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EB012" w14:textId="0C92F526" w:rsidR="00D11C3B" w:rsidRPr="002473C4" w:rsidRDefault="00D11C3B" w:rsidP="00A43139">
      <w:pPr>
        <w:spacing w:line="240" w:lineRule="auto"/>
        <w:jc w:val="both"/>
        <w:rPr>
          <w:rFonts w:asciiTheme="minorHAnsi" w:hAnsiTheme="minorHAnsi" w:cstheme="minorHAnsi"/>
          <w:bCs/>
          <w:color w:val="000000" w:themeColor="text1"/>
          <w:sz w:val="18"/>
          <w:szCs w:val="18"/>
          <w14:textOutline w14:w="0" w14:cap="flat" w14:cmpd="sng" w14:algn="ctr">
            <w14:noFill/>
            <w14:prstDash w14:val="solid"/>
            <w14:round/>
          </w14:textOutline>
        </w:rPr>
      </w:pPr>
    </w:p>
    <w:p w14:paraId="0A0C0ACF" w14:textId="288A0581" w:rsidR="00612112" w:rsidRPr="002473C4" w:rsidRDefault="00C4507E" w:rsidP="00612112">
      <w:pPr>
        <w:pBdr>
          <w:bottom w:val="single" w:sz="4" w:space="1" w:color="auto"/>
        </w:pBdr>
        <w:jc w:val="both"/>
        <w:rPr>
          <w:rFonts w:asciiTheme="minorHAnsi" w:hAnsiTheme="minorHAnsi" w:cstheme="minorHAnsi"/>
        </w:rPr>
      </w:pPr>
      <w:r>
        <w:rPr>
          <w:rFonts w:asciiTheme="minorHAnsi" w:hAnsiTheme="minorHAnsi" w:cstheme="minorHAnsi"/>
          <w:noProof/>
        </w:rPr>
        <w:drawing>
          <wp:inline distT="0" distB="0" distL="0" distR="0" wp14:anchorId="19A44A3B" wp14:editId="36D20C02">
            <wp:extent cx="6638925" cy="1162050"/>
            <wp:effectExtent l="0" t="0" r="9525" b="0"/>
            <wp:docPr id="19714323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878"/>
                    <a:stretch>
                      <a:fillRect/>
                    </a:stretch>
                  </pic:blipFill>
                  <pic:spPr bwMode="auto">
                    <a:xfrm>
                      <a:off x="0" y="0"/>
                      <a:ext cx="663892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10EBCCFE" w14:textId="6431C273" w:rsidR="00612112" w:rsidRPr="002473C4" w:rsidRDefault="00612112" w:rsidP="00612112">
      <w:pPr>
        <w:pBdr>
          <w:bottom w:val="single" w:sz="4" w:space="1" w:color="auto"/>
        </w:pBdr>
        <w:jc w:val="center"/>
        <w:rPr>
          <w:rFonts w:asciiTheme="minorHAnsi" w:hAnsiTheme="minorHAnsi" w:cstheme="minorHAnsi"/>
          <w:b/>
          <w:bCs/>
          <w:sz w:val="2"/>
          <w:szCs w:val="2"/>
          <w:u w:val="single"/>
        </w:rPr>
      </w:pPr>
    </w:p>
    <w:p w14:paraId="441FF263" w14:textId="77777777" w:rsidR="00C4507E" w:rsidRPr="00C4507E" w:rsidRDefault="00C4507E" w:rsidP="00612112">
      <w:pPr>
        <w:pBdr>
          <w:bottom w:val="single" w:sz="4" w:space="1" w:color="auto"/>
        </w:pBdr>
        <w:jc w:val="center"/>
        <w:rPr>
          <w:rFonts w:asciiTheme="minorHAnsi" w:hAnsiTheme="minorHAnsi" w:cstheme="minorHAnsi"/>
          <w:b/>
          <w:bCs/>
          <w:sz w:val="12"/>
          <w:szCs w:val="12"/>
          <w:u w:val="single"/>
        </w:rPr>
      </w:pPr>
    </w:p>
    <w:p w14:paraId="4D5D5945" w14:textId="43C6FE8B" w:rsidR="00A43139" w:rsidRPr="002473C4" w:rsidRDefault="00A43139" w:rsidP="00612112">
      <w:pPr>
        <w:pBdr>
          <w:bottom w:val="single" w:sz="4" w:space="1" w:color="auto"/>
        </w:pBdr>
        <w:jc w:val="center"/>
        <w:rPr>
          <w:rFonts w:asciiTheme="minorHAnsi" w:hAnsiTheme="minorHAnsi" w:cstheme="minorHAnsi"/>
          <w:b/>
          <w:bCs/>
          <w:sz w:val="28"/>
          <w:szCs w:val="28"/>
          <w:u w:val="single"/>
        </w:rPr>
      </w:pPr>
      <w:r w:rsidRPr="002473C4">
        <w:rPr>
          <w:rFonts w:asciiTheme="minorHAnsi" w:hAnsiTheme="minorHAnsi" w:cstheme="minorHAnsi"/>
          <w:b/>
          <w:bCs/>
          <w:sz w:val="28"/>
          <w:szCs w:val="28"/>
          <w:u w:val="single"/>
        </w:rPr>
        <w:t>Content Summa</w:t>
      </w:r>
      <w:r w:rsidR="001F7ED9" w:rsidRPr="002473C4">
        <w:rPr>
          <w:rFonts w:asciiTheme="minorHAnsi" w:hAnsiTheme="minorHAnsi" w:cstheme="minorHAnsi"/>
          <w:b/>
          <w:bCs/>
          <w:sz w:val="28"/>
          <w:szCs w:val="28"/>
          <w:u w:val="single"/>
        </w:rPr>
        <w:t>r</w:t>
      </w:r>
      <w:r w:rsidRPr="002473C4">
        <w:rPr>
          <w:rFonts w:asciiTheme="minorHAnsi" w:hAnsiTheme="minorHAnsi" w:cstheme="minorHAnsi"/>
          <w:b/>
          <w:bCs/>
          <w:sz w:val="28"/>
          <w:szCs w:val="28"/>
          <w:u w:val="single"/>
        </w:rPr>
        <w:t>y</w:t>
      </w:r>
    </w:p>
    <w:p w14:paraId="0E340294" w14:textId="77777777" w:rsidR="003F791E" w:rsidRPr="001500F9" w:rsidRDefault="003F791E" w:rsidP="00612112">
      <w:pPr>
        <w:pBdr>
          <w:bottom w:val="single" w:sz="4" w:space="1" w:color="auto"/>
        </w:pBdr>
        <w:jc w:val="center"/>
        <w:rPr>
          <w:rFonts w:asciiTheme="minorHAnsi" w:hAnsiTheme="minorHAnsi" w:cstheme="minorHAnsi"/>
          <w:b/>
          <w:bCs/>
          <w:sz w:val="12"/>
          <w:szCs w:val="12"/>
          <w:u w:val="single"/>
        </w:rPr>
      </w:pPr>
    </w:p>
    <w:p w14:paraId="3C0EC350" w14:textId="7BA89692" w:rsidR="00A43139" w:rsidRPr="002473C4" w:rsidRDefault="00A43139" w:rsidP="00A43139">
      <w:pPr>
        <w:shd w:val="clear" w:color="auto" w:fill="000000"/>
        <w:rPr>
          <w:rFonts w:asciiTheme="minorHAnsi" w:eastAsia="Century Gothic" w:hAnsiTheme="minorHAnsi" w:cstheme="minorHAnsi"/>
          <w:b/>
          <w:sz w:val="28"/>
          <w:szCs w:val="28"/>
        </w:rPr>
      </w:pPr>
      <w:r w:rsidRPr="002473C4">
        <w:rPr>
          <w:rFonts w:asciiTheme="minorHAnsi" w:eastAsia="Century Gothic" w:hAnsiTheme="minorHAnsi" w:cstheme="minorHAnsi"/>
          <w:b/>
          <w:sz w:val="28"/>
          <w:szCs w:val="28"/>
        </w:rPr>
        <w:t>Lesson 1</w:t>
      </w:r>
    </w:p>
    <w:p w14:paraId="1D67B446" w14:textId="0B033813" w:rsidR="00A43139" w:rsidRPr="002473C4" w:rsidRDefault="00A43139" w:rsidP="00A43139">
      <w:pPr>
        <w:rPr>
          <w:rFonts w:asciiTheme="minorHAnsi" w:eastAsia="Calibri" w:hAnsiTheme="minorHAnsi" w:cstheme="minorHAnsi"/>
          <w:b/>
          <w:bCs/>
          <w:sz w:val="15"/>
          <w:szCs w:val="15"/>
        </w:rPr>
      </w:pPr>
    </w:p>
    <w:tbl>
      <w:tblPr>
        <w:tblStyle w:val="TableGrid"/>
        <w:tblW w:w="0" w:type="auto"/>
        <w:tblLook w:val="04A0" w:firstRow="1" w:lastRow="0" w:firstColumn="1" w:lastColumn="0" w:noHBand="0" w:noVBand="1"/>
      </w:tblPr>
      <w:tblGrid>
        <w:gridCol w:w="10456"/>
      </w:tblGrid>
      <w:tr w:rsidR="00A43139" w:rsidRPr="002473C4" w14:paraId="64B8BBA6" w14:textId="77777777" w:rsidTr="00C82F95">
        <w:tc>
          <w:tcPr>
            <w:tcW w:w="10456" w:type="dxa"/>
            <w:shd w:val="clear" w:color="auto" w:fill="F2F2F2" w:themeFill="background1" w:themeFillShade="F2"/>
          </w:tcPr>
          <w:p w14:paraId="153B095A" w14:textId="40387FED" w:rsidR="00A13BA3" w:rsidRDefault="00A13BA3" w:rsidP="00C82F95">
            <w:pPr>
              <w:rPr>
                <w:rFonts w:asciiTheme="minorHAnsi" w:eastAsia="Calibri" w:hAnsiTheme="minorHAnsi" w:cstheme="minorHAnsi"/>
                <w:szCs w:val="24"/>
              </w:rPr>
            </w:pPr>
            <w:r w:rsidRPr="00A13BA3">
              <w:rPr>
                <w:rFonts w:asciiTheme="minorHAnsi" w:eastAsia="Calibri" w:hAnsiTheme="minorHAnsi" w:cstheme="minorHAnsi"/>
                <w:szCs w:val="24"/>
              </w:rPr>
              <w:t xml:space="preserve">In this lesson, you will need to understand and apply your knowledge to answer questions on </w:t>
            </w:r>
            <w:r w:rsidRPr="00A13BA3">
              <w:rPr>
                <w:rFonts w:asciiTheme="minorHAnsi" w:eastAsia="Calibri" w:hAnsiTheme="minorHAnsi" w:cstheme="minorHAnsi"/>
                <w:b/>
                <w:bCs/>
                <w:szCs w:val="24"/>
              </w:rPr>
              <w:t>study skills</w:t>
            </w:r>
            <w:r w:rsidRPr="00A13BA3">
              <w:rPr>
                <w:rFonts w:asciiTheme="minorHAnsi" w:eastAsia="Calibri" w:hAnsiTheme="minorHAnsi" w:cstheme="minorHAnsi"/>
                <w:szCs w:val="24"/>
              </w:rPr>
              <w:t>:</w:t>
            </w:r>
          </w:p>
          <w:p w14:paraId="503FC252" w14:textId="77777777" w:rsidR="004B466C" w:rsidRDefault="004B466C" w:rsidP="003C0751">
            <w:pPr>
              <w:pStyle w:val="ListParagraph"/>
              <w:numPr>
                <w:ilvl w:val="0"/>
                <w:numId w:val="2"/>
              </w:numPr>
              <w:ind w:left="459"/>
              <w:rPr>
                <w:rFonts w:asciiTheme="minorHAnsi" w:eastAsia="Calibri" w:hAnsiTheme="minorHAnsi" w:cstheme="minorHAnsi"/>
                <w:szCs w:val="24"/>
              </w:rPr>
            </w:pPr>
            <w:r w:rsidRPr="004B466C">
              <w:rPr>
                <w:rFonts w:asciiTheme="minorHAnsi" w:eastAsia="Calibri" w:hAnsiTheme="minorHAnsi" w:cstheme="minorHAnsi"/>
                <w:szCs w:val="24"/>
              </w:rPr>
              <w:t>Revise and implement a study plan by including and applying:</w:t>
            </w:r>
          </w:p>
          <w:p w14:paraId="6BB8EF32" w14:textId="77777777" w:rsidR="004B466C" w:rsidRDefault="004B466C" w:rsidP="003C0751">
            <w:pPr>
              <w:pStyle w:val="ListParagraph"/>
              <w:numPr>
                <w:ilvl w:val="0"/>
                <w:numId w:val="3"/>
              </w:numPr>
              <w:ind w:left="885"/>
              <w:rPr>
                <w:rFonts w:asciiTheme="minorHAnsi" w:eastAsia="Calibri" w:hAnsiTheme="minorHAnsi" w:cstheme="minorHAnsi"/>
                <w:szCs w:val="24"/>
              </w:rPr>
            </w:pPr>
            <w:r w:rsidRPr="004B466C">
              <w:rPr>
                <w:rFonts w:asciiTheme="minorHAnsi" w:eastAsia="Calibri" w:hAnsiTheme="minorHAnsi" w:cstheme="minorHAnsi"/>
                <w:szCs w:val="24"/>
              </w:rPr>
              <w:t>Time management skills</w:t>
            </w:r>
          </w:p>
          <w:p w14:paraId="2ACBBA59" w14:textId="3D50CB0D" w:rsidR="00A43139" w:rsidRPr="004B466C" w:rsidRDefault="004B466C" w:rsidP="003C0751">
            <w:pPr>
              <w:pStyle w:val="ListParagraph"/>
              <w:numPr>
                <w:ilvl w:val="0"/>
                <w:numId w:val="3"/>
              </w:numPr>
              <w:ind w:left="885"/>
              <w:rPr>
                <w:rFonts w:asciiTheme="minorHAnsi" w:eastAsia="Calibri" w:hAnsiTheme="minorHAnsi" w:cstheme="minorHAnsi"/>
                <w:szCs w:val="24"/>
              </w:rPr>
            </w:pPr>
            <w:r w:rsidRPr="004B466C">
              <w:rPr>
                <w:rFonts w:asciiTheme="minorHAnsi" w:eastAsia="Calibri" w:hAnsiTheme="minorHAnsi" w:cstheme="minorHAnsi"/>
                <w:szCs w:val="24"/>
              </w:rPr>
              <w:t>Study skills: examine how learning takes place and reflect on effectiveness</w:t>
            </w:r>
          </w:p>
        </w:tc>
      </w:tr>
    </w:tbl>
    <w:p w14:paraId="6C472D24" w14:textId="77777777" w:rsidR="004764A9" w:rsidRDefault="004764A9" w:rsidP="004764A9">
      <w:pPr>
        <w:jc w:val="both"/>
        <w:rPr>
          <w:rFonts w:asciiTheme="minorHAnsi" w:hAnsiTheme="minorHAnsi" w:cstheme="minorHAnsi"/>
          <w:b/>
          <w:bCs/>
          <w:color w:val="B23214" w:themeColor="accent5" w:themeShade="BF"/>
          <w:sz w:val="28"/>
          <w:szCs w:val="28"/>
        </w:rPr>
      </w:pPr>
    </w:p>
    <w:p w14:paraId="2BA87353" w14:textId="38A6A650" w:rsidR="004764A9" w:rsidRPr="00520295" w:rsidRDefault="004764A9" w:rsidP="004764A9">
      <w:pPr>
        <w:jc w:val="both"/>
        <w:rPr>
          <w:rFonts w:asciiTheme="minorHAnsi" w:hAnsiTheme="minorHAnsi" w:cstheme="minorHAnsi"/>
          <w:b/>
          <w:bCs/>
          <w:color w:val="B23214" w:themeColor="accent5" w:themeShade="BF"/>
          <w:sz w:val="28"/>
          <w:szCs w:val="28"/>
        </w:rPr>
      </w:pPr>
      <w:r w:rsidRPr="00520295">
        <w:rPr>
          <w:rFonts w:asciiTheme="minorHAnsi" w:hAnsiTheme="minorHAnsi" w:cstheme="minorHAnsi"/>
          <w:b/>
          <w:bCs/>
          <w:color w:val="B23214" w:themeColor="accent5" w:themeShade="BF"/>
          <w:sz w:val="28"/>
          <w:szCs w:val="28"/>
        </w:rPr>
        <w:t>What is a study plan?</w:t>
      </w:r>
    </w:p>
    <w:p w14:paraId="785CF6B0" w14:textId="77777777" w:rsidR="004764A9" w:rsidRDefault="004764A9" w:rsidP="004764A9">
      <w:pPr>
        <w:jc w:val="both"/>
        <w:rPr>
          <w:rFonts w:asciiTheme="minorHAnsi" w:hAnsiTheme="minorHAnsi" w:cstheme="minorHAnsi"/>
          <w:szCs w:val="24"/>
        </w:rPr>
      </w:pPr>
      <w:r w:rsidRPr="00520295">
        <w:rPr>
          <w:rFonts w:asciiTheme="minorHAnsi" w:hAnsiTheme="minorHAnsi" w:cstheme="minorHAnsi"/>
          <w:szCs w:val="24"/>
        </w:rPr>
        <w:t>A study plan is a structured schedule that allocates specific times for studying. It helps you to organise your academic responsibilities, manage your time and work towards your learning goals.</w:t>
      </w:r>
      <w:r>
        <w:rPr>
          <w:rFonts w:asciiTheme="minorHAnsi" w:hAnsiTheme="minorHAnsi" w:cstheme="minorHAnsi"/>
          <w:szCs w:val="24"/>
        </w:rPr>
        <w:t xml:space="preserve"> </w:t>
      </w:r>
    </w:p>
    <w:p w14:paraId="2170BF57" w14:textId="77777777" w:rsidR="004764A9" w:rsidRPr="00742B70" w:rsidRDefault="004764A9" w:rsidP="004764A9">
      <w:pPr>
        <w:jc w:val="both"/>
        <w:rPr>
          <w:rFonts w:asciiTheme="minorHAnsi" w:hAnsiTheme="minorHAnsi" w:cstheme="minorHAnsi"/>
          <w:sz w:val="12"/>
          <w:szCs w:val="12"/>
        </w:rPr>
      </w:pPr>
    </w:p>
    <w:p w14:paraId="7D693AC1" w14:textId="77777777" w:rsidR="004764A9" w:rsidRPr="006C3603" w:rsidRDefault="004764A9" w:rsidP="004764A9">
      <w:pPr>
        <w:jc w:val="both"/>
        <w:rPr>
          <w:rFonts w:asciiTheme="minorHAnsi" w:hAnsiTheme="minorHAnsi" w:cstheme="minorHAnsi"/>
          <w:b/>
          <w:bCs/>
          <w:szCs w:val="24"/>
        </w:rPr>
      </w:pPr>
      <w:r w:rsidRPr="006C3603">
        <w:rPr>
          <w:rFonts w:asciiTheme="minorHAnsi" w:hAnsiTheme="minorHAnsi" w:cstheme="minorHAnsi"/>
          <w:b/>
          <w:bCs/>
          <w:szCs w:val="24"/>
        </w:rPr>
        <w:t>A study plan should include:</w:t>
      </w:r>
    </w:p>
    <w:p w14:paraId="48FFE943" w14:textId="4DB99454" w:rsidR="004764A9" w:rsidRPr="00833908" w:rsidRDefault="006C3603" w:rsidP="003C0751">
      <w:pPr>
        <w:pStyle w:val="ListParagraph"/>
        <w:numPr>
          <w:ilvl w:val="0"/>
          <w:numId w:val="5"/>
        </w:numPr>
        <w:ind w:left="426"/>
        <w:jc w:val="both"/>
        <w:rPr>
          <w:rFonts w:asciiTheme="minorHAnsi" w:hAnsiTheme="minorHAnsi" w:cstheme="minorHAnsi"/>
          <w:szCs w:val="24"/>
        </w:rPr>
      </w:pPr>
      <w:r w:rsidRPr="00833908">
        <w:rPr>
          <w:rFonts w:asciiTheme="minorHAnsi" w:hAnsiTheme="minorHAnsi" w:cstheme="minorHAnsi"/>
          <w:szCs w:val="24"/>
        </w:rPr>
        <w:t>Assessment and assignment dates</w:t>
      </w:r>
    </w:p>
    <w:p w14:paraId="1CA47F97" w14:textId="2D7E896A" w:rsidR="004764A9" w:rsidRPr="00833908" w:rsidRDefault="006C3603" w:rsidP="003C0751">
      <w:pPr>
        <w:pStyle w:val="ListParagraph"/>
        <w:numPr>
          <w:ilvl w:val="0"/>
          <w:numId w:val="5"/>
        </w:numPr>
        <w:ind w:left="426"/>
        <w:jc w:val="both"/>
        <w:rPr>
          <w:rFonts w:asciiTheme="minorHAnsi" w:hAnsiTheme="minorHAnsi" w:cstheme="minorHAnsi"/>
          <w:szCs w:val="24"/>
        </w:rPr>
      </w:pPr>
      <w:r w:rsidRPr="00833908">
        <w:rPr>
          <w:rFonts w:asciiTheme="minorHAnsi" w:hAnsiTheme="minorHAnsi" w:cstheme="minorHAnsi"/>
          <w:szCs w:val="24"/>
        </w:rPr>
        <w:t>Subjects and topics that must be studied</w:t>
      </w:r>
    </w:p>
    <w:p w14:paraId="282B6079" w14:textId="120DEF39" w:rsidR="009256E2" w:rsidRDefault="006C3603" w:rsidP="003C0751">
      <w:pPr>
        <w:pStyle w:val="ListParagraph"/>
        <w:numPr>
          <w:ilvl w:val="0"/>
          <w:numId w:val="5"/>
        </w:numPr>
        <w:ind w:left="426"/>
        <w:jc w:val="both"/>
        <w:rPr>
          <w:rFonts w:asciiTheme="minorHAnsi" w:hAnsiTheme="minorHAnsi" w:cstheme="minorHAnsi"/>
          <w:szCs w:val="24"/>
        </w:rPr>
      </w:pPr>
      <w:r w:rsidRPr="00833908">
        <w:rPr>
          <w:rFonts w:asciiTheme="minorHAnsi" w:hAnsiTheme="minorHAnsi" w:cstheme="minorHAnsi"/>
          <w:szCs w:val="24"/>
        </w:rPr>
        <w:t>The amount of time allocated to each task</w:t>
      </w:r>
    </w:p>
    <w:p w14:paraId="3F812853" w14:textId="631D8A51" w:rsidR="009256E2" w:rsidRDefault="006C3603" w:rsidP="003C0751">
      <w:pPr>
        <w:pStyle w:val="ListParagraph"/>
        <w:numPr>
          <w:ilvl w:val="0"/>
          <w:numId w:val="5"/>
        </w:numPr>
        <w:ind w:left="426"/>
        <w:jc w:val="both"/>
        <w:rPr>
          <w:rFonts w:asciiTheme="minorHAnsi" w:hAnsiTheme="minorHAnsi" w:cstheme="minorHAnsi"/>
          <w:szCs w:val="24"/>
        </w:rPr>
      </w:pPr>
      <w:r w:rsidRPr="009256E2">
        <w:rPr>
          <w:rFonts w:asciiTheme="minorHAnsi" w:hAnsiTheme="minorHAnsi" w:cstheme="minorHAnsi"/>
          <w:szCs w:val="24"/>
        </w:rPr>
        <w:t>Regular commitments, such as school, sport, hobbies and family responsibilities</w:t>
      </w:r>
    </w:p>
    <w:p w14:paraId="776648DE" w14:textId="44E26ACA" w:rsidR="009256E2" w:rsidRDefault="006C3603" w:rsidP="003C0751">
      <w:pPr>
        <w:pStyle w:val="ListParagraph"/>
        <w:numPr>
          <w:ilvl w:val="0"/>
          <w:numId w:val="5"/>
        </w:numPr>
        <w:ind w:left="426"/>
        <w:jc w:val="both"/>
        <w:rPr>
          <w:rFonts w:asciiTheme="minorHAnsi" w:hAnsiTheme="minorHAnsi" w:cstheme="minorHAnsi"/>
          <w:szCs w:val="24"/>
        </w:rPr>
      </w:pPr>
      <w:r w:rsidRPr="009256E2">
        <w:rPr>
          <w:rFonts w:asciiTheme="minorHAnsi" w:hAnsiTheme="minorHAnsi" w:cstheme="minorHAnsi"/>
          <w:szCs w:val="24"/>
        </w:rPr>
        <w:t>Suitable study methods for different tasks</w:t>
      </w:r>
    </w:p>
    <w:p w14:paraId="7230FFE4" w14:textId="3643C3A7" w:rsidR="004764A9" w:rsidRPr="009256E2" w:rsidRDefault="006C3603" w:rsidP="003C0751">
      <w:pPr>
        <w:pStyle w:val="ListParagraph"/>
        <w:numPr>
          <w:ilvl w:val="0"/>
          <w:numId w:val="5"/>
        </w:numPr>
        <w:ind w:left="426"/>
        <w:jc w:val="both"/>
        <w:rPr>
          <w:rFonts w:asciiTheme="minorHAnsi" w:hAnsiTheme="minorHAnsi" w:cstheme="minorHAnsi"/>
          <w:szCs w:val="24"/>
        </w:rPr>
      </w:pPr>
      <w:r w:rsidRPr="009256E2">
        <w:rPr>
          <w:rFonts w:asciiTheme="minorHAnsi" w:hAnsiTheme="minorHAnsi" w:cstheme="minorHAnsi"/>
          <w:szCs w:val="24"/>
        </w:rPr>
        <w:t>Time for breaks, exercise, relaxation and sleep</w:t>
      </w:r>
    </w:p>
    <w:p w14:paraId="182D3BA3" w14:textId="77777777" w:rsidR="009256E2" w:rsidRPr="00833908" w:rsidRDefault="009256E2" w:rsidP="009256E2">
      <w:pPr>
        <w:jc w:val="both"/>
        <w:rPr>
          <w:rFonts w:asciiTheme="minorHAnsi" w:hAnsiTheme="minorHAnsi" w:cstheme="minorHAnsi"/>
          <w:sz w:val="12"/>
          <w:szCs w:val="12"/>
        </w:rPr>
      </w:pPr>
    </w:p>
    <w:p w14:paraId="5CD5B275" w14:textId="77777777" w:rsidR="004764A9" w:rsidRDefault="004764A9" w:rsidP="004764A9">
      <w:pPr>
        <w:jc w:val="both"/>
        <w:rPr>
          <w:rFonts w:asciiTheme="minorHAnsi" w:hAnsiTheme="minorHAnsi" w:cstheme="minorHAnsi"/>
          <w:szCs w:val="24"/>
        </w:rPr>
      </w:pPr>
      <w:r w:rsidRPr="00833908">
        <w:rPr>
          <w:rFonts w:asciiTheme="minorHAnsi" w:hAnsiTheme="minorHAnsi" w:cstheme="minorHAnsi"/>
          <w:szCs w:val="24"/>
        </w:rPr>
        <w:t>A useful study plan should be realistic, balanced and flexible enough to be adjusted when necessary.</w:t>
      </w:r>
    </w:p>
    <w:p w14:paraId="52686614" w14:textId="77777777" w:rsidR="009256E2" w:rsidRDefault="009256E2" w:rsidP="004764A9">
      <w:pPr>
        <w:jc w:val="both"/>
        <w:rPr>
          <w:rFonts w:asciiTheme="minorHAnsi" w:hAnsiTheme="minorHAnsi" w:cstheme="minorHAnsi"/>
          <w:szCs w:val="24"/>
        </w:rPr>
      </w:pPr>
    </w:p>
    <w:p w14:paraId="2C76DB29" w14:textId="137D83EC" w:rsidR="009256E2" w:rsidRPr="005F20C2" w:rsidRDefault="009256E2" w:rsidP="004764A9">
      <w:pPr>
        <w:jc w:val="both"/>
        <w:rPr>
          <w:rFonts w:asciiTheme="minorHAnsi" w:hAnsiTheme="minorHAnsi" w:cstheme="minorHAnsi"/>
          <w:b/>
          <w:bCs/>
          <w:color w:val="B23214" w:themeColor="accent5" w:themeShade="BF"/>
          <w:sz w:val="28"/>
          <w:szCs w:val="28"/>
        </w:rPr>
      </w:pPr>
      <w:r w:rsidRPr="005F20C2">
        <w:rPr>
          <w:rFonts w:asciiTheme="minorHAnsi" w:hAnsiTheme="minorHAnsi" w:cstheme="minorHAnsi"/>
          <w:b/>
          <w:bCs/>
          <w:color w:val="B23214" w:themeColor="accent5" w:themeShade="BF"/>
          <w:sz w:val="28"/>
          <w:szCs w:val="28"/>
        </w:rPr>
        <w:t>Revising your current study plan</w:t>
      </w:r>
    </w:p>
    <w:p w14:paraId="0555369E" w14:textId="690FFA58" w:rsidR="004F34EC" w:rsidRDefault="005F20C2" w:rsidP="003C418E">
      <w:pPr>
        <w:rPr>
          <w:rFonts w:asciiTheme="minorHAnsi" w:hAnsiTheme="minorHAnsi" w:cstheme="minorHAnsi"/>
          <w:szCs w:val="24"/>
        </w:rPr>
      </w:pPr>
      <w:r w:rsidRPr="005F20C2">
        <w:rPr>
          <w:rFonts w:asciiTheme="minorHAnsi" w:hAnsiTheme="minorHAnsi" w:cstheme="minorHAnsi"/>
          <w:szCs w:val="24"/>
        </w:rPr>
        <w:t>To revise a study plan means to review it and make changes that improve its effectiveness.</w:t>
      </w:r>
      <w:r w:rsidR="003C418E">
        <w:rPr>
          <w:rFonts w:asciiTheme="minorHAnsi" w:hAnsiTheme="minorHAnsi" w:cstheme="minorHAnsi"/>
          <w:szCs w:val="24"/>
        </w:rPr>
        <w:t xml:space="preserve"> </w:t>
      </w:r>
      <w:r w:rsidR="004F34EC" w:rsidRPr="004F34EC">
        <w:rPr>
          <w:rFonts w:asciiTheme="minorHAnsi" w:hAnsiTheme="minorHAnsi" w:cstheme="minorHAnsi"/>
          <w:szCs w:val="24"/>
        </w:rPr>
        <w:t>Before revising your plan, reflect on your current study habits:</w:t>
      </w:r>
    </w:p>
    <w:p w14:paraId="5CE2FED6" w14:textId="77777777" w:rsidR="003C418E" w:rsidRPr="003C418E" w:rsidRDefault="003C418E" w:rsidP="003C0751">
      <w:pPr>
        <w:pStyle w:val="ListParagraph"/>
        <w:numPr>
          <w:ilvl w:val="0"/>
          <w:numId w:val="6"/>
        </w:numPr>
        <w:ind w:left="426"/>
        <w:jc w:val="both"/>
        <w:rPr>
          <w:rFonts w:asciiTheme="minorHAnsi" w:hAnsiTheme="minorHAnsi" w:cstheme="minorHAnsi"/>
          <w:szCs w:val="24"/>
        </w:rPr>
      </w:pPr>
      <w:r w:rsidRPr="003C418E">
        <w:rPr>
          <w:rFonts w:asciiTheme="minorHAnsi" w:hAnsiTheme="minorHAnsi" w:cstheme="minorHAnsi"/>
          <w:szCs w:val="24"/>
        </w:rPr>
        <w:t>Which study methods help you to understand and remember information?</w:t>
      </w:r>
    </w:p>
    <w:p w14:paraId="0B5730D6" w14:textId="77777777" w:rsidR="003C418E" w:rsidRPr="003C418E" w:rsidRDefault="003C418E" w:rsidP="003C0751">
      <w:pPr>
        <w:pStyle w:val="ListParagraph"/>
        <w:numPr>
          <w:ilvl w:val="0"/>
          <w:numId w:val="6"/>
        </w:numPr>
        <w:ind w:left="426"/>
        <w:jc w:val="both"/>
        <w:rPr>
          <w:rFonts w:asciiTheme="minorHAnsi" w:hAnsiTheme="minorHAnsi" w:cstheme="minorHAnsi"/>
          <w:szCs w:val="24"/>
        </w:rPr>
      </w:pPr>
      <w:r w:rsidRPr="003C418E">
        <w:rPr>
          <w:rFonts w:asciiTheme="minorHAnsi" w:hAnsiTheme="minorHAnsi" w:cstheme="minorHAnsi"/>
          <w:szCs w:val="24"/>
        </w:rPr>
        <w:t>Which habits or distractions interfere with your studying?</w:t>
      </w:r>
    </w:p>
    <w:p w14:paraId="2AF93418" w14:textId="77777777" w:rsidR="003C418E" w:rsidRPr="003C418E" w:rsidRDefault="003C418E" w:rsidP="003C0751">
      <w:pPr>
        <w:pStyle w:val="ListParagraph"/>
        <w:numPr>
          <w:ilvl w:val="0"/>
          <w:numId w:val="6"/>
        </w:numPr>
        <w:ind w:left="426"/>
        <w:jc w:val="both"/>
        <w:rPr>
          <w:rFonts w:asciiTheme="minorHAnsi" w:hAnsiTheme="minorHAnsi" w:cstheme="minorHAnsi"/>
          <w:szCs w:val="24"/>
        </w:rPr>
      </w:pPr>
      <w:r w:rsidRPr="003C418E">
        <w:rPr>
          <w:rFonts w:asciiTheme="minorHAnsi" w:hAnsiTheme="minorHAnsi" w:cstheme="minorHAnsi"/>
          <w:szCs w:val="24"/>
        </w:rPr>
        <w:t>Which subjects or topics require extra attention?</w:t>
      </w:r>
    </w:p>
    <w:p w14:paraId="355058F5" w14:textId="77777777" w:rsidR="003C418E" w:rsidRPr="003C418E" w:rsidRDefault="003C418E" w:rsidP="003C0751">
      <w:pPr>
        <w:pStyle w:val="ListParagraph"/>
        <w:numPr>
          <w:ilvl w:val="0"/>
          <w:numId w:val="6"/>
        </w:numPr>
        <w:ind w:left="426"/>
        <w:jc w:val="both"/>
        <w:rPr>
          <w:rFonts w:asciiTheme="minorHAnsi" w:hAnsiTheme="minorHAnsi" w:cstheme="minorHAnsi"/>
          <w:szCs w:val="24"/>
        </w:rPr>
      </w:pPr>
      <w:r w:rsidRPr="003C418E">
        <w:rPr>
          <w:rFonts w:asciiTheme="minorHAnsi" w:hAnsiTheme="minorHAnsi" w:cstheme="minorHAnsi"/>
          <w:szCs w:val="24"/>
        </w:rPr>
        <w:t>Do you allow enough time for practice and revision?</w:t>
      </w:r>
    </w:p>
    <w:p w14:paraId="6671797B" w14:textId="77777777" w:rsidR="003C418E" w:rsidRPr="003C418E" w:rsidRDefault="003C418E" w:rsidP="003C0751">
      <w:pPr>
        <w:pStyle w:val="ListParagraph"/>
        <w:numPr>
          <w:ilvl w:val="0"/>
          <w:numId w:val="6"/>
        </w:numPr>
        <w:ind w:left="426"/>
        <w:jc w:val="both"/>
        <w:rPr>
          <w:rFonts w:asciiTheme="minorHAnsi" w:hAnsiTheme="minorHAnsi" w:cstheme="minorHAnsi"/>
          <w:szCs w:val="24"/>
        </w:rPr>
      </w:pPr>
      <w:r w:rsidRPr="003C418E">
        <w:rPr>
          <w:rFonts w:asciiTheme="minorHAnsi" w:hAnsiTheme="minorHAnsi" w:cstheme="minorHAnsi"/>
          <w:szCs w:val="24"/>
        </w:rPr>
        <w:t>Are you completing the tasks included in your current plan?</w:t>
      </w:r>
    </w:p>
    <w:p w14:paraId="3825DD31" w14:textId="77777777" w:rsidR="00165F27" w:rsidRPr="002473C4" w:rsidRDefault="00165F27" w:rsidP="00C324CF">
      <w:pPr>
        <w:pStyle w:val="Default"/>
        <w:spacing w:line="276" w:lineRule="auto"/>
        <w:jc w:val="both"/>
        <w:rPr>
          <w:rFonts w:asciiTheme="minorHAnsi" w:hAnsiTheme="minorHAnsi" w:cstheme="minorHAnsi"/>
          <w:b/>
          <w:bCs/>
          <w:sz w:val="22"/>
          <w:szCs w:val="22"/>
        </w:rPr>
      </w:pPr>
    </w:p>
    <w:p w14:paraId="53FC55BF" w14:textId="77777777" w:rsidR="00E612ED" w:rsidRPr="00E612ED" w:rsidRDefault="00E612ED" w:rsidP="00966B67">
      <w:pPr>
        <w:jc w:val="both"/>
        <w:rPr>
          <w:rFonts w:asciiTheme="minorHAnsi" w:hAnsiTheme="minorHAnsi" w:cstheme="minorHAnsi"/>
          <w:b/>
          <w:bCs/>
          <w:color w:val="B23214" w:themeColor="accent5" w:themeShade="BF"/>
          <w:kern w:val="0"/>
          <w:sz w:val="28"/>
          <w:szCs w:val="28"/>
          <w14:ligatures w14:val="none"/>
        </w:rPr>
      </w:pPr>
      <w:r w:rsidRPr="00E612ED">
        <w:rPr>
          <w:rFonts w:asciiTheme="minorHAnsi" w:hAnsiTheme="minorHAnsi" w:cstheme="minorHAnsi"/>
          <w:b/>
          <w:bCs/>
          <w:color w:val="B23214" w:themeColor="accent5" w:themeShade="BF"/>
          <w:kern w:val="0"/>
          <w:sz w:val="28"/>
          <w:szCs w:val="28"/>
          <w14:ligatures w14:val="none"/>
        </w:rPr>
        <w:t>Time management skills</w:t>
      </w:r>
    </w:p>
    <w:p w14:paraId="642879A0" w14:textId="264BFB0F" w:rsidR="000F788E" w:rsidRDefault="000F788E" w:rsidP="00F81479">
      <w:pPr>
        <w:rPr>
          <w:rFonts w:asciiTheme="minorHAnsi" w:hAnsiTheme="minorHAnsi" w:cstheme="minorHAnsi"/>
          <w:szCs w:val="24"/>
          <w:lang w:eastAsia="en-ZA"/>
        </w:rPr>
      </w:pPr>
      <w:r w:rsidRPr="000F788E">
        <w:rPr>
          <w:rFonts w:asciiTheme="minorHAnsi" w:hAnsiTheme="minorHAnsi" w:cstheme="minorHAnsi"/>
          <w:szCs w:val="24"/>
          <w:lang w:eastAsia="en-ZA"/>
        </w:rPr>
        <w:t>Effective time management is an important part of a workable study plan. Time management is the ability to plan and use your available time effectively.</w:t>
      </w:r>
      <w:r w:rsidR="006C3603">
        <w:rPr>
          <w:rFonts w:asciiTheme="minorHAnsi" w:hAnsiTheme="minorHAnsi" w:cstheme="minorHAnsi"/>
          <w:szCs w:val="24"/>
          <w:lang w:eastAsia="en-ZA"/>
        </w:rPr>
        <w:t xml:space="preserve"> </w:t>
      </w:r>
      <w:r w:rsidRPr="000F788E">
        <w:rPr>
          <w:rFonts w:asciiTheme="minorHAnsi" w:hAnsiTheme="minorHAnsi" w:cstheme="minorHAnsi"/>
          <w:szCs w:val="24"/>
          <w:lang w:eastAsia="en-ZA"/>
        </w:rPr>
        <w:t>It is especially important for high school learners, who need to balance different subjects, tests, assignments, extracurricular activities and personal responsibilities.</w:t>
      </w:r>
    </w:p>
    <w:p w14:paraId="0E9A7094" w14:textId="77777777" w:rsidR="000F788E" w:rsidRPr="005A0AEF" w:rsidRDefault="000F788E" w:rsidP="00F81479">
      <w:pPr>
        <w:rPr>
          <w:rFonts w:asciiTheme="minorHAnsi" w:hAnsiTheme="minorHAnsi" w:cstheme="minorHAnsi"/>
          <w:sz w:val="12"/>
          <w:szCs w:val="12"/>
          <w:lang w:eastAsia="en-ZA"/>
        </w:rPr>
      </w:pPr>
    </w:p>
    <w:p w14:paraId="72943CFF" w14:textId="77777777" w:rsidR="00E27FD1" w:rsidRPr="005E241B" w:rsidRDefault="00E27FD1" w:rsidP="00F81479">
      <w:pPr>
        <w:rPr>
          <w:rFonts w:asciiTheme="minorHAnsi" w:hAnsiTheme="minorHAnsi" w:cstheme="minorHAnsi"/>
          <w:sz w:val="12"/>
          <w:szCs w:val="12"/>
          <w:lang w:eastAsia="en-ZA"/>
        </w:rPr>
      </w:pPr>
    </w:p>
    <w:p w14:paraId="59E5A309" w14:textId="489B57D4" w:rsidR="005E241B" w:rsidRPr="005E241B" w:rsidRDefault="005E241B" w:rsidP="00F81479">
      <w:pPr>
        <w:rPr>
          <w:rFonts w:asciiTheme="minorHAnsi" w:hAnsiTheme="minorHAnsi" w:cstheme="minorHAnsi"/>
          <w:b/>
          <w:bCs/>
          <w:szCs w:val="24"/>
          <w:lang w:eastAsia="en-ZA"/>
        </w:rPr>
      </w:pPr>
      <w:r w:rsidRPr="005E241B">
        <w:rPr>
          <w:rFonts w:asciiTheme="minorHAnsi" w:hAnsiTheme="minorHAnsi" w:cstheme="minorHAnsi"/>
          <w:b/>
          <w:bCs/>
          <w:szCs w:val="24"/>
          <w:lang w:eastAsia="en-ZA"/>
        </w:rPr>
        <w:lastRenderedPageBreak/>
        <w:t>Time management tips</w:t>
      </w:r>
    </w:p>
    <w:p w14:paraId="3CCB09C4" w14:textId="619F76C1" w:rsidR="005E241B" w:rsidRPr="005E241B" w:rsidRDefault="005E241B" w:rsidP="003C0751">
      <w:pPr>
        <w:pStyle w:val="ListParagraph"/>
        <w:numPr>
          <w:ilvl w:val="0"/>
          <w:numId w:val="4"/>
        </w:numPr>
        <w:ind w:left="426"/>
        <w:rPr>
          <w:rFonts w:asciiTheme="minorHAnsi" w:hAnsiTheme="minorHAnsi" w:cstheme="minorHAnsi"/>
          <w:szCs w:val="24"/>
          <w:lang w:eastAsia="en-ZA"/>
        </w:rPr>
      </w:pPr>
      <w:proofErr w:type="gramStart"/>
      <w:r w:rsidRPr="005E241B">
        <w:rPr>
          <w:rFonts w:asciiTheme="minorHAnsi" w:hAnsiTheme="minorHAnsi" w:cstheme="minorHAnsi"/>
          <w:b/>
          <w:bCs/>
          <w:szCs w:val="24"/>
          <w:lang w:eastAsia="en-ZA"/>
        </w:rPr>
        <w:t>Plan ahead</w:t>
      </w:r>
      <w:proofErr w:type="gramEnd"/>
      <w:r w:rsidRPr="005E241B">
        <w:rPr>
          <w:rFonts w:asciiTheme="minorHAnsi" w:hAnsiTheme="minorHAnsi" w:cstheme="minorHAnsi"/>
          <w:b/>
          <w:bCs/>
          <w:szCs w:val="24"/>
          <w:lang w:eastAsia="en-ZA"/>
        </w:rPr>
        <w:t>:</w:t>
      </w:r>
      <w:r w:rsidRPr="005E241B">
        <w:rPr>
          <w:rFonts w:asciiTheme="minorHAnsi" w:hAnsiTheme="minorHAnsi" w:cstheme="minorHAnsi"/>
          <w:szCs w:val="24"/>
          <w:lang w:eastAsia="en-ZA"/>
        </w:rPr>
        <w:t xml:space="preserve"> </w:t>
      </w:r>
      <w:r w:rsidR="00E27FD1" w:rsidRPr="00E27FD1">
        <w:rPr>
          <w:rFonts w:asciiTheme="minorHAnsi" w:hAnsiTheme="minorHAnsi" w:cstheme="minorHAnsi"/>
          <w:szCs w:val="24"/>
          <w:lang w:eastAsia="en-ZA"/>
        </w:rPr>
        <w:t>Plan your daily and weekly activities. Set realistic goals and use a to-do list, diary or calendar.</w:t>
      </w:r>
      <w:r w:rsidR="00E27FD1">
        <w:rPr>
          <w:rFonts w:asciiTheme="minorHAnsi" w:hAnsiTheme="minorHAnsi" w:cstheme="minorHAnsi"/>
          <w:szCs w:val="24"/>
          <w:lang w:eastAsia="en-ZA"/>
        </w:rPr>
        <w:t xml:space="preserve"> </w:t>
      </w:r>
    </w:p>
    <w:p w14:paraId="54426ED5" w14:textId="77777777" w:rsidR="005E241B" w:rsidRPr="005E241B" w:rsidRDefault="005E241B" w:rsidP="003C0751">
      <w:pPr>
        <w:pStyle w:val="ListParagraph"/>
        <w:numPr>
          <w:ilvl w:val="0"/>
          <w:numId w:val="4"/>
        </w:numPr>
        <w:ind w:left="426"/>
        <w:rPr>
          <w:rFonts w:asciiTheme="minorHAnsi" w:hAnsiTheme="minorHAnsi" w:cstheme="minorHAnsi"/>
          <w:szCs w:val="24"/>
          <w:lang w:eastAsia="en-ZA"/>
        </w:rPr>
      </w:pPr>
      <w:r w:rsidRPr="00091986">
        <w:rPr>
          <w:rFonts w:asciiTheme="minorHAnsi" w:hAnsiTheme="minorHAnsi" w:cstheme="minorHAnsi"/>
          <w:b/>
          <w:bCs/>
          <w:szCs w:val="24"/>
          <w:lang w:eastAsia="en-ZA"/>
        </w:rPr>
        <w:t>Prioritise tasks:</w:t>
      </w:r>
      <w:r w:rsidRPr="005E241B">
        <w:rPr>
          <w:rFonts w:asciiTheme="minorHAnsi" w:hAnsiTheme="minorHAnsi" w:cstheme="minorHAnsi"/>
          <w:szCs w:val="24"/>
          <w:lang w:eastAsia="en-ZA"/>
        </w:rPr>
        <w:t xml:space="preserve"> Identify which tasks are most urgent, require the most work or need extra attention.</w:t>
      </w:r>
    </w:p>
    <w:p w14:paraId="13A2B7ED" w14:textId="379FF837" w:rsidR="005E241B" w:rsidRPr="005E241B" w:rsidRDefault="005E241B" w:rsidP="003C0751">
      <w:pPr>
        <w:pStyle w:val="ListParagraph"/>
        <w:numPr>
          <w:ilvl w:val="0"/>
          <w:numId w:val="4"/>
        </w:numPr>
        <w:ind w:left="426"/>
        <w:rPr>
          <w:rFonts w:asciiTheme="minorHAnsi" w:hAnsiTheme="minorHAnsi" w:cstheme="minorHAnsi"/>
          <w:szCs w:val="24"/>
          <w:lang w:eastAsia="en-ZA"/>
        </w:rPr>
      </w:pPr>
      <w:r w:rsidRPr="00091986">
        <w:rPr>
          <w:rFonts w:asciiTheme="minorHAnsi" w:hAnsiTheme="minorHAnsi" w:cstheme="minorHAnsi"/>
          <w:b/>
          <w:bCs/>
          <w:szCs w:val="24"/>
          <w:lang w:eastAsia="en-ZA"/>
        </w:rPr>
        <w:t>Avoid procrastination:</w:t>
      </w:r>
      <w:r w:rsidRPr="005E241B">
        <w:rPr>
          <w:rFonts w:asciiTheme="minorHAnsi" w:hAnsiTheme="minorHAnsi" w:cstheme="minorHAnsi"/>
          <w:szCs w:val="24"/>
          <w:lang w:eastAsia="en-ZA"/>
        </w:rPr>
        <w:t xml:space="preserve"> </w:t>
      </w:r>
      <w:r w:rsidR="00173F73" w:rsidRPr="00173F73">
        <w:rPr>
          <w:rFonts w:asciiTheme="minorHAnsi" w:hAnsiTheme="minorHAnsi" w:cstheme="minorHAnsi"/>
          <w:szCs w:val="24"/>
          <w:lang w:eastAsia="en-ZA"/>
        </w:rPr>
        <w:t>Start tasks early instead of delaying them until the last minute.</w:t>
      </w:r>
      <w:r w:rsidR="00173F73">
        <w:rPr>
          <w:rFonts w:asciiTheme="minorHAnsi" w:hAnsiTheme="minorHAnsi" w:cstheme="minorHAnsi"/>
          <w:szCs w:val="24"/>
          <w:lang w:eastAsia="en-ZA"/>
        </w:rPr>
        <w:t xml:space="preserve"> </w:t>
      </w:r>
    </w:p>
    <w:p w14:paraId="6476AAB4" w14:textId="77777777" w:rsidR="005E241B" w:rsidRPr="005E241B" w:rsidRDefault="005E241B" w:rsidP="003C0751">
      <w:pPr>
        <w:pStyle w:val="ListParagraph"/>
        <w:numPr>
          <w:ilvl w:val="0"/>
          <w:numId w:val="4"/>
        </w:numPr>
        <w:ind w:left="426"/>
        <w:rPr>
          <w:rFonts w:asciiTheme="minorHAnsi" w:hAnsiTheme="minorHAnsi" w:cstheme="minorHAnsi"/>
          <w:szCs w:val="24"/>
          <w:lang w:eastAsia="en-ZA"/>
        </w:rPr>
      </w:pPr>
      <w:r w:rsidRPr="00091986">
        <w:rPr>
          <w:rFonts w:asciiTheme="minorHAnsi" w:hAnsiTheme="minorHAnsi" w:cstheme="minorHAnsi"/>
          <w:b/>
          <w:bCs/>
          <w:szCs w:val="24"/>
          <w:lang w:eastAsia="en-ZA"/>
        </w:rPr>
        <w:t>Limit distractions:</w:t>
      </w:r>
      <w:r w:rsidRPr="005E241B">
        <w:rPr>
          <w:rFonts w:asciiTheme="minorHAnsi" w:hAnsiTheme="minorHAnsi" w:cstheme="minorHAnsi"/>
          <w:szCs w:val="24"/>
          <w:lang w:eastAsia="en-ZA"/>
        </w:rPr>
        <w:t xml:space="preserve"> Remove or reduce distractions and concentrate on the task at hand.</w:t>
      </w:r>
    </w:p>
    <w:p w14:paraId="377FB0A7" w14:textId="77777777" w:rsidR="005E241B" w:rsidRPr="005E241B" w:rsidRDefault="005E241B" w:rsidP="003C0751">
      <w:pPr>
        <w:pStyle w:val="ListParagraph"/>
        <w:numPr>
          <w:ilvl w:val="0"/>
          <w:numId w:val="4"/>
        </w:numPr>
        <w:ind w:left="426"/>
        <w:rPr>
          <w:rFonts w:asciiTheme="minorHAnsi" w:hAnsiTheme="minorHAnsi" w:cstheme="minorHAnsi"/>
          <w:szCs w:val="24"/>
          <w:lang w:eastAsia="en-ZA"/>
        </w:rPr>
      </w:pPr>
      <w:r w:rsidRPr="00091986">
        <w:rPr>
          <w:rFonts w:asciiTheme="minorHAnsi" w:hAnsiTheme="minorHAnsi" w:cstheme="minorHAnsi"/>
          <w:b/>
          <w:bCs/>
          <w:szCs w:val="24"/>
          <w:lang w:eastAsia="en-ZA"/>
        </w:rPr>
        <w:t>Break large tasks into smaller steps:</w:t>
      </w:r>
      <w:r w:rsidRPr="005E241B">
        <w:rPr>
          <w:rFonts w:asciiTheme="minorHAnsi" w:hAnsiTheme="minorHAnsi" w:cstheme="minorHAnsi"/>
          <w:szCs w:val="24"/>
          <w:lang w:eastAsia="en-ZA"/>
        </w:rPr>
        <w:t xml:space="preserve"> Smaller steps make difficult tasks feel more manageable and less overwhelming.</w:t>
      </w:r>
    </w:p>
    <w:p w14:paraId="38A8DAC6" w14:textId="1E88A5BC" w:rsidR="005E241B" w:rsidRPr="005E241B" w:rsidRDefault="005E241B" w:rsidP="003C0751">
      <w:pPr>
        <w:pStyle w:val="ListParagraph"/>
        <w:numPr>
          <w:ilvl w:val="0"/>
          <w:numId w:val="4"/>
        </w:numPr>
        <w:ind w:left="426"/>
        <w:rPr>
          <w:rFonts w:asciiTheme="minorHAnsi" w:hAnsiTheme="minorHAnsi" w:cstheme="minorHAnsi"/>
          <w:szCs w:val="24"/>
          <w:lang w:eastAsia="en-ZA"/>
        </w:rPr>
      </w:pPr>
      <w:r w:rsidRPr="00091986">
        <w:rPr>
          <w:rFonts w:asciiTheme="minorHAnsi" w:hAnsiTheme="minorHAnsi" w:cstheme="minorHAnsi"/>
          <w:b/>
          <w:bCs/>
          <w:szCs w:val="24"/>
          <w:lang w:eastAsia="en-ZA"/>
        </w:rPr>
        <w:t>Get enough rest:</w:t>
      </w:r>
      <w:r w:rsidRPr="005E241B">
        <w:rPr>
          <w:rFonts w:asciiTheme="minorHAnsi" w:hAnsiTheme="minorHAnsi" w:cstheme="minorHAnsi"/>
          <w:szCs w:val="24"/>
          <w:lang w:eastAsia="en-ZA"/>
        </w:rPr>
        <w:t xml:space="preserve"> </w:t>
      </w:r>
      <w:r w:rsidR="00173F73" w:rsidRPr="00173F73">
        <w:rPr>
          <w:rFonts w:asciiTheme="minorHAnsi" w:hAnsiTheme="minorHAnsi" w:cstheme="minorHAnsi"/>
          <w:szCs w:val="24"/>
          <w:lang w:eastAsia="en-ZA"/>
        </w:rPr>
        <w:t>Sufficient sleep helps you to concentrate and learn more effectively.</w:t>
      </w:r>
      <w:r w:rsidR="006C2113">
        <w:rPr>
          <w:rFonts w:asciiTheme="minorHAnsi" w:hAnsiTheme="minorHAnsi" w:cstheme="minorHAnsi"/>
          <w:szCs w:val="24"/>
          <w:lang w:eastAsia="en-ZA"/>
        </w:rPr>
        <w:t xml:space="preserve"> </w:t>
      </w:r>
    </w:p>
    <w:p w14:paraId="2F03CD02" w14:textId="40DDAB2E" w:rsidR="005E241B" w:rsidRPr="005E241B" w:rsidRDefault="005E241B" w:rsidP="003C0751">
      <w:pPr>
        <w:pStyle w:val="ListParagraph"/>
        <w:numPr>
          <w:ilvl w:val="0"/>
          <w:numId w:val="4"/>
        </w:numPr>
        <w:ind w:left="426"/>
        <w:rPr>
          <w:rFonts w:asciiTheme="minorHAnsi" w:hAnsiTheme="minorHAnsi" w:cstheme="minorHAnsi"/>
          <w:szCs w:val="24"/>
          <w:lang w:eastAsia="en-ZA"/>
        </w:rPr>
      </w:pPr>
      <w:r w:rsidRPr="00091986">
        <w:rPr>
          <w:rFonts w:asciiTheme="minorHAnsi" w:hAnsiTheme="minorHAnsi" w:cstheme="minorHAnsi"/>
          <w:b/>
          <w:bCs/>
          <w:szCs w:val="24"/>
          <w:lang w:eastAsia="en-ZA"/>
        </w:rPr>
        <w:t>Reward your efforts:</w:t>
      </w:r>
      <w:r w:rsidRPr="005E241B">
        <w:rPr>
          <w:rFonts w:asciiTheme="minorHAnsi" w:hAnsiTheme="minorHAnsi" w:cstheme="minorHAnsi"/>
          <w:szCs w:val="24"/>
          <w:lang w:eastAsia="en-ZA"/>
        </w:rPr>
        <w:t xml:space="preserve"> Recognise your progress and include time for activities you enjoy.</w:t>
      </w:r>
    </w:p>
    <w:p w14:paraId="3B8EC127" w14:textId="0205AAC2" w:rsidR="00070B3F" w:rsidRPr="007520DD" w:rsidRDefault="00070B3F" w:rsidP="00966B67">
      <w:pPr>
        <w:jc w:val="both"/>
        <w:rPr>
          <w:rFonts w:asciiTheme="minorHAnsi" w:hAnsiTheme="minorHAnsi" w:cstheme="minorHAnsi"/>
          <w:szCs w:val="24"/>
          <w:lang w:eastAsia="en-ZA"/>
        </w:rPr>
      </w:pPr>
    </w:p>
    <w:p w14:paraId="4EE39DD2" w14:textId="0255FCA1" w:rsidR="006042B7" w:rsidRDefault="006C2113" w:rsidP="00966B67">
      <w:pPr>
        <w:jc w:val="both"/>
        <w:rPr>
          <w:rFonts w:asciiTheme="minorHAnsi" w:hAnsiTheme="minorHAnsi" w:cstheme="minorHAnsi"/>
          <w:b/>
          <w:bCs/>
          <w:color w:val="B23214" w:themeColor="accent5" w:themeShade="BF"/>
          <w:sz w:val="28"/>
          <w:szCs w:val="28"/>
        </w:rPr>
      </w:pPr>
      <w:r w:rsidRPr="006C2113">
        <w:rPr>
          <w:rFonts w:asciiTheme="minorHAnsi" w:hAnsiTheme="minorHAnsi" w:cstheme="minorHAnsi"/>
          <w:b/>
          <w:bCs/>
          <w:color w:val="B23214" w:themeColor="accent5" w:themeShade="BF"/>
          <w:sz w:val="28"/>
          <w:szCs w:val="28"/>
        </w:rPr>
        <w:t>Study skills</w:t>
      </w:r>
    </w:p>
    <w:p w14:paraId="1DF3E38B" w14:textId="77777777" w:rsidR="001F7245" w:rsidRPr="001F7245" w:rsidRDefault="001F7245" w:rsidP="001F7245">
      <w:pPr>
        <w:jc w:val="both"/>
        <w:rPr>
          <w:rFonts w:asciiTheme="minorHAnsi" w:hAnsiTheme="minorHAnsi" w:cstheme="minorHAnsi"/>
          <w:szCs w:val="24"/>
        </w:rPr>
      </w:pPr>
      <w:r w:rsidRPr="001F7245">
        <w:rPr>
          <w:rFonts w:asciiTheme="minorHAnsi" w:hAnsiTheme="minorHAnsi" w:cstheme="minorHAnsi"/>
          <w:szCs w:val="24"/>
        </w:rPr>
        <w:t>Study skills are the methods and habits learners use to understand, remember and apply information.</w:t>
      </w:r>
    </w:p>
    <w:p w14:paraId="306D056B" w14:textId="77777777" w:rsidR="001F7245" w:rsidRPr="001F7245" w:rsidRDefault="001F7245" w:rsidP="001F7245">
      <w:pPr>
        <w:jc w:val="both"/>
        <w:rPr>
          <w:rFonts w:asciiTheme="minorHAnsi" w:hAnsiTheme="minorHAnsi" w:cstheme="minorHAnsi"/>
          <w:sz w:val="12"/>
          <w:szCs w:val="12"/>
        </w:rPr>
      </w:pPr>
    </w:p>
    <w:p w14:paraId="61759D01" w14:textId="77777777" w:rsidR="001F7245" w:rsidRPr="001F7245" w:rsidRDefault="001F7245" w:rsidP="001F7245">
      <w:pPr>
        <w:jc w:val="both"/>
        <w:rPr>
          <w:rFonts w:asciiTheme="minorHAnsi" w:hAnsiTheme="minorHAnsi" w:cstheme="minorHAnsi"/>
          <w:szCs w:val="24"/>
        </w:rPr>
      </w:pPr>
      <w:r w:rsidRPr="001F7245">
        <w:rPr>
          <w:rFonts w:asciiTheme="minorHAnsi" w:hAnsiTheme="minorHAnsi" w:cstheme="minorHAnsi"/>
          <w:szCs w:val="24"/>
        </w:rPr>
        <w:t>When developing a study plan, it is not enough to allocate time to a subject. You should also decide what you will do during that study period.</w:t>
      </w:r>
    </w:p>
    <w:p w14:paraId="781525F9" w14:textId="77777777" w:rsidR="001F7245" w:rsidRPr="001F7245" w:rsidRDefault="001F7245" w:rsidP="001F7245">
      <w:pPr>
        <w:jc w:val="both"/>
        <w:rPr>
          <w:rFonts w:asciiTheme="minorHAnsi" w:hAnsiTheme="minorHAnsi" w:cstheme="minorHAnsi"/>
          <w:sz w:val="12"/>
          <w:szCs w:val="12"/>
        </w:rPr>
      </w:pPr>
    </w:p>
    <w:p w14:paraId="2078B9CA" w14:textId="5E5EAFE6" w:rsidR="001F7245" w:rsidRDefault="001F7245" w:rsidP="001F7245">
      <w:pPr>
        <w:jc w:val="both"/>
        <w:rPr>
          <w:rFonts w:asciiTheme="minorHAnsi" w:hAnsiTheme="minorHAnsi" w:cstheme="minorHAnsi"/>
          <w:szCs w:val="24"/>
        </w:rPr>
      </w:pPr>
      <w:r w:rsidRPr="001F7245">
        <w:rPr>
          <w:rFonts w:asciiTheme="minorHAnsi" w:hAnsiTheme="minorHAnsi" w:cstheme="minorHAnsi"/>
          <w:szCs w:val="24"/>
        </w:rPr>
        <w:t>Different subjects and tasks may require different study methods. For example, practising calculations may be effective for Mathematics, while summarising, self-testing and answering source-based questions may be useful for other subjects.</w:t>
      </w:r>
    </w:p>
    <w:p w14:paraId="075DC27F" w14:textId="77777777" w:rsidR="00C46ACA" w:rsidRPr="00D8388D" w:rsidRDefault="00C46ACA" w:rsidP="001F7245">
      <w:pPr>
        <w:jc w:val="both"/>
        <w:rPr>
          <w:rFonts w:asciiTheme="minorHAnsi" w:hAnsiTheme="minorHAnsi" w:cstheme="minorHAnsi"/>
          <w:i/>
          <w:iCs/>
          <w:szCs w:val="24"/>
        </w:rPr>
      </w:pPr>
    </w:p>
    <w:p w14:paraId="69BAE5F6" w14:textId="3A615D3F" w:rsidR="007520DD" w:rsidRDefault="00E91876" w:rsidP="00966B67">
      <w:pPr>
        <w:jc w:val="both"/>
        <w:rPr>
          <w:rFonts w:asciiTheme="minorHAnsi" w:hAnsiTheme="minorHAnsi" w:cstheme="minorHAnsi"/>
          <w:b/>
          <w:bCs/>
          <w:color w:val="B23214" w:themeColor="accent5" w:themeShade="BF"/>
          <w:sz w:val="28"/>
          <w:szCs w:val="28"/>
        </w:rPr>
      </w:pPr>
      <w:r w:rsidRPr="00E91876">
        <w:rPr>
          <w:rFonts w:asciiTheme="minorHAnsi" w:hAnsiTheme="minorHAnsi" w:cstheme="minorHAnsi"/>
          <w:b/>
          <w:bCs/>
          <w:color w:val="B23214" w:themeColor="accent5" w:themeShade="BF"/>
          <w:sz w:val="28"/>
          <w:szCs w:val="28"/>
        </w:rPr>
        <w:t xml:space="preserve">How </w:t>
      </w:r>
      <w:r w:rsidR="0083021B">
        <w:rPr>
          <w:rFonts w:asciiTheme="minorHAnsi" w:hAnsiTheme="minorHAnsi" w:cstheme="minorHAnsi"/>
          <w:b/>
          <w:bCs/>
          <w:color w:val="B23214" w:themeColor="accent5" w:themeShade="BF"/>
          <w:sz w:val="28"/>
          <w:szCs w:val="28"/>
        </w:rPr>
        <w:t xml:space="preserve">does </w:t>
      </w:r>
      <w:r w:rsidRPr="00E91876">
        <w:rPr>
          <w:rFonts w:asciiTheme="minorHAnsi" w:hAnsiTheme="minorHAnsi" w:cstheme="minorHAnsi"/>
          <w:b/>
          <w:bCs/>
          <w:color w:val="B23214" w:themeColor="accent5" w:themeShade="BF"/>
          <w:sz w:val="28"/>
          <w:szCs w:val="28"/>
        </w:rPr>
        <w:t xml:space="preserve">learning </w:t>
      </w:r>
      <w:r w:rsidR="0083021B">
        <w:rPr>
          <w:rFonts w:asciiTheme="minorHAnsi" w:hAnsiTheme="minorHAnsi" w:cstheme="minorHAnsi"/>
          <w:b/>
          <w:bCs/>
          <w:color w:val="B23214" w:themeColor="accent5" w:themeShade="BF"/>
          <w:sz w:val="28"/>
          <w:szCs w:val="28"/>
        </w:rPr>
        <w:t>take</w:t>
      </w:r>
      <w:r w:rsidRPr="00E91876">
        <w:rPr>
          <w:rFonts w:asciiTheme="minorHAnsi" w:hAnsiTheme="minorHAnsi" w:cstheme="minorHAnsi"/>
          <w:b/>
          <w:bCs/>
          <w:color w:val="B23214" w:themeColor="accent5" w:themeShade="BF"/>
          <w:sz w:val="28"/>
          <w:szCs w:val="28"/>
        </w:rPr>
        <w:t xml:space="preserve"> place</w:t>
      </w:r>
      <w:r w:rsidR="0083021B">
        <w:rPr>
          <w:rFonts w:asciiTheme="minorHAnsi" w:hAnsiTheme="minorHAnsi" w:cstheme="minorHAnsi"/>
          <w:b/>
          <w:bCs/>
          <w:color w:val="B23214" w:themeColor="accent5" w:themeShade="BF"/>
          <w:sz w:val="28"/>
          <w:szCs w:val="28"/>
        </w:rPr>
        <w:t>?</w:t>
      </w:r>
    </w:p>
    <w:p w14:paraId="6D8170BD" w14:textId="278735D2" w:rsidR="00B50CFD" w:rsidRPr="00B50CFD" w:rsidRDefault="00B50CFD" w:rsidP="00966B67">
      <w:pPr>
        <w:jc w:val="both"/>
        <w:rPr>
          <w:rFonts w:cs="Calibri"/>
          <w:b/>
          <w:bCs/>
          <w:color w:val="B23214" w:themeColor="accent5" w:themeShade="BF"/>
          <w:szCs w:val="24"/>
        </w:rPr>
      </w:pPr>
      <w:r w:rsidRPr="00B50CFD">
        <w:rPr>
          <w:rFonts w:cs="Calibri"/>
          <w:szCs w:val="24"/>
        </w:rPr>
        <w:t xml:space="preserve">Considering how learning takes place is a study skill. This will help us determine whether the strategies we are using are </w:t>
      </w:r>
      <w:proofErr w:type="gramStart"/>
      <w:r w:rsidRPr="00B50CFD">
        <w:rPr>
          <w:rFonts w:cs="Calibri"/>
          <w:szCs w:val="24"/>
        </w:rPr>
        <w:t>actually helping</w:t>
      </w:r>
      <w:proofErr w:type="gramEnd"/>
      <w:r w:rsidRPr="00B50CFD">
        <w:rPr>
          <w:rFonts w:cs="Calibri"/>
          <w:szCs w:val="24"/>
        </w:rPr>
        <w:t xml:space="preserve"> us to understand, remember and apply information.</w:t>
      </w:r>
    </w:p>
    <w:p w14:paraId="6E08E0C2" w14:textId="77777777" w:rsidR="00D80EE6" w:rsidRPr="00D80EE6" w:rsidRDefault="00D80EE6" w:rsidP="00966B67">
      <w:pPr>
        <w:jc w:val="both"/>
        <w:rPr>
          <w:rFonts w:asciiTheme="minorHAnsi" w:hAnsiTheme="minorHAnsi" w:cstheme="minorHAnsi"/>
          <w:color w:val="000000" w:themeColor="text1"/>
          <w:sz w:val="12"/>
          <w:szCs w:val="12"/>
        </w:rPr>
      </w:pPr>
    </w:p>
    <w:p w14:paraId="2815FA1F" w14:textId="77777777" w:rsidR="004A2FDE" w:rsidRDefault="006E0B43" w:rsidP="006E0B43">
      <w:pPr>
        <w:jc w:val="both"/>
        <w:rPr>
          <w:rFonts w:asciiTheme="minorHAnsi" w:hAnsiTheme="minorHAnsi" w:cstheme="minorHAnsi"/>
          <w:color w:val="000000" w:themeColor="text1"/>
          <w:szCs w:val="24"/>
        </w:rPr>
        <w:sectPr w:rsidR="004A2FDE" w:rsidSect="00260643">
          <w:headerReference w:type="default" r:id="rId12"/>
          <w:footerReference w:type="default" r:id="rId13"/>
          <w:type w:val="continuous"/>
          <w:pgSz w:w="11906" w:h="16838"/>
          <w:pgMar w:top="720" w:right="720" w:bottom="720" w:left="720" w:header="720" w:footer="720" w:gutter="0"/>
          <w:cols w:space="708"/>
          <w:docGrid w:linePitch="299"/>
        </w:sectPr>
      </w:pPr>
      <w:r w:rsidRPr="006E0B43">
        <w:rPr>
          <w:rFonts w:asciiTheme="minorHAnsi" w:hAnsiTheme="minorHAnsi" w:cstheme="minorHAnsi"/>
          <w:color w:val="000000" w:themeColor="text1"/>
          <w:szCs w:val="24"/>
        </w:rPr>
        <w:t>Learning takes place when you:</w:t>
      </w:r>
    </w:p>
    <w:p w14:paraId="4960D77E" w14:textId="165A07C5" w:rsidR="006E0B43" w:rsidRPr="006E0B43" w:rsidRDefault="006E0B43" w:rsidP="003C0751">
      <w:pPr>
        <w:pStyle w:val="ListParagraph"/>
        <w:numPr>
          <w:ilvl w:val="0"/>
          <w:numId w:val="7"/>
        </w:numPr>
        <w:ind w:left="426"/>
        <w:jc w:val="both"/>
        <w:rPr>
          <w:rFonts w:asciiTheme="minorHAnsi" w:hAnsiTheme="minorHAnsi" w:cstheme="minorHAnsi"/>
          <w:color w:val="000000" w:themeColor="text1"/>
          <w:szCs w:val="24"/>
        </w:rPr>
      </w:pPr>
      <w:r w:rsidRPr="006E0B43">
        <w:rPr>
          <w:rFonts w:asciiTheme="minorHAnsi" w:hAnsiTheme="minorHAnsi" w:cstheme="minorHAnsi"/>
          <w:color w:val="000000" w:themeColor="text1"/>
          <w:szCs w:val="24"/>
        </w:rPr>
        <w:t>receive information through your senses</w:t>
      </w:r>
      <w:r w:rsidR="0083021B">
        <w:rPr>
          <w:rFonts w:asciiTheme="minorHAnsi" w:hAnsiTheme="minorHAnsi" w:cstheme="minorHAnsi"/>
          <w:color w:val="000000" w:themeColor="text1"/>
          <w:szCs w:val="24"/>
        </w:rPr>
        <w:t>.</w:t>
      </w:r>
    </w:p>
    <w:p w14:paraId="2337E740" w14:textId="16E8C240" w:rsidR="006E0B43" w:rsidRPr="006E0B43" w:rsidRDefault="006E0B43" w:rsidP="003C0751">
      <w:pPr>
        <w:pStyle w:val="ListParagraph"/>
        <w:numPr>
          <w:ilvl w:val="0"/>
          <w:numId w:val="7"/>
        </w:numPr>
        <w:ind w:left="426"/>
        <w:jc w:val="both"/>
        <w:rPr>
          <w:rFonts w:asciiTheme="minorHAnsi" w:hAnsiTheme="minorHAnsi" w:cstheme="minorHAnsi"/>
          <w:color w:val="000000" w:themeColor="text1"/>
          <w:szCs w:val="24"/>
        </w:rPr>
      </w:pPr>
      <w:r w:rsidRPr="006E0B43">
        <w:rPr>
          <w:rFonts w:asciiTheme="minorHAnsi" w:hAnsiTheme="minorHAnsi" w:cstheme="minorHAnsi"/>
          <w:color w:val="000000" w:themeColor="text1"/>
          <w:szCs w:val="24"/>
        </w:rPr>
        <w:t>pay attention to and process the information</w:t>
      </w:r>
      <w:r w:rsidR="0083021B">
        <w:rPr>
          <w:rFonts w:asciiTheme="minorHAnsi" w:hAnsiTheme="minorHAnsi" w:cstheme="minorHAnsi"/>
          <w:color w:val="000000" w:themeColor="text1"/>
          <w:szCs w:val="24"/>
        </w:rPr>
        <w:t>.</w:t>
      </w:r>
    </w:p>
    <w:p w14:paraId="32AF39FF" w14:textId="7A70C5C6" w:rsidR="006E0B43" w:rsidRPr="006E0B43" w:rsidRDefault="006E0B43" w:rsidP="003C0751">
      <w:pPr>
        <w:pStyle w:val="ListParagraph"/>
        <w:numPr>
          <w:ilvl w:val="0"/>
          <w:numId w:val="7"/>
        </w:numPr>
        <w:ind w:left="426"/>
        <w:jc w:val="both"/>
        <w:rPr>
          <w:rFonts w:asciiTheme="minorHAnsi" w:hAnsiTheme="minorHAnsi" w:cstheme="minorHAnsi"/>
          <w:color w:val="000000" w:themeColor="text1"/>
          <w:szCs w:val="24"/>
        </w:rPr>
      </w:pPr>
      <w:r w:rsidRPr="006E0B43">
        <w:rPr>
          <w:rFonts w:asciiTheme="minorHAnsi" w:hAnsiTheme="minorHAnsi" w:cstheme="minorHAnsi"/>
          <w:color w:val="000000" w:themeColor="text1"/>
          <w:szCs w:val="24"/>
        </w:rPr>
        <w:t>connect new information to what you already know</w:t>
      </w:r>
      <w:r w:rsidR="0083021B">
        <w:rPr>
          <w:rFonts w:asciiTheme="minorHAnsi" w:hAnsiTheme="minorHAnsi" w:cstheme="minorHAnsi"/>
          <w:color w:val="000000" w:themeColor="text1"/>
          <w:szCs w:val="24"/>
        </w:rPr>
        <w:t>.</w:t>
      </w:r>
    </w:p>
    <w:p w14:paraId="0750CAE0" w14:textId="5360236E" w:rsidR="006E0B43" w:rsidRPr="006E0B43" w:rsidRDefault="006E0B43" w:rsidP="003C0751">
      <w:pPr>
        <w:pStyle w:val="ListParagraph"/>
        <w:numPr>
          <w:ilvl w:val="0"/>
          <w:numId w:val="7"/>
        </w:numPr>
        <w:ind w:left="426"/>
        <w:rPr>
          <w:rFonts w:asciiTheme="minorHAnsi" w:hAnsiTheme="minorHAnsi" w:cstheme="minorHAnsi"/>
          <w:color w:val="000000" w:themeColor="text1"/>
          <w:szCs w:val="24"/>
        </w:rPr>
      </w:pPr>
      <w:r w:rsidRPr="006E0B43">
        <w:rPr>
          <w:rFonts w:asciiTheme="minorHAnsi" w:hAnsiTheme="minorHAnsi" w:cstheme="minorHAnsi"/>
          <w:color w:val="000000" w:themeColor="text1"/>
          <w:szCs w:val="24"/>
        </w:rPr>
        <w:t>store the information in your memory</w:t>
      </w:r>
      <w:r w:rsidR="0083021B">
        <w:rPr>
          <w:rFonts w:asciiTheme="minorHAnsi" w:hAnsiTheme="minorHAnsi" w:cstheme="minorHAnsi"/>
          <w:color w:val="000000" w:themeColor="text1"/>
          <w:szCs w:val="24"/>
        </w:rPr>
        <w:t>.</w:t>
      </w:r>
    </w:p>
    <w:p w14:paraId="6C019102" w14:textId="2A3C1F62" w:rsidR="00F70920" w:rsidRDefault="006E0B43" w:rsidP="003C0751">
      <w:pPr>
        <w:pStyle w:val="ListParagraph"/>
        <w:numPr>
          <w:ilvl w:val="0"/>
          <w:numId w:val="7"/>
        </w:numPr>
        <w:ind w:left="426"/>
        <w:rPr>
          <w:rFonts w:asciiTheme="minorHAnsi" w:hAnsiTheme="minorHAnsi" w:cstheme="minorHAnsi"/>
          <w:color w:val="000000" w:themeColor="text1"/>
          <w:szCs w:val="24"/>
        </w:rPr>
        <w:sectPr w:rsidR="00F70920" w:rsidSect="0083021B">
          <w:type w:val="continuous"/>
          <w:pgSz w:w="11906" w:h="16838"/>
          <w:pgMar w:top="720" w:right="720" w:bottom="720" w:left="720" w:header="720" w:footer="720" w:gutter="0"/>
          <w:cols w:num="2" w:space="708"/>
          <w:docGrid w:linePitch="299"/>
        </w:sectPr>
      </w:pPr>
      <w:r w:rsidRPr="006E0B43">
        <w:rPr>
          <w:rFonts w:asciiTheme="minorHAnsi" w:hAnsiTheme="minorHAnsi" w:cstheme="minorHAnsi"/>
          <w:color w:val="000000" w:themeColor="text1"/>
          <w:szCs w:val="24"/>
        </w:rPr>
        <w:t>retrieve and use the information through practice</w:t>
      </w:r>
      <w:r w:rsidR="0083021B">
        <w:rPr>
          <w:rFonts w:asciiTheme="minorHAnsi" w:hAnsiTheme="minorHAnsi" w:cstheme="minorHAnsi"/>
          <w:color w:val="000000" w:themeColor="text1"/>
          <w:szCs w:val="24"/>
        </w:rPr>
        <w:t>.</w:t>
      </w:r>
    </w:p>
    <w:p w14:paraId="18E0ABD3" w14:textId="77777777" w:rsidR="00D80EE6" w:rsidRPr="00D80EE6" w:rsidRDefault="00D80EE6" w:rsidP="00D07DE3">
      <w:pPr>
        <w:jc w:val="both"/>
        <w:rPr>
          <w:rFonts w:asciiTheme="minorHAnsi" w:hAnsiTheme="minorHAnsi" w:cstheme="minorHAnsi"/>
          <w:color w:val="000000" w:themeColor="text1"/>
          <w:sz w:val="12"/>
          <w:szCs w:val="12"/>
        </w:rPr>
      </w:pPr>
    </w:p>
    <w:p w14:paraId="2D89671A" w14:textId="7C77BED3" w:rsidR="00D07DE3" w:rsidRPr="00D07DE3" w:rsidRDefault="00D07DE3" w:rsidP="00902E10">
      <w:pPr>
        <w:rPr>
          <w:rFonts w:asciiTheme="minorHAnsi" w:hAnsiTheme="minorHAnsi" w:cstheme="minorHAnsi"/>
          <w:color w:val="000000" w:themeColor="text1"/>
          <w:szCs w:val="24"/>
        </w:rPr>
      </w:pPr>
      <w:r w:rsidRPr="00D07DE3">
        <w:rPr>
          <w:rFonts w:asciiTheme="minorHAnsi" w:hAnsiTheme="minorHAnsi" w:cstheme="minorHAnsi"/>
          <w:color w:val="000000" w:themeColor="text1"/>
          <w:szCs w:val="24"/>
        </w:rPr>
        <w:t>Practice and repetition strengthen the connections involved in learning. However, effective learning involves more than repeatedly reading the same information. You should actively think about, practise and apply what you are learning.</w:t>
      </w:r>
    </w:p>
    <w:p w14:paraId="1C892838" w14:textId="77777777" w:rsidR="003B6518" w:rsidRPr="004F7CE3" w:rsidRDefault="003B6518" w:rsidP="003B6518">
      <w:pPr>
        <w:jc w:val="both"/>
        <w:rPr>
          <w:rFonts w:asciiTheme="minorHAnsi" w:hAnsiTheme="minorHAnsi" w:cstheme="minorHAnsi"/>
          <w:color w:val="B23214" w:themeColor="accent5" w:themeShade="BF"/>
          <w:sz w:val="12"/>
          <w:szCs w:val="12"/>
        </w:rPr>
      </w:pPr>
    </w:p>
    <w:p w14:paraId="6DADC167" w14:textId="77777777" w:rsidR="00A123B8" w:rsidRDefault="003B6518" w:rsidP="003B6518">
      <w:pPr>
        <w:jc w:val="both"/>
        <w:rPr>
          <w:rFonts w:asciiTheme="minorHAnsi" w:hAnsiTheme="minorHAnsi" w:cstheme="minorHAnsi"/>
          <w:b/>
          <w:bCs/>
          <w:color w:val="000000" w:themeColor="text1"/>
          <w:szCs w:val="24"/>
        </w:rPr>
        <w:sectPr w:rsidR="00A123B8" w:rsidSect="00260643">
          <w:type w:val="continuous"/>
          <w:pgSz w:w="11906" w:h="16838"/>
          <w:pgMar w:top="720" w:right="720" w:bottom="720" w:left="720" w:header="720" w:footer="720" w:gutter="0"/>
          <w:cols w:space="708"/>
          <w:docGrid w:linePitch="299"/>
        </w:sectPr>
      </w:pPr>
      <w:r w:rsidRPr="003B6518">
        <w:rPr>
          <w:rFonts w:asciiTheme="minorHAnsi" w:hAnsiTheme="minorHAnsi" w:cstheme="minorHAnsi"/>
          <w:b/>
          <w:bCs/>
          <w:color w:val="000000" w:themeColor="text1"/>
          <w:szCs w:val="24"/>
        </w:rPr>
        <w:t>Useful learning strategies:</w:t>
      </w:r>
    </w:p>
    <w:p w14:paraId="516E9F48" w14:textId="6612E891" w:rsidR="003B6518" w:rsidRPr="001D57F8" w:rsidRDefault="004F7CE3" w:rsidP="003C0751">
      <w:pPr>
        <w:pStyle w:val="ListParagraph"/>
        <w:numPr>
          <w:ilvl w:val="0"/>
          <w:numId w:val="8"/>
        </w:numPr>
        <w:ind w:left="426"/>
        <w:rPr>
          <w:rFonts w:asciiTheme="minorHAnsi" w:hAnsiTheme="minorHAnsi" w:cstheme="minorHAnsi"/>
          <w:color w:val="000000" w:themeColor="text1"/>
          <w:szCs w:val="24"/>
        </w:rPr>
      </w:pPr>
      <w:r w:rsidRPr="001D57F8">
        <w:rPr>
          <w:rFonts w:asciiTheme="minorHAnsi" w:hAnsiTheme="minorHAnsi" w:cstheme="minorHAnsi"/>
          <w:color w:val="000000" w:themeColor="text1"/>
          <w:szCs w:val="24"/>
        </w:rPr>
        <w:t>Explaining information in your own words</w:t>
      </w:r>
    </w:p>
    <w:p w14:paraId="1BE17C47" w14:textId="4D522866" w:rsidR="003B6518" w:rsidRPr="001D57F8" w:rsidRDefault="004F7CE3" w:rsidP="003C0751">
      <w:pPr>
        <w:pStyle w:val="ListParagraph"/>
        <w:numPr>
          <w:ilvl w:val="0"/>
          <w:numId w:val="8"/>
        </w:numPr>
        <w:ind w:left="426"/>
        <w:rPr>
          <w:rFonts w:asciiTheme="minorHAnsi" w:hAnsiTheme="minorHAnsi" w:cstheme="minorHAnsi"/>
          <w:color w:val="000000" w:themeColor="text1"/>
          <w:szCs w:val="24"/>
        </w:rPr>
      </w:pPr>
      <w:r w:rsidRPr="001D57F8">
        <w:rPr>
          <w:rFonts w:asciiTheme="minorHAnsi" w:hAnsiTheme="minorHAnsi" w:cstheme="minorHAnsi"/>
          <w:color w:val="000000" w:themeColor="text1"/>
          <w:szCs w:val="24"/>
        </w:rPr>
        <w:t>Connecting new information to previous knowledge</w:t>
      </w:r>
    </w:p>
    <w:p w14:paraId="34697195" w14:textId="54D37801" w:rsidR="003B6518" w:rsidRPr="001D57F8" w:rsidRDefault="004F7CE3" w:rsidP="003C0751">
      <w:pPr>
        <w:pStyle w:val="ListParagraph"/>
        <w:numPr>
          <w:ilvl w:val="0"/>
          <w:numId w:val="8"/>
        </w:numPr>
        <w:ind w:left="426"/>
        <w:rPr>
          <w:rFonts w:asciiTheme="minorHAnsi" w:hAnsiTheme="minorHAnsi" w:cstheme="minorHAnsi"/>
          <w:color w:val="000000" w:themeColor="text1"/>
          <w:szCs w:val="24"/>
        </w:rPr>
      </w:pPr>
      <w:r w:rsidRPr="001D57F8">
        <w:rPr>
          <w:rFonts w:asciiTheme="minorHAnsi" w:hAnsiTheme="minorHAnsi" w:cstheme="minorHAnsi"/>
          <w:color w:val="000000" w:themeColor="text1"/>
          <w:szCs w:val="24"/>
        </w:rPr>
        <w:t>Answering questions without looking at your notes</w:t>
      </w:r>
    </w:p>
    <w:p w14:paraId="4C372709" w14:textId="1DC81C11" w:rsidR="003B6518" w:rsidRPr="001D57F8" w:rsidRDefault="004F7CE3" w:rsidP="003C0751">
      <w:pPr>
        <w:pStyle w:val="ListParagraph"/>
        <w:numPr>
          <w:ilvl w:val="0"/>
          <w:numId w:val="8"/>
        </w:numPr>
        <w:ind w:left="426"/>
        <w:rPr>
          <w:rFonts w:asciiTheme="minorHAnsi" w:hAnsiTheme="minorHAnsi" w:cstheme="minorHAnsi"/>
          <w:color w:val="000000" w:themeColor="text1"/>
          <w:szCs w:val="24"/>
        </w:rPr>
      </w:pPr>
      <w:r w:rsidRPr="001D57F8">
        <w:rPr>
          <w:rFonts w:asciiTheme="minorHAnsi" w:hAnsiTheme="minorHAnsi" w:cstheme="minorHAnsi"/>
          <w:color w:val="000000" w:themeColor="text1"/>
          <w:szCs w:val="24"/>
        </w:rPr>
        <w:t>Applying knowledge to examples or problems</w:t>
      </w:r>
    </w:p>
    <w:p w14:paraId="7AE1702A" w14:textId="3715A8DB" w:rsidR="003B6518" w:rsidRPr="001D57F8" w:rsidRDefault="004F7CE3" w:rsidP="003C0751">
      <w:pPr>
        <w:pStyle w:val="ListParagraph"/>
        <w:numPr>
          <w:ilvl w:val="0"/>
          <w:numId w:val="8"/>
        </w:numPr>
        <w:ind w:left="426"/>
        <w:rPr>
          <w:rFonts w:asciiTheme="minorHAnsi" w:hAnsiTheme="minorHAnsi" w:cstheme="minorHAnsi"/>
          <w:color w:val="000000" w:themeColor="text1"/>
          <w:szCs w:val="24"/>
        </w:rPr>
      </w:pPr>
      <w:r w:rsidRPr="001D57F8">
        <w:rPr>
          <w:rFonts w:asciiTheme="minorHAnsi" w:hAnsiTheme="minorHAnsi" w:cstheme="minorHAnsi"/>
          <w:color w:val="000000" w:themeColor="text1"/>
          <w:szCs w:val="24"/>
        </w:rPr>
        <w:t>Discussing the content with others</w:t>
      </w:r>
    </w:p>
    <w:p w14:paraId="3598EAAD" w14:textId="56DEE492" w:rsidR="003B6518" w:rsidRPr="001D57F8" w:rsidRDefault="004F7CE3" w:rsidP="003C0751">
      <w:pPr>
        <w:pStyle w:val="ListParagraph"/>
        <w:numPr>
          <w:ilvl w:val="0"/>
          <w:numId w:val="8"/>
        </w:numPr>
        <w:ind w:left="426"/>
        <w:rPr>
          <w:rFonts w:asciiTheme="minorHAnsi" w:hAnsiTheme="minorHAnsi" w:cstheme="minorHAnsi"/>
          <w:color w:val="000000" w:themeColor="text1"/>
          <w:szCs w:val="24"/>
        </w:rPr>
      </w:pPr>
      <w:r w:rsidRPr="001D57F8">
        <w:rPr>
          <w:rFonts w:asciiTheme="minorHAnsi" w:hAnsiTheme="minorHAnsi" w:cstheme="minorHAnsi"/>
          <w:color w:val="000000" w:themeColor="text1"/>
          <w:szCs w:val="24"/>
        </w:rPr>
        <w:t>Correcting mistakes</w:t>
      </w:r>
    </w:p>
    <w:p w14:paraId="64490BE7" w14:textId="77777777" w:rsidR="00A123B8" w:rsidRDefault="004F7CE3" w:rsidP="003C0751">
      <w:pPr>
        <w:pStyle w:val="ListParagraph"/>
        <w:numPr>
          <w:ilvl w:val="0"/>
          <w:numId w:val="8"/>
        </w:numPr>
        <w:ind w:left="426"/>
        <w:rPr>
          <w:rFonts w:asciiTheme="minorHAnsi" w:hAnsiTheme="minorHAnsi" w:cstheme="minorHAnsi"/>
          <w:color w:val="000000" w:themeColor="text1"/>
          <w:szCs w:val="24"/>
        </w:rPr>
        <w:sectPr w:rsidR="00A123B8" w:rsidSect="00A123B8">
          <w:type w:val="continuous"/>
          <w:pgSz w:w="11906" w:h="16838"/>
          <w:pgMar w:top="720" w:right="720" w:bottom="720" w:left="720" w:header="720" w:footer="720" w:gutter="0"/>
          <w:cols w:num="2" w:space="708"/>
          <w:docGrid w:linePitch="299"/>
        </w:sectPr>
      </w:pPr>
      <w:r w:rsidRPr="001D57F8">
        <w:rPr>
          <w:rFonts w:asciiTheme="minorHAnsi" w:hAnsiTheme="minorHAnsi" w:cstheme="minorHAnsi"/>
          <w:color w:val="000000" w:themeColor="text1"/>
          <w:szCs w:val="24"/>
        </w:rPr>
        <w:t xml:space="preserve">Reviewing work regularly over </w:t>
      </w:r>
      <w:proofErr w:type="gramStart"/>
      <w:r w:rsidRPr="001D57F8">
        <w:rPr>
          <w:rFonts w:asciiTheme="minorHAnsi" w:hAnsiTheme="minorHAnsi" w:cstheme="minorHAnsi"/>
          <w:color w:val="000000" w:themeColor="text1"/>
          <w:szCs w:val="24"/>
        </w:rPr>
        <w:t>a period of time</w:t>
      </w:r>
      <w:proofErr w:type="gramEnd"/>
    </w:p>
    <w:p w14:paraId="1BE11665" w14:textId="77777777" w:rsidR="003B6518" w:rsidRPr="00D669B7" w:rsidRDefault="003B6518" w:rsidP="003B6518">
      <w:pPr>
        <w:jc w:val="both"/>
        <w:rPr>
          <w:rFonts w:asciiTheme="minorHAnsi" w:hAnsiTheme="minorHAnsi" w:cstheme="minorHAnsi"/>
          <w:color w:val="B23214" w:themeColor="accent5" w:themeShade="BF"/>
          <w:sz w:val="12"/>
          <w:szCs w:val="12"/>
        </w:rPr>
      </w:pPr>
    </w:p>
    <w:p w14:paraId="76575036" w14:textId="43739BC0" w:rsidR="00D54C9A" w:rsidRPr="00D669B7" w:rsidRDefault="00D669B7" w:rsidP="00902E10">
      <w:pPr>
        <w:rPr>
          <w:rFonts w:asciiTheme="minorHAnsi" w:hAnsiTheme="minorHAnsi" w:cstheme="minorHAnsi"/>
          <w:szCs w:val="24"/>
        </w:rPr>
      </w:pPr>
      <w:r w:rsidRPr="00D669B7">
        <w:rPr>
          <w:rFonts w:asciiTheme="minorHAnsi" w:hAnsiTheme="minorHAnsi" w:cstheme="minorHAnsi"/>
          <w:b/>
          <w:bCs/>
          <w:szCs w:val="24"/>
        </w:rPr>
        <w:t>Knowledge becomes understanding only when you use it.</w:t>
      </w:r>
      <w:r w:rsidRPr="00D669B7">
        <w:rPr>
          <w:rFonts w:asciiTheme="minorHAnsi" w:hAnsiTheme="minorHAnsi" w:cstheme="minorHAnsi"/>
          <w:szCs w:val="24"/>
        </w:rPr>
        <w:t xml:space="preserve"> You do not learn to ride a bicycle by reading about it. You learn by getting on the bicycle, making mistakes, practising and trying again. Learning at </w:t>
      </w:r>
      <w:proofErr w:type="gramStart"/>
      <w:r w:rsidRPr="00D669B7">
        <w:rPr>
          <w:rFonts w:asciiTheme="minorHAnsi" w:hAnsiTheme="minorHAnsi" w:cstheme="minorHAnsi"/>
          <w:szCs w:val="24"/>
        </w:rPr>
        <w:t>school works</w:t>
      </w:r>
      <w:proofErr w:type="gramEnd"/>
      <w:r w:rsidRPr="00D669B7">
        <w:rPr>
          <w:rFonts w:asciiTheme="minorHAnsi" w:hAnsiTheme="minorHAnsi" w:cstheme="minorHAnsi"/>
          <w:szCs w:val="24"/>
        </w:rPr>
        <w:t xml:space="preserve"> </w:t>
      </w:r>
      <w:r w:rsidR="009C7485">
        <w:rPr>
          <w:rFonts w:asciiTheme="minorHAnsi" w:hAnsiTheme="minorHAnsi" w:cstheme="minorHAnsi"/>
          <w:szCs w:val="24"/>
        </w:rPr>
        <w:t>similarly</w:t>
      </w:r>
      <w:r w:rsidRPr="00D669B7">
        <w:rPr>
          <w:rFonts w:asciiTheme="minorHAnsi" w:hAnsiTheme="minorHAnsi" w:cstheme="minorHAnsi"/>
          <w:szCs w:val="24"/>
        </w:rPr>
        <w:t>. The more you participate, think, practise and apply what you learn, the more confident and successful you can become.</w:t>
      </w:r>
    </w:p>
    <w:p w14:paraId="1A8B6B84" w14:textId="2EA5992B" w:rsidR="00850381" w:rsidRDefault="00850381" w:rsidP="00966B67">
      <w:pPr>
        <w:jc w:val="both"/>
        <w:rPr>
          <w:rFonts w:asciiTheme="minorHAnsi" w:hAnsiTheme="minorHAnsi" w:cstheme="minorHAnsi"/>
          <w:b/>
          <w:bCs/>
          <w:color w:val="B23214" w:themeColor="accent5" w:themeShade="BF"/>
          <w:sz w:val="28"/>
          <w:szCs w:val="28"/>
        </w:rPr>
      </w:pPr>
      <w:r w:rsidRPr="000F2BBC">
        <w:rPr>
          <w:rFonts w:asciiTheme="minorHAnsi" w:hAnsiTheme="minorHAnsi" w:cstheme="minorHAnsi"/>
          <w:b/>
          <w:bCs/>
          <w:color w:val="B23214" w:themeColor="accent5" w:themeShade="BF"/>
          <w:sz w:val="28"/>
          <w:szCs w:val="28"/>
        </w:rPr>
        <w:t>Reflecting on the effectiveness of your learning</w:t>
      </w:r>
    </w:p>
    <w:p w14:paraId="71E90175" w14:textId="20D4E66B" w:rsidR="00F11135" w:rsidRDefault="00F11135" w:rsidP="00F11135">
      <w:r w:rsidRPr="00F11135">
        <w:t xml:space="preserve">An important part of learning is reflecting on what you have learnt and how effectively you learnt it. This </w:t>
      </w:r>
      <w:r>
        <w:t>allows you</w:t>
      </w:r>
      <w:r w:rsidRPr="00F11135">
        <w:t xml:space="preserve"> to adapt your study strategy when something is not working.</w:t>
      </w:r>
    </w:p>
    <w:p w14:paraId="58548B3A" w14:textId="77777777" w:rsidR="00F11135" w:rsidRPr="00F11135" w:rsidRDefault="00F11135" w:rsidP="00F11135">
      <w:pPr>
        <w:rPr>
          <w:sz w:val="12"/>
          <w:szCs w:val="12"/>
        </w:rPr>
      </w:pPr>
    </w:p>
    <w:p w14:paraId="342859D6" w14:textId="58181EA8" w:rsidR="00E27106" w:rsidRDefault="00E27106" w:rsidP="00966B67">
      <w:pPr>
        <w:jc w:val="both"/>
        <w:rPr>
          <w:rFonts w:asciiTheme="minorHAnsi" w:hAnsiTheme="minorHAnsi" w:cstheme="minorHAnsi"/>
          <w:color w:val="000000" w:themeColor="text1"/>
          <w:szCs w:val="24"/>
        </w:rPr>
      </w:pPr>
      <w:r w:rsidRPr="00E27106">
        <w:rPr>
          <w:rFonts w:asciiTheme="minorHAnsi" w:hAnsiTheme="minorHAnsi" w:cstheme="minorHAnsi"/>
          <w:color w:val="000000" w:themeColor="text1"/>
          <w:szCs w:val="24"/>
        </w:rPr>
        <w:t>After a lesson or study session, consider:</w:t>
      </w:r>
    </w:p>
    <w:p w14:paraId="2D1FE3E9" w14:textId="77777777" w:rsidR="000B6749" w:rsidRPr="000B6749" w:rsidRDefault="000B6749" w:rsidP="003C0751">
      <w:pPr>
        <w:pStyle w:val="ListParagraph"/>
        <w:numPr>
          <w:ilvl w:val="0"/>
          <w:numId w:val="9"/>
        </w:numPr>
        <w:ind w:left="426"/>
        <w:jc w:val="both"/>
        <w:rPr>
          <w:rFonts w:asciiTheme="minorHAnsi" w:hAnsiTheme="minorHAnsi" w:cstheme="minorHAnsi"/>
          <w:color w:val="000000" w:themeColor="text1"/>
          <w:szCs w:val="24"/>
        </w:rPr>
      </w:pPr>
      <w:r w:rsidRPr="000B6749">
        <w:rPr>
          <w:rFonts w:asciiTheme="minorHAnsi" w:hAnsiTheme="minorHAnsi" w:cstheme="minorHAnsi"/>
          <w:color w:val="000000" w:themeColor="text1"/>
          <w:szCs w:val="24"/>
        </w:rPr>
        <w:t>What did I understand well, and what was difficult to understand or remember?</w:t>
      </w:r>
    </w:p>
    <w:p w14:paraId="3B77332B" w14:textId="77777777" w:rsidR="000B6749" w:rsidRPr="000B6749" w:rsidRDefault="000B6749" w:rsidP="003C0751">
      <w:pPr>
        <w:pStyle w:val="ListParagraph"/>
        <w:numPr>
          <w:ilvl w:val="0"/>
          <w:numId w:val="9"/>
        </w:numPr>
        <w:ind w:left="426"/>
        <w:jc w:val="both"/>
        <w:rPr>
          <w:rFonts w:asciiTheme="minorHAnsi" w:hAnsiTheme="minorHAnsi" w:cstheme="minorHAnsi"/>
          <w:color w:val="000000" w:themeColor="text1"/>
          <w:szCs w:val="24"/>
        </w:rPr>
      </w:pPr>
      <w:r w:rsidRPr="000B6749">
        <w:rPr>
          <w:rFonts w:asciiTheme="minorHAnsi" w:hAnsiTheme="minorHAnsi" w:cstheme="minorHAnsi"/>
          <w:color w:val="000000" w:themeColor="text1"/>
          <w:szCs w:val="24"/>
        </w:rPr>
        <w:t>Which study strategy did I use, and how effective was it?</w:t>
      </w:r>
    </w:p>
    <w:p w14:paraId="66F2C412" w14:textId="77777777" w:rsidR="000B6749" w:rsidRPr="000B6749" w:rsidRDefault="000B6749" w:rsidP="003C0751">
      <w:pPr>
        <w:pStyle w:val="ListParagraph"/>
        <w:numPr>
          <w:ilvl w:val="0"/>
          <w:numId w:val="9"/>
        </w:numPr>
        <w:ind w:left="426"/>
        <w:jc w:val="both"/>
        <w:rPr>
          <w:rFonts w:asciiTheme="minorHAnsi" w:hAnsiTheme="minorHAnsi" w:cstheme="minorHAnsi"/>
          <w:color w:val="000000" w:themeColor="text1"/>
          <w:szCs w:val="24"/>
        </w:rPr>
      </w:pPr>
      <w:r w:rsidRPr="000B6749">
        <w:rPr>
          <w:rFonts w:asciiTheme="minorHAnsi" w:hAnsiTheme="minorHAnsi" w:cstheme="minorHAnsi"/>
          <w:color w:val="000000" w:themeColor="text1"/>
          <w:szCs w:val="24"/>
        </w:rPr>
        <w:t>Did I complete the planned work within the allocated time?</w:t>
      </w:r>
    </w:p>
    <w:p w14:paraId="527FD71D" w14:textId="7F504EA6" w:rsidR="00850381" w:rsidRDefault="000B6749" w:rsidP="003C0751">
      <w:pPr>
        <w:pStyle w:val="ListParagraph"/>
        <w:numPr>
          <w:ilvl w:val="0"/>
          <w:numId w:val="9"/>
        </w:numPr>
        <w:ind w:left="426"/>
        <w:jc w:val="both"/>
        <w:rPr>
          <w:rFonts w:asciiTheme="minorHAnsi" w:hAnsiTheme="minorHAnsi" w:cstheme="minorHAnsi"/>
          <w:color w:val="000000" w:themeColor="text1"/>
          <w:szCs w:val="24"/>
        </w:rPr>
      </w:pPr>
      <w:r w:rsidRPr="000B6749">
        <w:rPr>
          <w:rFonts w:asciiTheme="minorHAnsi" w:hAnsiTheme="minorHAnsi" w:cstheme="minorHAnsi"/>
          <w:color w:val="000000" w:themeColor="text1"/>
          <w:szCs w:val="24"/>
        </w:rPr>
        <w:t>What should I continue doing or change during my next study session</w:t>
      </w:r>
      <w:r w:rsidR="00252145">
        <w:rPr>
          <w:rFonts w:asciiTheme="minorHAnsi" w:hAnsiTheme="minorHAnsi" w:cstheme="minorHAnsi"/>
          <w:color w:val="000000" w:themeColor="text1"/>
          <w:szCs w:val="24"/>
        </w:rPr>
        <w:t xml:space="preserve"> or lesson</w:t>
      </w:r>
      <w:r w:rsidRPr="000B6749">
        <w:rPr>
          <w:rFonts w:asciiTheme="minorHAnsi" w:hAnsiTheme="minorHAnsi" w:cstheme="minorHAnsi"/>
          <w:color w:val="000000" w:themeColor="text1"/>
          <w:szCs w:val="24"/>
        </w:rPr>
        <w:t>?</w:t>
      </w:r>
    </w:p>
    <w:p w14:paraId="452914D9" w14:textId="77777777" w:rsidR="00425B6B" w:rsidRDefault="00425B6B" w:rsidP="00425B6B">
      <w:pPr>
        <w:jc w:val="both"/>
        <w:rPr>
          <w:rFonts w:asciiTheme="minorHAnsi" w:hAnsiTheme="minorHAnsi" w:cstheme="minorHAnsi"/>
          <w:color w:val="000000" w:themeColor="text1"/>
          <w:szCs w:val="24"/>
        </w:rPr>
      </w:pPr>
    </w:p>
    <w:p w14:paraId="7BBE8A09" w14:textId="6C0373E3" w:rsidR="007F3ABF" w:rsidRPr="002473C4" w:rsidRDefault="007F3ABF" w:rsidP="007F3ABF">
      <w:pPr>
        <w:shd w:val="clear" w:color="auto" w:fill="000000"/>
        <w:rPr>
          <w:rFonts w:asciiTheme="minorHAnsi" w:eastAsia="Century Gothic" w:hAnsiTheme="minorHAnsi" w:cstheme="minorHAnsi"/>
          <w:b/>
          <w:sz w:val="28"/>
          <w:szCs w:val="28"/>
        </w:rPr>
      </w:pPr>
      <w:r w:rsidRPr="002473C4">
        <w:rPr>
          <w:rFonts w:asciiTheme="minorHAnsi" w:eastAsia="Century Gothic" w:hAnsiTheme="minorHAnsi" w:cstheme="minorHAnsi"/>
          <w:b/>
          <w:sz w:val="28"/>
          <w:szCs w:val="28"/>
        </w:rPr>
        <w:t>Lesson 2</w:t>
      </w:r>
    </w:p>
    <w:p w14:paraId="28F9381B" w14:textId="606F0777" w:rsidR="007F3ABF" w:rsidRPr="009C32A6" w:rsidRDefault="007F3ABF" w:rsidP="009C32A6">
      <w:pPr>
        <w:pStyle w:val="Default"/>
        <w:spacing w:line="276" w:lineRule="auto"/>
        <w:jc w:val="both"/>
        <w:rPr>
          <w:rFonts w:asciiTheme="minorHAnsi" w:hAnsiTheme="minorHAnsi" w:cstheme="minorHAnsi"/>
          <w:b/>
          <w:bCs/>
          <w:sz w:val="12"/>
          <w:szCs w:val="12"/>
        </w:rPr>
      </w:pPr>
    </w:p>
    <w:tbl>
      <w:tblPr>
        <w:tblStyle w:val="TableGrid"/>
        <w:tblW w:w="0" w:type="auto"/>
        <w:tblLook w:val="04A0" w:firstRow="1" w:lastRow="0" w:firstColumn="1" w:lastColumn="0" w:noHBand="0" w:noVBand="1"/>
      </w:tblPr>
      <w:tblGrid>
        <w:gridCol w:w="10456"/>
      </w:tblGrid>
      <w:tr w:rsidR="009C32A6" w:rsidRPr="002473C4" w14:paraId="5D53AFB7" w14:textId="77777777" w:rsidTr="00591F27">
        <w:tc>
          <w:tcPr>
            <w:tcW w:w="10456" w:type="dxa"/>
            <w:shd w:val="clear" w:color="auto" w:fill="F2F2F2" w:themeFill="background1" w:themeFillShade="F2"/>
          </w:tcPr>
          <w:p w14:paraId="23B4F6AB" w14:textId="77777777" w:rsidR="009C32A6" w:rsidRDefault="009C32A6" w:rsidP="00591F27">
            <w:pPr>
              <w:rPr>
                <w:rFonts w:asciiTheme="minorHAnsi" w:eastAsia="Calibri" w:hAnsiTheme="minorHAnsi" w:cstheme="minorHAnsi"/>
                <w:szCs w:val="24"/>
              </w:rPr>
            </w:pPr>
            <w:r w:rsidRPr="00A13BA3">
              <w:rPr>
                <w:rFonts w:asciiTheme="minorHAnsi" w:eastAsia="Calibri" w:hAnsiTheme="minorHAnsi" w:cstheme="minorHAnsi"/>
                <w:szCs w:val="24"/>
              </w:rPr>
              <w:t xml:space="preserve">In this lesson, you will need to understand and apply your knowledge to answer questions on </w:t>
            </w:r>
            <w:r w:rsidRPr="00A13BA3">
              <w:rPr>
                <w:rFonts w:asciiTheme="minorHAnsi" w:eastAsia="Calibri" w:hAnsiTheme="minorHAnsi" w:cstheme="minorHAnsi"/>
                <w:b/>
                <w:bCs/>
                <w:szCs w:val="24"/>
              </w:rPr>
              <w:t>study skills</w:t>
            </w:r>
            <w:r w:rsidRPr="00A13BA3">
              <w:rPr>
                <w:rFonts w:asciiTheme="minorHAnsi" w:eastAsia="Calibri" w:hAnsiTheme="minorHAnsi" w:cstheme="minorHAnsi"/>
                <w:szCs w:val="24"/>
              </w:rPr>
              <w:t>:</w:t>
            </w:r>
          </w:p>
          <w:p w14:paraId="7DF3718E" w14:textId="77777777" w:rsidR="00660960" w:rsidRPr="00660960" w:rsidRDefault="00660960" w:rsidP="003C0751">
            <w:pPr>
              <w:pStyle w:val="ListParagraph"/>
              <w:numPr>
                <w:ilvl w:val="0"/>
                <w:numId w:val="2"/>
              </w:numPr>
              <w:ind w:left="459"/>
              <w:rPr>
                <w:rFonts w:asciiTheme="minorHAnsi" w:eastAsia="Calibri" w:hAnsiTheme="minorHAnsi" w:cstheme="minorHAnsi"/>
                <w:szCs w:val="24"/>
              </w:rPr>
            </w:pPr>
            <w:r w:rsidRPr="00660960">
              <w:rPr>
                <w:rFonts w:asciiTheme="minorHAnsi" w:eastAsia="Calibri" w:hAnsiTheme="minorHAnsi" w:cstheme="minorHAnsi"/>
                <w:szCs w:val="24"/>
              </w:rPr>
              <w:t>Study styles as preferred way of approaching tasks</w:t>
            </w:r>
          </w:p>
          <w:p w14:paraId="2F4AA2C8" w14:textId="5ACE895D" w:rsidR="00660960" w:rsidRPr="00660960" w:rsidRDefault="00660960" w:rsidP="003C0751">
            <w:pPr>
              <w:pStyle w:val="ListParagraph"/>
              <w:numPr>
                <w:ilvl w:val="0"/>
                <w:numId w:val="2"/>
              </w:numPr>
              <w:ind w:left="459"/>
              <w:rPr>
                <w:rFonts w:asciiTheme="minorHAnsi" w:eastAsia="Calibri" w:hAnsiTheme="minorHAnsi" w:cstheme="minorHAnsi"/>
                <w:szCs w:val="24"/>
              </w:rPr>
            </w:pPr>
            <w:r w:rsidRPr="00660960">
              <w:rPr>
                <w:rFonts w:asciiTheme="minorHAnsi" w:eastAsia="Calibri" w:hAnsiTheme="minorHAnsi" w:cstheme="minorHAnsi"/>
                <w:szCs w:val="24"/>
              </w:rPr>
              <w:t>Study strategy to approach a specific task in the light of perceived demands</w:t>
            </w:r>
          </w:p>
        </w:tc>
      </w:tr>
    </w:tbl>
    <w:p w14:paraId="4B43C0D6" w14:textId="77777777" w:rsidR="009C32A6" w:rsidRDefault="009C32A6" w:rsidP="00125231">
      <w:pPr>
        <w:pStyle w:val="Default"/>
        <w:spacing w:line="276" w:lineRule="auto"/>
        <w:jc w:val="both"/>
        <w:rPr>
          <w:rFonts w:asciiTheme="minorHAnsi" w:hAnsiTheme="minorHAnsi" w:cstheme="minorHAnsi"/>
          <w:b/>
          <w:bCs/>
          <w:sz w:val="22"/>
          <w:szCs w:val="22"/>
        </w:rPr>
      </w:pPr>
    </w:p>
    <w:p w14:paraId="65BA65F3" w14:textId="337C1FF6" w:rsidR="007F3ABF" w:rsidRPr="00EC5E14" w:rsidRDefault="00481387" w:rsidP="00125231">
      <w:pPr>
        <w:pStyle w:val="Default"/>
        <w:spacing w:line="276" w:lineRule="auto"/>
        <w:jc w:val="both"/>
        <w:rPr>
          <w:rFonts w:asciiTheme="minorHAnsi" w:hAnsiTheme="minorHAnsi" w:cstheme="minorHAnsi"/>
          <w:b/>
          <w:bCs/>
          <w:color w:val="B23214" w:themeColor="accent5" w:themeShade="BF"/>
          <w:sz w:val="28"/>
          <w:szCs w:val="28"/>
        </w:rPr>
      </w:pPr>
      <w:r w:rsidRPr="00EC5E14">
        <w:rPr>
          <w:rFonts w:asciiTheme="minorHAnsi" w:hAnsiTheme="minorHAnsi" w:cstheme="minorHAnsi"/>
          <w:b/>
          <w:bCs/>
          <w:color w:val="B23214" w:themeColor="accent5" w:themeShade="BF"/>
          <w:sz w:val="28"/>
          <w:szCs w:val="28"/>
        </w:rPr>
        <w:t>Study styles as a preferred way of approaching tasks</w:t>
      </w:r>
    </w:p>
    <w:p w14:paraId="64D42EEC" w14:textId="05E742FD" w:rsidR="00EC5E14" w:rsidRPr="00EC5E14" w:rsidRDefault="00EC5E14" w:rsidP="00125231">
      <w:pPr>
        <w:pStyle w:val="Default"/>
        <w:rPr>
          <w:rFonts w:asciiTheme="minorHAnsi" w:hAnsiTheme="minorHAnsi" w:cstheme="minorHAnsi"/>
        </w:rPr>
      </w:pPr>
      <w:r w:rsidRPr="00EC5E14">
        <w:rPr>
          <w:rFonts w:asciiTheme="minorHAnsi" w:hAnsiTheme="minorHAnsi" w:cstheme="minorHAnsi"/>
        </w:rPr>
        <w:t xml:space="preserve">A study style is a learner’s preferred way of approaching learning tasks. It may be influenced by the environment in which </w:t>
      </w:r>
      <w:r w:rsidR="00006673">
        <w:rPr>
          <w:rFonts w:asciiTheme="minorHAnsi" w:hAnsiTheme="minorHAnsi" w:cstheme="minorHAnsi"/>
        </w:rPr>
        <w:t>you</w:t>
      </w:r>
      <w:r w:rsidRPr="00EC5E14">
        <w:rPr>
          <w:rFonts w:asciiTheme="minorHAnsi" w:hAnsiTheme="minorHAnsi" w:cstheme="minorHAnsi"/>
        </w:rPr>
        <w:t xml:space="preserve"> concentrate best, whether </w:t>
      </w:r>
      <w:r w:rsidR="00006673">
        <w:rPr>
          <w:rFonts w:asciiTheme="minorHAnsi" w:hAnsiTheme="minorHAnsi" w:cstheme="minorHAnsi"/>
        </w:rPr>
        <w:t>you</w:t>
      </w:r>
      <w:r w:rsidRPr="00EC5E14">
        <w:rPr>
          <w:rFonts w:asciiTheme="minorHAnsi" w:hAnsiTheme="minorHAnsi" w:cstheme="minorHAnsi"/>
        </w:rPr>
        <w:t xml:space="preserve"> prefer working independently or with others, and how </w:t>
      </w:r>
      <w:r w:rsidR="00006673">
        <w:rPr>
          <w:rFonts w:asciiTheme="minorHAnsi" w:hAnsiTheme="minorHAnsi" w:cstheme="minorHAnsi"/>
        </w:rPr>
        <w:t>you</w:t>
      </w:r>
      <w:r w:rsidRPr="00EC5E14">
        <w:rPr>
          <w:rFonts w:asciiTheme="minorHAnsi" w:hAnsiTheme="minorHAnsi" w:cstheme="minorHAnsi"/>
        </w:rPr>
        <w:t xml:space="preserve"> usually engage with information.</w:t>
      </w:r>
    </w:p>
    <w:p w14:paraId="3B190B19" w14:textId="77777777" w:rsidR="00EC5E14" w:rsidRPr="00A30D01" w:rsidRDefault="00EC5E14" w:rsidP="00125231">
      <w:pPr>
        <w:pStyle w:val="Default"/>
        <w:rPr>
          <w:rFonts w:asciiTheme="minorHAnsi" w:hAnsiTheme="minorHAnsi" w:cstheme="minorHAnsi"/>
          <w:sz w:val="12"/>
          <w:szCs w:val="12"/>
        </w:rPr>
      </w:pPr>
    </w:p>
    <w:p w14:paraId="4E2E5A92" w14:textId="51E0375E" w:rsidR="00AC09E0" w:rsidRDefault="00006673" w:rsidP="00125231">
      <w:pPr>
        <w:pStyle w:val="Default"/>
        <w:spacing w:line="276" w:lineRule="auto"/>
        <w:rPr>
          <w:rFonts w:asciiTheme="minorHAnsi" w:hAnsiTheme="minorHAnsi" w:cstheme="minorHAnsi"/>
        </w:rPr>
      </w:pPr>
      <w:r>
        <w:rPr>
          <w:rFonts w:asciiTheme="minorHAnsi" w:hAnsiTheme="minorHAnsi" w:cstheme="minorHAnsi"/>
        </w:rPr>
        <w:t>You</w:t>
      </w:r>
      <w:r w:rsidR="00EC5E14" w:rsidRPr="00EC5E14">
        <w:rPr>
          <w:rFonts w:asciiTheme="minorHAnsi" w:hAnsiTheme="minorHAnsi" w:cstheme="minorHAnsi"/>
        </w:rPr>
        <w:t xml:space="preserve"> may have certain preferences, but these should not be treated as fixed categories. </w:t>
      </w:r>
      <w:r>
        <w:rPr>
          <w:rFonts w:asciiTheme="minorHAnsi" w:hAnsiTheme="minorHAnsi" w:cstheme="minorHAnsi"/>
        </w:rPr>
        <w:t>You</w:t>
      </w:r>
      <w:r w:rsidR="00EC5E14" w:rsidRPr="00EC5E14">
        <w:rPr>
          <w:rFonts w:asciiTheme="minorHAnsi" w:hAnsiTheme="minorHAnsi" w:cstheme="minorHAnsi"/>
        </w:rPr>
        <w:t xml:space="preserve"> may use different approaches depending on the subject, task or situation. Most learners benefit from combining different approaches rather than limiting themselves to only one study style.</w:t>
      </w:r>
    </w:p>
    <w:p w14:paraId="7FB13ECB" w14:textId="77777777" w:rsidR="00D70340" w:rsidRPr="00213F13" w:rsidRDefault="00D70340" w:rsidP="00125231">
      <w:pPr>
        <w:pStyle w:val="Default"/>
        <w:spacing w:line="276" w:lineRule="auto"/>
        <w:rPr>
          <w:rFonts w:asciiTheme="minorHAnsi" w:hAnsiTheme="minorHAnsi" w:cstheme="minorHAnsi"/>
          <w:sz w:val="12"/>
          <w:szCs w:val="12"/>
        </w:rPr>
      </w:pPr>
    </w:p>
    <w:p w14:paraId="4819C7DC" w14:textId="2ABB45C2" w:rsidR="00D70340" w:rsidRPr="00125231" w:rsidRDefault="00D70340" w:rsidP="00125231">
      <w:pPr>
        <w:pStyle w:val="Default"/>
        <w:spacing w:line="276" w:lineRule="auto"/>
        <w:rPr>
          <w:rFonts w:asciiTheme="minorHAnsi" w:hAnsiTheme="minorHAnsi" w:cstheme="minorHAnsi"/>
          <w:b/>
          <w:bCs/>
        </w:rPr>
      </w:pPr>
      <w:r w:rsidRPr="00125231">
        <w:rPr>
          <w:rFonts w:asciiTheme="minorHAnsi" w:hAnsiTheme="minorHAnsi" w:cstheme="minorHAnsi"/>
          <w:b/>
          <w:bCs/>
        </w:rPr>
        <w:t>Learning preferences</w:t>
      </w:r>
    </w:p>
    <w:p w14:paraId="220684BA" w14:textId="6FF78E32" w:rsidR="00125231" w:rsidRDefault="00125231" w:rsidP="00125231">
      <w:pPr>
        <w:pStyle w:val="Default"/>
        <w:spacing w:line="276" w:lineRule="auto"/>
        <w:rPr>
          <w:rFonts w:asciiTheme="minorHAnsi" w:hAnsiTheme="minorHAnsi" w:cstheme="minorHAnsi"/>
        </w:rPr>
      </w:pPr>
      <w:r w:rsidRPr="00125231">
        <w:rPr>
          <w:rFonts w:asciiTheme="minorHAnsi" w:hAnsiTheme="minorHAnsi" w:cstheme="minorHAnsi"/>
        </w:rPr>
        <w:t>The VARK model describes four ways in which learners may prefer to engage with information:</w:t>
      </w:r>
    </w:p>
    <w:p w14:paraId="2D2F21C1" w14:textId="77777777" w:rsidR="00125231" w:rsidRPr="00125231" w:rsidRDefault="00125231" w:rsidP="003C0751">
      <w:pPr>
        <w:pStyle w:val="Default"/>
        <w:numPr>
          <w:ilvl w:val="0"/>
          <w:numId w:val="10"/>
        </w:numPr>
        <w:ind w:left="426"/>
        <w:rPr>
          <w:rFonts w:asciiTheme="minorHAnsi" w:hAnsiTheme="minorHAnsi" w:cstheme="minorHAnsi"/>
        </w:rPr>
      </w:pPr>
      <w:r w:rsidRPr="00125231">
        <w:rPr>
          <w:rFonts w:asciiTheme="minorHAnsi" w:hAnsiTheme="minorHAnsi" w:cstheme="minorHAnsi"/>
          <w:b/>
          <w:bCs/>
        </w:rPr>
        <w:t>Visual:</w:t>
      </w:r>
      <w:r w:rsidRPr="00125231">
        <w:rPr>
          <w:rFonts w:asciiTheme="minorHAnsi" w:hAnsiTheme="minorHAnsi" w:cstheme="minorHAnsi"/>
        </w:rPr>
        <w:t xml:space="preserve"> Using diagrams, charts, mind maps and other visual representations</w:t>
      </w:r>
    </w:p>
    <w:p w14:paraId="042EA403" w14:textId="77777777" w:rsidR="00125231" w:rsidRPr="00125231" w:rsidRDefault="00125231" w:rsidP="003C0751">
      <w:pPr>
        <w:pStyle w:val="Default"/>
        <w:numPr>
          <w:ilvl w:val="0"/>
          <w:numId w:val="10"/>
        </w:numPr>
        <w:ind w:left="426"/>
        <w:rPr>
          <w:rFonts w:asciiTheme="minorHAnsi" w:hAnsiTheme="minorHAnsi" w:cstheme="minorHAnsi"/>
        </w:rPr>
      </w:pPr>
      <w:r w:rsidRPr="00125231">
        <w:rPr>
          <w:rFonts w:asciiTheme="minorHAnsi" w:hAnsiTheme="minorHAnsi" w:cstheme="minorHAnsi"/>
          <w:b/>
          <w:bCs/>
        </w:rPr>
        <w:t>Auditory:</w:t>
      </w:r>
      <w:r w:rsidRPr="00125231">
        <w:rPr>
          <w:rFonts w:asciiTheme="minorHAnsi" w:hAnsiTheme="minorHAnsi" w:cstheme="minorHAnsi"/>
        </w:rPr>
        <w:t xml:space="preserve"> Listening to explanations and discussing information aloud</w:t>
      </w:r>
    </w:p>
    <w:p w14:paraId="0C56B1BA" w14:textId="77777777" w:rsidR="00125231" w:rsidRPr="00125231" w:rsidRDefault="00125231" w:rsidP="003C0751">
      <w:pPr>
        <w:pStyle w:val="Default"/>
        <w:numPr>
          <w:ilvl w:val="0"/>
          <w:numId w:val="10"/>
        </w:numPr>
        <w:ind w:left="426"/>
        <w:rPr>
          <w:rFonts w:asciiTheme="minorHAnsi" w:hAnsiTheme="minorHAnsi" w:cstheme="minorHAnsi"/>
        </w:rPr>
      </w:pPr>
      <w:r w:rsidRPr="00125231">
        <w:rPr>
          <w:rFonts w:asciiTheme="minorHAnsi" w:hAnsiTheme="minorHAnsi" w:cstheme="minorHAnsi"/>
          <w:b/>
          <w:bCs/>
        </w:rPr>
        <w:t>Reading/writing:</w:t>
      </w:r>
      <w:r w:rsidRPr="00125231">
        <w:rPr>
          <w:rFonts w:asciiTheme="minorHAnsi" w:hAnsiTheme="minorHAnsi" w:cstheme="minorHAnsi"/>
        </w:rPr>
        <w:t xml:space="preserve"> Learning through reading, writing, note-taking and summaries</w:t>
      </w:r>
    </w:p>
    <w:p w14:paraId="6FEFE05C" w14:textId="50C61E0D" w:rsidR="00213F13" w:rsidRPr="001E714C" w:rsidRDefault="00125231" w:rsidP="003C0751">
      <w:pPr>
        <w:pStyle w:val="Default"/>
        <w:numPr>
          <w:ilvl w:val="0"/>
          <w:numId w:val="10"/>
        </w:numPr>
        <w:spacing w:line="276" w:lineRule="auto"/>
        <w:ind w:left="426"/>
        <w:rPr>
          <w:rFonts w:asciiTheme="minorHAnsi" w:hAnsiTheme="minorHAnsi" w:cstheme="minorHAnsi"/>
        </w:rPr>
      </w:pPr>
      <w:r w:rsidRPr="00125231">
        <w:rPr>
          <w:rFonts w:asciiTheme="minorHAnsi" w:hAnsiTheme="minorHAnsi" w:cstheme="minorHAnsi"/>
          <w:b/>
          <w:bCs/>
        </w:rPr>
        <w:t>Kinaesthetic:</w:t>
      </w:r>
      <w:r w:rsidRPr="00125231">
        <w:rPr>
          <w:rFonts w:asciiTheme="minorHAnsi" w:hAnsiTheme="minorHAnsi" w:cstheme="minorHAnsi"/>
        </w:rPr>
        <w:t xml:space="preserve"> Learning through practical activities, demonstrations and real-life application</w:t>
      </w:r>
    </w:p>
    <w:p w14:paraId="243C0DF6" w14:textId="77777777" w:rsidR="001A5FC4" w:rsidRPr="00F1650F" w:rsidRDefault="001A5FC4" w:rsidP="00213F13">
      <w:pPr>
        <w:pStyle w:val="Default"/>
        <w:spacing w:line="276" w:lineRule="auto"/>
        <w:rPr>
          <w:rFonts w:asciiTheme="minorHAnsi" w:hAnsiTheme="minorHAnsi" w:cstheme="minorHAnsi"/>
          <w:sz w:val="12"/>
          <w:szCs w:val="12"/>
        </w:rPr>
      </w:pPr>
    </w:p>
    <w:p w14:paraId="466A9E1F" w14:textId="77777777" w:rsidR="00614C4C" w:rsidRPr="00614C4C" w:rsidRDefault="00614C4C" w:rsidP="00614C4C">
      <w:pPr>
        <w:pStyle w:val="Default"/>
        <w:rPr>
          <w:rFonts w:asciiTheme="minorHAnsi" w:hAnsiTheme="minorHAnsi" w:cstheme="minorHAnsi"/>
          <w:b/>
          <w:bCs/>
        </w:rPr>
      </w:pPr>
      <w:r w:rsidRPr="00614C4C">
        <w:rPr>
          <w:rFonts w:asciiTheme="minorHAnsi" w:hAnsiTheme="minorHAnsi" w:cstheme="minorHAnsi"/>
          <w:b/>
          <w:bCs/>
        </w:rPr>
        <w:t>Individual and group study</w:t>
      </w:r>
    </w:p>
    <w:p w14:paraId="4AF63EC5" w14:textId="77777777" w:rsidR="007A7B6C" w:rsidRDefault="00614C4C" w:rsidP="007A7B6C">
      <w:pPr>
        <w:pStyle w:val="Default"/>
        <w:spacing w:line="276" w:lineRule="auto"/>
        <w:rPr>
          <w:rFonts w:asciiTheme="minorHAnsi" w:hAnsiTheme="minorHAnsi" w:cstheme="minorHAnsi"/>
        </w:rPr>
      </w:pPr>
      <w:r w:rsidRPr="00614C4C">
        <w:rPr>
          <w:rFonts w:asciiTheme="minorHAnsi" w:hAnsiTheme="minorHAnsi" w:cstheme="minorHAnsi"/>
        </w:rPr>
        <w:t>Some learners prefer studying independently, while others benefit from working with a group.</w:t>
      </w:r>
      <w:r w:rsidR="007A7B6C">
        <w:rPr>
          <w:rFonts w:asciiTheme="minorHAnsi" w:hAnsiTheme="minorHAnsi" w:cstheme="minorHAnsi"/>
        </w:rPr>
        <w:t xml:space="preserve"> </w:t>
      </w:r>
    </w:p>
    <w:p w14:paraId="0F53C77C" w14:textId="29BB30F0" w:rsidR="007A7B6C" w:rsidRDefault="001E714C" w:rsidP="003C0751">
      <w:pPr>
        <w:pStyle w:val="Default"/>
        <w:numPr>
          <w:ilvl w:val="0"/>
          <w:numId w:val="13"/>
        </w:numPr>
        <w:spacing w:line="276" w:lineRule="auto"/>
        <w:ind w:left="426"/>
        <w:rPr>
          <w:rFonts w:asciiTheme="minorHAnsi" w:hAnsiTheme="minorHAnsi" w:cstheme="minorHAnsi"/>
        </w:rPr>
      </w:pPr>
      <w:r w:rsidRPr="007A7B6C">
        <w:rPr>
          <w:rFonts w:asciiTheme="minorHAnsi" w:hAnsiTheme="minorHAnsi" w:cstheme="minorHAnsi"/>
          <w:b/>
          <w:bCs/>
        </w:rPr>
        <w:t>Individual study</w:t>
      </w:r>
      <w:r w:rsidRPr="001E714C">
        <w:rPr>
          <w:rFonts w:asciiTheme="minorHAnsi" w:hAnsiTheme="minorHAnsi" w:cstheme="minorHAnsi"/>
        </w:rPr>
        <w:t xml:space="preserve"> may allow </w:t>
      </w:r>
      <w:r w:rsidR="009562E1">
        <w:rPr>
          <w:rFonts w:asciiTheme="minorHAnsi" w:hAnsiTheme="minorHAnsi" w:cstheme="minorHAnsi"/>
        </w:rPr>
        <w:t>you</w:t>
      </w:r>
      <w:r w:rsidRPr="001E714C">
        <w:rPr>
          <w:rFonts w:asciiTheme="minorHAnsi" w:hAnsiTheme="minorHAnsi" w:cstheme="minorHAnsi"/>
        </w:rPr>
        <w:t xml:space="preserve"> to</w:t>
      </w:r>
      <w:r>
        <w:rPr>
          <w:rFonts w:asciiTheme="minorHAnsi" w:hAnsiTheme="minorHAnsi" w:cstheme="minorHAnsi"/>
        </w:rPr>
        <w:t xml:space="preserve"> </w:t>
      </w:r>
      <w:r w:rsidRPr="001E714C">
        <w:rPr>
          <w:rFonts w:asciiTheme="minorHAnsi" w:hAnsiTheme="minorHAnsi" w:cstheme="minorHAnsi"/>
        </w:rPr>
        <w:t xml:space="preserve">work at </w:t>
      </w:r>
      <w:r w:rsidR="009562E1">
        <w:rPr>
          <w:rFonts w:asciiTheme="minorHAnsi" w:hAnsiTheme="minorHAnsi" w:cstheme="minorHAnsi"/>
        </w:rPr>
        <w:t>your</w:t>
      </w:r>
      <w:r w:rsidRPr="001E714C">
        <w:rPr>
          <w:rFonts w:asciiTheme="minorHAnsi" w:hAnsiTheme="minorHAnsi" w:cstheme="minorHAnsi"/>
        </w:rPr>
        <w:t xml:space="preserve"> own pace</w:t>
      </w:r>
      <w:r>
        <w:rPr>
          <w:rFonts w:asciiTheme="minorHAnsi" w:hAnsiTheme="minorHAnsi" w:cstheme="minorHAnsi"/>
        </w:rPr>
        <w:t xml:space="preserve">, </w:t>
      </w:r>
      <w:r w:rsidRPr="001E714C">
        <w:rPr>
          <w:rFonts w:asciiTheme="minorHAnsi" w:hAnsiTheme="minorHAnsi" w:cstheme="minorHAnsi"/>
        </w:rPr>
        <w:t xml:space="preserve">focus on </w:t>
      </w:r>
      <w:r w:rsidR="009562E1">
        <w:rPr>
          <w:rFonts w:asciiTheme="minorHAnsi" w:hAnsiTheme="minorHAnsi" w:cstheme="minorHAnsi"/>
        </w:rPr>
        <w:t>your</w:t>
      </w:r>
      <w:r w:rsidRPr="001E714C">
        <w:rPr>
          <w:rFonts w:asciiTheme="minorHAnsi" w:hAnsiTheme="minorHAnsi" w:cstheme="minorHAnsi"/>
        </w:rPr>
        <w:t xml:space="preserve"> individual needs</w:t>
      </w:r>
      <w:r>
        <w:rPr>
          <w:rFonts w:asciiTheme="minorHAnsi" w:hAnsiTheme="minorHAnsi" w:cstheme="minorHAnsi"/>
        </w:rPr>
        <w:t xml:space="preserve"> and r</w:t>
      </w:r>
      <w:r w:rsidRPr="001E714C">
        <w:rPr>
          <w:rFonts w:asciiTheme="minorHAnsi" w:hAnsiTheme="minorHAnsi" w:cstheme="minorHAnsi"/>
        </w:rPr>
        <w:t>educe distractions</w:t>
      </w:r>
      <w:r w:rsidR="007A7B6C">
        <w:rPr>
          <w:rFonts w:asciiTheme="minorHAnsi" w:hAnsiTheme="minorHAnsi" w:cstheme="minorHAnsi"/>
        </w:rPr>
        <w:t xml:space="preserve">. </w:t>
      </w:r>
    </w:p>
    <w:p w14:paraId="50B17884" w14:textId="23B3214C" w:rsidR="001E714C" w:rsidRPr="00DA2719" w:rsidRDefault="007A7B6C" w:rsidP="003C0751">
      <w:pPr>
        <w:pStyle w:val="Default"/>
        <w:numPr>
          <w:ilvl w:val="0"/>
          <w:numId w:val="13"/>
        </w:numPr>
        <w:spacing w:line="276" w:lineRule="auto"/>
        <w:ind w:left="426"/>
        <w:rPr>
          <w:rFonts w:asciiTheme="minorHAnsi" w:hAnsiTheme="minorHAnsi" w:cstheme="minorHAnsi"/>
        </w:rPr>
      </w:pPr>
      <w:r w:rsidRPr="007A7B6C">
        <w:rPr>
          <w:rFonts w:asciiTheme="minorHAnsi" w:hAnsiTheme="minorHAnsi" w:cstheme="minorHAnsi"/>
          <w:b/>
          <w:bCs/>
        </w:rPr>
        <w:t>G</w:t>
      </w:r>
      <w:r w:rsidR="001E714C" w:rsidRPr="007A7B6C">
        <w:rPr>
          <w:rFonts w:asciiTheme="minorHAnsi" w:hAnsiTheme="minorHAnsi" w:cstheme="minorHAnsi"/>
          <w:b/>
          <w:bCs/>
        </w:rPr>
        <w:t>roup study</w:t>
      </w:r>
      <w:r w:rsidR="001E714C" w:rsidRPr="001E714C">
        <w:rPr>
          <w:rFonts w:asciiTheme="minorHAnsi" w:hAnsiTheme="minorHAnsi" w:cstheme="minorHAnsi"/>
        </w:rPr>
        <w:t xml:space="preserve"> may allow </w:t>
      </w:r>
      <w:r w:rsidR="009562E1">
        <w:rPr>
          <w:rFonts w:asciiTheme="minorHAnsi" w:hAnsiTheme="minorHAnsi" w:cstheme="minorHAnsi"/>
        </w:rPr>
        <w:t xml:space="preserve">you </w:t>
      </w:r>
      <w:r w:rsidR="001E714C" w:rsidRPr="001E714C">
        <w:rPr>
          <w:rFonts w:asciiTheme="minorHAnsi" w:hAnsiTheme="minorHAnsi" w:cstheme="minorHAnsi"/>
        </w:rPr>
        <w:t>to</w:t>
      </w:r>
      <w:r w:rsidR="001E714C">
        <w:rPr>
          <w:rFonts w:asciiTheme="minorHAnsi" w:hAnsiTheme="minorHAnsi" w:cstheme="minorHAnsi"/>
        </w:rPr>
        <w:t xml:space="preserve"> </w:t>
      </w:r>
      <w:r w:rsidR="001E714C" w:rsidRPr="001E714C">
        <w:rPr>
          <w:rFonts w:asciiTheme="minorHAnsi" w:hAnsiTheme="minorHAnsi" w:cstheme="minorHAnsi"/>
        </w:rPr>
        <w:t>discuss ideas and hear different explanations</w:t>
      </w:r>
      <w:r w:rsidR="001E714C">
        <w:rPr>
          <w:rFonts w:asciiTheme="minorHAnsi" w:hAnsiTheme="minorHAnsi" w:cstheme="minorHAnsi"/>
        </w:rPr>
        <w:t xml:space="preserve">, </w:t>
      </w:r>
      <w:r w:rsidR="001E714C" w:rsidRPr="001E714C">
        <w:rPr>
          <w:rFonts w:asciiTheme="minorHAnsi" w:hAnsiTheme="minorHAnsi" w:cstheme="minorHAnsi"/>
        </w:rPr>
        <w:t>ask and answer questions</w:t>
      </w:r>
      <w:r w:rsidR="001E714C">
        <w:rPr>
          <w:rFonts w:asciiTheme="minorHAnsi" w:hAnsiTheme="minorHAnsi" w:cstheme="minorHAnsi"/>
        </w:rPr>
        <w:t xml:space="preserve"> and </w:t>
      </w:r>
      <w:r w:rsidR="001E714C" w:rsidRPr="001E714C">
        <w:rPr>
          <w:rFonts w:asciiTheme="minorHAnsi" w:hAnsiTheme="minorHAnsi" w:cstheme="minorHAnsi"/>
        </w:rPr>
        <w:t>explain concepts to others</w:t>
      </w:r>
    </w:p>
    <w:p w14:paraId="7A6E9749" w14:textId="77777777" w:rsidR="00253791" w:rsidRPr="00253791" w:rsidRDefault="00253791" w:rsidP="00DE6531">
      <w:pPr>
        <w:pStyle w:val="Default"/>
        <w:spacing w:line="276" w:lineRule="auto"/>
        <w:jc w:val="both"/>
        <w:rPr>
          <w:rFonts w:asciiTheme="minorHAnsi" w:hAnsiTheme="minorHAnsi" w:cstheme="minorHAnsi"/>
          <w:sz w:val="12"/>
          <w:szCs w:val="12"/>
        </w:rPr>
      </w:pPr>
    </w:p>
    <w:p w14:paraId="174C6867" w14:textId="539E494B" w:rsidR="00253791" w:rsidRDefault="00253791" w:rsidP="00DE6531">
      <w:pPr>
        <w:pStyle w:val="Default"/>
        <w:spacing w:line="276" w:lineRule="auto"/>
        <w:jc w:val="both"/>
        <w:rPr>
          <w:rFonts w:asciiTheme="minorHAnsi" w:hAnsiTheme="minorHAnsi" w:cstheme="minorHAnsi"/>
          <w:b/>
          <w:bCs/>
        </w:rPr>
      </w:pPr>
      <w:r w:rsidRPr="00760596">
        <w:rPr>
          <w:rFonts w:asciiTheme="minorHAnsi" w:hAnsiTheme="minorHAnsi" w:cstheme="minorHAnsi"/>
        </w:rPr>
        <w:t xml:space="preserve">The most suitable option depends on the task. For example, independent study may be better for focused revision, while a group discussion may help learners explore a difficult concept. </w:t>
      </w:r>
      <w:r w:rsidRPr="00DB2CEC">
        <w:rPr>
          <w:rFonts w:asciiTheme="minorHAnsi" w:hAnsiTheme="minorHAnsi" w:cstheme="minorHAnsi"/>
          <w:b/>
          <w:bCs/>
        </w:rPr>
        <w:t>Group study is only effective when members remain focused on the learning task.</w:t>
      </w:r>
    </w:p>
    <w:p w14:paraId="68EEDC5B" w14:textId="33032BBD" w:rsidR="004F06CD" w:rsidRPr="00A30D01" w:rsidRDefault="004F06CD">
      <w:pPr>
        <w:rPr>
          <w:rFonts w:asciiTheme="minorHAnsi" w:hAnsiTheme="minorHAnsi" w:cstheme="minorHAnsi"/>
          <w:b/>
          <w:bCs/>
          <w:sz w:val="12"/>
          <w:szCs w:val="12"/>
        </w:rPr>
      </w:pPr>
    </w:p>
    <w:p w14:paraId="04346467" w14:textId="77777777" w:rsidR="00CF6F69" w:rsidRPr="00CF6F69" w:rsidRDefault="00CF6F69" w:rsidP="00CF6F69">
      <w:pPr>
        <w:rPr>
          <w:rFonts w:asciiTheme="minorHAnsi" w:hAnsiTheme="minorHAnsi" w:cstheme="minorHAnsi"/>
          <w:b/>
          <w:bCs/>
        </w:rPr>
      </w:pPr>
      <w:r w:rsidRPr="00CF6F69">
        <w:rPr>
          <w:rFonts w:asciiTheme="minorHAnsi" w:hAnsiTheme="minorHAnsi" w:cstheme="minorHAnsi"/>
          <w:b/>
          <w:bCs/>
        </w:rPr>
        <w:t>Study environment preferences</w:t>
      </w:r>
    </w:p>
    <w:p w14:paraId="67C1B3AA" w14:textId="77777777" w:rsidR="00966611" w:rsidRDefault="005C3197" w:rsidP="00081D1D">
      <w:pPr>
        <w:rPr>
          <w:rFonts w:asciiTheme="minorHAnsi" w:hAnsiTheme="minorHAnsi" w:cstheme="minorHAnsi"/>
        </w:rPr>
      </w:pPr>
      <w:r>
        <w:rPr>
          <w:rFonts w:asciiTheme="minorHAnsi" w:hAnsiTheme="minorHAnsi" w:cstheme="minorHAnsi"/>
        </w:rPr>
        <w:t>Your</w:t>
      </w:r>
      <w:r w:rsidR="00CF6F69" w:rsidRPr="00CF6F69">
        <w:rPr>
          <w:rFonts w:asciiTheme="minorHAnsi" w:hAnsiTheme="minorHAnsi" w:cstheme="minorHAnsi"/>
        </w:rPr>
        <w:t xml:space="preserve"> study environment can affect concentration and productivity. Learners may prefer different</w:t>
      </w:r>
      <w:r w:rsidR="00966611">
        <w:rPr>
          <w:rFonts w:asciiTheme="minorHAnsi" w:hAnsiTheme="minorHAnsi" w:cstheme="minorHAnsi"/>
        </w:rPr>
        <w:t>:</w:t>
      </w:r>
    </w:p>
    <w:p w14:paraId="6EFB233C" w14:textId="43A146E7" w:rsidR="00966611" w:rsidRDefault="00CF6F69" w:rsidP="00966611">
      <w:pPr>
        <w:pStyle w:val="ListParagraph"/>
        <w:numPr>
          <w:ilvl w:val="0"/>
          <w:numId w:val="18"/>
        </w:numPr>
        <w:ind w:left="426"/>
        <w:rPr>
          <w:rFonts w:asciiTheme="minorHAnsi" w:hAnsiTheme="minorHAnsi" w:cstheme="minorHAnsi"/>
        </w:rPr>
      </w:pPr>
      <w:r w:rsidRPr="00966611">
        <w:rPr>
          <w:rFonts w:asciiTheme="minorHAnsi" w:hAnsiTheme="minorHAnsi" w:cstheme="minorHAnsi"/>
          <w:b/>
          <w:bCs/>
        </w:rPr>
        <w:t>noise levels</w:t>
      </w:r>
      <w:r w:rsidR="005864FE" w:rsidRPr="00966611">
        <w:rPr>
          <w:rFonts w:asciiTheme="minorHAnsi" w:hAnsiTheme="minorHAnsi" w:cstheme="minorHAnsi"/>
        </w:rPr>
        <w:t xml:space="preserve"> (e.g. </w:t>
      </w:r>
      <w:r w:rsidR="0005510E" w:rsidRPr="00966611">
        <w:rPr>
          <w:rFonts w:asciiTheme="minorHAnsi" w:hAnsiTheme="minorHAnsi" w:cstheme="minorHAnsi"/>
        </w:rPr>
        <w:t xml:space="preserve">in </w:t>
      </w:r>
      <w:r w:rsidRPr="00966611">
        <w:rPr>
          <w:rFonts w:asciiTheme="minorHAnsi" w:hAnsiTheme="minorHAnsi" w:cstheme="minorHAnsi"/>
        </w:rPr>
        <w:t xml:space="preserve">silence or </w:t>
      </w:r>
      <w:r w:rsidR="0005510E" w:rsidRPr="00966611">
        <w:rPr>
          <w:rFonts w:asciiTheme="minorHAnsi" w:hAnsiTheme="minorHAnsi" w:cstheme="minorHAnsi"/>
        </w:rPr>
        <w:t xml:space="preserve">with </w:t>
      </w:r>
      <w:r w:rsidRPr="00966611">
        <w:rPr>
          <w:rFonts w:asciiTheme="minorHAnsi" w:hAnsiTheme="minorHAnsi" w:cstheme="minorHAnsi"/>
        </w:rPr>
        <w:t>quiet background sound</w:t>
      </w:r>
      <w:r w:rsidR="005864FE" w:rsidRPr="00966611">
        <w:rPr>
          <w:rFonts w:asciiTheme="minorHAnsi" w:hAnsiTheme="minorHAnsi" w:cstheme="minorHAnsi"/>
        </w:rPr>
        <w:t>)</w:t>
      </w:r>
    </w:p>
    <w:p w14:paraId="5CC9A982" w14:textId="6BFB4E2A" w:rsidR="00966611" w:rsidRDefault="00CF6F69" w:rsidP="00966611">
      <w:pPr>
        <w:pStyle w:val="ListParagraph"/>
        <w:numPr>
          <w:ilvl w:val="0"/>
          <w:numId w:val="18"/>
        </w:numPr>
        <w:ind w:left="426"/>
        <w:rPr>
          <w:rFonts w:asciiTheme="minorHAnsi" w:hAnsiTheme="minorHAnsi" w:cstheme="minorHAnsi"/>
        </w:rPr>
      </w:pPr>
      <w:r w:rsidRPr="00966611">
        <w:rPr>
          <w:rFonts w:asciiTheme="minorHAnsi" w:hAnsiTheme="minorHAnsi" w:cstheme="minorHAnsi"/>
          <w:b/>
          <w:bCs/>
        </w:rPr>
        <w:t>study times</w:t>
      </w:r>
      <w:r w:rsidR="005864FE" w:rsidRPr="00966611">
        <w:rPr>
          <w:rFonts w:asciiTheme="minorHAnsi" w:hAnsiTheme="minorHAnsi" w:cstheme="minorHAnsi"/>
        </w:rPr>
        <w:t xml:space="preserve"> (e.g.</w:t>
      </w:r>
      <w:r w:rsidRPr="00966611">
        <w:rPr>
          <w:rFonts w:asciiTheme="minorHAnsi" w:hAnsiTheme="minorHAnsi" w:cstheme="minorHAnsi"/>
        </w:rPr>
        <w:t xml:space="preserve"> </w:t>
      </w:r>
      <w:r w:rsidR="0005510E" w:rsidRPr="00966611">
        <w:rPr>
          <w:rFonts w:asciiTheme="minorHAnsi" w:hAnsiTheme="minorHAnsi" w:cstheme="minorHAnsi"/>
        </w:rPr>
        <w:t xml:space="preserve">in the </w:t>
      </w:r>
      <w:r w:rsidRPr="00966611">
        <w:rPr>
          <w:rFonts w:asciiTheme="minorHAnsi" w:hAnsiTheme="minorHAnsi" w:cstheme="minorHAnsi"/>
        </w:rPr>
        <w:t>morning, afternoon or evening</w:t>
      </w:r>
      <w:r w:rsidR="005864FE" w:rsidRPr="00966611">
        <w:rPr>
          <w:rFonts w:asciiTheme="minorHAnsi" w:hAnsiTheme="minorHAnsi" w:cstheme="minorHAnsi"/>
        </w:rPr>
        <w:t>)</w:t>
      </w:r>
    </w:p>
    <w:p w14:paraId="15F70ACF" w14:textId="6CC949ED" w:rsidR="00966611" w:rsidRDefault="00CF6F69" w:rsidP="00966611">
      <w:pPr>
        <w:pStyle w:val="ListParagraph"/>
        <w:numPr>
          <w:ilvl w:val="0"/>
          <w:numId w:val="18"/>
        </w:numPr>
        <w:ind w:left="426"/>
        <w:rPr>
          <w:rFonts w:asciiTheme="minorHAnsi" w:hAnsiTheme="minorHAnsi" w:cstheme="minorHAnsi"/>
        </w:rPr>
      </w:pPr>
      <w:r w:rsidRPr="00966611">
        <w:rPr>
          <w:rFonts w:asciiTheme="minorHAnsi" w:hAnsiTheme="minorHAnsi" w:cstheme="minorHAnsi"/>
          <w:b/>
          <w:bCs/>
        </w:rPr>
        <w:t>locations</w:t>
      </w:r>
      <w:r w:rsidR="005864FE" w:rsidRPr="00966611">
        <w:rPr>
          <w:rFonts w:asciiTheme="minorHAnsi" w:hAnsiTheme="minorHAnsi" w:cstheme="minorHAnsi"/>
        </w:rPr>
        <w:t xml:space="preserve"> (e.g. at</w:t>
      </w:r>
      <w:r w:rsidRPr="00966611">
        <w:rPr>
          <w:rFonts w:asciiTheme="minorHAnsi" w:hAnsiTheme="minorHAnsi" w:cstheme="minorHAnsi"/>
        </w:rPr>
        <w:t xml:space="preserve"> a desk, library or quiet room</w:t>
      </w:r>
      <w:r w:rsidR="005864FE" w:rsidRPr="00966611">
        <w:rPr>
          <w:rFonts w:asciiTheme="minorHAnsi" w:hAnsiTheme="minorHAnsi" w:cstheme="minorHAnsi"/>
        </w:rPr>
        <w:t>)</w:t>
      </w:r>
    </w:p>
    <w:p w14:paraId="714BC28F" w14:textId="3F78BCFD" w:rsidR="008622B7" w:rsidRDefault="00CF6F69" w:rsidP="00966611">
      <w:pPr>
        <w:pStyle w:val="ListParagraph"/>
        <w:numPr>
          <w:ilvl w:val="0"/>
          <w:numId w:val="18"/>
        </w:numPr>
        <w:ind w:left="426"/>
        <w:rPr>
          <w:rFonts w:asciiTheme="minorHAnsi" w:hAnsiTheme="minorHAnsi" w:cstheme="minorHAnsi"/>
        </w:rPr>
      </w:pPr>
      <w:r w:rsidRPr="00966611">
        <w:rPr>
          <w:rFonts w:asciiTheme="minorHAnsi" w:hAnsiTheme="minorHAnsi" w:cstheme="minorHAnsi"/>
          <w:b/>
          <w:bCs/>
        </w:rPr>
        <w:t>ways of organising their study materials</w:t>
      </w:r>
      <w:r w:rsidR="00081D1D" w:rsidRPr="00966611">
        <w:rPr>
          <w:rFonts w:asciiTheme="minorHAnsi" w:hAnsiTheme="minorHAnsi" w:cstheme="minorHAnsi"/>
        </w:rPr>
        <w:t>.</w:t>
      </w:r>
    </w:p>
    <w:p w14:paraId="2B06234F" w14:textId="77777777" w:rsidR="00966611" w:rsidRPr="00966611" w:rsidRDefault="00966611" w:rsidP="00966611">
      <w:pPr>
        <w:pStyle w:val="ListParagraph"/>
        <w:rPr>
          <w:rFonts w:asciiTheme="minorHAnsi" w:hAnsiTheme="minorHAnsi" w:cstheme="minorHAnsi"/>
        </w:rPr>
      </w:pPr>
    </w:p>
    <w:p w14:paraId="604179C5" w14:textId="3315A94D" w:rsidR="00AC09E0" w:rsidRPr="00A80003" w:rsidRDefault="002362F3" w:rsidP="00DE6531">
      <w:pPr>
        <w:pStyle w:val="Default"/>
        <w:spacing w:line="276" w:lineRule="auto"/>
        <w:jc w:val="both"/>
        <w:rPr>
          <w:rFonts w:asciiTheme="minorHAnsi" w:hAnsiTheme="minorHAnsi" w:cstheme="minorHAnsi"/>
          <w:b/>
          <w:bCs/>
          <w:color w:val="B23214" w:themeColor="accent5" w:themeShade="BF"/>
          <w:sz w:val="28"/>
          <w:szCs w:val="28"/>
        </w:rPr>
      </w:pPr>
      <w:r w:rsidRPr="00A80003">
        <w:rPr>
          <w:rFonts w:asciiTheme="minorHAnsi" w:hAnsiTheme="minorHAnsi" w:cstheme="minorHAnsi"/>
          <w:b/>
          <w:bCs/>
          <w:color w:val="B23214" w:themeColor="accent5" w:themeShade="BF"/>
          <w:sz w:val="28"/>
          <w:szCs w:val="28"/>
        </w:rPr>
        <w:t>Study strategies for specific tasks</w:t>
      </w:r>
    </w:p>
    <w:p w14:paraId="4E626948" w14:textId="7AFCE392" w:rsidR="002362F3" w:rsidRDefault="002362F3" w:rsidP="00DE6531">
      <w:pPr>
        <w:pStyle w:val="Default"/>
        <w:spacing w:line="276" w:lineRule="auto"/>
        <w:rPr>
          <w:rFonts w:asciiTheme="minorHAnsi" w:hAnsiTheme="minorHAnsi" w:cstheme="minorHAnsi"/>
        </w:rPr>
      </w:pPr>
      <w:r w:rsidRPr="002362F3">
        <w:rPr>
          <w:rFonts w:asciiTheme="minorHAnsi" w:hAnsiTheme="minorHAnsi" w:cstheme="minorHAnsi"/>
        </w:rPr>
        <w:t>A study strategy is a specific method or technique selected to complete a learning task and improve understanding.</w:t>
      </w:r>
    </w:p>
    <w:p w14:paraId="0AACDA36" w14:textId="77777777" w:rsidR="00E13784" w:rsidRPr="00E13784" w:rsidRDefault="00E13784" w:rsidP="00DE6531">
      <w:pPr>
        <w:pStyle w:val="Default"/>
        <w:spacing w:line="276" w:lineRule="auto"/>
        <w:rPr>
          <w:rFonts w:asciiTheme="minorHAnsi" w:hAnsiTheme="minorHAnsi" w:cstheme="minorHAnsi"/>
          <w:sz w:val="12"/>
          <w:szCs w:val="12"/>
        </w:rPr>
      </w:pPr>
    </w:p>
    <w:tbl>
      <w:tblPr>
        <w:tblStyle w:val="TableGrid"/>
        <w:tblpPr w:leftFromText="180" w:rightFromText="180" w:vertAnchor="text" w:horzAnchor="margin" w:tblpY="-37"/>
        <w:tblW w:w="10466" w:type="dxa"/>
        <w:tblLook w:val="04A0" w:firstRow="1" w:lastRow="0" w:firstColumn="1" w:lastColumn="0" w:noHBand="0" w:noVBand="1"/>
      </w:tblPr>
      <w:tblGrid>
        <w:gridCol w:w="10466"/>
      </w:tblGrid>
      <w:tr w:rsidR="00E13784" w14:paraId="009A6EE6" w14:textId="77777777" w:rsidTr="009C49D4">
        <w:tc>
          <w:tcPr>
            <w:tcW w:w="10466" w:type="dxa"/>
            <w:shd w:val="clear" w:color="auto" w:fill="F5B5A7" w:themeFill="accent5" w:themeFillTint="66"/>
          </w:tcPr>
          <w:p w14:paraId="2DD79647" w14:textId="77777777" w:rsidR="00E13784" w:rsidRPr="00961E75" w:rsidRDefault="00E13784" w:rsidP="00E13784">
            <w:pPr>
              <w:pStyle w:val="Default"/>
              <w:spacing w:line="276" w:lineRule="auto"/>
              <w:rPr>
                <w:rFonts w:asciiTheme="minorHAnsi" w:hAnsiTheme="minorHAnsi" w:cstheme="minorHAnsi"/>
                <w:b/>
                <w:bCs/>
              </w:rPr>
            </w:pPr>
            <w:r w:rsidRPr="00961E75">
              <w:rPr>
                <w:rFonts w:asciiTheme="minorHAnsi" w:hAnsiTheme="minorHAnsi" w:cstheme="minorHAnsi"/>
                <w:b/>
                <w:bCs/>
              </w:rPr>
              <w:t>The difference between study styles and study strategies</w:t>
            </w:r>
          </w:p>
          <w:p w14:paraId="42ACF75C" w14:textId="77777777" w:rsidR="00E13784" w:rsidRDefault="00E13784" w:rsidP="00E13784">
            <w:pPr>
              <w:pStyle w:val="Default"/>
              <w:spacing w:line="276" w:lineRule="auto"/>
              <w:rPr>
                <w:rFonts w:asciiTheme="minorHAnsi" w:hAnsiTheme="minorHAnsi" w:cstheme="minorHAnsi"/>
              </w:rPr>
            </w:pPr>
            <w:r w:rsidRPr="00961E75">
              <w:rPr>
                <w:rFonts w:asciiTheme="minorHAnsi" w:hAnsiTheme="minorHAnsi" w:cstheme="minorHAnsi"/>
              </w:rPr>
              <w:t xml:space="preserve">Study styles reflect a learner’s general preferences, while study strategies are deliberately chosen according to the </w:t>
            </w:r>
            <w:r w:rsidRPr="00BE2190">
              <w:rPr>
                <w:rFonts w:asciiTheme="minorHAnsi" w:hAnsiTheme="minorHAnsi" w:cstheme="minorHAnsi"/>
                <w:b/>
                <w:bCs/>
              </w:rPr>
              <w:t>demands of a specific task</w:t>
            </w:r>
            <w:r w:rsidRPr="00961E75">
              <w:rPr>
                <w:rFonts w:asciiTheme="minorHAnsi" w:hAnsiTheme="minorHAnsi" w:cstheme="minorHAnsi"/>
              </w:rPr>
              <w:t>.</w:t>
            </w:r>
          </w:p>
        </w:tc>
      </w:tr>
    </w:tbl>
    <w:p w14:paraId="6728A09D" w14:textId="6F932E6F" w:rsidR="00BE2190" w:rsidRPr="00BE2190" w:rsidRDefault="00BE2190" w:rsidP="00D502E8">
      <w:pPr>
        <w:pStyle w:val="Default"/>
        <w:spacing w:line="276" w:lineRule="auto"/>
        <w:rPr>
          <w:rFonts w:asciiTheme="minorHAnsi" w:hAnsiTheme="minorHAnsi" w:cstheme="minorHAnsi"/>
        </w:rPr>
      </w:pPr>
      <w:r w:rsidRPr="00E13784">
        <w:rPr>
          <w:rFonts w:asciiTheme="minorHAnsi" w:hAnsiTheme="minorHAnsi" w:cstheme="minorHAnsi"/>
          <w:b/>
          <w:bCs/>
        </w:rPr>
        <w:t>The demands of a task</w:t>
      </w:r>
      <w:r w:rsidRPr="00BE2190">
        <w:rPr>
          <w:rFonts w:asciiTheme="minorHAnsi" w:hAnsiTheme="minorHAnsi" w:cstheme="minorHAnsi"/>
        </w:rPr>
        <w:t xml:space="preserve"> refer to what </w:t>
      </w:r>
      <w:r w:rsidR="00B40315">
        <w:rPr>
          <w:rFonts w:asciiTheme="minorHAnsi" w:hAnsiTheme="minorHAnsi" w:cstheme="minorHAnsi"/>
        </w:rPr>
        <w:t>you</w:t>
      </w:r>
      <w:r w:rsidR="00626464">
        <w:rPr>
          <w:rFonts w:asciiTheme="minorHAnsi" w:hAnsiTheme="minorHAnsi" w:cstheme="minorHAnsi"/>
        </w:rPr>
        <w:t xml:space="preserve"> are</w:t>
      </w:r>
      <w:r w:rsidRPr="00BE2190">
        <w:rPr>
          <w:rFonts w:asciiTheme="minorHAnsi" w:hAnsiTheme="minorHAnsi" w:cstheme="minorHAnsi"/>
        </w:rPr>
        <w:t xml:space="preserve"> expected to do, such as</w:t>
      </w:r>
      <w:r w:rsidR="00D502E8">
        <w:rPr>
          <w:rFonts w:asciiTheme="minorHAnsi" w:hAnsiTheme="minorHAnsi" w:cstheme="minorHAnsi"/>
        </w:rPr>
        <w:t xml:space="preserve"> </w:t>
      </w:r>
      <w:r w:rsidRPr="00BE2190">
        <w:rPr>
          <w:rFonts w:asciiTheme="minorHAnsi" w:hAnsiTheme="minorHAnsi" w:cstheme="minorHAnsi"/>
        </w:rPr>
        <w:t>memoris</w:t>
      </w:r>
      <w:r w:rsidR="00D502E8">
        <w:rPr>
          <w:rFonts w:asciiTheme="minorHAnsi" w:hAnsiTheme="minorHAnsi" w:cstheme="minorHAnsi"/>
        </w:rPr>
        <w:t>ing</w:t>
      </w:r>
      <w:r w:rsidRPr="00BE2190">
        <w:rPr>
          <w:rFonts w:asciiTheme="minorHAnsi" w:hAnsiTheme="minorHAnsi" w:cstheme="minorHAnsi"/>
        </w:rPr>
        <w:t xml:space="preserve"> information</w:t>
      </w:r>
      <w:r w:rsidR="00D502E8">
        <w:rPr>
          <w:rFonts w:asciiTheme="minorHAnsi" w:hAnsiTheme="minorHAnsi" w:cstheme="minorHAnsi"/>
        </w:rPr>
        <w:t xml:space="preserve">, </w:t>
      </w:r>
      <w:r w:rsidRPr="00BE2190">
        <w:rPr>
          <w:rFonts w:asciiTheme="minorHAnsi" w:hAnsiTheme="minorHAnsi" w:cstheme="minorHAnsi"/>
        </w:rPr>
        <w:t>compar</w:t>
      </w:r>
      <w:r w:rsidR="00626464">
        <w:rPr>
          <w:rFonts w:asciiTheme="minorHAnsi" w:hAnsiTheme="minorHAnsi" w:cstheme="minorHAnsi"/>
        </w:rPr>
        <w:t>ing</w:t>
      </w:r>
      <w:r w:rsidRPr="00BE2190">
        <w:rPr>
          <w:rFonts w:asciiTheme="minorHAnsi" w:hAnsiTheme="minorHAnsi" w:cstheme="minorHAnsi"/>
        </w:rPr>
        <w:t xml:space="preserve"> concepts</w:t>
      </w:r>
      <w:r w:rsidR="00D502E8">
        <w:rPr>
          <w:rFonts w:asciiTheme="minorHAnsi" w:hAnsiTheme="minorHAnsi" w:cstheme="minorHAnsi"/>
        </w:rPr>
        <w:t xml:space="preserve">, </w:t>
      </w:r>
      <w:r w:rsidRPr="00BE2190">
        <w:rPr>
          <w:rFonts w:asciiTheme="minorHAnsi" w:hAnsiTheme="minorHAnsi" w:cstheme="minorHAnsi"/>
        </w:rPr>
        <w:t>explain</w:t>
      </w:r>
      <w:r w:rsidR="00D502E8">
        <w:rPr>
          <w:rFonts w:asciiTheme="minorHAnsi" w:hAnsiTheme="minorHAnsi" w:cstheme="minorHAnsi"/>
        </w:rPr>
        <w:t>ing</w:t>
      </w:r>
      <w:r w:rsidRPr="00BE2190">
        <w:rPr>
          <w:rFonts w:asciiTheme="minorHAnsi" w:hAnsiTheme="minorHAnsi" w:cstheme="minorHAnsi"/>
        </w:rPr>
        <w:t xml:space="preserve"> a process</w:t>
      </w:r>
      <w:r w:rsidR="00CD4624">
        <w:rPr>
          <w:rFonts w:asciiTheme="minorHAnsi" w:hAnsiTheme="minorHAnsi" w:cstheme="minorHAnsi"/>
        </w:rPr>
        <w:t xml:space="preserve"> or</w:t>
      </w:r>
      <w:r w:rsidR="00D502E8">
        <w:rPr>
          <w:rFonts w:asciiTheme="minorHAnsi" w:hAnsiTheme="minorHAnsi" w:cstheme="minorHAnsi"/>
        </w:rPr>
        <w:t xml:space="preserve"> </w:t>
      </w:r>
      <w:r w:rsidRPr="00BE2190">
        <w:rPr>
          <w:rFonts w:asciiTheme="minorHAnsi" w:hAnsiTheme="minorHAnsi" w:cstheme="minorHAnsi"/>
        </w:rPr>
        <w:t>solv</w:t>
      </w:r>
      <w:r w:rsidR="00626464">
        <w:rPr>
          <w:rFonts w:asciiTheme="minorHAnsi" w:hAnsiTheme="minorHAnsi" w:cstheme="minorHAnsi"/>
        </w:rPr>
        <w:t>ing</w:t>
      </w:r>
      <w:r w:rsidRPr="00BE2190">
        <w:rPr>
          <w:rFonts w:asciiTheme="minorHAnsi" w:hAnsiTheme="minorHAnsi" w:cstheme="minorHAnsi"/>
        </w:rPr>
        <w:t xml:space="preserve"> a problem</w:t>
      </w:r>
      <w:r w:rsidR="00CD4624">
        <w:rPr>
          <w:rFonts w:asciiTheme="minorHAnsi" w:hAnsiTheme="minorHAnsi" w:cstheme="minorHAnsi"/>
        </w:rPr>
        <w:t>.</w:t>
      </w:r>
    </w:p>
    <w:p w14:paraId="18F95C20" w14:textId="77777777" w:rsidR="00D502E8" w:rsidRPr="007769B7" w:rsidRDefault="00D502E8" w:rsidP="00DE6531">
      <w:pPr>
        <w:pStyle w:val="Default"/>
        <w:spacing w:line="276" w:lineRule="auto"/>
        <w:rPr>
          <w:rFonts w:asciiTheme="minorHAnsi" w:hAnsiTheme="minorHAnsi" w:cstheme="minorHAnsi"/>
          <w:sz w:val="12"/>
          <w:szCs w:val="12"/>
        </w:rPr>
      </w:pPr>
    </w:p>
    <w:p w14:paraId="1E54B0D2" w14:textId="5C63879A" w:rsidR="00DE6531" w:rsidRDefault="001C64D9" w:rsidP="00DE6531">
      <w:pPr>
        <w:pStyle w:val="Default"/>
        <w:spacing w:line="276" w:lineRule="auto"/>
        <w:rPr>
          <w:rFonts w:asciiTheme="minorHAnsi" w:hAnsiTheme="minorHAnsi" w:cstheme="minorHAnsi"/>
        </w:rPr>
      </w:pPr>
      <w:r w:rsidRPr="001C64D9">
        <w:rPr>
          <w:rFonts w:asciiTheme="minorHAnsi" w:hAnsiTheme="minorHAnsi" w:cstheme="minorHAnsi"/>
        </w:rPr>
        <w:t xml:space="preserve">There is no single study strategy that is effective for every task. </w:t>
      </w:r>
      <w:r w:rsidR="00CD4624">
        <w:rPr>
          <w:rFonts w:asciiTheme="minorHAnsi" w:hAnsiTheme="minorHAnsi" w:cstheme="minorHAnsi"/>
        </w:rPr>
        <w:t>You</w:t>
      </w:r>
      <w:r w:rsidRPr="001C64D9">
        <w:rPr>
          <w:rFonts w:asciiTheme="minorHAnsi" w:hAnsiTheme="minorHAnsi" w:cstheme="minorHAnsi"/>
        </w:rPr>
        <w:t xml:space="preserve"> should identify what the task requires and then </w:t>
      </w:r>
      <w:proofErr w:type="gramStart"/>
      <w:r w:rsidRPr="001C64D9">
        <w:rPr>
          <w:rFonts w:asciiTheme="minorHAnsi" w:hAnsiTheme="minorHAnsi" w:cstheme="minorHAnsi"/>
        </w:rPr>
        <w:t>choose</w:t>
      </w:r>
      <w:proofErr w:type="gramEnd"/>
      <w:r w:rsidRPr="001C64D9">
        <w:rPr>
          <w:rFonts w:asciiTheme="minorHAnsi" w:hAnsiTheme="minorHAnsi" w:cstheme="minorHAnsi"/>
        </w:rPr>
        <w:t xml:space="preserve"> one or more suitable strategies.</w:t>
      </w:r>
    </w:p>
    <w:p w14:paraId="408262A3" w14:textId="77777777" w:rsidR="00DE6531" w:rsidRPr="00A80003" w:rsidRDefault="00DE6531" w:rsidP="00387B3F">
      <w:pPr>
        <w:pStyle w:val="Default"/>
        <w:spacing w:line="276" w:lineRule="auto"/>
        <w:rPr>
          <w:rFonts w:asciiTheme="minorHAnsi" w:hAnsiTheme="minorHAnsi" w:cstheme="minorHAnsi"/>
          <w:color w:val="B23214" w:themeColor="accent5" w:themeShade="BF"/>
          <w:sz w:val="12"/>
          <w:szCs w:val="12"/>
        </w:rPr>
      </w:pPr>
    </w:p>
    <w:p w14:paraId="762F563E" w14:textId="42A89531" w:rsidR="00AC09E0" w:rsidRPr="00A80003" w:rsidRDefault="00BD3522" w:rsidP="00387B3F">
      <w:pPr>
        <w:pStyle w:val="Default"/>
        <w:spacing w:line="276" w:lineRule="auto"/>
        <w:jc w:val="both"/>
        <w:rPr>
          <w:rFonts w:asciiTheme="minorHAnsi" w:hAnsiTheme="minorHAnsi" w:cstheme="minorHAnsi"/>
          <w:b/>
          <w:bCs/>
          <w:color w:val="B23214" w:themeColor="accent5" w:themeShade="BF"/>
        </w:rPr>
      </w:pPr>
      <w:r w:rsidRPr="00A80003">
        <w:rPr>
          <w:rFonts w:asciiTheme="minorHAnsi" w:hAnsiTheme="minorHAnsi" w:cstheme="minorHAnsi"/>
          <w:b/>
          <w:bCs/>
          <w:color w:val="B23214" w:themeColor="accent5" w:themeShade="BF"/>
        </w:rPr>
        <w:t>S</w:t>
      </w:r>
      <w:r w:rsidR="001B0CC5" w:rsidRPr="00A80003">
        <w:rPr>
          <w:rFonts w:asciiTheme="minorHAnsi" w:hAnsiTheme="minorHAnsi" w:cstheme="minorHAnsi"/>
          <w:b/>
          <w:bCs/>
          <w:color w:val="B23214" w:themeColor="accent5" w:themeShade="BF"/>
        </w:rPr>
        <w:t>uitable</w:t>
      </w:r>
      <w:r w:rsidR="008E1796" w:rsidRPr="00A80003">
        <w:rPr>
          <w:rFonts w:asciiTheme="minorHAnsi" w:hAnsiTheme="minorHAnsi" w:cstheme="minorHAnsi"/>
          <w:b/>
          <w:bCs/>
          <w:color w:val="B23214" w:themeColor="accent5" w:themeShade="BF"/>
        </w:rPr>
        <w:t xml:space="preserve"> </w:t>
      </w:r>
      <w:r w:rsidR="00A80F02" w:rsidRPr="00A80003">
        <w:rPr>
          <w:rFonts w:asciiTheme="minorHAnsi" w:hAnsiTheme="minorHAnsi" w:cstheme="minorHAnsi"/>
          <w:b/>
          <w:bCs/>
          <w:color w:val="B23214" w:themeColor="accent5" w:themeShade="BF"/>
        </w:rPr>
        <w:t xml:space="preserve">study </w:t>
      </w:r>
      <w:r w:rsidR="008E1796" w:rsidRPr="00A80003">
        <w:rPr>
          <w:rFonts w:asciiTheme="minorHAnsi" w:hAnsiTheme="minorHAnsi" w:cstheme="minorHAnsi"/>
          <w:b/>
          <w:bCs/>
          <w:color w:val="B23214" w:themeColor="accent5" w:themeShade="BF"/>
        </w:rPr>
        <w:t>strategies according to task demands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284"/>
        <w:gridCol w:w="5074"/>
      </w:tblGrid>
      <w:tr w:rsidR="00184C77" w:rsidRPr="006571FE" w14:paraId="2C12E71D" w14:textId="77777777" w:rsidTr="00900964">
        <w:tc>
          <w:tcPr>
            <w:tcW w:w="5074" w:type="dxa"/>
            <w:tcBorders>
              <w:top w:val="single" w:sz="12" w:space="0" w:color="77210D" w:themeColor="accent5" w:themeShade="80"/>
              <w:left w:val="single" w:sz="12" w:space="0" w:color="77210D" w:themeColor="accent5" w:themeShade="80"/>
              <w:right w:val="single" w:sz="12" w:space="0" w:color="77210D" w:themeColor="accent5" w:themeShade="80"/>
            </w:tcBorders>
            <w:shd w:val="clear" w:color="auto" w:fill="77210D" w:themeFill="accent5" w:themeFillShade="80"/>
          </w:tcPr>
          <w:p w14:paraId="67850931" w14:textId="128CCFCB" w:rsidR="00184C77" w:rsidRPr="006571FE" w:rsidRDefault="00E7751F" w:rsidP="00591F27">
            <w:pPr>
              <w:pStyle w:val="Default"/>
              <w:spacing w:line="276" w:lineRule="auto"/>
              <w:rPr>
                <w:rFonts w:asciiTheme="minorHAnsi" w:hAnsiTheme="minorHAnsi" w:cstheme="minorHAnsi"/>
                <w:b/>
                <w:bCs/>
                <w:color w:val="FFFFFF" w:themeColor="background1"/>
              </w:rPr>
            </w:pPr>
            <w:r w:rsidRPr="00E7751F">
              <w:rPr>
                <w:rFonts w:asciiTheme="minorHAnsi" w:hAnsiTheme="minorHAnsi" w:cstheme="minorHAnsi"/>
                <w:b/>
                <w:bCs/>
                <w:color w:val="FFFFFF" w:themeColor="background1"/>
              </w:rPr>
              <w:t>Memorising definitions or key facts</w:t>
            </w:r>
          </w:p>
        </w:tc>
        <w:tc>
          <w:tcPr>
            <w:tcW w:w="284" w:type="dxa"/>
            <w:tcBorders>
              <w:left w:val="single" w:sz="12" w:space="0" w:color="77210D" w:themeColor="accent5" w:themeShade="80"/>
              <w:right w:val="single" w:sz="12" w:space="0" w:color="77210D" w:themeColor="accent5" w:themeShade="80"/>
            </w:tcBorders>
          </w:tcPr>
          <w:p w14:paraId="422CA971" w14:textId="77777777" w:rsidR="00184C77" w:rsidRPr="006571FE" w:rsidRDefault="00184C77" w:rsidP="00591F27">
            <w:pPr>
              <w:pStyle w:val="Default"/>
              <w:spacing w:line="276" w:lineRule="auto"/>
              <w:rPr>
                <w:rFonts w:asciiTheme="minorHAnsi" w:hAnsiTheme="minorHAnsi" w:cstheme="minorHAnsi"/>
                <w:b/>
                <w:bCs/>
                <w:color w:val="FFFFFF" w:themeColor="background1"/>
              </w:rPr>
            </w:pPr>
          </w:p>
        </w:tc>
        <w:tc>
          <w:tcPr>
            <w:tcW w:w="5074" w:type="dxa"/>
            <w:tcBorders>
              <w:top w:val="single" w:sz="12" w:space="0" w:color="77210D" w:themeColor="accent5" w:themeShade="80"/>
              <w:left w:val="single" w:sz="12" w:space="0" w:color="77210D" w:themeColor="accent5" w:themeShade="80"/>
              <w:right w:val="single" w:sz="12" w:space="0" w:color="77210D" w:themeColor="accent5" w:themeShade="80"/>
            </w:tcBorders>
            <w:shd w:val="clear" w:color="auto" w:fill="77210D" w:themeFill="accent5" w:themeFillShade="80"/>
          </w:tcPr>
          <w:p w14:paraId="75BE997A" w14:textId="10C65FA8" w:rsidR="00184C77" w:rsidRPr="006571FE" w:rsidRDefault="00374B3D" w:rsidP="00591F27">
            <w:pPr>
              <w:pStyle w:val="Default"/>
              <w:spacing w:line="276" w:lineRule="auto"/>
              <w:rPr>
                <w:rFonts w:asciiTheme="minorHAnsi" w:hAnsiTheme="minorHAnsi" w:cstheme="minorHAnsi"/>
                <w:b/>
                <w:bCs/>
                <w:color w:val="FFFFFF" w:themeColor="background1"/>
              </w:rPr>
            </w:pPr>
            <w:r>
              <w:rPr>
                <w:rFonts w:asciiTheme="minorHAnsi" w:hAnsiTheme="minorHAnsi" w:cstheme="minorHAnsi"/>
                <w:b/>
                <w:bCs/>
                <w:color w:val="FFFFFF" w:themeColor="background1"/>
              </w:rPr>
              <w:t>Comparing concepts</w:t>
            </w:r>
          </w:p>
        </w:tc>
      </w:tr>
      <w:tr w:rsidR="00184C77" w14:paraId="48AF36EE" w14:textId="77777777" w:rsidTr="00900964">
        <w:tc>
          <w:tcPr>
            <w:tcW w:w="5074" w:type="dxa"/>
            <w:tcBorders>
              <w:left w:val="single" w:sz="12" w:space="0" w:color="77210D" w:themeColor="accent5" w:themeShade="80"/>
              <w:bottom w:val="single" w:sz="12" w:space="0" w:color="77210D" w:themeColor="accent5" w:themeShade="80"/>
              <w:right w:val="single" w:sz="12" w:space="0" w:color="77210D" w:themeColor="accent5" w:themeShade="80"/>
            </w:tcBorders>
          </w:tcPr>
          <w:p w14:paraId="4E7B137D" w14:textId="6E9C9B07" w:rsidR="00B142EA" w:rsidRDefault="00B142EA" w:rsidP="00B142EA">
            <w:pPr>
              <w:pStyle w:val="Default"/>
              <w:rPr>
                <w:rFonts w:asciiTheme="minorHAnsi" w:hAnsiTheme="minorHAnsi" w:cstheme="minorHAnsi"/>
              </w:rPr>
            </w:pPr>
            <w:r w:rsidRPr="00B142EA">
              <w:rPr>
                <w:rFonts w:asciiTheme="minorHAnsi" w:hAnsiTheme="minorHAnsi" w:cstheme="minorHAnsi"/>
              </w:rPr>
              <w:t>Suitable strategies may include:</w:t>
            </w:r>
          </w:p>
          <w:p w14:paraId="701C0B17" w14:textId="3CB38827" w:rsidR="00E7751F" w:rsidRPr="00E7751F" w:rsidRDefault="003B357B" w:rsidP="003C0751">
            <w:pPr>
              <w:pStyle w:val="Default"/>
              <w:numPr>
                <w:ilvl w:val="0"/>
                <w:numId w:val="11"/>
              </w:numPr>
              <w:ind w:left="447"/>
              <w:rPr>
                <w:rFonts w:asciiTheme="minorHAnsi" w:hAnsiTheme="minorHAnsi" w:cstheme="minorHAnsi"/>
              </w:rPr>
            </w:pPr>
            <w:r w:rsidRPr="00E7751F">
              <w:rPr>
                <w:rFonts w:asciiTheme="minorHAnsi" w:hAnsiTheme="minorHAnsi" w:cstheme="minorHAnsi"/>
              </w:rPr>
              <w:t>Flash cards</w:t>
            </w:r>
          </w:p>
          <w:p w14:paraId="4DCCC7E9" w14:textId="66EE1EC4" w:rsidR="00E7751F" w:rsidRPr="00E7751F" w:rsidRDefault="003B357B" w:rsidP="003C0751">
            <w:pPr>
              <w:pStyle w:val="Default"/>
              <w:numPr>
                <w:ilvl w:val="0"/>
                <w:numId w:val="11"/>
              </w:numPr>
              <w:ind w:left="447"/>
              <w:rPr>
                <w:rFonts w:asciiTheme="minorHAnsi" w:hAnsiTheme="minorHAnsi" w:cstheme="minorHAnsi"/>
              </w:rPr>
            </w:pPr>
            <w:r w:rsidRPr="00E7751F">
              <w:rPr>
                <w:rFonts w:asciiTheme="minorHAnsi" w:hAnsiTheme="minorHAnsi" w:cstheme="minorHAnsi"/>
              </w:rPr>
              <w:t>Repetition</w:t>
            </w:r>
          </w:p>
          <w:p w14:paraId="32E4913C" w14:textId="3FCDF9F3" w:rsidR="00184C77" w:rsidRPr="003B357B" w:rsidRDefault="003B357B" w:rsidP="003C0751">
            <w:pPr>
              <w:pStyle w:val="Default"/>
              <w:numPr>
                <w:ilvl w:val="0"/>
                <w:numId w:val="11"/>
              </w:numPr>
              <w:ind w:left="447"/>
              <w:rPr>
                <w:rFonts w:asciiTheme="minorHAnsi" w:hAnsiTheme="minorHAnsi" w:cstheme="minorHAnsi"/>
              </w:rPr>
            </w:pPr>
            <w:r w:rsidRPr="00E7751F">
              <w:rPr>
                <w:rFonts w:asciiTheme="minorHAnsi" w:hAnsiTheme="minorHAnsi" w:cstheme="minorHAnsi"/>
              </w:rPr>
              <w:t>Mnemonics</w:t>
            </w:r>
          </w:p>
        </w:tc>
        <w:tc>
          <w:tcPr>
            <w:tcW w:w="284" w:type="dxa"/>
            <w:tcBorders>
              <w:left w:val="single" w:sz="12" w:space="0" w:color="77210D" w:themeColor="accent5" w:themeShade="80"/>
              <w:right w:val="single" w:sz="12" w:space="0" w:color="77210D" w:themeColor="accent5" w:themeShade="80"/>
            </w:tcBorders>
          </w:tcPr>
          <w:p w14:paraId="0677D4CC" w14:textId="77777777" w:rsidR="00184C77" w:rsidRPr="006571FE" w:rsidRDefault="00184C77" w:rsidP="00591F27">
            <w:pPr>
              <w:pStyle w:val="Default"/>
              <w:spacing w:line="276" w:lineRule="auto"/>
              <w:rPr>
                <w:rFonts w:asciiTheme="minorHAnsi" w:hAnsiTheme="minorHAnsi" w:cstheme="minorHAnsi"/>
              </w:rPr>
            </w:pPr>
          </w:p>
        </w:tc>
        <w:tc>
          <w:tcPr>
            <w:tcW w:w="5074" w:type="dxa"/>
            <w:tcBorders>
              <w:left w:val="single" w:sz="12" w:space="0" w:color="77210D" w:themeColor="accent5" w:themeShade="80"/>
              <w:bottom w:val="single" w:sz="12" w:space="0" w:color="77210D" w:themeColor="accent5" w:themeShade="80"/>
              <w:right w:val="single" w:sz="12" w:space="0" w:color="77210D" w:themeColor="accent5" w:themeShade="80"/>
            </w:tcBorders>
          </w:tcPr>
          <w:p w14:paraId="20DDE6A8" w14:textId="7DA6523A" w:rsidR="00B142EA" w:rsidRDefault="00B142EA" w:rsidP="00B142EA">
            <w:pPr>
              <w:pStyle w:val="Default"/>
              <w:rPr>
                <w:rFonts w:asciiTheme="minorHAnsi" w:hAnsiTheme="minorHAnsi" w:cstheme="minorHAnsi"/>
              </w:rPr>
            </w:pPr>
            <w:r w:rsidRPr="00B142EA">
              <w:rPr>
                <w:rFonts w:asciiTheme="minorHAnsi" w:hAnsiTheme="minorHAnsi" w:cstheme="minorHAnsi"/>
              </w:rPr>
              <w:t>Suitable strategies may include:</w:t>
            </w:r>
          </w:p>
          <w:p w14:paraId="65CB037D" w14:textId="08F457ED" w:rsidR="003B357B" w:rsidRDefault="003B357B" w:rsidP="003C0751">
            <w:pPr>
              <w:pStyle w:val="Default"/>
              <w:numPr>
                <w:ilvl w:val="0"/>
                <w:numId w:val="11"/>
              </w:numPr>
              <w:ind w:left="475"/>
              <w:rPr>
                <w:rFonts w:asciiTheme="minorHAnsi" w:hAnsiTheme="minorHAnsi" w:cstheme="minorHAnsi"/>
              </w:rPr>
            </w:pPr>
            <w:r w:rsidRPr="003B357B">
              <w:rPr>
                <w:rFonts w:asciiTheme="minorHAnsi" w:hAnsiTheme="minorHAnsi" w:cstheme="minorHAnsi"/>
              </w:rPr>
              <w:t>Comparison tables</w:t>
            </w:r>
          </w:p>
          <w:p w14:paraId="716DCD82" w14:textId="7AC94618" w:rsidR="003B357B" w:rsidRDefault="003B357B" w:rsidP="003C0751">
            <w:pPr>
              <w:pStyle w:val="Default"/>
              <w:numPr>
                <w:ilvl w:val="0"/>
                <w:numId w:val="11"/>
              </w:numPr>
              <w:ind w:left="475"/>
              <w:rPr>
                <w:rFonts w:asciiTheme="minorHAnsi" w:hAnsiTheme="minorHAnsi" w:cstheme="minorHAnsi"/>
              </w:rPr>
            </w:pPr>
            <w:r w:rsidRPr="003B357B">
              <w:rPr>
                <w:rFonts w:asciiTheme="minorHAnsi" w:hAnsiTheme="minorHAnsi" w:cstheme="minorHAnsi"/>
              </w:rPr>
              <w:t>Venn diagrams</w:t>
            </w:r>
          </w:p>
          <w:p w14:paraId="7DDDFFE7" w14:textId="67A03CD7" w:rsidR="00184C77" w:rsidRPr="003B357B" w:rsidRDefault="003B357B" w:rsidP="003C0751">
            <w:pPr>
              <w:pStyle w:val="Default"/>
              <w:numPr>
                <w:ilvl w:val="0"/>
                <w:numId w:val="11"/>
              </w:numPr>
              <w:ind w:left="475"/>
              <w:rPr>
                <w:rFonts w:asciiTheme="minorHAnsi" w:hAnsiTheme="minorHAnsi" w:cstheme="minorHAnsi"/>
              </w:rPr>
            </w:pPr>
            <w:r w:rsidRPr="003B357B">
              <w:rPr>
                <w:rFonts w:asciiTheme="minorHAnsi" w:hAnsiTheme="minorHAnsi" w:cstheme="minorHAnsi"/>
              </w:rPr>
              <w:t>Charts</w:t>
            </w:r>
          </w:p>
        </w:tc>
      </w:tr>
    </w:tbl>
    <w:p w14:paraId="075C672A" w14:textId="77777777" w:rsidR="00970920" w:rsidRPr="00702BCD" w:rsidRDefault="00970920" w:rsidP="00387B3F">
      <w:pPr>
        <w:pStyle w:val="Default"/>
        <w:spacing w:line="276" w:lineRule="auto"/>
        <w:jc w:val="both"/>
        <w:rPr>
          <w:rFonts w:asciiTheme="minorHAnsi" w:hAnsiTheme="minorHAnsi" w:cstheme="minorHAnsi"/>
          <w:b/>
          <w:b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2"/>
      </w:tblGrid>
      <w:tr w:rsidR="00702BCD" w:rsidRPr="006571FE" w14:paraId="31B6D099" w14:textId="77777777" w:rsidTr="000213FC">
        <w:tc>
          <w:tcPr>
            <w:tcW w:w="10432" w:type="dxa"/>
            <w:tcBorders>
              <w:top w:val="single" w:sz="12" w:space="0" w:color="77210D" w:themeColor="accent5" w:themeShade="80"/>
              <w:left w:val="single" w:sz="12" w:space="0" w:color="77210D" w:themeColor="accent5" w:themeShade="80"/>
              <w:right w:val="single" w:sz="12" w:space="0" w:color="77210D" w:themeColor="accent5" w:themeShade="80"/>
            </w:tcBorders>
            <w:shd w:val="clear" w:color="auto" w:fill="77210D" w:themeFill="accent5" w:themeFillShade="80"/>
          </w:tcPr>
          <w:p w14:paraId="5A23FD3C" w14:textId="73CBC3D9" w:rsidR="00702BCD" w:rsidRPr="006571FE" w:rsidRDefault="002F7386" w:rsidP="00591F27">
            <w:pPr>
              <w:pStyle w:val="Default"/>
              <w:spacing w:line="276" w:lineRule="auto"/>
              <w:rPr>
                <w:rFonts w:asciiTheme="minorHAnsi" w:hAnsiTheme="minorHAnsi" w:cstheme="minorHAnsi"/>
                <w:b/>
                <w:bCs/>
                <w:color w:val="FFFFFF" w:themeColor="background1"/>
              </w:rPr>
            </w:pPr>
            <w:r w:rsidRPr="002F7386">
              <w:rPr>
                <w:rFonts w:asciiTheme="minorHAnsi" w:hAnsiTheme="minorHAnsi" w:cstheme="minorHAnsi"/>
                <w:b/>
                <w:bCs/>
                <w:color w:val="FFFFFF" w:themeColor="background1"/>
              </w:rPr>
              <w:t>Writing an essay</w:t>
            </w:r>
          </w:p>
        </w:tc>
      </w:tr>
      <w:tr w:rsidR="00702BCD" w14:paraId="661A7D3E" w14:textId="77777777" w:rsidTr="00DF7FF7">
        <w:tc>
          <w:tcPr>
            <w:tcW w:w="10432" w:type="dxa"/>
            <w:tcBorders>
              <w:left w:val="single" w:sz="12" w:space="0" w:color="77210D" w:themeColor="accent5" w:themeShade="80"/>
              <w:bottom w:val="single" w:sz="12" w:space="0" w:color="77210D" w:themeColor="accent5" w:themeShade="80"/>
              <w:right w:val="single" w:sz="12" w:space="0" w:color="77210D" w:themeColor="accent5" w:themeShade="80"/>
            </w:tcBorders>
          </w:tcPr>
          <w:p w14:paraId="497EC843" w14:textId="7B811F41" w:rsidR="00B142EA" w:rsidRDefault="00B142EA" w:rsidP="00B142EA">
            <w:pPr>
              <w:pStyle w:val="Default"/>
              <w:rPr>
                <w:rFonts w:asciiTheme="minorHAnsi" w:hAnsiTheme="minorHAnsi" w:cstheme="minorHAnsi"/>
              </w:rPr>
            </w:pPr>
            <w:r w:rsidRPr="00B142EA">
              <w:rPr>
                <w:rFonts w:asciiTheme="minorHAnsi" w:hAnsiTheme="minorHAnsi" w:cstheme="minorHAnsi"/>
              </w:rPr>
              <w:t>Suitable strategies may include:</w:t>
            </w:r>
          </w:p>
          <w:p w14:paraId="17F215FA" w14:textId="70AD756D" w:rsidR="002F7386" w:rsidRPr="002F7386" w:rsidRDefault="002F7386" w:rsidP="003C0751">
            <w:pPr>
              <w:pStyle w:val="Default"/>
              <w:numPr>
                <w:ilvl w:val="0"/>
                <w:numId w:val="11"/>
              </w:numPr>
              <w:ind w:left="447"/>
              <w:rPr>
                <w:rFonts w:asciiTheme="minorHAnsi" w:hAnsiTheme="minorHAnsi" w:cstheme="minorHAnsi"/>
              </w:rPr>
            </w:pPr>
            <w:r w:rsidRPr="002F7386">
              <w:rPr>
                <w:rFonts w:asciiTheme="minorHAnsi" w:hAnsiTheme="minorHAnsi" w:cstheme="minorHAnsi"/>
              </w:rPr>
              <w:t>Planning and outlining ideas.</w:t>
            </w:r>
          </w:p>
          <w:p w14:paraId="3D41E153" w14:textId="3CB68EE9" w:rsidR="002F7386" w:rsidRPr="002F7386" w:rsidRDefault="002F7386" w:rsidP="003C0751">
            <w:pPr>
              <w:pStyle w:val="Default"/>
              <w:numPr>
                <w:ilvl w:val="0"/>
                <w:numId w:val="11"/>
              </w:numPr>
              <w:ind w:left="447"/>
              <w:rPr>
                <w:rFonts w:asciiTheme="minorHAnsi" w:hAnsiTheme="minorHAnsi" w:cstheme="minorHAnsi"/>
              </w:rPr>
            </w:pPr>
            <w:r w:rsidRPr="002F7386">
              <w:rPr>
                <w:rFonts w:asciiTheme="minorHAnsi" w:hAnsiTheme="minorHAnsi" w:cstheme="minorHAnsi"/>
              </w:rPr>
              <w:t>Organising information into paragraphs.</w:t>
            </w:r>
          </w:p>
          <w:p w14:paraId="3737789A" w14:textId="44955B7E" w:rsidR="00702BCD" w:rsidRPr="000C15DB" w:rsidRDefault="002F7386" w:rsidP="003C0751">
            <w:pPr>
              <w:pStyle w:val="Default"/>
              <w:numPr>
                <w:ilvl w:val="0"/>
                <w:numId w:val="11"/>
              </w:numPr>
              <w:ind w:left="447"/>
              <w:rPr>
                <w:rFonts w:asciiTheme="minorHAnsi" w:hAnsiTheme="minorHAnsi" w:cstheme="minorHAnsi"/>
              </w:rPr>
            </w:pPr>
            <w:r w:rsidRPr="002F7386">
              <w:rPr>
                <w:rFonts w:asciiTheme="minorHAnsi" w:hAnsiTheme="minorHAnsi" w:cstheme="minorHAnsi"/>
              </w:rPr>
              <w:t>Using an appropriate paragraph structure.</w:t>
            </w:r>
          </w:p>
        </w:tc>
      </w:tr>
    </w:tbl>
    <w:p w14:paraId="721747FD" w14:textId="77777777" w:rsidR="00702BCD" w:rsidRPr="000C15DB" w:rsidRDefault="00702BCD" w:rsidP="00387B3F">
      <w:pPr>
        <w:pStyle w:val="Default"/>
        <w:spacing w:line="276" w:lineRule="auto"/>
        <w:jc w:val="both"/>
        <w:rPr>
          <w:rFonts w:asciiTheme="minorHAnsi" w:hAnsiTheme="minorHAnsi" w:cstheme="minorHAnsi"/>
          <w:b/>
          <w:bCs/>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2"/>
      </w:tblGrid>
      <w:tr w:rsidR="000C15DB" w:rsidRPr="006571FE" w14:paraId="126725EA" w14:textId="77777777" w:rsidTr="00591F27">
        <w:tc>
          <w:tcPr>
            <w:tcW w:w="10432" w:type="dxa"/>
            <w:tcBorders>
              <w:top w:val="single" w:sz="12" w:space="0" w:color="77210D" w:themeColor="accent5" w:themeShade="80"/>
              <w:left w:val="single" w:sz="12" w:space="0" w:color="77210D" w:themeColor="accent5" w:themeShade="80"/>
              <w:right w:val="single" w:sz="12" w:space="0" w:color="77210D" w:themeColor="accent5" w:themeShade="80"/>
            </w:tcBorders>
            <w:shd w:val="clear" w:color="auto" w:fill="77210D" w:themeFill="accent5" w:themeFillShade="80"/>
          </w:tcPr>
          <w:p w14:paraId="643CFA9C" w14:textId="5A50081D" w:rsidR="000C15DB" w:rsidRPr="006571FE" w:rsidRDefault="00F46520" w:rsidP="00591F27">
            <w:pPr>
              <w:pStyle w:val="Default"/>
              <w:spacing w:line="276" w:lineRule="auto"/>
              <w:rPr>
                <w:rFonts w:asciiTheme="minorHAnsi" w:hAnsiTheme="minorHAnsi" w:cstheme="minorHAnsi"/>
                <w:b/>
                <w:bCs/>
                <w:color w:val="FFFFFF" w:themeColor="background1"/>
              </w:rPr>
            </w:pPr>
            <w:r w:rsidRPr="00F46520">
              <w:rPr>
                <w:rFonts w:asciiTheme="minorHAnsi" w:hAnsiTheme="minorHAnsi" w:cstheme="minorHAnsi"/>
                <w:b/>
                <w:bCs/>
                <w:color w:val="FFFFFF" w:themeColor="background1"/>
              </w:rPr>
              <w:t>Preparing for a test or examination</w:t>
            </w:r>
          </w:p>
        </w:tc>
      </w:tr>
      <w:tr w:rsidR="000C15DB" w14:paraId="7D5B6CBC" w14:textId="77777777" w:rsidTr="00591F27">
        <w:tc>
          <w:tcPr>
            <w:tcW w:w="10432" w:type="dxa"/>
            <w:tcBorders>
              <w:left w:val="single" w:sz="12" w:space="0" w:color="77210D" w:themeColor="accent5" w:themeShade="80"/>
              <w:bottom w:val="single" w:sz="12" w:space="0" w:color="77210D" w:themeColor="accent5" w:themeShade="80"/>
              <w:right w:val="single" w:sz="12" w:space="0" w:color="77210D" w:themeColor="accent5" w:themeShade="80"/>
            </w:tcBorders>
          </w:tcPr>
          <w:p w14:paraId="40763B9A" w14:textId="08119F15" w:rsidR="00B142EA" w:rsidRDefault="00B142EA" w:rsidP="00B142EA">
            <w:pPr>
              <w:pStyle w:val="Default"/>
              <w:rPr>
                <w:rFonts w:asciiTheme="minorHAnsi" w:hAnsiTheme="minorHAnsi" w:cstheme="minorHAnsi"/>
              </w:rPr>
            </w:pPr>
            <w:r w:rsidRPr="00B142EA">
              <w:rPr>
                <w:rFonts w:asciiTheme="minorHAnsi" w:hAnsiTheme="minorHAnsi" w:cstheme="minorHAnsi"/>
              </w:rPr>
              <w:t>Suitable strategies may include:</w:t>
            </w:r>
          </w:p>
          <w:p w14:paraId="3084C798" w14:textId="2399058A" w:rsidR="00F46520" w:rsidRPr="00F46520" w:rsidRDefault="00F46520" w:rsidP="003C0751">
            <w:pPr>
              <w:pStyle w:val="Default"/>
              <w:numPr>
                <w:ilvl w:val="0"/>
                <w:numId w:val="11"/>
              </w:numPr>
              <w:ind w:left="447"/>
              <w:rPr>
                <w:rFonts w:asciiTheme="minorHAnsi" w:hAnsiTheme="minorHAnsi" w:cstheme="minorHAnsi"/>
              </w:rPr>
            </w:pPr>
            <w:r w:rsidRPr="00F46520">
              <w:rPr>
                <w:rFonts w:asciiTheme="minorHAnsi" w:hAnsiTheme="minorHAnsi" w:cstheme="minorHAnsi"/>
              </w:rPr>
              <w:t>Completing past examination papers.</w:t>
            </w:r>
          </w:p>
          <w:p w14:paraId="70E9CC6F" w14:textId="420C2B94" w:rsidR="00F46520" w:rsidRPr="00F46520" w:rsidRDefault="00F46520" w:rsidP="003C0751">
            <w:pPr>
              <w:pStyle w:val="Default"/>
              <w:numPr>
                <w:ilvl w:val="0"/>
                <w:numId w:val="11"/>
              </w:numPr>
              <w:ind w:left="447"/>
              <w:rPr>
                <w:rFonts w:asciiTheme="minorHAnsi" w:hAnsiTheme="minorHAnsi" w:cstheme="minorHAnsi"/>
              </w:rPr>
            </w:pPr>
            <w:r w:rsidRPr="00F46520">
              <w:rPr>
                <w:rFonts w:asciiTheme="minorHAnsi" w:hAnsiTheme="minorHAnsi" w:cstheme="minorHAnsi"/>
              </w:rPr>
              <w:t>Answering questions under timed conditions.</w:t>
            </w:r>
          </w:p>
          <w:p w14:paraId="5454C3B2" w14:textId="165C982C" w:rsidR="00F46520" w:rsidRPr="00F46520" w:rsidRDefault="00F46520" w:rsidP="003C0751">
            <w:pPr>
              <w:pStyle w:val="Default"/>
              <w:numPr>
                <w:ilvl w:val="0"/>
                <w:numId w:val="11"/>
              </w:numPr>
              <w:ind w:left="447"/>
              <w:rPr>
                <w:rFonts w:asciiTheme="minorHAnsi" w:hAnsiTheme="minorHAnsi" w:cstheme="minorHAnsi"/>
              </w:rPr>
            </w:pPr>
            <w:r w:rsidRPr="00F46520">
              <w:rPr>
                <w:rFonts w:asciiTheme="minorHAnsi" w:hAnsiTheme="minorHAnsi" w:cstheme="minorHAnsi"/>
              </w:rPr>
              <w:t>Identifying weak topics.</w:t>
            </w:r>
          </w:p>
          <w:p w14:paraId="52E469CA" w14:textId="23F6F778" w:rsidR="00F46520" w:rsidRPr="00F46520" w:rsidRDefault="00F46520" w:rsidP="003C0751">
            <w:pPr>
              <w:pStyle w:val="Default"/>
              <w:numPr>
                <w:ilvl w:val="0"/>
                <w:numId w:val="11"/>
              </w:numPr>
              <w:ind w:left="447"/>
              <w:rPr>
                <w:rFonts w:asciiTheme="minorHAnsi" w:hAnsiTheme="minorHAnsi" w:cstheme="minorHAnsi"/>
              </w:rPr>
            </w:pPr>
            <w:r w:rsidRPr="00F46520">
              <w:rPr>
                <w:rFonts w:asciiTheme="minorHAnsi" w:hAnsiTheme="minorHAnsi" w:cstheme="minorHAnsi"/>
              </w:rPr>
              <w:t>Correcting mistakes.</w:t>
            </w:r>
          </w:p>
          <w:p w14:paraId="05FE06E7" w14:textId="5F776EEE" w:rsidR="00F46520" w:rsidRPr="000C15DB" w:rsidRDefault="00F46520" w:rsidP="003C0751">
            <w:pPr>
              <w:pStyle w:val="Default"/>
              <w:numPr>
                <w:ilvl w:val="0"/>
                <w:numId w:val="11"/>
              </w:numPr>
              <w:ind w:left="447"/>
              <w:rPr>
                <w:rFonts w:asciiTheme="minorHAnsi" w:hAnsiTheme="minorHAnsi" w:cstheme="minorHAnsi"/>
              </w:rPr>
            </w:pPr>
            <w:r w:rsidRPr="00F46520">
              <w:rPr>
                <w:rFonts w:asciiTheme="minorHAnsi" w:hAnsiTheme="minorHAnsi" w:cstheme="minorHAnsi"/>
              </w:rPr>
              <w:t>Testing yourself without referring to your notes.</w:t>
            </w:r>
          </w:p>
        </w:tc>
      </w:tr>
    </w:tbl>
    <w:p w14:paraId="4CE40FBF" w14:textId="77777777" w:rsidR="000C15DB" w:rsidRDefault="000C15DB" w:rsidP="00387B3F">
      <w:pPr>
        <w:pStyle w:val="Default"/>
        <w:spacing w:line="276" w:lineRule="auto"/>
        <w:jc w:val="both"/>
        <w:rPr>
          <w:rFonts w:asciiTheme="minorHAnsi" w:hAnsiTheme="minorHAnsi" w:cstheme="minorHAnsi"/>
          <w:b/>
          <w:bCs/>
        </w:rPr>
      </w:pPr>
    </w:p>
    <w:p w14:paraId="2BC0441F" w14:textId="241AF114" w:rsidR="00961E75" w:rsidRPr="00A80003" w:rsidRDefault="00BD3522" w:rsidP="00B142EA">
      <w:pPr>
        <w:pStyle w:val="Default"/>
        <w:spacing w:line="276" w:lineRule="auto"/>
        <w:jc w:val="both"/>
        <w:rPr>
          <w:rFonts w:asciiTheme="minorHAnsi" w:hAnsiTheme="minorHAnsi" w:cstheme="minorHAnsi"/>
          <w:b/>
          <w:bCs/>
          <w:color w:val="B23214" w:themeColor="accent5" w:themeShade="BF"/>
        </w:rPr>
      </w:pPr>
      <w:r w:rsidRPr="00A80003">
        <w:rPr>
          <w:rFonts w:asciiTheme="minorHAnsi" w:hAnsiTheme="minorHAnsi" w:cstheme="minorHAnsi"/>
          <w:b/>
          <w:bCs/>
          <w:color w:val="B23214" w:themeColor="accent5" w:themeShade="BF"/>
        </w:rPr>
        <w:t>Additional study strategies</w:t>
      </w:r>
    </w:p>
    <w:tbl>
      <w:tblPr>
        <w:tblStyle w:val="TableGrid"/>
        <w:tblW w:w="0" w:type="auto"/>
        <w:tblLook w:val="04A0" w:firstRow="1" w:lastRow="0" w:firstColumn="1" w:lastColumn="0" w:noHBand="0" w:noVBand="1"/>
      </w:tblPr>
      <w:tblGrid>
        <w:gridCol w:w="2689"/>
        <w:gridCol w:w="7767"/>
      </w:tblGrid>
      <w:tr w:rsidR="00A125CA" w14:paraId="0C877E90" w14:textId="77777777" w:rsidTr="00F93BC2">
        <w:trPr>
          <w:tblHeader/>
        </w:trPr>
        <w:tc>
          <w:tcPr>
            <w:tcW w:w="2689" w:type="dxa"/>
            <w:shd w:val="clear" w:color="auto" w:fill="77210D" w:themeFill="accent5" w:themeFillShade="80"/>
            <w:vAlign w:val="center"/>
          </w:tcPr>
          <w:p w14:paraId="2CC2AC17" w14:textId="4F9E6C77" w:rsidR="00A125CA" w:rsidRPr="00A125CA" w:rsidRDefault="00A125CA" w:rsidP="00F93BC2">
            <w:pPr>
              <w:pStyle w:val="Default"/>
              <w:spacing w:line="276" w:lineRule="auto"/>
              <w:rPr>
                <w:rFonts w:asciiTheme="minorHAnsi" w:hAnsiTheme="minorHAnsi" w:cstheme="minorHAnsi"/>
                <w:b/>
                <w:bCs/>
                <w:color w:val="FFFFFF" w:themeColor="background1"/>
              </w:rPr>
            </w:pPr>
            <w:r w:rsidRPr="00A125CA">
              <w:rPr>
                <w:rFonts w:asciiTheme="minorHAnsi" w:hAnsiTheme="minorHAnsi" w:cstheme="minorHAnsi"/>
                <w:b/>
                <w:bCs/>
                <w:color w:val="FFFFFF" w:themeColor="background1"/>
              </w:rPr>
              <w:t>Study strategy</w:t>
            </w:r>
          </w:p>
        </w:tc>
        <w:tc>
          <w:tcPr>
            <w:tcW w:w="7767" w:type="dxa"/>
            <w:shd w:val="clear" w:color="auto" w:fill="77210D" w:themeFill="accent5" w:themeFillShade="80"/>
            <w:vAlign w:val="center"/>
          </w:tcPr>
          <w:p w14:paraId="4350C44C" w14:textId="1D9B46DB" w:rsidR="00A125CA" w:rsidRPr="00A125CA" w:rsidRDefault="00A125CA" w:rsidP="00F93BC2">
            <w:pPr>
              <w:pStyle w:val="Default"/>
              <w:spacing w:line="276" w:lineRule="auto"/>
              <w:rPr>
                <w:rFonts w:asciiTheme="minorHAnsi" w:hAnsiTheme="minorHAnsi" w:cstheme="minorHAnsi"/>
                <w:b/>
                <w:bCs/>
                <w:color w:val="FFFFFF" w:themeColor="background1"/>
              </w:rPr>
            </w:pPr>
            <w:r w:rsidRPr="00A125CA">
              <w:rPr>
                <w:rFonts w:asciiTheme="minorHAnsi" w:hAnsiTheme="minorHAnsi" w:cstheme="minorHAnsi"/>
                <w:b/>
                <w:bCs/>
                <w:color w:val="FFFFFF" w:themeColor="background1"/>
              </w:rPr>
              <w:t>Explanation</w:t>
            </w:r>
          </w:p>
        </w:tc>
      </w:tr>
      <w:tr w:rsidR="00A125CA" w14:paraId="0C681E55" w14:textId="77777777" w:rsidTr="00F93BC2">
        <w:tc>
          <w:tcPr>
            <w:tcW w:w="2689" w:type="dxa"/>
            <w:vAlign w:val="center"/>
          </w:tcPr>
          <w:p w14:paraId="450F23D1" w14:textId="6BFA7B4D" w:rsidR="00A24816" w:rsidRPr="0006218F" w:rsidRDefault="00A24816" w:rsidP="00F93BC2">
            <w:pPr>
              <w:pStyle w:val="Default"/>
              <w:spacing w:line="276" w:lineRule="auto"/>
              <w:rPr>
                <w:rFonts w:asciiTheme="minorHAnsi" w:hAnsiTheme="minorHAnsi" w:cstheme="minorHAnsi"/>
                <w:b/>
                <w:bCs/>
                <w:color w:val="000000" w:themeColor="text1"/>
              </w:rPr>
            </w:pPr>
            <w:r w:rsidRPr="009811BE">
              <w:rPr>
                <w:rFonts w:asciiTheme="minorHAnsi" w:hAnsiTheme="minorHAnsi" w:cstheme="minorHAnsi"/>
                <w:b/>
                <w:bCs/>
                <w:color w:val="000000" w:themeColor="text1"/>
              </w:rPr>
              <w:t>Active recall</w:t>
            </w:r>
          </w:p>
        </w:tc>
        <w:tc>
          <w:tcPr>
            <w:tcW w:w="7767" w:type="dxa"/>
            <w:vAlign w:val="center"/>
          </w:tcPr>
          <w:p w14:paraId="70DDEA08" w14:textId="0849867D" w:rsidR="00A125CA" w:rsidRDefault="00A24816" w:rsidP="00F93BC2">
            <w:pPr>
              <w:pStyle w:val="Default"/>
              <w:spacing w:line="276" w:lineRule="auto"/>
              <w:rPr>
                <w:rFonts w:asciiTheme="minorHAnsi" w:hAnsiTheme="minorHAnsi" w:cstheme="minorHAnsi"/>
                <w:b/>
                <w:bCs/>
                <w:color w:val="77210D" w:themeColor="accent5" w:themeShade="80"/>
              </w:rPr>
            </w:pPr>
            <w:r w:rsidRPr="009811BE">
              <w:rPr>
                <w:rFonts w:asciiTheme="minorHAnsi" w:hAnsiTheme="minorHAnsi" w:cstheme="minorHAnsi"/>
                <w:color w:val="000000" w:themeColor="text1"/>
              </w:rPr>
              <w:t xml:space="preserve">Test yourself without referring to your notes. </w:t>
            </w:r>
          </w:p>
        </w:tc>
      </w:tr>
      <w:tr w:rsidR="00A125CA" w14:paraId="176F5166" w14:textId="77777777" w:rsidTr="00F93BC2">
        <w:tc>
          <w:tcPr>
            <w:tcW w:w="2689" w:type="dxa"/>
            <w:vAlign w:val="center"/>
          </w:tcPr>
          <w:p w14:paraId="11606C3D" w14:textId="195E69AD" w:rsidR="00A125CA" w:rsidRDefault="00F93BC2" w:rsidP="00F93BC2">
            <w:pPr>
              <w:pStyle w:val="Default"/>
              <w:spacing w:line="276" w:lineRule="auto"/>
              <w:rPr>
                <w:rFonts w:asciiTheme="minorHAnsi" w:hAnsiTheme="minorHAnsi" w:cstheme="minorHAnsi"/>
                <w:b/>
                <w:bCs/>
                <w:color w:val="77210D" w:themeColor="accent5" w:themeShade="80"/>
              </w:rPr>
            </w:pPr>
            <w:r w:rsidRPr="00424669">
              <w:rPr>
                <w:rFonts w:asciiTheme="minorHAnsi" w:hAnsiTheme="minorHAnsi" w:cstheme="minorHAnsi"/>
                <w:b/>
                <w:bCs/>
                <w:color w:val="000000" w:themeColor="text1"/>
              </w:rPr>
              <w:t>Spaced repetition</w:t>
            </w:r>
          </w:p>
        </w:tc>
        <w:tc>
          <w:tcPr>
            <w:tcW w:w="7767" w:type="dxa"/>
            <w:vAlign w:val="center"/>
          </w:tcPr>
          <w:p w14:paraId="3B250CF8" w14:textId="6FA4A62A" w:rsidR="00A125CA" w:rsidRDefault="00F93BC2" w:rsidP="00F93BC2">
            <w:pPr>
              <w:pStyle w:val="Default"/>
              <w:spacing w:line="276" w:lineRule="auto"/>
              <w:rPr>
                <w:rFonts w:asciiTheme="minorHAnsi" w:hAnsiTheme="minorHAnsi" w:cstheme="minorHAnsi"/>
                <w:b/>
                <w:bCs/>
                <w:color w:val="77210D" w:themeColor="accent5" w:themeShade="80"/>
              </w:rPr>
            </w:pPr>
            <w:r w:rsidRPr="00424669">
              <w:rPr>
                <w:rFonts w:asciiTheme="minorHAnsi" w:hAnsiTheme="minorHAnsi" w:cstheme="minorHAnsi"/>
                <w:color w:val="000000" w:themeColor="text1"/>
              </w:rPr>
              <w:t xml:space="preserve">Review information regularly over </w:t>
            </w:r>
            <w:proofErr w:type="gramStart"/>
            <w:r w:rsidRPr="00424669">
              <w:rPr>
                <w:rFonts w:asciiTheme="minorHAnsi" w:hAnsiTheme="minorHAnsi" w:cstheme="minorHAnsi"/>
                <w:color w:val="000000" w:themeColor="text1"/>
              </w:rPr>
              <w:t>a period of time</w:t>
            </w:r>
            <w:proofErr w:type="gramEnd"/>
            <w:r w:rsidRPr="00424669">
              <w:rPr>
                <w:rFonts w:asciiTheme="minorHAnsi" w:hAnsiTheme="minorHAnsi" w:cstheme="minorHAnsi"/>
                <w:color w:val="000000" w:themeColor="text1"/>
              </w:rPr>
              <w:t xml:space="preserve"> rather than attempting to learn everything shortly before an assessment.</w:t>
            </w:r>
          </w:p>
        </w:tc>
      </w:tr>
      <w:tr w:rsidR="00A125CA" w14:paraId="14750BEF" w14:textId="77777777" w:rsidTr="00F93BC2">
        <w:tc>
          <w:tcPr>
            <w:tcW w:w="2689" w:type="dxa"/>
            <w:vAlign w:val="center"/>
          </w:tcPr>
          <w:p w14:paraId="24927E96" w14:textId="551D0C11" w:rsidR="00A125CA" w:rsidRDefault="00F93BC2" w:rsidP="00F93BC2">
            <w:pPr>
              <w:pStyle w:val="Default"/>
              <w:spacing w:line="276" w:lineRule="auto"/>
              <w:rPr>
                <w:rFonts w:asciiTheme="minorHAnsi" w:hAnsiTheme="minorHAnsi" w:cstheme="minorHAnsi"/>
                <w:b/>
                <w:bCs/>
                <w:color w:val="77210D" w:themeColor="accent5" w:themeShade="80"/>
              </w:rPr>
            </w:pPr>
            <w:r w:rsidRPr="00424669">
              <w:rPr>
                <w:rFonts w:asciiTheme="minorHAnsi" w:hAnsiTheme="minorHAnsi" w:cstheme="minorHAnsi"/>
                <w:b/>
                <w:bCs/>
                <w:color w:val="000000" w:themeColor="text1"/>
              </w:rPr>
              <w:t>Chunking</w:t>
            </w:r>
          </w:p>
        </w:tc>
        <w:tc>
          <w:tcPr>
            <w:tcW w:w="7767" w:type="dxa"/>
            <w:vAlign w:val="center"/>
          </w:tcPr>
          <w:p w14:paraId="230F13BD" w14:textId="45462500" w:rsidR="00A125CA" w:rsidRDefault="00F93BC2" w:rsidP="00F93BC2">
            <w:pPr>
              <w:pStyle w:val="Default"/>
              <w:spacing w:line="276" w:lineRule="auto"/>
              <w:rPr>
                <w:rFonts w:asciiTheme="minorHAnsi" w:hAnsiTheme="minorHAnsi" w:cstheme="minorHAnsi"/>
                <w:b/>
                <w:bCs/>
                <w:color w:val="77210D" w:themeColor="accent5" w:themeShade="80"/>
              </w:rPr>
            </w:pPr>
            <w:r w:rsidRPr="00424669">
              <w:rPr>
                <w:rFonts w:asciiTheme="minorHAnsi" w:hAnsiTheme="minorHAnsi" w:cstheme="minorHAnsi"/>
                <w:color w:val="000000" w:themeColor="text1"/>
              </w:rPr>
              <w:t>Divide a large topic or task into smaller, more manageable sections.</w:t>
            </w:r>
          </w:p>
        </w:tc>
      </w:tr>
      <w:tr w:rsidR="00A125CA" w14:paraId="7916F89E" w14:textId="77777777" w:rsidTr="00F93BC2">
        <w:tc>
          <w:tcPr>
            <w:tcW w:w="2689" w:type="dxa"/>
            <w:vAlign w:val="center"/>
          </w:tcPr>
          <w:p w14:paraId="6957943B" w14:textId="653FF1DA" w:rsidR="00A125CA" w:rsidRDefault="00F93BC2" w:rsidP="00F93BC2">
            <w:pPr>
              <w:pStyle w:val="Default"/>
              <w:spacing w:line="276" w:lineRule="auto"/>
              <w:rPr>
                <w:rFonts w:asciiTheme="minorHAnsi" w:hAnsiTheme="minorHAnsi" w:cstheme="minorHAnsi"/>
                <w:b/>
                <w:bCs/>
                <w:color w:val="77210D" w:themeColor="accent5" w:themeShade="80"/>
              </w:rPr>
            </w:pPr>
            <w:r w:rsidRPr="008D4062">
              <w:rPr>
                <w:rFonts w:asciiTheme="minorHAnsi" w:hAnsiTheme="minorHAnsi" w:cstheme="minorHAnsi"/>
                <w:b/>
                <w:bCs/>
                <w:color w:val="000000" w:themeColor="text1"/>
              </w:rPr>
              <w:t>Practice and application</w:t>
            </w:r>
          </w:p>
        </w:tc>
        <w:tc>
          <w:tcPr>
            <w:tcW w:w="7767" w:type="dxa"/>
            <w:vAlign w:val="center"/>
          </w:tcPr>
          <w:p w14:paraId="5FDE956A" w14:textId="3DFC9831" w:rsidR="00A125CA" w:rsidRDefault="00F93BC2" w:rsidP="00F93BC2">
            <w:pPr>
              <w:pStyle w:val="Default"/>
              <w:spacing w:line="276" w:lineRule="auto"/>
              <w:rPr>
                <w:rFonts w:asciiTheme="minorHAnsi" w:hAnsiTheme="minorHAnsi" w:cstheme="minorHAnsi"/>
                <w:b/>
                <w:bCs/>
                <w:color w:val="77210D" w:themeColor="accent5" w:themeShade="80"/>
              </w:rPr>
            </w:pPr>
            <w:r w:rsidRPr="00C0086F">
              <w:rPr>
                <w:rFonts w:asciiTheme="minorHAnsi" w:hAnsiTheme="minorHAnsi" w:cstheme="minorHAnsi"/>
                <w:color w:val="000000" w:themeColor="text1"/>
              </w:rPr>
              <w:t>Strengthen understanding by completing calculations, answering questions, solving problems or applying knowledge to examples.</w:t>
            </w:r>
          </w:p>
        </w:tc>
      </w:tr>
      <w:tr w:rsidR="00A125CA" w14:paraId="5D6FDFE3" w14:textId="77777777" w:rsidTr="00F93BC2">
        <w:tc>
          <w:tcPr>
            <w:tcW w:w="2689" w:type="dxa"/>
            <w:vAlign w:val="center"/>
          </w:tcPr>
          <w:p w14:paraId="014CC1EF" w14:textId="005CB2DE" w:rsidR="00A125CA" w:rsidRDefault="00F93BC2" w:rsidP="00F93BC2">
            <w:pPr>
              <w:pStyle w:val="Default"/>
              <w:spacing w:line="276" w:lineRule="auto"/>
              <w:rPr>
                <w:rFonts w:asciiTheme="minorHAnsi" w:hAnsiTheme="minorHAnsi" w:cstheme="minorHAnsi"/>
                <w:b/>
                <w:bCs/>
                <w:color w:val="77210D" w:themeColor="accent5" w:themeShade="80"/>
              </w:rPr>
            </w:pPr>
            <w:r w:rsidRPr="00C0086F">
              <w:rPr>
                <w:rFonts w:asciiTheme="minorHAnsi" w:hAnsiTheme="minorHAnsi" w:cstheme="minorHAnsi"/>
                <w:b/>
                <w:bCs/>
                <w:color w:val="000000" w:themeColor="text1"/>
              </w:rPr>
              <w:t xml:space="preserve">Teaching </w:t>
            </w:r>
            <w:r>
              <w:rPr>
                <w:rFonts w:asciiTheme="minorHAnsi" w:hAnsiTheme="minorHAnsi" w:cstheme="minorHAnsi"/>
                <w:b/>
                <w:bCs/>
                <w:color w:val="000000" w:themeColor="text1"/>
              </w:rPr>
              <w:t>the content</w:t>
            </w:r>
            <w:r w:rsidRPr="00C0086F">
              <w:rPr>
                <w:rFonts w:asciiTheme="minorHAnsi" w:hAnsiTheme="minorHAnsi" w:cstheme="minorHAnsi"/>
                <w:b/>
                <w:bCs/>
                <w:color w:val="000000" w:themeColor="text1"/>
              </w:rPr>
              <w:t xml:space="preserve"> to someone else</w:t>
            </w:r>
          </w:p>
        </w:tc>
        <w:tc>
          <w:tcPr>
            <w:tcW w:w="7767" w:type="dxa"/>
            <w:vAlign w:val="center"/>
          </w:tcPr>
          <w:p w14:paraId="78B89D1A" w14:textId="573EDD16" w:rsidR="00A125CA" w:rsidRDefault="00F93BC2" w:rsidP="00F93BC2">
            <w:pPr>
              <w:pStyle w:val="Default"/>
              <w:spacing w:line="276" w:lineRule="auto"/>
              <w:rPr>
                <w:rFonts w:asciiTheme="minorHAnsi" w:hAnsiTheme="minorHAnsi" w:cstheme="minorHAnsi"/>
                <w:b/>
                <w:bCs/>
                <w:color w:val="77210D" w:themeColor="accent5" w:themeShade="80"/>
              </w:rPr>
            </w:pPr>
            <w:r w:rsidRPr="007B3D57">
              <w:rPr>
                <w:rFonts w:asciiTheme="minorHAnsi" w:hAnsiTheme="minorHAnsi" w:cstheme="minorHAnsi"/>
                <w:color w:val="000000" w:themeColor="text1"/>
              </w:rPr>
              <w:t>Explaining a concept in your own words can reveal whether you understand it and help you identify gaps in your knowledge.</w:t>
            </w:r>
          </w:p>
        </w:tc>
      </w:tr>
      <w:tr w:rsidR="00F93BC2" w14:paraId="0B91FDC4" w14:textId="77777777" w:rsidTr="00F93BC2">
        <w:tc>
          <w:tcPr>
            <w:tcW w:w="2689" w:type="dxa"/>
            <w:vAlign w:val="center"/>
          </w:tcPr>
          <w:p w14:paraId="2F539C99" w14:textId="09C1D4AD" w:rsidR="00F93BC2" w:rsidRPr="00C0086F" w:rsidRDefault="00F93BC2" w:rsidP="00F93BC2">
            <w:pPr>
              <w:pStyle w:val="Default"/>
              <w:spacing w:line="276" w:lineRule="auto"/>
              <w:rPr>
                <w:rFonts w:asciiTheme="minorHAnsi" w:hAnsiTheme="minorHAnsi" w:cstheme="minorHAnsi"/>
                <w:b/>
                <w:bCs/>
                <w:color w:val="000000" w:themeColor="text1"/>
              </w:rPr>
            </w:pPr>
            <w:r w:rsidRPr="001C16FD">
              <w:rPr>
                <w:rFonts w:asciiTheme="minorHAnsi" w:hAnsiTheme="minorHAnsi" w:cstheme="minorHAnsi"/>
                <w:b/>
                <w:bCs/>
                <w:color w:val="000000" w:themeColor="text1"/>
              </w:rPr>
              <w:t>Note-taking and summarising</w:t>
            </w:r>
          </w:p>
        </w:tc>
        <w:tc>
          <w:tcPr>
            <w:tcW w:w="7767" w:type="dxa"/>
            <w:vAlign w:val="center"/>
          </w:tcPr>
          <w:p w14:paraId="35AB66C2" w14:textId="5E4E16F9" w:rsidR="00F93BC2" w:rsidRPr="007B3D57" w:rsidRDefault="00F93BC2" w:rsidP="00F93BC2">
            <w:pPr>
              <w:pStyle w:val="Default"/>
              <w:spacing w:line="276" w:lineRule="auto"/>
              <w:rPr>
                <w:rFonts w:asciiTheme="minorHAnsi" w:hAnsiTheme="minorHAnsi" w:cstheme="minorHAnsi"/>
                <w:color w:val="000000" w:themeColor="text1"/>
              </w:rPr>
            </w:pPr>
            <w:r w:rsidRPr="001C16FD">
              <w:rPr>
                <w:rFonts w:asciiTheme="minorHAnsi" w:hAnsiTheme="minorHAnsi" w:cstheme="minorHAnsi"/>
                <w:color w:val="000000" w:themeColor="text1"/>
              </w:rPr>
              <w:t>Record the most important ideas in a clear and organised form rather than copying all the information.</w:t>
            </w:r>
          </w:p>
        </w:tc>
      </w:tr>
    </w:tbl>
    <w:p w14:paraId="22BD19DF" w14:textId="77777777" w:rsidR="00961E75" w:rsidRPr="00F93BC2" w:rsidRDefault="00961E75" w:rsidP="00487782">
      <w:pPr>
        <w:pStyle w:val="Default"/>
        <w:spacing w:line="276" w:lineRule="auto"/>
        <w:jc w:val="both"/>
        <w:rPr>
          <w:rFonts w:asciiTheme="minorHAnsi" w:hAnsiTheme="minorHAnsi" w:cstheme="minorHAnsi"/>
          <w:sz w:val="12"/>
          <w:szCs w:val="12"/>
        </w:rPr>
      </w:pPr>
    </w:p>
    <w:p w14:paraId="3D95124C" w14:textId="0B469EAB" w:rsidR="00487782" w:rsidRPr="00487782" w:rsidRDefault="00487782" w:rsidP="00487782">
      <w:pPr>
        <w:pStyle w:val="Default"/>
        <w:spacing w:line="276" w:lineRule="auto"/>
        <w:jc w:val="both"/>
        <w:rPr>
          <w:rFonts w:asciiTheme="minorHAnsi" w:hAnsiTheme="minorHAnsi" w:cstheme="minorHAnsi"/>
          <w:b/>
          <w:bCs/>
        </w:rPr>
      </w:pPr>
      <w:r w:rsidRPr="00487782">
        <w:rPr>
          <w:rFonts w:asciiTheme="minorHAnsi" w:hAnsiTheme="minorHAnsi" w:cstheme="minorHAnsi"/>
          <w:b/>
          <w:bCs/>
        </w:rPr>
        <w:t>Combining study st</w:t>
      </w:r>
      <w:r w:rsidR="004C41A0">
        <w:rPr>
          <w:rFonts w:asciiTheme="minorHAnsi" w:hAnsiTheme="minorHAnsi" w:cstheme="minorHAnsi"/>
          <w:b/>
          <w:bCs/>
        </w:rPr>
        <w:t>rategies</w:t>
      </w:r>
    </w:p>
    <w:p w14:paraId="33B00D53" w14:textId="1F4CD732" w:rsidR="00D40B9B" w:rsidRDefault="007542B6" w:rsidP="00D40B9B">
      <w:pPr>
        <w:pStyle w:val="Default"/>
        <w:rPr>
          <w:rFonts w:asciiTheme="minorHAnsi" w:hAnsiTheme="minorHAnsi" w:cstheme="minorHAnsi"/>
        </w:rPr>
      </w:pPr>
      <w:r>
        <w:rPr>
          <w:rFonts w:asciiTheme="minorHAnsi" w:hAnsiTheme="minorHAnsi" w:cstheme="minorHAnsi"/>
        </w:rPr>
        <w:t>You</w:t>
      </w:r>
      <w:r w:rsidR="00D40B9B" w:rsidRPr="00D40B9B">
        <w:rPr>
          <w:rFonts w:asciiTheme="minorHAnsi" w:hAnsiTheme="minorHAnsi" w:cstheme="minorHAnsi"/>
        </w:rPr>
        <w:t xml:space="preserve"> may combine several approaches when completing one task.</w:t>
      </w:r>
      <w:r w:rsidR="00D40B9B">
        <w:rPr>
          <w:rFonts w:asciiTheme="minorHAnsi" w:hAnsiTheme="minorHAnsi" w:cstheme="minorHAnsi"/>
        </w:rPr>
        <w:t xml:space="preserve"> </w:t>
      </w:r>
    </w:p>
    <w:p w14:paraId="752E45E7" w14:textId="77777777" w:rsidR="00D40B9B" w:rsidRPr="00D40B9B" w:rsidRDefault="00D40B9B" w:rsidP="00D40B9B">
      <w:pPr>
        <w:pStyle w:val="Default"/>
        <w:rPr>
          <w:rFonts w:asciiTheme="minorHAnsi" w:hAnsiTheme="minorHAnsi" w:cstheme="minorHAnsi"/>
          <w:sz w:val="12"/>
          <w:szCs w:val="12"/>
        </w:rPr>
      </w:pPr>
    </w:p>
    <w:p w14:paraId="0EA766CA" w14:textId="03FBFD3A" w:rsidR="00D40B9B" w:rsidRPr="00D40B9B" w:rsidRDefault="00D40B9B" w:rsidP="00D40B9B">
      <w:pPr>
        <w:pStyle w:val="Default"/>
        <w:rPr>
          <w:rFonts w:asciiTheme="minorHAnsi" w:hAnsiTheme="minorHAnsi" w:cstheme="minorHAnsi"/>
        </w:rPr>
      </w:pPr>
      <w:r w:rsidRPr="00D40B9B">
        <w:rPr>
          <w:rFonts w:asciiTheme="minorHAnsi" w:hAnsiTheme="minorHAnsi" w:cstheme="minorHAnsi"/>
        </w:rPr>
        <w:t>For example, when preparing for a Life Sciences test, a learner could:</w:t>
      </w:r>
    </w:p>
    <w:p w14:paraId="3DF57526" w14:textId="77777777" w:rsidR="00D40B9B" w:rsidRPr="00D40B9B" w:rsidRDefault="00D40B9B" w:rsidP="003C0751">
      <w:pPr>
        <w:pStyle w:val="Default"/>
        <w:numPr>
          <w:ilvl w:val="0"/>
          <w:numId w:val="12"/>
        </w:numPr>
        <w:ind w:left="426"/>
        <w:jc w:val="both"/>
        <w:rPr>
          <w:rFonts w:asciiTheme="minorHAnsi" w:hAnsiTheme="minorHAnsi" w:cstheme="minorHAnsi"/>
        </w:rPr>
      </w:pPr>
      <w:r w:rsidRPr="00D40B9B">
        <w:rPr>
          <w:rFonts w:asciiTheme="minorHAnsi" w:hAnsiTheme="minorHAnsi" w:cstheme="minorHAnsi"/>
        </w:rPr>
        <w:t>draw and label a diagram.</w:t>
      </w:r>
    </w:p>
    <w:p w14:paraId="0C9C0EF8" w14:textId="77777777" w:rsidR="00D40B9B" w:rsidRPr="00D40B9B" w:rsidRDefault="00D40B9B" w:rsidP="003C0751">
      <w:pPr>
        <w:pStyle w:val="Default"/>
        <w:numPr>
          <w:ilvl w:val="0"/>
          <w:numId w:val="12"/>
        </w:numPr>
        <w:ind w:left="426"/>
        <w:jc w:val="both"/>
        <w:rPr>
          <w:rFonts w:asciiTheme="minorHAnsi" w:hAnsiTheme="minorHAnsi" w:cstheme="minorHAnsi"/>
        </w:rPr>
      </w:pPr>
      <w:r w:rsidRPr="00D40B9B">
        <w:rPr>
          <w:rFonts w:asciiTheme="minorHAnsi" w:hAnsiTheme="minorHAnsi" w:cstheme="minorHAnsi"/>
        </w:rPr>
        <w:t>explain the process aloud.</w:t>
      </w:r>
    </w:p>
    <w:p w14:paraId="59F7039A" w14:textId="77777777" w:rsidR="00D40B9B" w:rsidRPr="00D40B9B" w:rsidRDefault="00D40B9B" w:rsidP="003C0751">
      <w:pPr>
        <w:pStyle w:val="Default"/>
        <w:numPr>
          <w:ilvl w:val="0"/>
          <w:numId w:val="12"/>
        </w:numPr>
        <w:ind w:left="426"/>
        <w:jc w:val="both"/>
        <w:rPr>
          <w:rFonts w:asciiTheme="minorHAnsi" w:hAnsiTheme="minorHAnsi" w:cstheme="minorHAnsi"/>
        </w:rPr>
      </w:pPr>
      <w:r w:rsidRPr="00D40B9B">
        <w:rPr>
          <w:rFonts w:asciiTheme="minorHAnsi" w:hAnsiTheme="minorHAnsi" w:cstheme="minorHAnsi"/>
        </w:rPr>
        <w:t>use flash cards to recall terminology.</w:t>
      </w:r>
    </w:p>
    <w:p w14:paraId="74521E08" w14:textId="77777777" w:rsidR="00D40B9B" w:rsidRPr="00D40B9B" w:rsidRDefault="00D40B9B" w:rsidP="003C0751">
      <w:pPr>
        <w:pStyle w:val="Default"/>
        <w:numPr>
          <w:ilvl w:val="0"/>
          <w:numId w:val="12"/>
        </w:numPr>
        <w:ind w:left="426"/>
        <w:jc w:val="both"/>
        <w:rPr>
          <w:rFonts w:asciiTheme="minorHAnsi" w:hAnsiTheme="minorHAnsi" w:cstheme="minorHAnsi"/>
        </w:rPr>
      </w:pPr>
      <w:r w:rsidRPr="00D40B9B">
        <w:rPr>
          <w:rFonts w:asciiTheme="minorHAnsi" w:hAnsiTheme="minorHAnsi" w:cstheme="minorHAnsi"/>
        </w:rPr>
        <w:t>complete past examination questions.</w:t>
      </w:r>
    </w:p>
    <w:p w14:paraId="0D57191D" w14:textId="77777777" w:rsidR="00D40B9B" w:rsidRPr="00D40B9B" w:rsidRDefault="00D40B9B" w:rsidP="003C0751">
      <w:pPr>
        <w:pStyle w:val="Default"/>
        <w:numPr>
          <w:ilvl w:val="0"/>
          <w:numId w:val="12"/>
        </w:numPr>
        <w:ind w:left="426"/>
        <w:jc w:val="both"/>
        <w:rPr>
          <w:rFonts w:asciiTheme="minorHAnsi" w:hAnsiTheme="minorHAnsi" w:cstheme="minorHAnsi"/>
        </w:rPr>
      </w:pPr>
      <w:r w:rsidRPr="00D40B9B">
        <w:rPr>
          <w:rFonts w:asciiTheme="minorHAnsi" w:hAnsiTheme="minorHAnsi" w:cstheme="minorHAnsi"/>
        </w:rPr>
        <w:t>discuss difficult concepts with a classmate.</w:t>
      </w:r>
    </w:p>
    <w:p w14:paraId="616B18EB" w14:textId="77777777" w:rsidR="00D40B9B" w:rsidRPr="007C6BD4" w:rsidRDefault="00D40B9B" w:rsidP="00D40B9B">
      <w:pPr>
        <w:pStyle w:val="Default"/>
        <w:jc w:val="both"/>
        <w:rPr>
          <w:rFonts w:asciiTheme="minorHAnsi" w:hAnsiTheme="minorHAnsi" w:cstheme="minorHAnsi"/>
          <w:sz w:val="12"/>
          <w:szCs w:val="12"/>
        </w:rPr>
      </w:pPr>
    </w:p>
    <w:p w14:paraId="30257242" w14:textId="4274C092" w:rsidR="00070B3F" w:rsidRPr="00D40B9B" w:rsidRDefault="00D40B9B" w:rsidP="007C6BD4">
      <w:pPr>
        <w:pStyle w:val="Default"/>
        <w:rPr>
          <w:rFonts w:asciiTheme="minorHAnsi" w:hAnsiTheme="minorHAnsi" w:cstheme="minorHAnsi"/>
        </w:rPr>
      </w:pPr>
      <w:r w:rsidRPr="00D40B9B">
        <w:rPr>
          <w:rFonts w:asciiTheme="minorHAnsi" w:hAnsiTheme="minorHAnsi" w:cstheme="minorHAnsi"/>
        </w:rPr>
        <w:t xml:space="preserve">The effectiveness of an approach depends on whether it helps </w:t>
      </w:r>
      <w:r w:rsidR="00B856D7">
        <w:rPr>
          <w:rFonts w:asciiTheme="minorHAnsi" w:hAnsiTheme="minorHAnsi" w:cstheme="minorHAnsi"/>
        </w:rPr>
        <w:t>you</w:t>
      </w:r>
      <w:r w:rsidRPr="00D40B9B">
        <w:rPr>
          <w:rFonts w:asciiTheme="minorHAnsi" w:hAnsiTheme="minorHAnsi" w:cstheme="minorHAnsi"/>
        </w:rPr>
        <w:t xml:space="preserve"> meet the demands of the task. </w:t>
      </w:r>
      <w:r w:rsidR="00B856D7">
        <w:rPr>
          <w:rFonts w:asciiTheme="minorHAnsi" w:hAnsiTheme="minorHAnsi" w:cstheme="minorHAnsi"/>
        </w:rPr>
        <w:t>You</w:t>
      </w:r>
      <w:r w:rsidRPr="00D40B9B">
        <w:rPr>
          <w:rFonts w:asciiTheme="minorHAnsi" w:hAnsiTheme="minorHAnsi" w:cstheme="minorHAnsi"/>
        </w:rPr>
        <w:t xml:space="preserve"> should reflect on whether the strategies </w:t>
      </w:r>
      <w:r w:rsidR="00B856D7">
        <w:rPr>
          <w:rFonts w:asciiTheme="minorHAnsi" w:hAnsiTheme="minorHAnsi" w:cstheme="minorHAnsi"/>
        </w:rPr>
        <w:t>you</w:t>
      </w:r>
      <w:r w:rsidRPr="00D40B9B">
        <w:rPr>
          <w:rFonts w:asciiTheme="minorHAnsi" w:hAnsiTheme="minorHAnsi" w:cstheme="minorHAnsi"/>
        </w:rPr>
        <w:t xml:space="preserve"> selected helped </w:t>
      </w:r>
      <w:r w:rsidR="00B856D7">
        <w:rPr>
          <w:rFonts w:asciiTheme="minorHAnsi" w:hAnsiTheme="minorHAnsi" w:cstheme="minorHAnsi"/>
        </w:rPr>
        <w:t xml:space="preserve">you </w:t>
      </w:r>
      <w:r w:rsidRPr="00D40B9B">
        <w:rPr>
          <w:rFonts w:asciiTheme="minorHAnsi" w:hAnsiTheme="minorHAnsi" w:cstheme="minorHAnsi"/>
        </w:rPr>
        <w:t xml:space="preserve">understand, remember and apply the content, and adjust </w:t>
      </w:r>
      <w:r w:rsidR="00B856D7">
        <w:rPr>
          <w:rFonts w:asciiTheme="minorHAnsi" w:hAnsiTheme="minorHAnsi" w:cstheme="minorHAnsi"/>
        </w:rPr>
        <w:t>your</w:t>
      </w:r>
      <w:r w:rsidRPr="00D40B9B">
        <w:rPr>
          <w:rFonts w:asciiTheme="minorHAnsi" w:hAnsiTheme="minorHAnsi" w:cstheme="minorHAnsi"/>
        </w:rPr>
        <w:t xml:space="preserve"> approach when necessary.</w:t>
      </w:r>
    </w:p>
    <w:p w14:paraId="06CA2E3F" w14:textId="77777777" w:rsidR="008D66AC" w:rsidRDefault="008D66AC" w:rsidP="008D66AC">
      <w:pPr>
        <w:pStyle w:val="Default"/>
        <w:jc w:val="both"/>
        <w:rPr>
          <w:rFonts w:asciiTheme="minorHAnsi" w:hAnsiTheme="minorHAnsi" w:cstheme="minorHAnsi"/>
          <w:b/>
          <w:bCs/>
          <w:sz w:val="22"/>
          <w:szCs w:val="22"/>
        </w:rPr>
      </w:pPr>
    </w:p>
    <w:p w14:paraId="2EBC49BC" w14:textId="77777777" w:rsidR="00A80003" w:rsidRPr="002473C4" w:rsidRDefault="00A80003" w:rsidP="008D66AC">
      <w:pPr>
        <w:pStyle w:val="Default"/>
        <w:jc w:val="both"/>
        <w:rPr>
          <w:rFonts w:asciiTheme="minorHAnsi" w:hAnsiTheme="minorHAnsi" w:cstheme="minorHAnsi"/>
          <w:b/>
          <w:bCs/>
          <w:sz w:val="22"/>
          <w:szCs w:val="22"/>
        </w:rPr>
      </w:pPr>
    </w:p>
    <w:p w14:paraId="155CD652" w14:textId="77777777" w:rsidR="008D66AC" w:rsidRPr="002473C4" w:rsidRDefault="008D66AC" w:rsidP="008D66AC">
      <w:pPr>
        <w:shd w:val="clear" w:color="auto" w:fill="000000"/>
        <w:rPr>
          <w:rFonts w:asciiTheme="minorHAnsi" w:eastAsia="Century Gothic" w:hAnsiTheme="minorHAnsi" w:cstheme="minorHAnsi"/>
          <w:b/>
          <w:sz w:val="28"/>
          <w:szCs w:val="28"/>
        </w:rPr>
      </w:pPr>
      <w:r w:rsidRPr="002473C4">
        <w:rPr>
          <w:rFonts w:asciiTheme="minorHAnsi" w:eastAsia="Century Gothic" w:hAnsiTheme="minorHAnsi" w:cstheme="minorHAnsi"/>
          <w:b/>
          <w:sz w:val="28"/>
          <w:szCs w:val="28"/>
        </w:rPr>
        <w:t xml:space="preserve">Lesson </w:t>
      </w:r>
      <w:r>
        <w:rPr>
          <w:rFonts w:asciiTheme="minorHAnsi" w:eastAsia="Century Gothic" w:hAnsiTheme="minorHAnsi" w:cstheme="minorHAnsi"/>
          <w:b/>
          <w:sz w:val="28"/>
          <w:szCs w:val="28"/>
        </w:rPr>
        <w:t>3</w:t>
      </w:r>
    </w:p>
    <w:p w14:paraId="4B4342DB" w14:textId="77777777" w:rsidR="008D66AC" w:rsidRDefault="008D66AC" w:rsidP="008D66AC">
      <w:pPr>
        <w:pStyle w:val="Default"/>
        <w:jc w:val="both"/>
        <w:rPr>
          <w:rFonts w:asciiTheme="minorHAnsi" w:hAnsiTheme="minorHAnsi" w:cstheme="minorHAnsi"/>
          <w:b/>
          <w:bCs/>
          <w:sz w:val="22"/>
          <w:szCs w:val="22"/>
          <w:bdr w:val="single" w:sz="4" w:space="0" w:color="auto"/>
        </w:rPr>
      </w:pPr>
    </w:p>
    <w:tbl>
      <w:tblPr>
        <w:tblStyle w:val="TableGrid"/>
        <w:tblW w:w="0" w:type="auto"/>
        <w:tblLook w:val="04A0" w:firstRow="1" w:lastRow="0" w:firstColumn="1" w:lastColumn="0" w:noHBand="0" w:noVBand="1"/>
      </w:tblPr>
      <w:tblGrid>
        <w:gridCol w:w="10456"/>
      </w:tblGrid>
      <w:tr w:rsidR="006F7072" w:rsidRPr="002473C4" w14:paraId="7F2B37B6" w14:textId="77777777" w:rsidTr="00591F27">
        <w:tc>
          <w:tcPr>
            <w:tcW w:w="10456" w:type="dxa"/>
            <w:shd w:val="clear" w:color="auto" w:fill="F2F2F2" w:themeFill="background1" w:themeFillShade="F2"/>
          </w:tcPr>
          <w:p w14:paraId="1C89B98D" w14:textId="77777777" w:rsidR="006F7072" w:rsidRDefault="006F7072" w:rsidP="00591F27">
            <w:pPr>
              <w:rPr>
                <w:rFonts w:asciiTheme="minorHAnsi" w:eastAsia="Calibri" w:hAnsiTheme="minorHAnsi" w:cstheme="minorHAnsi"/>
                <w:szCs w:val="24"/>
              </w:rPr>
            </w:pPr>
            <w:r w:rsidRPr="00A13BA3">
              <w:rPr>
                <w:rFonts w:asciiTheme="minorHAnsi" w:eastAsia="Calibri" w:hAnsiTheme="minorHAnsi" w:cstheme="minorHAnsi"/>
                <w:szCs w:val="24"/>
              </w:rPr>
              <w:t xml:space="preserve">In this lesson, you will need to understand and apply your knowledge to answer questions on </w:t>
            </w:r>
            <w:r w:rsidRPr="00A13BA3">
              <w:rPr>
                <w:rFonts w:asciiTheme="minorHAnsi" w:eastAsia="Calibri" w:hAnsiTheme="minorHAnsi" w:cstheme="minorHAnsi"/>
                <w:b/>
                <w:bCs/>
                <w:szCs w:val="24"/>
              </w:rPr>
              <w:t>study skills</w:t>
            </w:r>
            <w:r w:rsidRPr="00A13BA3">
              <w:rPr>
                <w:rFonts w:asciiTheme="minorHAnsi" w:eastAsia="Calibri" w:hAnsiTheme="minorHAnsi" w:cstheme="minorHAnsi"/>
                <w:szCs w:val="24"/>
              </w:rPr>
              <w:t>:</w:t>
            </w:r>
          </w:p>
          <w:p w14:paraId="3D4D5A64" w14:textId="77777777" w:rsidR="00327D61" w:rsidRPr="00327D61" w:rsidRDefault="00327D61" w:rsidP="003C0751">
            <w:pPr>
              <w:pStyle w:val="ListParagraph"/>
              <w:numPr>
                <w:ilvl w:val="0"/>
                <w:numId w:val="2"/>
              </w:numPr>
              <w:ind w:left="459"/>
              <w:rPr>
                <w:rFonts w:asciiTheme="minorHAnsi" w:eastAsia="Calibri" w:hAnsiTheme="minorHAnsi" w:cstheme="minorHAnsi"/>
                <w:szCs w:val="24"/>
              </w:rPr>
            </w:pPr>
            <w:r w:rsidRPr="00327D61">
              <w:rPr>
                <w:rFonts w:asciiTheme="minorHAnsi" w:eastAsia="Calibri" w:hAnsiTheme="minorHAnsi" w:cstheme="minorHAnsi"/>
                <w:szCs w:val="24"/>
              </w:rPr>
              <w:t>Examination writing skills</w:t>
            </w:r>
          </w:p>
          <w:p w14:paraId="1D5273A5" w14:textId="4B81B575" w:rsidR="00327D61" w:rsidRPr="00660960" w:rsidRDefault="00327D61" w:rsidP="003C0751">
            <w:pPr>
              <w:pStyle w:val="ListParagraph"/>
              <w:numPr>
                <w:ilvl w:val="0"/>
                <w:numId w:val="2"/>
              </w:numPr>
              <w:ind w:left="459"/>
              <w:rPr>
                <w:rFonts w:asciiTheme="minorHAnsi" w:eastAsia="Calibri" w:hAnsiTheme="minorHAnsi" w:cstheme="minorHAnsi"/>
                <w:szCs w:val="24"/>
              </w:rPr>
            </w:pPr>
            <w:r w:rsidRPr="00327D61">
              <w:rPr>
                <w:rFonts w:asciiTheme="minorHAnsi" w:eastAsia="Calibri" w:hAnsiTheme="minorHAnsi" w:cstheme="minorHAnsi"/>
                <w:szCs w:val="24"/>
              </w:rPr>
              <w:t>Apply goal-setting skills: Personal development goals regarding study, health and fitness</w:t>
            </w:r>
          </w:p>
        </w:tc>
      </w:tr>
    </w:tbl>
    <w:p w14:paraId="4BA13492" w14:textId="77777777" w:rsidR="006F7072" w:rsidRPr="00842CD2" w:rsidRDefault="006F7072" w:rsidP="009A4E50">
      <w:pPr>
        <w:rPr>
          <w:sz w:val="12"/>
          <w:szCs w:val="12"/>
          <w:bdr w:val="single" w:sz="4" w:space="0" w:color="auto"/>
        </w:rPr>
      </w:pPr>
    </w:p>
    <w:p w14:paraId="08A9F515" w14:textId="77777777" w:rsidR="008A3911" w:rsidRPr="00842CD2" w:rsidRDefault="008A3911" w:rsidP="008A3911">
      <w:pPr>
        <w:jc w:val="both"/>
        <w:rPr>
          <w:rFonts w:asciiTheme="minorHAnsi" w:hAnsiTheme="minorHAnsi" w:cstheme="minorHAnsi"/>
          <w:b/>
          <w:bCs/>
          <w:color w:val="B23214" w:themeColor="accent5" w:themeShade="BF"/>
          <w:sz w:val="28"/>
          <w:szCs w:val="24"/>
          <w:lang w:val="en-US"/>
        </w:rPr>
      </w:pPr>
      <w:r w:rsidRPr="00842CD2">
        <w:rPr>
          <w:rFonts w:asciiTheme="minorHAnsi" w:hAnsiTheme="minorHAnsi" w:cstheme="minorHAnsi"/>
          <w:b/>
          <w:bCs/>
          <w:color w:val="B23214" w:themeColor="accent5" w:themeShade="BF"/>
          <w:sz w:val="28"/>
          <w:szCs w:val="24"/>
          <w:lang w:val="en-US"/>
        </w:rPr>
        <w:t>Examination-writing skills</w:t>
      </w:r>
    </w:p>
    <w:p w14:paraId="2FED4630" w14:textId="77777777" w:rsidR="008A3911" w:rsidRDefault="008A3911" w:rsidP="008A3911">
      <w:pPr>
        <w:rPr>
          <w:rFonts w:asciiTheme="minorHAnsi" w:hAnsiTheme="minorHAnsi" w:cstheme="minorHAnsi"/>
          <w:lang w:val="en-US"/>
        </w:rPr>
      </w:pPr>
      <w:r w:rsidRPr="008A3911">
        <w:rPr>
          <w:rFonts w:asciiTheme="minorHAnsi" w:hAnsiTheme="minorHAnsi" w:cstheme="minorHAnsi"/>
          <w:lang w:val="en-US"/>
        </w:rPr>
        <w:t xml:space="preserve">Examination-writing skills are the techniques and strategies </w:t>
      </w:r>
      <w:r>
        <w:rPr>
          <w:rFonts w:asciiTheme="minorHAnsi" w:hAnsiTheme="minorHAnsi" w:cstheme="minorHAnsi"/>
          <w:lang w:val="en-US"/>
        </w:rPr>
        <w:t xml:space="preserve">you </w:t>
      </w:r>
      <w:r w:rsidRPr="008A3911">
        <w:rPr>
          <w:rFonts w:asciiTheme="minorHAnsi" w:hAnsiTheme="minorHAnsi" w:cstheme="minorHAnsi"/>
          <w:lang w:val="en-US"/>
        </w:rPr>
        <w:t xml:space="preserve">use to understand questions, plan and present answers, manage </w:t>
      </w:r>
      <w:r>
        <w:rPr>
          <w:rFonts w:asciiTheme="minorHAnsi" w:hAnsiTheme="minorHAnsi" w:cstheme="minorHAnsi"/>
          <w:lang w:val="en-US"/>
        </w:rPr>
        <w:t>your</w:t>
      </w:r>
      <w:r w:rsidRPr="008A3911">
        <w:rPr>
          <w:rFonts w:asciiTheme="minorHAnsi" w:hAnsiTheme="minorHAnsi" w:cstheme="minorHAnsi"/>
          <w:lang w:val="en-US"/>
        </w:rPr>
        <w:t xml:space="preserve"> time and communicate </w:t>
      </w:r>
      <w:r>
        <w:rPr>
          <w:rFonts w:asciiTheme="minorHAnsi" w:hAnsiTheme="minorHAnsi" w:cstheme="minorHAnsi"/>
          <w:lang w:val="en-US"/>
        </w:rPr>
        <w:t>your</w:t>
      </w:r>
      <w:r w:rsidRPr="008A3911">
        <w:rPr>
          <w:rFonts w:asciiTheme="minorHAnsi" w:hAnsiTheme="minorHAnsi" w:cstheme="minorHAnsi"/>
          <w:lang w:val="en-US"/>
        </w:rPr>
        <w:t xml:space="preserve"> knowledge effectively during tests and examinations. </w:t>
      </w:r>
    </w:p>
    <w:p w14:paraId="6F900048" w14:textId="77777777" w:rsidR="00842CD2" w:rsidRPr="00842CD2" w:rsidRDefault="00842CD2" w:rsidP="008A3911">
      <w:pPr>
        <w:rPr>
          <w:rFonts w:asciiTheme="minorHAnsi" w:hAnsiTheme="minorHAnsi" w:cstheme="minorHAnsi"/>
          <w:sz w:val="12"/>
          <w:szCs w:val="12"/>
          <w:lang w:val="en-US"/>
        </w:rPr>
      </w:pPr>
    </w:p>
    <w:p w14:paraId="19F80343" w14:textId="21F027ED" w:rsidR="008A3911" w:rsidRDefault="008A3911" w:rsidP="008A3911">
      <w:pPr>
        <w:rPr>
          <w:rFonts w:asciiTheme="minorHAnsi" w:hAnsiTheme="minorHAnsi" w:cstheme="minorHAnsi"/>
          <w:lang w:val="en-US"/>
        </w:rPr>
      </w:pPr>
      <w:r w:rsidRPr="008A3911">
        <w:rPr>
          <w:rFonts w:asciiTheme="minorHAnsi" w:hAnsiTheme="minorHAnsi" w:cstheme="minorHAnsi"/>
          <w:lang w:val="en-US"/>
        </w:rPr>
        <w:t xml:space="preserve">Preparing for an examination involves more than studying the content. </w:t>
      </w:r>
      <w:r w:rsidR="00842CD2">
        <w:rPr>
          <w:rFonts w:asciiTheme="minorHAnsi" w:hAnsiTheme="minorHAnsi" w:cstheme="minorHAnsi"/>
          <w:lang w:val="en-US"/>
        </w:rPr>
        <w:t>You</w:t>
      </w:r>
      <w:r w:rsidRPr="008A3911">
        <w:rPr>
          <w:rFonts w:asciiTheme="minorHAnsi" w:hAnsiTheme="minorHAnsi" w:cstheme="minorHAnsi"/>
          <w:lang w:val="en-US"/>
        </w:rPr>
        <w:t xml:space="preserve"> also need to know how to approach the examination before, during and after writing it.</w:t>
      </w:r>
    </w:p>
    <w:p w14:paraId="7D117124" w14:textId="77777777" w:rsidR="00EE0139" w:rsidRDefault="00EE0139" w:rsidP="008A3911">
      <w:pPr>
        <w:rPr>
          <w:rFonts w:asciiTheme="minorHAnsi" w:hAnsiTheme="minorHAnsi" w:cstheme="minorHAnsi"/>
          <w:lang w:val="en-US"/>
        </w:rPr>
      </w:pPr>
    </w:p>
    <w:p w14:paraId="08F893E2" w14:textId="77777777" w:rsidR="00EE0139" w:rsidRPr="00674DBC" w:rsidRDefault="00EE0139" w:rsidP="00EE0139">
      <w:pPr>
        <w:rPr>
          <w:rFonts w:asciiTheme="minorHAnsi" w:hAnsiTheme="minorHAnsi" w:cstheme="minorHAnsi"/>
          <w:b/>
          <w:bCs/>
          <w:color w:val="B23214" w:themeColor="accent5" w:themeShade="BF"/>
          <w:sz w:val="28"/>
          <w:szCs w:val="24"/>
          <w:lang w:val="en-US"/>
        </w:rPr>
      </w:pPr>
      <w:r w:rsidRPr="00674DBC">
        <w:rPr>
          <w:rFonts w:asciiTheme="minorHAnsi" w:hAnsiTheme="minorHAnsi" w:cstheme="minorHAnsi"/>
          <w:b/>
          <w:bCs/>
          <w:color w:val="B23214" w:themeColor="accent5" w:themeShade="BF"/>
          <w:sz w:val="28"/>
          <w:szCs w:val="24"/>
          <w:lang w:val="en-US"/>
        </w:rPr>
        <w:t>Before the examination</w:t>
      </w:r>
    </w:p>
    <w:p w14:paraId="0F48E5C5" w14:textId="66758A2B" w:rsidR="00EE0139" w:rsidRDefault="00EE0139" w:rsidP="00EE0139">
      <w:pPr>
        <w:rPr>
          <w:rFonts w:asciiTheme="minorHAnsi" w:hAnsiTheme="minorHAnsi" w:cstheme="minorHAnsi"/>
          <w:lang w:val="en-US"/>
        </w:rPr>
      </w:pPr>
      <w:r w:rsidRPr="00EE0139">
        <w:rPr>
          <w:rFonts w:asciiTheme="minorHAnsi" w:hAnsiTheme="minorHAnsi" w:cstheme="minorHAnsi"/>
          <w:lang w:val="en-US"/>
        </w:rPr>
        <w:t>Effective preparation can help you feel more confident and reduce unnecessary stress.</w:t>
      </w:r>
      <w:r>
        <w:rPr>
          <w:rFonts w:asciiTheme="minorHAnsi" w:hAnsiTheme="minorHAnsi" w:cstheme="minorHAnsi"/>
          <w:lang w:val="en-US"/>
        </w:rPr>
        <w:t xml:space="preserve"> </w:t>
      </w:r>
    </w:p>
    <w:p w14:paraId="011A0F41" w14:textId="7BAD8C9C" w:rsidR="005224AB" w:rsidRDefault="00674DBC" w:rsidP="00EE0139">
      <w:pPr>
        <w:rPr>
          <w:rFonts w:asciiTheme="minorHAnsi" w:hAnsiTheme="minorHAnsi" w:cstheme="minorHAnsi"/>
          <w:lang w:val="en-US"/>
        </w:rPr>
      </w:pPr>
      <w:r w:rsidRPr="00674DBC">
        <w:rPr>
          <w:rFonts w:asciiTheme="minorHAnsi" w:hAnsiTheme="minorHAnsi" w:cstheme="minorHAnsi"/>
          <w:lang w:val="en-US"/>
        </w:rPr>
        <w:t>Before an examination:</w:t>
      </w:r>
    </w:p>
    <w:p w14:paraId="1FDB6E00" w14:textId="035CBE59" w:rsidR="00674DBC" w:rsidRPr="00674DBC" w:rsidRDefault="00674DBC" w:rsidP="003C0751">
      <w:pPr>
        <w:pStyle w:val="ListParagraph"/>
        <w:numPr>
          <w:ilvl w:val="0"/>
          <w:numId w:val="14"/>
        </w:numPr>
        <w:ind w:left="426"/>
        <w:rPr>
          <w:rFonts w:asciiTheme="minorHAnsi" w:hAnsiTheme="minorHAnsi" w:cstheme="minorHAnsi"/>
          <w:lang w:val="en-US"/>
        </w:rPr>
      </w:pPr>
      <w:r w:rsidRPr="00674DBC">
        <w:rPr>
          <w:rFonts w:asciiTheme="minorHAnsi" w:hAnsiTheme="minorHAnsi" w:cstheme="minorHAnsi"/>
          <w:lang w:val="en-US"/>
        </w:rPr>
        <w:t>Study the relevant content thoroughly.</w:t>
      </w:r>
    </w:p>
    <w:p w14:paraId="4017B3D1" w14:textId="300E1E5D" w:rsidR="00674DBC" w:rsidRPr="00674DBC" w:rsidRDefault="00674DBC" w:rsidP="003C0751">
      <w:pPr>
        <w:pStyle w:val="ListParagraph"/>
        <w:numPr>
          <w:ilvl w:val="0"/>
          <w:numId w:val="14"/>
        </w:numPr>
        <w:ind w:left="426"/>
        <w:rPr>
          <w:rFonts w:asciiTheme="minorHAnsi" w:hAnsiTheme="minorHAnsi" w:cstheme="minorHAnsi"/>
          <w:lang w:val="en-US"/>
        </w:rPr>
      </w:pPr>
      <w:r w:rsidRPr="00674DBC">
        <w:rPr>
          <w:rFonts w:asciiTheme="minorHAnsi" w:hAnsiTheme="minorHAnsi" w:cstheme="minorHAnsi"/>
          <w:lang w:val="en-US"/>
        </w:rPr>
        <w:t>Revise according to a realistic study plan.</w:t>
      </w:r>
    </w:p>
    <w:p w14:paraId="685A2D25" w14:textId="73A724B0" w:rsidR="00674DBC" w:rsidRPr="00674DBC" w:rsidRDefault="00674DBC" w:rsidP="003C0751">
      <w:pPr>
        <w:pStyle w:val="ListParagraph"/>
        <w:numPr>
          <w:ilvl w:val="0"/>
          <w:numId w:val="14"/>
        </w:numPr>
        <w:ind w:left="426"/>
        <w:rPr>
          <w:rFonts w:asciiTheme="minorHAnsi" w:hAnsiTheme="minorHAnsi" w:cstheme="minorHAnsi"/>
          <w:lang w:val="en-US"/>
        </w:rPr>
      </w:pPr>
      <w:r w:rsidRPr="00674DBC">
        <w:rPr>
          <w:rFonts w:asciiTheme="minorHAnsi" w:hAnsiTheme="minorHAnsi" w:cstheme="minorHAnsi"/>
          <w:lang w:val="en-US"/>
        </w:rPr>
        <w:t>Complete practice questions and past examination papers.</w:t>
      </w:r>
    </w:p>
    <w:p w14:paraId="6682C493" w14:textId="5D58DE50" w:rsidR="00674DBC" w:rsidRPr="00674DBC" w:rsidRDefault="00674DBC" w:rsidP="003C0751">
      <w:pPr>
        <w:pStyle w:val="ListParagraph"/>
        <w:numPr>
          <w:ilvl w:val="0"/>
          <w:numId w:val="14"/>
        </w:numPr>
        <w:ind w:left="426"/>
        <w:rPr>
          <w:rFonts w:asciiTheme="minorHAnsi" w:hAnsiTheme="minorHAnsi" w:cstheme="minorHAnsi"/>
          <w:lang w:val="en-US"/>
        </w:rPr>
      </w:pPr>
      <w:proofErr w:type="spellStart"/>
      <w:r w:rsidRPr="00674DBC">
        <w:rPr>
          <w:rFonts w:asciiTheme="minorHAnsi" w:hAnsiTheme="minorHAnsi" w:cstheme="minorHAnsi"/>
          <w:lang w:val="en-US"/>
        </w:rPr>
        <w:t>Practise</w:t>
      </w:r>
      <w:proofErr w:type="spellEnd"/>
      <w:r w:rsidRPr="00674DBC">
        <w:rPr>
          <w:rFonts w:asciiTheme="minorHAnsi" w:hAnsiTheme="minorHAnsi" w:cstheme="minorHAnsi"/>
          <w:lang w:val="en-US"/>
        </w:rPr>
        <w:t xml:space="preserve"> answering questions within the allocated time.</w:t>
      </w:r>
    </w:p>
    <w:p w14:paraId="41BC16F7" w14:textId="2EB3586A" w:rsidR="00674DBC" w:rsidRPr="00674DBC" w:rsidRDefault="00674DBC" w:rsidP="003C0751">
      <w:pPr>
        <w:pStyle w:val="ListParagraph"/>
        <w:numPr>
          <w:ilvl w:val="0"/>
          <w:numId w:val="14"/>
        </w:numPr>
        <w:ind w:left="426"/>
        <w:rPr>
          <w:rFonts w:asciiTheme="minorHAnsi" w:hAnsiTheme="minorHAnsi" w:cstheme="minorHAnsi"/>
          <w:lang w:val="en-US"/>
        </w:rPr>
      </w:pPr>
      <w:r w:rsidRPr="00674DBC">
        <w:rPr>
          <w:rFonts w:asciiTheme="minorHAnsi" w:hAnsiTheme="minorHAnsi" w:cstheme="minorHAnsi"/>
          <w:lang w:val="en-US"/>
        </w:rPr>
        <w:t>Identify and revise topics that require additional attention.</w:t>
      </w:r>
    </w:p>
    <w:p w14:paraId="67C9DA38" w14:textId="71E75B43" w:rsidR="00674DBC" w:rsidRPr="00674DBC" w:rsidRDefault="00674DBC" w:rsidP="003C0751">
      <w:pPr>
        <w:pStyle w:val="ListParagraph"/>
        <w:numPr>
          <w:ilvl w:val="0"/>
          <w:numId w:val="14"/>
        </w:numPr>
        <w:ind w:left="426"/>
        <w:rPr>
          <w:rFonts w:asciiTheme="minorHAnsi" w:hAnsiTheme="minorHAnsi" w:cstheme="minorHAnsi"/>
          <w:lang w:val="en-US"/>
        </w:rPr>
      </w:pPr>
      <w:proofErr w:type="spellStart"/>
      <w:r w:rsidRPr="00674DBC">
        <w:rPr>
          <w:rFonts w:asciiTheme="minorHAnsi" w:hAnsiTheme="minorHAnsi" w:cstheme="minorHAnsi"/>
          <w:lang w:val="en-US"/>
        </w:rPr>
        <w:t>Familiarise</w:t>
      </w:r>
      <w:proofErr w:type="spellEnd"/>
      <w:r w:rsidRPr="00674DBC">
        <w:rPr>
          <w:rFonts w:asciiTheme="minorHAnsi" w:hAnsiTheme="minorHAnsi" w:cstheme="minorHAnsi"/>
          <w:lang w:val="en-US"/>
        </w:rPr>
        <w:t xml:space="preserve"> yourself with the examination format and instructions.</w:t>
      </w:r>
    </w:p>
    <w:p w14:paraId="45C5840A" w14:textId="7DE3517C" w:rsidR="00674DBC" w:rsidRPr="00674DBC" w:rsidRDefault="00674DBC" w:rsidP="003C0751">
      <w:pPr>
        <w:pStyle w:val="ListParagraph"/>
        <w:numPr>
          <w:ilvl w:val="0"/>
          <w:numId w:val="14"/>
        </w:numPr>
        <w:ind w:left="426"/>
        <w:rPr>
          <w:rFonts w:asciiTheme="minorHAnsi" w:hAnsiTheme="minorHAnsi" w:cstheme="minorHAnsi"/>
          <w:lang w:val="en-US"/>
        </w:rPr>
      </w:pPr>
      <w:r w:rsidRPr="00674DBC">
        <w:rPr>
          <w:rFonts w:asciiTheme="minorHAnsi" w:hAnsiTheme="minorHAnsi" w:cstheme="minorHAnsi"/>
          <w:lang w:val="en-US"/>
        </w:rPr>
        <w:t>Make sure that you have the stationery and equipment you need.</w:t>
      </w:r>
    </w:p>
    <w:p w14:paraId="0DA8CAAC" w14:textId="3CECDA7B" w:rsidR="00674DBC" w:rsidRDefault="00674DBC" w:rsidP="003C0751">
      <w:pPr>
        <w:pStyle w:val="ListParagraph"/>
        <w:numPr>
          <w:ilvl w:val="0"/>
          <w:numId w:val="14"/>
        </w:numPr>
        <w:ind w:left="426"/>
        <w:rPr>
          <w:rFonts w:asciiTheme="minorHAnsi" w:hAnsiTheme="minorHAnsi" w:cstheme="minorHAnsi"/>
          <w:lang w:val="en-US"/>
        </w:rPr>
      </w:pPr>
      <w:r w:rsidRPr="00674DBC">
        <w:rPr>
          <w:rFonts w:asciiTheme="minorHAnsi" w:hAnsiTheme="minorHAnsi" w:cstheme="minorHAnsi"/>
          <w:lang w:val="en-US"/>
        </w:rPr>
        <w:t>Get enough sleep and maintain a balanced routine.</w:t>
      </w:r>
    </w:p>
    <w:p w14:paraId="6B1A15E9" w14:textId="77777777" w:rsidR="00674DBC" w:rsidRDefault="00674DBC" w:rsidP="00674DBC">
      <w:pPr>
        <w:rPr>
          <w:rFonts w:asciiTheme="minorHAnsi" w:hAnsiTheme="minorHAnsi" w:cstheme="minorHAnsi"/>
          <w:lang w:val="en-US"/>
        </w:rPr>
      </w:pPr>
    </w:p>
    <w:p w14:paraId="49D5EE58" w14:textId="0099479F" w:rsidR="00674DBC" w:rsidRDefault="00674DBC" w:rsidP="00674DBC">
      <w:pPr>
        <w:rPr>
          <w:rFonts w:asciiTheme="minorHAnsi" w:hAnsiTheme="minorHAnsi" w:cstheme="minorHAnsi"/>
          <w:b/>
          <w:bCs/>
          <w:color w:val="B23214" w:themeColor="accent5" w:themeShade="BF"/>
          <w:sz w:val="28"/>
          <w:szCs w:val="24"/>
          <w:lang w:val="en-US"/>
        </w:rPr>
      </w:pPr>
      <w:r w:rsidRPr="00674DBC">
        <w:rPr>
          <w:rFonts w:asciiTheme="minorHAnsi" w:hAnsiTheme="minorHAnsi" w:cstheme="minorHAnsi"/>
          <w:b/>
          <w:bCs/>
          <w:color w:val="B23214" w:themeColor="accent5" w:themeShade="BF"/>
          <w:sz w:val="28"/>
          <w:szCs w:val="24"/>
          <w:lang w:val="en-US"/>
        </w:rPr>
        <w:t>During an examination</w:t>
      </w:r>
    </w:p>
    <w:tbl>
      <w:tblPr>
        <w:tblStyle w:val="TableGrid"/>
        <w:tblW w:w="0" w:type="auto"/>
        <w:tblLook w:val="04A0" w:firstRow="1" w:lastRow="0" w:firstColumn="1" w:lastColumn="0" w:noHBand="0" w:noVBand="1"/>
      </w:tblPr>
      <w:tblGrid>
        <w:gridCol w:w="2830"/>
        <w:gridCol w:w="7626"/>
      </w:tblGrid>
      <w:tr w:rsidR="00D27B3D" w14:paraId="589DB529" w14:textId="77777777" w:rsidTr="0080325D">
        <w:tc>
          <w:tcPr>
            <w:tcW w:w="2830" w:type="dxa"/>
            <w:shd w:val="clear" w:color="auto" w:fill="77210D" w:themeFill="accent5" w:themeFillShade="80"/>
          </w:tcPr>
          <w:p w14:paraId="39BCCBD7" w14:textId="478ED7F8" w:rsidR="00D27B3D" w:rsidRPr="006B0AAB" w:rsidRDefault="00D27B3D" w:rsidP="00674DBC">
            <w:pPr>
              <w:rPr>
                <w:rFonts w:asciiTheme="minorHAnsi" w:hAnsiTheme="minorHAnsi" w:cstheme="minorHAnsi"/>
                <w:b/>
                <w:bCs/>
                <w:szCs w:val="24"/>
                <w:lang w:val="en-US"/>
              </w:rPr>
            </w:pPr>
            <w:r w:rsidRPr="006B0AAB">
              <w:rPr>
                <w:rFonts w:asciiTheme="minorHAnsi" w:hAnsiTheme="minorHAnsi" w:cstheme="minorHAnsi"/>
                <w:b/>
                <w:bCs/>
                <w:szCs w:val="24"/>
                <w:lang w:val="en-US"/>
              </w:rPr>
              <w:t>What to do</w:t>
            </w:r>
          </w:p>
        </w:tc>
        <w:tc>
          <w:tcPr>
            <w:tcW w:w="7626" w:type="dxa"/>
            <w:shd w:val="clear" w:color="auto" w:fill="77210D" w:themeFill="accent5" w:themeFillShade="80"/>
          </w:tcPr>
          <w:p w14:paraId="1AE4DA77" w14:textId="2972E48C" w:rsidR="00D27B3D" w:rsidRPr="006B0AAB" w:rsidRDefault="00D27B3D" w:rsidP="00674DBC">
            <w:pPr>
              <w:rPr>
                <w:rFonts w:asciiTheme="minorHAnsi" w:hAnsiTheme="minorHAnsi" w:cstheme="minorHAnsi"/>
                <w:b/>
                <w:bCs/>
                <w:szCs w:val="24"/>
                <w:lang w:val="en-US"/>
              </w:rPr>
            </w:pPr>
            <w:r w:rsidRPr="006B0AAB">
              <w:rPr>
                <w:rFonts w:asciiTheme="minorHAnsi" w:hAnsiTheme="minorHAnsi" w:cstheme="minorHAnsi"/>
                <w:b/>
                <w:bCs/>
                <w:szCs w:val="24"/>
                <w:lang w:val="en-US"/>
              </w:rPr>
              <w:t>How to do it</w:t>
            </w:r>
          </w:p>
        </w:tc>
      </w:tr>
      <w:tr w:rsidR="00D27B3D" w14:paraId="6C286AB4" w14:textId="77777777" w:rsidTr="0080325D">
        <w:tc>
          <w:tcPr>
            <w:tcW w:w="2830" w:type="dxa"/>
          </w:tcPr>
          <w:p w14:paraId="6D80021B" w14:textId="6B35C6A0" w:rsidR="00D27B3D" w:rsidRPr="006B0AAB" w:rsidRDefault="006B0AAB" w:rsidP="00674DBC">
            <w:pPr>
              <w:rPr>
                <w:rFonts w:asciiTheme="minorHAnsi" w:hAnsiTheme="minorHAnsi" w:cstheme="minorHAnsi"/>
                <w:b/>
                <w:bCs/>
                <w:szCs w:val="24"/>
                <w:lang w:val="en-US"/>
              </w:rPr>
            </w:pPr>
            <w:r w:rsidRPr="006B0AAB">
              <w:rPr>
                <w:rFonts w:asciiTheme="minorHAnsi" w:hAnsiTheme="minorHAnsi" w:cstheme="minorHAnsi"/>
                <w:b/>
                <w:bCs/>
                <w:szCs w:val="24"/>
                <w:lang w:val="en-US"/>
              </w:rPr>
              <w:t>Check the instructions</w:t>
            </w:r>
          </w:p>
        </w:tc>
        <w:tc>
          <w:tcPr>
            <w:tcW w:w="7626" w:type="dxa"/>
          </w:tcPr>
          <w:p w14:paraId="62DDA5A4" w14:textId="47B582E3" w:rsidR="00D27B3D" w:rsidRDefault="004937A5" w:rsidP="00674DBC">
            <w:pPr>
              <w:rPr>
                <w:rFonts w:asciiTheme="minorHAnsi" w:hAnsiTheme="minorHAnsi" w:cstheme="minorHAnsi"/>
                <w:szCs w:val="24"/>
                <w:lang w:val="en-US"/>
              </w:rPr>
            </w:pPr>
            <w:r w:rsidRPr="004937A5">
              <w:rPr>
                <w:rFonts w:asciiTheme="minorHAnsi" w:hAnsiTheme="minorHAnsi" w:cstheme="minorHAnsi"/>
                <w:szCs w:val="24"/>
                <w:lang w:val="en-US"/>
              </w:rPr>
              <w:t>Read all instructions before beginning. Check for compulsory questions and sections from which you must choose.</w:t>
            </w:r>
          </w:p>
        </w:tc>
      </w:tr>
      <w:tr w:rsidR="004937A5" w14:paraId="1D12874D" w14:textId="77777777" w:rsidTr="0080325D">
        <w:tc>
          <w:tcPr>
            <w:tcW w:w="2830" w:type="dxa"/>
          </w:tcPr>
          <w:p w14:paraId="6A1E7F8D" w14:textId="5BD95231" w:rsidR="004937A5" w:rsidRPr="006B0AAB" w:rsidRDefault="006B0AAB" w:rsidP="00674DBC">
            <w:pPr>
              <w:rPr>
                <w:rFonts w:asciiTheme="minorHAnsi" w:hAnsiTheme="minorHAnsi" w:cstheme="minorHAnsi"/>
                <w:b/>
                <w:bCs/>
                <w:szCs w:val="24"/>
                <w:lang w:val="en-US"/>
              </w:rPr>
            </w:pPr>
            <w:proofErr w:type="spellStart"/>
            <w:r w:rsidRPr="006B0AAB">
              <w:rPr>
                <w:rFonts w:asciiTheme="minorHAnsi" w:hAnsiTheme="minorHAnsi" w:cstheme="minorHAnsi"/>
                <w:b/>
                <w:bCs/>
                <w:szCs w:val="24"/>
                <w:lang w:val="en-US"/>
              </w:rPr>
              <w:t>Analyse</w:t>
            </w:r>
            <w:proofErr w:type="spellEnd"/>
            <w:r w:rsidRPr="006B0AAB">
              <w:rPr>
                <w:rFonts w:asciiTheme="minorHAnsi" w:hAnsiTheme="minorHAnsi" w:cstheme="minorHAnsi"/>
                <w:b/>
                <w:bCs/>
                <w:szCs w:val="24"/>
                <w:lang w:val="en-US"/>
              </w:rPr>
              <w:t xml:space="preserve"> each question</w:t>
            </w:r>
          </w:p>
        </w:tc>
        <w:tc>
          <w:tcPr>
            <w:tcW w:w="7626" w:type="dxa"/>
          </w:tcPr>
          <w:p w14:paraId="2F103D75" w14:textId="0E507C84" w:rsidR="004937A5" w:rsidRPr="004937A5" w:rsidRDefault="006B0AAB" w:rsidP="00674DBC">
            <w:pPr>
              <w:rPr>
                <w:rFonts w:asciiTheme="minorHAnsi" w:hAnsiTheme="minorHAnsi" w:cstheme="minorHAnsi"/>
                <w:szCs w:val="24"/>
                <w:lang w:val="en-US"/>
              </w:rPr>
            </w:pPr>
            <w:r w:rsidRPr="006B0AAB">
              <w:rPr>
                <w:rFonts w:asciiTheme="minorHAnsi" w:hAnsiTheme="minorHAnsi" w:cstheme="minorHAnsi"/>
                <w:szCs w:val="24"/>
                <w:lang w:val="en-US"/>
              </w:rPr>
              <w:t xml:space="preserve">Read the question again when necessary. Identify the </w:t>
            </w:r>
            <w:r w:rsidRPr="006B0AAB">
              <w:rPr>
                <w:rFonts w:asciiTheme="minorHAnsi" w:hAnsiTheme="minorHAnsi" w:cstheme="minorHAnsi"/>
                <w:b/>
                <w:bCs/>
                <w:szCs w:val="24"/>
                <w:lang w:val="en-US"/>
              </w:rPr>
              <w:t>content</w:t>
            </w:r>
            <w:r w:rsidRPr="006B0AAB">
              <w:rPr>
                <w:rFonts w:asciiTheme="minorHAnsi" w:hAnsiTheme="minorHAnsi" w:cstheme="minorHAnsi"/>
                <w:szCs w:val="24"/>
                <w:lang w:val="en-US"/>
              </w:rPr>
              <w:t xml:space="preserve"> (the topic), </w:t>
            </w:r>
            <w:r w:rsidRPr="006B0AAB">
              <w:rPr>
                <w:rFonts w:asciiTheme="minorHAnsi" w:hAnsiTheme="minorHAnsi" w:cstheme="minorHAnsi"/>
                <w:b/>
                <w:bCs/>
                <w:szCs w:val="24"/>
                <w:lang w:val="en-US"/>
              </w:rPr>
              <w:t>context</w:t>
            </w:r>
            <w:r w:rsidRPr="006B0AAB">
              <w:rPr>
                <w:rFonts w:asciiTheme="minorHAnsi" w:hAnsiTheme="minorHAnsi" w:cstheme="minorHAnsi"/>
                <w:szCs w:val="24"/>
                <w:lang w:val="en-US"/>
              </w:rPr>
              <w:t xml:space="preserve"> (the situation in which knowledge must be applied) and </w:t>
            </w:r>
            <w:r w:rsidRPr="006B0AAB">
              <w:rPr>
                <w:rFonts w:asciiTheme="minorHAnsi" w:hAnsiTheme="minorHAnsi" w:cstheme="minorHAnsi"/>
                <w:b/>
                <w:bCs/>
                <w:szCs w:val="24"/>
                <w:lang w:val="en-US"/>
              </w:rPr>
              <w:t>action word</w:t>
            </w:r>
            <w:r w:rsidRPr="006B0AAB">
              <w:rPr>
                <w:rFonts w:asciiTheme="minorHAnsi" w:hAnsiTheme="minorHAnsi" w:cstheme="minorHAnsi"/>
                <w:szCs w:val="24"/>
                <w:lang w:val="en-US"/>
              </w:rPr>
              <w:t xml:space="preserve"> (how the question must be answered).</w:t>
            </w:r>
            <w:r w:rsidR="00D822A0">
              <w:rPr>
                <w:rFonts w:asciiTheme="minorHAnsi" w:hAnsiTheme="minorHAnsi" w:cstheme="minorHAnsi"/>
                <w:szCs w:val="24"/>
                <w:lang w:val="en-US"/>
              </w:rPr>
              <w:t xml:space="preserve"> Highlight or underline this impor</w:t>
            </w:r>
            <w:r w:rsidR="00D00365">
              <w:rPr>
                <w:rFonts w:asciiTheme="minorHAnsi" w:hAnsiTheme="minorHAnsi" w:cstheme="minorHAnsi"/>
                <w:szCs w:val="24"/>
                <w:lang w:val="en-US"/>
              </w:rPr>
              <w:t>tant information.</w:t>
            </w:r>
          </w:p>
        </w:tc>
      </w:tr>
      <w:tr w:rsidR="006B0AAB" w14:paraId="775E7AC6" w14:textId="77777777" w:rsidTr="0080325D">
        <w:tc>
          <w:tcPr>
            <w:tcW w:w="2830" w:type="dxa"/>
          </w:tcPr>
          <w:p w14:paraId="4E4DB6F4" w14:textId="6252F316" w:rsidR="006B0AAB" w:rsidRPr="006B0AAB" w:rsidRDefault="00011FEC" w:rsidP="00674DBC">
            <w:pPr>
              <w:rPr>
                <w:rFonts w:asciiTheme="minorHAnsi" w:hAnsiTheme="minorHAnsi" w:cstheme="minorHAnsi"/>
                <w:b/>
                <w:bCs/>
                <w:szCs w:val="24"/>
                <w:lang w:val="en-US"/>
              </w:rPr>
            </w:pPr>
            <w:r w:rsidRPr="00011FEC">
              <w:rPr>
                <w:rFonts w:asciiTheme="minorHAnsi" w:hAnsiTheme="minorHAnsi" w:cstheme="minorHAnsi"/>
                <w:b/>
                <w:bCs/>
                <w:szCs w:val="24"/>
                <w:lang w:val="en-US"/>
              </w:rPr>
              <w:t>Use the mark allocation</w:t>
            </w:r>
          </w:p>
        </w:tc>
        <w:tc>
          <w:tcPr>
            <w:tcW w:w="7626" w:type="dxa"/>
          </w:tcPr>
          <w:p w14:paraId="1670905A" w14:textId="7EB6FD9E" w:rsidR="006B0AAB" w:rsidRPr="006B0AAB" w:rsidRDefault="00011FEC" w:rsidP="00674DBC">
            <w:pPr>
              <w:rPr>
                <w:rFonts w:asciiTheme="minorHAnsi" w:hAnsiTheme="minorHAnsi" w:cstheme="minorHAnsi"/>
                <w:szCs w:val="24"/>
                <w:lang w:val="en-US"/>
              </w:rPr>
            </w:pPr>
            <w:r w:rsidRPr="00011FEC">
              <w:rPr>
                <w:rFonts w:asciiTheme="minorHAnsi" w:hAnsiTheme="minorHAnsi" w:cstheme="minorHAnsi"/>
                <w:szCs w:val="24"/>
                <w:lang w:val="en-US"/>
              </w:rPr>
              <w:t>The marks indicate how much information and detail are required. Provide enough points to earn all the available marks.</w:t>
            </w:r>
          </w:p>
        </w:tc>
      </w:tr>
      <w:tr w:rsidR="00011FEC" w14:paraId="37413F58" w14:textId="77777777" w:rsidTr="0080325D">
        <w:tc>
          <w:tcPr>
            <w:tcW w:w="2830" w:type="dxa"/>
          </w:tcPr>
          <w:p w14:paraId="36087998" w14:textId="2AC8CB3C" w:rsidR="00011FEC" w:rsidRPr="00011FEC" w:rsidRDefault="00011FEC" w:rsidP="00674DBC">
            <w:pPr>
              <w:rPr>
                <w:rFonts w:asciiTheme="minorHAnsi" w:hAnsiTheme="minorHAnsi" w:cstheme="minorHAnsi"/>
                <w:b/>
                <w:bCs/>
                <w:szCs w:val="24"/>
                <w:lang w:val="en-US"/>
              </w:rPr>
            </w:pPr>
            <w:r w:rsidRPr="00011FEC">
              <w:rPr>
                <w:rFonts w:asciiTheme="minorHAnsi" w:hAnsiTheme="minorHAnsi" w:cstheme="minorHAnsi"/>
                <w:b/>
                <w:bCs/>
                <w:szCs w:val="24"/>
                <w:lang w:val="en-US"/>
              </w:rPr>
              <w:t>Manage your time</w:t>
            </w:r>
          </w:p>
        </w:tc>
        <w:tc>
          <w:tcPr>
            <w:tcW w:w="7626" w:type="dxa"/>
          </w:tcPr>
          <w:p w14:paraId="7E2D9F32" w14:textId="632E4B24" w:rsidR="00011FEC" w:rsidRPr="00172BA4" w:rsidRDefault="00011FEC" w:rsidP="00674DBC">
            <w:pPr>
              <w:rPr>
                <w:rFonts w:asciiTheme="minorHAnsi" w:hAnsiTheme="minorHAnsi" w:cstheme="minorHAnsi"/>
                <w:szCs w:val="24"/>
                <w:lang w:val="en-US"/>
              </w:rPr>
            </w:pPr>
            <w:r w:rsidRPr="00172BA4">
              <w:rPr>
                <w:rFonts w:asciiTheme="minorHAnsi" w:hAnsiTheme="minorHAnsi" w:cstheme="minorHAnsi"/>
                <w:szCs w:val="24"/>
                <w:lang w:val="en-US"/>
              </w:rPr>
              <w:t xml:space="preserve">Allocate time according to the marks for each question or section. Do not spend too long on one </w:t>
            </w:r>
            <w:proofErr w:type="gramStart"/>
            <w:r w:rsidRPr="00172BA4">
              <w:rPr>
                <w:rFonts w:asciiTheme="minorHAnsi" w:hAnsiTheme="minorHAnsi" w:cstheme="minorHAnsi"/>
                <w:szCs w:val="24"/>
                <w:lang w:val="en-US"/>
              </w:rPr>
              <w:t>answer, and</w:t>
            </w:r>
            <w:proofErr w:type="gramEnd"/>
            <w:r w:rsidRPr="00172BA4">
              <w:rPr>
                <w:rFonts w:asciiTheme="minorHAnsi" w:hAnsiTheme="minorHAnsi" w:cstheme="minorHAnsi"/>
                <w:szCs w:val="24"/>
                <w:lang w:val="en-US"/>
              </w:rPr>
              <w:t xml:space="preserve"> leave time to check your work.</w:t>
            </w:r>
          </w:p>
        </w:tc>
      </w:tr>
      <w:tr w:rsidR="0080325D" w14:paraId="62615E24" w14:textId="77777777" w:rsidTr="0080325D">
        <w:tc>
          <w:tcPr>
            <w:tcW w:w="2830" w:type="dxa"/>
          </w:tcPr>
          <w:p w14:paraId="2760E738" w14:textId="5985AF02" w:rsidR="0080325D" w:rsidRPr="00011FEC" w:rsidRDefault="0080325D" w:rsidP="00674DBC">
            <w:pPr>
              <w:rPr>
                <w:rFonts w:asciiTheme="minorHAnsi" w:hAnsiTheme="minorHAnsi" w:cstheme="minorHAnsi"/>
                <w:b/>
                <w:bCs/>
                <w:szCs w:val="24"/>
                <w:lang w:val="en-US"/>
              </w:rPr>
            </w:pPr>
            <w:r w:rsidRPr="0080325D">
              <w:rPr>
                <w:rFonts w:asciiTheme="minorHAnsi" w:hAnsiTheme="minorHAnsi" w:cstheme="minorHAnsi"/>
                <w:b/>
                <w:bCs/>
                <w:szCs w:val="24"/>
                <w:lang w:val="en-US"/>
              </w:rPr>
              <w:t>Attempt every question</w:t>
            </w:r>
          </w:p>
        </w:tc>
        <w:tc>
          <w:tcPr>
            <w:tcW w:w="7626" w:type="dxa"/>
          </w:tcPr>
          <w:p w14:paraId="4B930631" w14:textId="78813CC2" w:rsidR="0080325D" w:rsidRPr="00172BA4" w:rsidRDefault="0080325D" w:rsidP="00674DBC">
            <w:pPr>
              <w:rPr>
                <w:rFonts w:asciiTheme="minorHAnsi" w:hAnsiTheme="minorHAnsi" w:cstheme="minorHAnsi"/>
                <w:szCs w:val="24"/>
                <w:lang w:val="en-US"/>
              </w:rPr>
            </w:pPr>
            <w:r w:rsidRPr="00172BA4">
              <w:rPr>
                <w:rFonts w:asciiTheme="minorHAnsi" w:hAnsiTheme="minorHAnsi" w:cstheme="minorHAnsi"/>
                <w:szCs w:val="24"/>
                <w:lang w:val="en-US"/>
              </w:rPr>
              <w:t>Do not leave questions blank. Attempt an answer even when uncertain, as partial marks may be awarded.</w:t>
            </w:r>
            <w:r w:rsidR="00743B40" w:rsidRPr="00172BA4">
              <w:rPr>
                <w:rFonts w:asciiTheme="minorHAnsi" w:hAnsiTheme="minorHAnsi" w:cstheme="minorHAnsi"/>
                <w:szCs w:val="24"/>
                <w:lang w:val="en-US"/>
              </w:rPr>
              <w:t xml:space="preserve"> Never leave out multiple</w:t>
            </w:r>
            <w:r w:rsidR="00F83848" w:rsidRPr="00172BA4">
              <w:rPr>
                <w:rFonts w:asciiTheme="minorHAnsi" w:hAnsiTheme="minorHAnsi" w:cstheme="minorHAnsi"/>
                <w:szCs w:val="24"/>
                <w:lang w:val="en-US"/>
              </w:rPr>
              <w:t>-</w:t>
            </w:r>
            <w:r w:rsidR="00743B40" w:rsidRPr="00172BA4">
              <w:rPr>
                <w:rFonts w:asciiTheme="minorHAnsi" w:hAnsiTheme="minorHAnsi" w:cstheme="minorHAnsi"/>
                <w:szCs w:val="24"/>
                <w:lang w:val="en-US"/>
              </w:rPr>
              <w:t>choice questions.</w:t>
            </w:r>
          </w:p>
        </w:tc>
      </w:tr>
      <w:tr w:rsidR="0080325D" w14:paraId="74548531" w14:textId="77777777" w:rsidTr="0080325D">
        <w:tc>
          <w:tcPr>
            <w:tcW w:w="2830" w:type="dxa"/>
          </w:tcPr>
          <w:p w14:paraId="3C1F321A" w14:textId="71318780" w:rsidR="0080325D" w:rsidRPr="0080325D" w:rsidRDefault="0080325D" w:rsidP="00674DBC">
            <w:pPr>
              <w:rPr>
                <w:rFonts w:asciiTheme="minorHAnsi" w:hAnsiTheme="minorHAnsi" w:cstheme="minorHAnsi"/>
                <w:b/>
                <w:bCs/>
                <w:szCs w:val="24"/>
                <w:lang w:val="en-US"/>
              </w:rPr>
            </w:pPr>
            <w:r w:rsidRPr="0080325D">
              <w:rPr>
                <w:rFonts w:asciiTheme="minorHAnsi" w:hAnsiTheme="minorHAnsi" w:cstheme="minorHAnsi"/>
                <w:b/>
                <w:bCs/>
                <w:szCs w:val="24"/>
                <w:lang w:val="en-US"/>
              </w:rPr>
              <w:t>Present answers clearly</w:t>
            </w:r>
          </w:p>
        </w:tc>
        <w:tc>
          <w:tcPr>
            <w:tcW w:w="7626" w:type="dxa"/>
          </w:tcPr>
          <w:p w14:paraId="13D1D7E7" w14:textId="25AD994F" w:rsidR="0080325D" w:rsidRPr="0080325D" w:rsidRDefault="00DA7DFE" w:rsidP="00674DBC">
            <w:pPr>
              <w:rPr>
                <w:rFonts w:asciiTheme="minorHAnsi" w:hAnsiTheme="minorHAnsi" w:cstheme="minorHAnsi"/>
                <w:szCs w:val="24"/>
                <w:lang w:val="en-US"/>
              </w:rPr>
            </w:pPr>
            <w:r w:rsidRPr="00DA7DFE">
              <w:rPr>
                <w:rFonts w:asciiTheme="minorHAnsi" w:hAnsiTheme="minorHAnsi" w:cstheme="minorHAnsi"/>
                <w:szCs w:val="24"/>
                <w:lang w:val="en-US"/>
              </w:rPr>
              <w:t xml:space="preserve">Use the correct numbering, write legibly, follow the required examination format, </w:t>
            </w:r>
            <w:proofErr w:type="spellStart"/>
            <w:r w:rsidRPr="00DA7DFE">
              <w:rPr>
                <w:rFonts w:asciiTheme="minorHAnsi" w:hAnsiTheme="minorHAnsi" w:cstheme="minorHAnsi"/>
                <w:szCs w:val="24"/>
                <w:lang w:val="en-US"/>
              </w:rPr>
              <w:t>organise</w:t>
            </w:r>
            <w:proofErr w:type="spellEnd"/>
            <w:r w:rsidRPr="00DA7DFE">
              <w:rPr>
                <w:rFonts w:asciiTheme="minorHAnsi" w:hAnsiTheme="minorHAnsi" w:cstheme="minorHAnsi"/>
                <w:szCs w:val="24"/>
                <w:lang w:val="en-US"/>
              </w:rPr>
              <w:t xml:space="preserve"> longer answers into paragraphs and keep responses relevant.</w:t>
            </w:r>
          </w:p>
        </w:tc>
      </w:tr>
      <w:tr w:rsidR="00DA7DFE" w14:paraId="3E6F57D3" w14:textId="77777777" w:rsidTr="0080325D">
        <w:tc>
          <w:tcPr>
            <w:tcW w:w="2830" w:type="dxa"/>
          </w:tcPr>
          <w:p w14:paraId="257020C2" w14:textId="21E3BD2D" w:rsidR="00DA7DFE" w:rsidRPr="0080325D" w:rsidRDefault="00DA7DFE" w:rsidP="00674DBC">
            <w:pPr>
              <w:rPr>
                <w:rFonts w:asciiTheme="minorHAnsi" w:hAnsiTheme="minorHAnsi" w:cstheme="minorHAnsi"/>
                <w:b/>
                <w:bCs/>
                <w:szCs w:val="24"/>
                <w:lang w:val="en-US"/>
              </w:rPr>
            </w:pPr>
            <w:r w:rsidRPr="00DA7DFE">
              <w:rPr>
                <w:rFonts w:asciiTheme="minorHAnsi" w:hAnsiTheme="minorHAnsi" w:cstheme="minorHAnsi"/>
                <w:b/>
                <w:bCs/>
                <w:szCs w:val="24"/>
                <w:lang w:val="en-US"/>
              </w:rPr>
              <w:t>Manage stress</w:t>
            </w:r>
          </w:p>
        </w:tc>
        <w:tc>
          <w:tcPr>
            <w:tcW w:w="7626" w:type="dxa"/>
          </w:tcPr>
          <w:p w14:paraId="59A5886B" w14:textId="05496CFA" w:rsidR="00DA7DFE" w:rsidRPr="00DA7DFE" w:rsidRDefault="00DA7DFE" w:rsidP="00674DBC">
            <w:pPr>
              <w:rPr>
                <w:rFonts w:asciiTheme="minorHAnsi" w:hAnsiTheme="minorHAnsi" w:cstheme="minorHAnsi"/>
                <w:szCs w:val="24"/>
                <w:lang w:val="en-US"/>
              </w:rPr>
            </w:pPr>
            <w:r w:rsidRPr="00DA7DFE">
              <w:rPr>
                <w:rFonts w:asciiTheme="minorHAnsi" w:hAnsiTheme="minorHAnsi" w:cstheme="minorHAnsi"/>
                <w:szCs w:val="24"/>
                <w:lang w:val="en-US"/>
              </w:rPr>
              <w:t>Pause briefly, take a few slow breaths and reread the question. Continue with a question you can answer, then return to the difficult question later.</w:t>
            </w:r>
          </w:p>
        </w:tc>
      </w:tr>
    </w:tbl>
    <w:p w14:paraId="56CC6CB8" w14:textId="77777777" w:rsidR="00D27B3D" w:rsidRPr="00D27B3D" w:rsidRDefault="00D27B3D" w:rsidP="00674DBC">
      <w:pPr>
        <w:rPr>
          <w:rFonts w:asciiTheme="minorHAnsi" w:hAnsiTheme="minorHAnsi" w:cstheme="minorHAnsi"/>
          <w:szCs w:val="24"/>
          <w:lang w:val="en-US"/>
        </w:rPr>
      </w:pPr>
    </w:p>
    <w:p w14:paraId="2A56A957" w14:textId="68586C36" w:rsidR="00941B9C" w:rsidRPr="00AB47D1" w:rsidRDefault="00AB47D1" w:rsidP="00941B9C">
      <w:pPr>
        <w:rPr>
          <w:b/>
          <w:bCs/>
          <w:color w:val="B23214" w:themeColor="accent5" w:themeShade="BF"/>
          <w:sz w:val="28"/>
          <w:szCs w:val="24"/>
          <w:lang w:val="en-US"/>
        </w:rPr>
      </w:pPr>
      <w:r w:rsidRPr="00AB47D1">
        <w:rPr>
          <w:b/>
          <w:bCs/>
          <w:color w:val="B23214" w:themeColor="accent5" w:themeShade="BF"/>
          <w:sz w:val="28"/>
          <w:szCs w:val="24"/>
          <w:lang w:val="en-US"/>
        </w:rPr>
        <w:t>After the examination</w:t>
      </w:r>
    </w:p>
    <w:tbl>
      <w:tblPr>
        <w:tblStyle w:val="TableGrid"/>
        <w:tblW w:w="0" w:type="auto"/>
        <w:tblLook w:val="04A0" w:firstRow="1" w:lastRow="0" w:firstColumn="1" w:lastColumn="0" w:noHBand="0" w:noVBand="1"/>
      </w:tblPr>
      <w:tblGrid>
        <w:gridCol w:w="2830"/>
        <w:gridCol w:w="7626"/>
      </w:tblGrid>
      <w:tr w:rsidR="00AB47D1" w:rsidRPr="006B0AAB" w14:paraId="429EFF9F" w14:textId="77777777" w:rsidTr="00591F27">
        <w:tc>
          <w:tcPr>
            <w:tcW w:w="2830" w:type="dxa"/>
            <w:shd w:val="clear" w:color="auto" w:fill="77210D" w:themeFill="accent5" w:themeFillShade="80"/>
          </w:tcPr>
          <w:p w14:paraId="10C15BB8" w14:textId="77777777" w:rsidR="00AB47D1" w:rsidRPr="006B0AAB" w:rsidRDefault="00AB47D1" w:rsidP="00591F27">
            <w:pPr>
              <w:rPr>
                <w:rFonts w:asciiTheme="minorHAnsi" w:hAnsiTheme="minorHAnsi" w:cstheme="minorHAnsi"/>
                <w:b/>
                <w:bCs/>
                <w:szCs w:val="24"/>
                <w:lang w:val="en-US"/>
              </w:rPr>
            </w:pPr>
            <w:r w:rsidRPr="006B0AAB">
              <w:rPr>
                <w:rFonts w:asciiTheme="minorHAnsi" w:hAnsiTheme="minorHAnsi" w:cstheme="minorHAnsi"/>
                <w:b/>
                <w:bCs/>
                <w:szCs w:val="24"/>
                <w:lang w:val="en-US"/>
              </w:rPr>
              <w:t>What to do</w:t>
            </w:r>
          </w:p>
        </w:tc>
        <w:tc>
          <w:tcPr>
            <w:tcW w:w="7626" w:type="dxa"/>
            <w:shd w:val="clear" w:color="auto" w:fill="77210D" w:themeFill="accent5" w:themeFillShade="80"/>
          </w:tcPr>
          <w:p w14:paraId="64E86607" w14:textId="43BC3723" w:rsidR="00AB47D1" w:rsidRPr="006B0AAB" w:rsidRDefault="00AB47D1" w:rsidP="00591F27">
            <w:pPr>
              <w:rPr>
                <w:rFonts w:asciiTheme="minorHAnsi" w:hAnsiTheme="minorHAnsi" w:cstheme="minorHAnsi"/>
                <w:b/>
                <w:bCs/>
                <w:szCs w:val="24"/>
                <w:lang w:val="en-US"/>
              </w:rPr>
            </w:pPr>
            <w:r>
              <w:rPr>
                <w:rFonts w:asciiTheme="minorHAnsi" w:hAnsiTheme="minorHAnsi" w:cstheme="minorHAnsi"/>
                <w:b/>
                <w:bCs/>
                <w:szCs w:val="24"/>
                <w:lang w:val="en-US"/>
              </w:rPr>
              <w:t xml:space="preserve">How </w:t>
            </w:r>
            <w:r w:rsidR="00701875">
              <w:rPr>
                <w:rFonts w:asciiTheme="minorHAnsi" w:hAnsiTheme="minorHAnsi" w:cstheme="minorHAnsi"/>
                <w:b/>
                <w:bCs/>
                <w:szCs w:val="24"/>
                <w:lang w:val="en-US"/>
              </w:rPr>
              <w:t>it helps</w:t>
            </w:r>
          </w:p>
        </w:tc>
      </w:tr>
      <w:tr w:rsidR="00701875" w14:paraId="45B18FEE" w14:textId="77777777" w:rsidTr="00591F27">
        <w:tc>
          <w:tcPr>
            <w:tcW w:w="2830" w:type="dxa"/>
          </w:tcPr>
          <w:p w14:paraId="68C151DF" w14:textId="3FA46E67" w:rsidR="00701875" w:rsidRPr="00701875" w:rsidRDefault="00701875" w:rsidP="00701875">
            <w:pPr>
              <w:rPr>
                <w:rFonts w:asciiTheme="minorHAnsi" w:hAnsiTheme="minorHAnsi" w:cstheme="minorHAnsi"/>
                <w:b/>
                <w:bCs/>
                <w:szCs w:val="24"/>
                <w:lang w:val="en-US"/>
              </w:rPr>
            </w:pPr>
            <w:r w:rsidRPr="00701875">
              <w:rPr>
                <w:b/>
                <w:bCs/>
              </w:rPr>
              <w:t>Check your answers</w:t>
            </w:r>
          </w:p>
        </w:tc>
        <w:tc>
          <w:tcPr>
            <w:tcW w:w="7626" w:type="dxa"/>
          </w:tcPr>
          <w:p w14:paraId="5B6ED36B" w14:textId="280D1F07" w:rsidR="00701875" w:rsidRDefault="0079794B" w:rsidP="00701875">
            <w:pPr>
              <w:rPr>
                <w:rFonts w:asciiTheme="minorHAnsi" w:hAnsiTheme="minorHAnsi" w:cstheme="minorHAnsi"/>
                <w:szCs w:val="24"/>
                <w:lang w:val="en-US"/>
              </w:rPr>
            </w:pPr>
            <w:r w:rsidRPr="0079794B">
              <w:t>Use any remaining time to ensure that you answered all the required questions and correct obvious errors.</w:t>
            </w:r>
          </w:p>
        </w:tc>
      </w:tr>
      <w:tr w:rsidR="00701875" w:rsidRPr="004937A5" w14:paraId="00FB1CFD" w14:textId="77777777" w:rsidTr="00591F27">
        <w:tc>
          <w:tcPr>
            <w:tcW w:w="2830" w:type="dxa"/>
          </w:tcPr>
          <w:p w14:paraId="47EB720E" w14:textId="43821809" w:rsidR="00701875" w:rsidRPr="00701875" w:rsidRDefault="00701875" w:rsidP="00701875">
            <w:pPr>
              <w:rPr>
                <w:rFonts w:asciiTheme="minorHAnsi" w:hAnsiTheme="minorHAnsi" w:cstheme="minorHAnsi"/>
                <w:b/>
                <w:bCs/>
                <w:szCs w:val="24"/>
                <w:lang w:val="en-US"/>
              </w:rPr>
            </w:pPr>
            <w:r w:rsidRPr="00701875">
              <w:rPr>
                <w:b/>
                <w:bCs/>
              </w:rPr>
              <w:t>Reflect on your performance</w:t>
            </w:r>
          </w:p>
        </w:tc>
        <w:tc>
          <w:tcPr>
            <w:tcW w:w="7626" w:type="dxa"/>
          </w:tcPr>
          <w:p w14:paraId="2E835FB3" w14:textId="015D4F31" w:rsidR="00701875" w:rsidRPr="004937A5" w:rsidRDefault="00701875" w:rsidP="00701875">
            <w:pPr>
              <w:rPr>
                <w:rFonts w:asciiTheme="minorHAnsi" w:hAnsiTheme="minorHAnsi" w:cstheme="minorHAnsi"/>
                <w:szCs w:val="24"/>
                <w:lang w:val="en-US"/>
              </w:rPr>
            </w:pPr>
            <w:r w:rsidRPr="0075558B">
              <w:t>Consider how effectively you managed your time and identify question types or content that you found difficult.</w:t>
            </w:r>
          </w:p>
        </w:tc>
      </w:tr>
      <w:tr w:rsidR="00701875" w:rsidRPr="006B0AAB" w14:paraId="3555B34E" w14:textId="77777777" w:rsidTr="00591F27">
        <w:tc>
          <w:tcPr>
            <w:tcW w:w="2830" w:type="dxa"/>
          </w:tcPr>
          <w:p w14:paraId="3C93C9E9" w14:textId="4FA911B6" w:rsidR="00701875" w:rsidRPr="00701875" w:rsidRDefault="00701875" w:rsidP="00701875">
            <w:pPr>
              <w:rPr>
                <w:rFonts w:asciiTheme="minorHAnsi" w:hAnsiTheme="minorHAnsi" w:cstheme="minorHAnsi"/>
                <w:b/>
                <w:bCs/>
                <w:szCs w:val="24"/>
                <w:lang w:val="en-US"/>
              </w:rPr>
            </w:pPr>
            <w:r w:rsidRPr="00701875">
              <w:rPr>
                <w:b/>
                <w:bCs/>
              </w:rPr>
              <w:t>Use feedback</w:t>
            </w:r>
          </w:p>
        </w:tc>
        <w:tc>
          <w:tcPr>
            <w:tcW w:w="7626" w:type="dxa"/>
          </w:tcPr>
          <w:p w14:paraId="0CB5CBBC" w14:textId="78513431" w:rsidR="00701875" w:rsidRPr="006B0AAB" w:rsidRDefault="00701875" w:rsidP="00701875">
            <w:pPr>
              <w:rPr>
                <w:rFonts w:asciiTheme="minorHAnsi" w:hAnsiTheme="minorHAnsi" w:cstheme="minorHAnsi"/>
                <w:szCs w:val="24"/>
                <w:lang w:val="en-US"/>
              </w:rPr>
            </w:pPr>
            <w:r w:rsidRPr="0075558B">
              <w:t>Review marked scripts and feedback to improve your preparation and examination-writing skills.</w:t>
            </w:r>
          </w:p>
        </w:tc>
      </w:tr>
    </w:tbl>
    <w:p w14:paraId="58D65A16" w14:textId="77777777" w:rsidR="00AB47D1" w:rsidRDefault="00AB47D1" w:rsidP="00941B9C">
      <w:pPr>
        <w:rPr>
          <w:lang w:val="en-US"/>
        </w:rPr>
      </w:pPr>
    </w:p>
    <w:p w14:paraId="7D214E38" w14:textId="7DCAD1F7" w:rsidR="00AB47D1" w:rsidRPr="00BA64D6" w:rsidRDefault="00BA64D6" w:rsidP="00941B9C">
      <w:pPr>
        <w:rPr>
          <w:b/>
          <w:bCs/>
          <w:color w:val="B23214" w:themeColor="accent5" w:themeShade="BF"/>
          <w:sz w:val="28"/>
          <w:szCs w:val="24"/>
          <w:lang w:val="en-US"/>
        </w:rPr>
      </w:pPr>
      <w:r w:rsidRPr="00BA64D6">
        <w:rPr>
          <w:b/>
          <w:bCs/>
          <w:color w:val="B23214" w:themeColor="accent5" w:themeShade="BF"/>
          <w:sz w:val="28"/>
          <w:szCs w:val="24"/>
          <w:lang w:val="en-US"/>
        </w:rPr>
        <w:t>Understanding action words</w:t>
      </w:r>
    </w:p>
    <w:p w14:paraId="2578AA3F" w14:textId="25812025" w:rsidR="00AB47D1" w:rsidRDefault="000C6B61" w:rsidP="00BA64D6">
      <w:pPr>
        <w:rPr>
          <w:lang w:val="en-US"/>
        </w:rPr>
      </w:pPr>
      <w:r w:rsidRPr="000C6B61">
        <w:rPr>
          <w:lang w:val="en-US"/>
        </w:rPr>
        <w:t xml:space="preserve">Action </w:t>
      </w:r>
      <w:r>
        <w:rPr>
          <w:lang w:val="en-US"/>
        </w:rPr>
        <w:t>words</w:t>
      </w:r>
      <w:r w:rsidRPr="000C6B61">
        <w:rPr>
          <w:lang w:val="en-US"/>
        </w:rPr>
        <w:t xml:space="preserve"> tell you how to answer an examination question. Understanding them helps you identify what the question expects and how much detail to provide.</w:t>
      </w:r>
      <w:r w:rsidR="007D5DAE">
        <w:rPr>
          <w:lang w:val="en-US"/>
        </w:rPr>
        <w:t xml:space="preserve"> </w:t>
      </w:r>
      <w:r w:rsidR="007D5DAE" w:rsidRPr="007D5DAE">
        <w:rPr>
          <w:lang w:val="en-US"/>
        </w:rPr>
        <w:t xml:space="preserve">The best way to understand action </w:t>
      </w:r>
      <w:r w:rsidR="007D5DAE">
        <w:rPr>
          <w:lang w:val="en-US"/>
        </w:rPr>
        <w:t>words</w:t>
      </w:r>
      <w:r w:rsidR="007D5DAE" w:rsidRPr="007D5DAE">
        <w:rPr>
          <w:lang w:val="en-US"/>
        </w:rPr>
        <w:t xml:space="preserve"> is to </w:t>
      </w:r>
      <w:proofErr w:type="spellStart"/>
      <w:r w:rsidR="007D5DAE" w:rsidRPr="007D5DAE">
        <w:rPr>
          <w:lang w:val="en-US"/>
        </w:rPr>
        <w:t>practise</w:t>
      </w:r>
      <w:proofErr w:type="spellEnd"/>
      <w:r w:rsidR="007D5DAE" w:rsidRPr="007D5DAE">
        <w:rPr>
          <w:lang w:val="en-US"/>
        </w:rPr>
        <w:t xml:space="preserve"> applying them to examination questions.</w:t>
      </w:r>
    </w:p>
    <w:p w14:paraId="257BA40E" w14:textId="77777777" w:rsidR="00815275" w:rsidRDefault="00815275" w:rsidP="00BA64D6">
      <w:pPr>
        <w:rPr>
          <w:lang w:val="en-US"/>
        </w:rPr>
      </w:pPr>
    </w:p>
    <w:p w14:paraId="0104D76B" w14:textId="1B927738" w:rsidR="000C6B61" w:rsidRPr="00815275" w:rsidRDefault="00815275" w:rsidP="00BA64D6">
      <w:pPr>
        <w:rPr>
          <w:b/>
          <w:bCs/>
          <w:lang w:val="en-US"/>
        </w:rPr>
      </w:pPr>
      <w:r w:rsidRPr="00815275">
        <w:rPr>
          <w:b/>
          <w:bCs/>
          <w:lang w:val="en-US"/>
        </w:rPr>
        <w:t>Examples of action words and their requirements</w:t>
      </w:r>
    </w:p>
    <w:tbl>
      <w:tblPr>
        <w:tblStyle w:val="TableGrid"/>
        <w:tblW w:w="0" w:type="auto"/>
        <w:tblLook w:val="04A0" w:firstRow="1" w:lastRow="0" w:firstColumn="1" w:lastColumn="0" w:noHBand="0" w:noVBand="1"/>
      </w:tblPr>
      <w:tblGrid>
        <w:gridCol w:w="2335"/>
        <w:gridCol w:w="8121"/>
      </w:tblGrid>
      <w:tr w:rsidR="000C6B61" w:rsidRPr="006B0AAB" w14:paraId="2743B239" w14:textId="77777777" w:rsidTr="005F784E">
        <w:trPr>
          <w:tblHeader/>
        </w:trPr>
        <w:tc>
          <w:tcPr>
            <w:tcW w:w="2335" w:type="dxa"/>
            <w:shd w:val="clear" w:color="auto" w:fill="77210D" w:themeFill="accent5" w:themeFillShade="80"/>
          </w:tcPr>
          <w:p w14:paraId="2F7313C5" w14:textId="17CA576A" w:rsidR="000C6B61" w:rsidRPr="006B0AAB" w:rsidRDefault="00815275" w:rsidP="00591F27">
            <w:pPr>
              <w:rPr>
                <w:rFonts w:asciiTheme="minorHAnsi" w:hAnsiTheme="minorHAnsi" w:cstheme="minorHAnsi"/>
                <w:b/>
                <w:bCs/>
                <w:szCs w:val="24"/>
                <w:lang w:val="en-US"/>
              </w:rPr>
            </w:pPr>
            <w:r>
              <w:rPr>
                <w:rFonts w:asciiTheme="minorHAnsi" w:hAnsiTheme="minorHAnsi" w:cstheme="minorHAnsi"/>
                <w:b/>
                <w:bCs/>
                <w:szCs w:val="24"/>
                <w:lang w:val="en-US"/>
              </w:rPr>
              <w:t>Action word</w:t>
            </w:r>
          </w:p>
        </w:tc>
        <w:tc>
          <w:tcPr>
            <w:tcW w:w="8121" w:type="dxa"/>
            <w:shd w:val="clear" w:color="auto" w:fill="77210D" w:themeFill="accent5" w:themeFillShade="80"/>
          </w:tcPr>
          <w:p w14:paraId="6CCA4847" w14:textId="0D1D7769" w:rsidR="000C6B61" w:rsidRPr="006B0AAB" w:rsidRDefault="00815275" w:rsidP="00591F27">
            <w:pPr>
              <w:rPr>
                <w:rFonts w:asciiTheme="minorHAnsi" w:hAnsiTheme="minorHAnsi" w:cstheme="minorHAnsi"/>
                <w:b/>
                <w:bCs/>
                <w:szCs w:val="24"/>
                <w:lang w:val="en-US"/>
              </w:rPr>
            </w:pPr>
            <w:r>
              <w:rPr>
                <w:rFonts w:asciiTheme="minorHAnsi" w:hAnsiTheme="minorHAnsi" w:cstheme="minorHAnsi"/>
                <w:b/>
                <w:bCs/>
                <w:szCs w:val="24"/>
                <w:lang w:val="en-US"/>
              </w:rPr>
              <w:t>What the question requires</w:t>
            </w:r>
          </w:p>
        </w:tc>
      </w:tr>
      <w:tr w:rsidR="00832F18" w14:paraId="28C713DF" w14:textId="77777777" w:rsidTr="009B7A49">
        <w:tc>
          <w:tcPr>
            <w:tcW w:w="2335" w:type="dxa"/>
          </w:tcPr>
          <w:p w14:paraId="6B18F3DF" w14:textId="6CA47FD5" w:rsidR="00832F18" w:rsidRPr="00832F18" w:rsidRDefault="00832F18" w:rsidP="00832F18">
            <w:pPr>
              <w:rPr>
                <w:rFonts w:asciiTheme="minorHAnsi" w:hAnsiTheme="minorHAnsi" w:cstheme="minorHAnsi"/>
                <w:b/>
                <w:bCs/>
                <w:szCs w:val="24"/>
                <w:lang w:val="en-US"/>
              </w:rPr>
            </w:pPr>
            <w:r w:rsidRPr="00832F18">
              <w:rPr>
                <w:b/>
                <w:bCs/>
              </w:rPr>
              <w:t>Define</w:t>
            </w:r>
          </w:p>
        </w:tc>
        <w:tc>
          <w:tcPr>
            <w:tcW w:w="8121" w:type="dxa"/>
          </w:tcPr>
          <w:p w14:paraId="37509092" w14:textId="10E2E5DA" w:rsidR="00832F18" w:rsidRDefault="008273C7" w:rsidP="00832F18">
            <w:pPr>
              <w:rPr>
                <w:rFonts w:asciiTheme="minorHAnsi" w:hAnsiTheme="minorHAnsi" w:cstheme="minorHAnsi"/>
                <w:szCs w:val="24"/>
                <w:lang w:val="en-US"/>
              </w:rPr>
            </w:pPr>
            <w:r w:rsidRPr="008273C7">
              <w:t>Give the precise meaning of a term or concept. The definition must be complete enough to show clear understanding.</w:t>
            </w:r>
          </w:p>
        </w:tc>
      </w:tr>
      <w:tr w:rsidR="00832F18" w14:paraId="0185AD7F" w14:textId="77777777" w:rsidTr="009B7A49">
        <w:tc>
          <w:tcPr>
            <w:tcW w:w="2335" w:type="dxa"/>
          </w:tcPr>
          <w:p w14:paraId="4A806FCA" w14:textId="6FE8891B" w:rsidR="00832F18" w:rsidRPr="00832F18" w:rsidRDefault="008273C7" w:rsidP="00832F18">
            <w:pPr>
              <w:rPr>
                <w:b/>
                <w:bCs/>
              </w:rPr>
            </w:pPr>
            <w:r>
              <w:rPr>
                <w:b/>
                <w:bCs/>
              </w:rPr>
              <w:t>Briefly state/state</w:t>
            </w:r>
          </w:p>
        </w:tc>
        <w:tc>
          <w:tcPr>
            <w:tcW w:w="8121" w:type="dxa"/>
          </w:tcPr>
          <w:p w14:paraId="3C4D6E1A" w14:textId="7E0781CC" w:rsidR="00832F18" w:rsidRPr="0075558B" w:rsidRDefault="008273C7" w:rsidP="00832F18">
            <w:r w:rsidRPr="008273C7">
              <w:t>Give a relevant fact or point directly and concisely. No explanation is required unless the question specifically asks for one.</w:t>
            </w:r>
          </w:p>
        </w:tc>
      </w:tr>
      <w:tr w:rsidR="00832F18" w14:paraId="6A8DE841" w14:textId="77777777" w:rsidTr="009B7A49">
        <w:tc>
          <w:tcPr>
            <w:tcW w:w="2335" w:type="dxa"/>
          </w:tcPr>
          <w:p w14:paraId="53954470" w14:textId="679C956C" w:rsidR="00832F18" w:rsidRPr="00832F18" w:rsidRDefault="00832F18" w:rsidP="00832F18">
            <w:pPr>
              <w:rPr>
                <w:b/>
                <w:bCs/>
              </w:rPr>
            </w:pPr>
            <w:r w:rsidRPr="00832F18">
              <w:rPr>
                <w:b/>
                <w:bCs/>
              </w:rPr>
              <w:t>Describe</w:t>
            </w:r>
          </w:p>
        </w:tc>
        <w:tc>
          <w:tcPr>
            <w:tcW w:w="8121" w:type="dxa"/>
          </w:tcPr>
          <w:p w14:paraId="206F57F4" w14:textId="590AF112" w:rsidR="00832F18" w:rsidRPr="0075558B" w:rsidRDefault="00EE3543" w:rsidP="00832F18">
            <w:r w:rsidRPr="00EE3543">
              <w:t>Give a clear account of a feature, effect or situation by stating the main point and adding relevant detail.</w:t>
            </w:r>
          </w:p>
        </w:tc>
      </w:tr>
      <w:tr w:rsidR="00832F18" w14:paraId="77AD6E5C" w14:textId="77777777" w:rsidTr="009B7A49">
        <w:tc>
          <w:tcPr>
            <w:tcW w:w="2335" w:type="dxa"/>
          </w:tcPr>
          <w:p w14:paraId="215A3FED" w14:textId="640BFF40" w:rsidR="00832F18" w:rsidRPr="00832F18" w:rsidRDefault="00832F18" w:rsidP="00832F18">
            <w:pPr>
              <w:rPr>
                <w:b/>
                <w:bCs/>
              </w:rPr>
            </w:pPr>
            <w:r w:rsidRPr="00832F18">
              <w:rPr>
                <w:b/>
                <w:bCs/>
              </w:rPr>
              <w:t>Explain</w:t>
            </w:r>
          </w:p>
        </w:tc>
        <w:tc>
          <w:tcPr>
            <w:tcW w:w="8121" w:type="dxa"/>
          </w:tcPr>
          <w:p w14:paraId="1E532B36" w14:textId="559290AD" w:rsidR="00832F18" w:rsidRPr="0075558B" w:rsidRDefault="00EE3543" w:rsidP="00832F18">
            <w:r w:rsidRPr="00EE3543">
              <w:t>State a relevant point and show how or why it occurs, works or has an effect.</w:t>
            </w:r>
          </w:p>
        </w:tc>
      </w:tr>
      <w:tr w:rsidR="00832F18" w14:paraId="59321A18" w14:textId="77777777" w:rsidTr="009B7A49">
        <w:tc>
          <w:tcPr>
            <w:tcW w:w="2335" w:type="dxa"/>
          </w:tcPr>
          <w:p w14:paraId="753BC97F" w14:textId="75FE0AB9" w:rsidR="00832F18" w:rsidRPr="006976D4" w:rsidRDefault="00832F18" w:rsidP="00832F18">
            <w:pPr>
              <w:rPr>
                <w:b/>
                <w:bCs/>
              </w:rPr>
            </w:pPr>
            <w:r w:rsidRPr="006976D4">
              <w:rPr>
                <w:b/>
                <w:bCs/>
              </w:rPr>
              <w:t>Discuss</w:t>
            </w:r>
          </w:p>
        </w:tc>
        <w:tc>
          <w:tcPr>
            <w:tcW w:w="8121" w:type="dxa"/>
          </w:tcPr>
          <w:p w14:paraId="11ADF238" w14:textId="4BC25BCC" w:rsidR="00832F18" w:rsidRPr="006976D4" w:rsidRDefault="00DC7EA2" w:rsidP="00832F18">
            <w:r w:rsidRPr="006976D4">
              <w:t>Exp</w:t>
            </w:r>
            <w:r w:rsidR="006C7D34" w:rsidRPr="006976D4">
              <w:t>a</w:t>
            </w:r>
            <w:r w:rsidRPr="006976D4">
              <w:t>nd on a</w:t>
            </w:r>
            <w:r w:rsidR="006C7D34" w:rsidRPr="006976D4">
              <w:t xml:space="preserve"> relevant point in full sentences by linking it to an explanation, effect, consequence or importance.</w:t>
            </w:r>
          </w:p>
        </w:tc>
      </w:tr>
      <w:tr w:rsidR="00832F18" w14:paraId="486CF3FF" w14:textId="77777777" w:rsidTr="009B7A49">
        <w:tc>
          <w:tcPr>
            <w:tcW w:w="2335" w:type="dxa"/>
          </w:tcPr>
          <w:p w14:paraId="2A3ED679" w14:textId="2C9D183D" w:rsidR="00832F18" w:rsidRPr="00832F18" w:rsidRDefault="00832F18" w:rsidP="00832F18">
            <w:pPr>
              <w:rPr>
                <w:b/>
                <w:bCs/>
              </w:rPr>
            </w:pPr>
            <w:r w:rsidRPr="00832F18">
              <w:rPr>
                <w:b/>
                <w:bCs/>
              </w:rPr>
              <w:t>Analyse</w:t>
            </w:r>
          </w:p>
        </w:tc>
        <w:tc>
          <w:tcPr>
            <w:tcW w:w="8121" w:type="dxa"/>
          </w:tcPr>
          <w:p w14:paraId="47B6BC91" w14:textId="5365BE0C" w:rsidR="00832F18" w:rsidRPr="0075558B" w:rsidRDefault="006C7D34" w:rsidP="00832F18">
            <w:r w:rsidRPr="006C7D34">
              <w:t>Examine how different parts or factors are connected and show how one may lead to another. A four-mark response generally requires a statement, elaboration, qualifier and outcome.</w:t>
            </w:r>
          </w:p>
        </w:tc>
      </w:tr>
      <w:tr w:rsidR="00832F18" w14:paraId="049CB2E3" w14:textId="77777777" w:rsidTr="009B7A49">
        <w:tc>
          <w:tcPr>
            <w:tcW w:w="2335" w:type="dxa"/>
          </w:tcPr>
          <w:p w14:paraId="660232E5" w14:textId="0138C17B" w:rsidR="00832F18" w:rsidRPr="00832F18" w:rsidRDefault="00832F18" w:rsidP="00832F18">
            <w:pPr>
              <w:rPr>
                <w:b/>
                <w:bCs/>
              </w:rPr>
            </w:pPr>
            <w:r w:rsidRPr="00832F18">
              <w:rPr>
                <w:b/>
                <w:bCs/>
              </w:rPr>
              <w:t xml:space="preserve">Critically discuss </w:t>
            </w:r>
          </w:p>
        </w:tc>
        <w:tc>
          <w:tcPr>
            <w:tcW w:w="8121" w:type="dxa"/>
          </w:tcPr>
          <w:p w14:paraId="7D677266" w14:textId="10C2F7C3" w:rsidR="00832F18" w:rsidRPr="0075558B" w:rsidRDefault="005F784E" w:rsidP="00832F18">
            <w:r w:rsidRPr="005F784E">
              <w:t>Examine an issue carefully by considering relevant arguments, advantages, disadvantages or consequences. Support the discussion with examples or evidence where appropriate and make a reasoned judgement.</w:t>
            </w:r>
          </w:p>
        </w:tc>
      </w:tr>
      <w:tr w:rsidR="005F784E" w14:paraId="7C023948" w14:textId="77777777" w:rsidTr="009B7A49">
        <w:tc>
          <w:tcPr>
            <w:tcW w:w="2335" w:type="dxa"/>
          </w:tcPr>
          <w:p w14:paraId="67F7E95F" w14:textId="72D24896" w:rsidR="005F784E" w:rsidRPr="00832F18" w:rsidRDefault="00297790" w:rsidP="00832F18">
            <w:pPr>
              <w:rPr>
                <w:b/>
                <w:bCs/>
              </w:rPr>
            </w:pPr>
            <w:r w:rsidRPr="00297790">
              <w:rPr>
                <w:b/>
                <w:bCs/>
              </w:rPr>
              <w:t>Assess</w:t>
            </w:r>
          </w:p>
        </w:tc>
        <w:tc>
          <w:tcPr>
            <w:tcW w:w="8121" w:type="dxa"/>
          </w:tcPr>
          <w:p w14:paraId="2CC0D042" w14:textId="67ADACBD" w:rsidR="005F784E" w:rsidRPr="005F784E" w:rsidRDefault="00297790" w:rsidP="00832F18">
            <w:r w:rsidRPr="00297790">
              <w:t>Make a judgement about the importance, significance, value or responsibility of something and support the judgement with relevant reasons.</w:t>
            </w:r>
          </w:p>
        </w:tc>
      </w:tr>
      <w:tr w:rsidR="00832F18" w14:paraId="268FF34F" w14:textId="77777777" w:rsidTr="009B7A49">
        <w:tc>
          <w:tcPr>
            <w:tcW w:w="2335" w:type="dxa"/>
          </w:tcPr>
          <w:p w14:paraId="781DCD87" w14:textId="7968DEF2" w:rsidR="00832F18" w:rsidRPr="00832F18" w:rsidRDefault="00832F18" w:rsidP="00832F18">
            <w:pPr>
              <w:rPr>
                <w:b/>
                <w:bCs/>
              </w:rPr>
            </w:pPr>
            <w:r w:rsidRPr="00832F18">
              <w:rPr>
                <w:b/>
                <w:bCs/>
              </w:rPr>
              <w:t>Suggest</w:t>
            </w:r>
            <w:r w:rsidR="00DF4C63">
              <w:rPr>
                <w:b/>
                <w:bCs/>
              </w:rPr>
              <w:t>/Recommend</w:t>
            </w:r>
          </w:p>
        </w:tc>
        <w:tc>
          <w:tcPr>
            <w:tcW w:w="8121" w:type="dxa"/>
          </w:tcPr>
          <w:p w14:paraId="2A62ACE7" w14:textId="34EE36E1" w:rsidR="00832F18" w:rsidRPr="0075558B" w:rsidRDefault="004D217B" w:rsidP="00832F18">
            <w:r w:rsidRPr="004D217B">
              <w:t>Propose a practical course of action</w:t>
            </w:r>
            <w:r>
              <w:t>,</w:t>
            </w:r>
            <w:r w:rsidRPr="004D217B">
              <w:t xml:space="preserve"> explain how or why it could work</w:t>
            </w:r>
            <w:r>
              <w:t xml:space="preserve"> and </w:t>
            </w:r>
            <w:r w:rsidRPr="004D217B">
              <w:t>indicate the likely outcome.</w:t>
            </w:r>
          </w:p>
        </w:tc>
      </w:tr>
      <w:tr w:rsidR="004D217B" w14:paraId="0AB60BAC" w14:textId="77777777" w:rsidTr="009B7A49">
        <w:tc>
          <w:tcPr>
            <w:tcW w:w="2335" w:type="dxa"/>
          </w:tcPr>
          <w:p w14:paraId="03F87928" w14:textId="54443285" w:rsidR="004D217B" w:rsidRPr="00832F18" w:rsidRDefault="005E5AC4" w:rsidP="00832F18">
            <w:pPr>
              <w:rPr>
                <w:b/>
                <w:bCs/>
              </w:rPr>
            </w:pPr>
            <w:r w:rsidRPr="005E5AC4">
              <w:rPr>
                <w:b/>
                <w:bCs/>
              </w:rPr>
              <w:t>Evaluate</w:t>
            </w:r>
          </w:p>
        </w:tc>
        <w:tc>
          <w:tcPr>
            <w:tcW w:w="8121" w:type="dxa"/>
          </w:tcPr>
          <w:p w14:paraId="6E4C9326" w14:textId="1F027445" w:rsidR="004D217B" w:rsidRPr="004D217B" w:rsidRDefault="005E5AC4" w:rsidP="00832F18">
            <w:r w:rsidRPr="005E5AC4">
              <w:t>Consider both the positive and negative aspects, strengths and limitations, or benefits and disadvantages of an issue, and support both sides with relevant explanations.</w:t>
            </w:r>
          </w:p>
        </w:tc>
      </w:tr>
      <w:tr w:rsidR="00832F18" w14:paraId="7362D000" w14:textId="77777777" w:rsidTr="009B7A49">
        <w:tc>
          <w:tcPr>
            <w:tcW w:w="2335" w:type="dxa"/>
          </w:tcPr>
          <w:p w14:paraId="7A88AD3F" w14:textId="13E2AFF4" w:rsidR="00832F18" w:rsidRPr="00832F18" w:rsidRDefault="00832F18" w:rsidP="00832F18">
            <w:pPr>
              <w:rPr>
                <w:b/>
                <w:bCs/>
              </w:rPr>
            </w:pPr>
            <w:r w:rsidRPr="00832F18">
              <w:rPr>
                <w:b/>
                <w:bCs/>
              </w:rPr>
              <w:t>Motivate</w:t>
            </w:r>
          </w:p>
        </w:tc>
        <w:tc>
          <w:tcPr>
            <w:tcW w:w="8121" w:type="dxa"/>
          </w:tcPr>
          <w:p w14:paraId="686B31CF" w14:textId="330D59D0" w:rsidR="00832F18" w:rsidRPr="0075558B" w:rsidRDefault="004D217B" w:rsidP="00832F18">
            <w:r w:rsidRPr="004D217B">
              <w:t>Give a relevant reason that supports a statement, choice, recommendation or action.</w:t>
            </w:r>
          </w:p>
        </w:tc>
      </w:tr>
    </w:tbl>
    <w:p w14:paraId="47DB0A44" w14:textId="77777777" w:rsidR="004244C6" w:rsidRDefault="004244C6" w:rsidP="004244C6">
      <w:pPr>
        <w:rPr>
          <w:lang w:val="en-US"/>
        </w:rPr>
      </w:pPr>
    </w:p>
    <w:p w14:paraId="29B96932" w14:textId="77777777" w:rsidR="004A0CAF" w:rsidRDefault="004A0CAF" w:rsidP="00E47480">
      <w:pPr>
        <w:rPr>
          <w:b/>
          <w:bCs/>
          <w:color w:val="B23214" w:themeColor="accent5" w:themeShade="BF"/>
          <w:sz w:val="28"/>
          <w:szCs w:val="24"/>
          <w:lang w:val="en-US"/>
        </w:rPr>
      </w:pPr>
      <w:r w:rsidRPr="004A0CAF">
        <w:rPr>
          <w:b/>
          <w:bCs/>
          <w:color w:val="B23214" w:themeColor="accent5" w:themeShade="BF"/>
          <w:sz w:val="28"/>
          <w:szCs w:val="24"/>
          <w:lang w:val="en-US"/>
        </w:rPr>
        <w:t>Personal development goals regarding study, health and fitness</w:t>
      </w:r>
    </w:p>
    <w:p w14:paraId="12452D0E" w14:textId="614185DD" w:rsidR="00781EAA" w:rsidRDefault="00E47480" w:rsidP="00E47480">
      <w:pPr>
        <w:rPr>
          <w:lang w:val="en-US"/>
        </w:rPr>
      </w:pPr>
      <w:r w:rsidRPr="00E47480">
        <w:rPr>
          <w:lang w:val="en-US"/>
        </w:rPr>
        <w:t>A personal development plan is a written plan that identifies what you want to achieve and the actions you will take to reach your goals. It may include study, health and fitness goals.</w:t>
      </w:r>
    </w:p>
    <w:p w14:paraId="6C79F120" w14:textId="77777777" w:rsidR="009D63A9" w:rsidRPr="009D63A9" w:rsidRDefault="009D63A9" w:rsidP="00E47480">
      <w:pPr>
        <w:rPr>
          <w:sz w:val="12"/>
          <w:szCs w:val="12"/>
          <w:lang w:val="en-US"/>
        </w:rPr>
      </w:pPr>
    </w:p>
    <w:p w14:paraId="78381FF7" w14:textId="080CC1F8" w:rsidR="009D63A9" w:rsidRDefault="009D63A9" w:rsidP="00E47480">
      <w:pPr>
        <w:rPr>
          <w:lang w:val="en-US"/>
        </w:rPr>
      </w:pPr>
      <w:r w:rsidRPr="009D63A9">
        <w:rPr>
          <w:lang w:val="en-US"/>
        </w:rPr>
        <w:t>For example, you may have a long-term goal of becoming a lawyer. Passing Grade 11 and improving your English and History results would be short-term study goals that support that plan.</w:t>
      </w:r>
    </w:p>
    <w:p w14:paraId="5AB9EB16" w14:textId="77777777" w:rsidR="00A11BE8" w:rsidRPr="00A11BE8" w:rsidRDefault="00A11BE8" w:rsidP="00E47480">
      <w:pPr>
        <w:rPr>
          <w:sz w:val="12"/>
          <w:szCs w:val="12"/>
          <w:lang w:val="en-US"/>
        </w:rPr>
      </w:pPr>
    </w:p>
    <w:p w14:paraId="2CF48388" w14:textId="70B64D87" w:rsidR="00A11BE8" w:rsidRPr="00A61243" w:rsidRDefault="00A11BE8" w:rsidP="00E47480">
      <w:pPr>
        <w:rPr>
          <w:b/>
          <w:bCs/>
          <w:lang w:val="en-US"/>
        </w:rPr>
      </w:pPr>
      <w:r w:rsidRPr="00A61243">
        <w:rPr>
          <w:b/>
          <w:bCs/>
          <w:lang w:val="en-US"/>
        </w:rPr>
        <w:t>What should you include in your personal development plan?</w:t>
      </w:r>
    </w:p>
    <w:tbl>
      <w:tblPr>
        <w:tblStyle w:val="TableGrid"/>
        <w:tblW w:w="0" w:type="auto"/>
        <w:tblLook w:val="04A0" w:firstRow="1" w:lastRow="0" w:firstColumn="1" w:lastColumn="0" w:noHBand="0" w:noVBand="1"/>
      </w:tblPr>
      <w:tblGrid>
        <w:gridCol w:w="2830"/>
        <w:gridCol w:w="7626"/>
      </w:tblGrid>
      <w:tr w:rsidR="00885FDE" w14:paraId="4375DB6B" w14:textId="77777777" w:rsidTr="00885FDE">
        <w:tc>
          <w:tcPr>
            <w:tcW w:w="2830" w:type="dxa"/>
            <w:shd w:val="clear" w:color="auto" w:fill="77210D" w:themeFill="accent5" w:themeFillShade="80"/>
          </w:tcPr>
          <w:p w14:paraId="2B360DDA" w14:textId="07B91636" w:rsidR="00885FDE" w:rsidRPr="00885FDE" w:rsidRDefault="00885FDE" w:rsidP="00885FDE">
            <w:pPr>
              <w:rPr>
                <w:b/>
                <w:bCs/>
                <w:lang w:val="en-US"/>
              </w:rPr>
            </w:pPr>
            <w:r w:rsidRPr="00885FDE">
              <w:rPr>
                <w:b/>
                <w:bCs/>
              </w:rPr>
              <w:t>Element</w:t>
            </w:r>
          </w:p>
        </w:tc>
        <w:tc>
          <w:tcPr>
            <w:tcW w:w="7626" w:type="dxa"/>
            <w:shd w:val="clear" w:color="auto" w:fill="77210D" w:themeFill="accent5" w:themeFillShade="80"/>
          </w:tcPr>
          <w:p w14:paraId="53BE37F7" w14:textId="6295D2C2" w:rsidR="00885FDE" w:rsidRPr="00885FDE" w:rsidRDefault="00885FDE" w:rsidP="00885FDE">
            <w:pPr>
              <w:rPr>
                <w:b/>
                <w:bCs/>
                <w:lang w:val="en-US"/>
              </w:rPr>
            </w:pPr>
            <w:r w:rsidRPr="00885FDE">
              <w:rPr>
                <w:b/>
                <w:bCs/>
              </w:rPr>
              <w:t>What to identify</w:t>
            </w:r>
          </w:p>
        </w:tc>
      </w:tr>
      <w:tr w:rsidR="00885FDE" w14:paraId="0E566E29" w14:textId="77777777" w:rsidTr="00885FDE">
        <w:tc>
          <w:tcPr>
            <w:tcW w:w="2830" w:type="dxa"/>
          </w:tcPr>
          <w:p w14:paraId="1B6F65CD" w14:textId="28C33EB6" w:rsidR="00885FDE" w:rsidRPr="00885FDE" w:rsidRDefault="00885FDE" w:rsidP="00885FDE">
            <w:pPr>
              <w:rPr>
                <w:b/>
                <w:bCs/>
                <w:lang w:val="en-US"/>
              </w:rPr>
            </w:pPr>
            <w:r w:rsidRPr="00885FDE">
              <w:rPr>
                <w:b/>
                <w:bCs/>
              </w:rPr>
              <w:t>Area for improvement</w:t>
            </w:r>
          </w:p>
        </w:tc>
        <w:tc>
          <w:tcPr>
            <w:tcW w:w="7626" w:type="dxa"/>
          </w:tcPr>
          <w:p w14:paraId="1BA1195B" w14:textId="6549849C" w:rsidR="00885FDE" w:rsidRDefault="00885FDE" w:rsidP="00885FDE">
            <w:pPr>
              <w:rPr>
                <w:lang w:val="en-US"/>
              </w:rPr>
            </w:pPr>
            <w:r w:rsidRPr="00A038D6">
              <w:t>The study, health or fitness area you want to develop.</w:t>
            </w:r>
          </w:p>
        </w:tc>
      </w:tr>
      <w:tr w:rsidR="00885FDE" w14:paraId="233A5460" w14:textId="77777777" w:rsidTr="00885FDE">
        <w:tc>
          <w:tcPr>
            <w:tcW w:w="2830" w:type="dxa"/>
          </w:tcPr>
          <w:p w14:paraId="24CCD3EB" w14:textId="5071533A" w:rsidR="00885FDE" w:rsidRPr="00885FDE" w:rsidRDefault="00885FDE" w:rsidP="00885FDE">
            <w:pPr>
              <w:rPr>
                <w:b/>
                <w:bCs/>
                <w:lang w:val="en-US"/>
              </w:rPr>
            </w:pPr>
            <w:r w:rsidRPr="00885FDE">
              <w:rPr>
                <w:b/>
                <w:bCs/>
              </w:rPr>
              <w:t>Goal</w:t>
            </w:r>
          </w:p>
        </w:tc>
        <w:tc>
          <w:tcPr>
            <w:tcW w:w="7626" w:type="dxa"/>
          </w:tcPr>
          <w:p w14:paraId="60EA9A9D" w14:textId="6D520BBA" w:rsidR="00885FDE" w:rsidRDefault="00885FDE" w:rsidP="00885FDE">
            <w:pPr>
              <w:rPr>
                <w:lang w:val="en-US"/>
              </w:rPr>
            </w:pPr>
            <w:r w:rsidRPr="00A038D6">
              <w:t xml:space="preserve">A short-term </w:t>
            </w:r>
            <w:r w:rsidR="00A61243">
              <w:t>and/</w:t>
            </w:r>
            <w:r w:rsidRPr="00A038D6">
              <w:t>or long-term goal.</w:t>
            </w:r>
          </w:p>
        </w:tc>
      </w:tr>
      <w:tr w:rsidR="00885FDE" w14:paraId="27A61E08" w14:textId="77777777" w:rsidTr="00885FDE">
        <w:tc>
          <w:tcPr>
            <w:tcW w:w="2830" w:type="dxa"/>
          </w:tcPr>
          <w:p w14:paraId="0FC3AA77" w14:textId="638C7727" w:rsidR="00885FDE" w:rsidRPr="00885FDE" w:rsidRDefault="00885FDE" w:rsidP="00885FDE">
            <w:pPr>
              <w:rPr>
                <w:b/>
                <w:bCs/>
                <w:lang w:val="en-US"/>
              </w:rPr>
            </w:pPr>
            <w:r w:rsidRPr="00885FDE">
              <w:rPr>
                <w:b/>
                <w:bCs/>
              </w:rPr>
              <w:t>Actions</w:t>
            </w:r>
          </w:p>
        </w:tc>
        <w:tc>
          <w:tcPr>
            <w:tcW w:w="7626" w:type="dxa"/>
          </w:tcPr>
          <w:p w14:paraId="606F448F" w14:textId="1EC3FF84" w:rsidR="00885FDE" w:rsidRDefault="00885FDE" w:rsidP="00885FDE">
            <w:pPr>
              <w:rPr>
                <w:lang w:val="en-US"/>
              </w:rPr>
            </w:pPr>
            <w:r w:rsidRPr="00A038D6">
              <w:t>The steps required to achieve the goal.</w:t>
            </w:r>
          </w:p>
        </w:tc>
      </w:tr>
      <w:tr w:rsidR="00885FDE" w14:paraId="2BDA2336" w14:textId="77777777" w:rsidTr="00885FDE">
        <w:tc>
          <w:tcPr>
            <w:tcW w:w="2830" w:type="dxa"/>
          </w:tcPr>
          <w:p w14:paraId="2ADAEAF4" w14:textId="602E3774" w:rsidR="00885FDE" w:rsidRPr="00885FDE" w:rsidRDefault="00885FDE" w:rsidP="00885FDE">
            <w:pPr>
              <w:rPr>
                <w:b/>
                <w:bCs/>
                <w:lang w:val="en-US"/>
              </w:rPr>
            </w:pPr>
            <w:r w:rsidRPr="00885FDE">
              <w:rPr>
                <w:b/>
                <w:bCs/>
              </w:rPr>
              <w:t>Timeframe</w:t>
            </w:r>
          </w:p>
        </w:tc>
        <w:tc>
          <w:tcPr>
            <w:tcW w:w="7626" w:type="dxa"/>
          </w:tcPr>
          <w:p w14:paraId="2B746883" w14:textId="68124870" w:rsidR="00885FDE" w:rsidRDefault="00885FDE" w:rsidP="00885FDE">
            <w:pPr>
              <w:rPr>
                <w:lang w:val="en-US"/>
              </w:rPr>
            </w:pPr>
            <w:r w:rsidRPr="00A038D6">
              <w:t>A realistic period for completing the goal.</w:t>
            </w:r>
          </w:p>
        </w:tc>
      </w:tr>
      <w:tr w:rsidR="00885FDE" w14:paraId="6799C58F" w14:textId="77777777" w:rsidTr="00885FDE">
        <w:tc>
          <w:tcPr>
            <w:tcW w:w="2830" w:type="dxa"/>
          </w:tcPr>
          <w:p w14:paraId="6A859C3E" w14:textId="2071CEBA" w:rsidR="00885FDE" w:rsidRPr="00885FDE" w:rsidRDefault="00885FDE" w:rsidP="00885FDE">
            <w:pPr>
              <w:rPr>
                <w:b/>
                <w:bCs/>
                <w:lang w:val="en-US"/>
              </w:rPr>
            </w:pPr>
            <w:r w:rsidRPr="00885FDE">
              <w:rPr>
                <w:b/>
                <w:bCs/>
              </w:rPr>
              <w:t>Obstacles and solutions</w:t>
            </w:r>
          </w:p>
        </w:tc>
        <w:tc>
          <w:tcPr>
            <w:tcW w:w="7626" w:type="dxa"/>
          </w:tcPr>
          <w:p w14:paraId="22C7D742" w14:textId="49146779" w:rsidR="00885FDE" w:rsidRDefault="00885FDE" w:rsidP="00885FDE">
            <w:pPr>
              <w:rPr>
                <w:lang w:val="en-US"/>
              </w:rPr>
            </w:pPr>
            <w:r w:rsidRPr="00A038D6">
              <w:t>Possible difficulties and ways to overcome them.</w:t>
            </w:r>
          </w:p>
        </w:tc>
      </w:tr>
      <w:tr w:rsidR="00885FDE" w14:paraId="79E43735" w14:textId="77777777" w:rsidTr="00885FDE">
        <w:tc>
          <w:tcPr>
            <w:tcW w:w="2830" w:type="dxa"/>
          </w:tcPr>
          <w:p w14:paraId="10007462" w14:textId="2ED265C0" w:rsidR="00885FDE" w:rsidRPr="00885FDE" w:rsidRDefault="00885FDE" w:rsidP="00885FDE">
            <w:pPr>
              <w:rPr>
                <w:b/>
                <w:bCs/>
                <w:lang w:val="en-US"/>
              </w:rPr>
            </w:pPr>
            <w:r w:rsidRPr="00885FDE">
              <w:rPr>
                <w:b/>
                <w:bCs/>
              </w:rPr>
              <w:t>Monitoring</w:t>
            </w:r>
          </w:p>
        </w:tc>
        <w:tc>
          <w:tcPr>
            <w:tcW w:w="7626" w:type="dxa"/>
          </w:tcPr>
          <w:p w14:paraId="7C7D9C5B" w14:textId="58963397" w:rsidR="00885FDE" w:rsidRDefault="00885FDE" w:rsidP="00885FDE">
            <w:pPr>
              <w:rPr>
                <w:lang w:val="en-US"/>
              </w:rPr>
            </w:pPr>
            <w:r w:rsidRPr="00A038D6">
              <w:t xml:space="preserve">A method for reviewing progress and </w:t>
            </w:r>
            <w:proofErr w:type="gramStart"/>
            <w:r w:rsidRPr="00A038D6">
              <w:t>making adjustments</w:t>
            </w:r>
            <w:proofErr w:type="gramEnd"/>
            <w:r w:rsidRPr="00A038D6">
              <w:t>.</w:t>
            </w:r>
          </w:p>
        </w:tc>
      </w:tr>
    </w:tbl>
    <w:p w14:paraId="0380D3B5" w14:textId="77777777" w:rsidR="00775B78" w:rsidRPr="00781EAA" w:rsidRDefault="00775B78" w:rsidP="00E47480">
      <w:pPr>
        <w:rPr>
          <w:sz w:val="12"/>
          <w:szCs w:val="12"/>
          <w:lang w:val="en-US"/>
        </w:rPr>
      </w:pPr>
    </w:p>
    <w:p w14:paraId="4F91F6F7" w14:textId="77777777" w:rsidR="00FE3A1B" w:rsidRDefault="00FE3A1B" w:rsidP="00693A03">
      <w:pPr>
        <w:jc w:val="both"/>
        <w:rPr>
          <w:rFonts w:eastAsia="Calibri" w:cs="Calibri"/>
        </w:rPr>
      </w:pPr>
    </w:p>
    <w:p w14:paraId="704F93DA" w14:textId="77777777" w:rsidR="00693A03" w:rsidRPr="00881D06" w:rsidRDefault="00693A03" w:rsidP="00693A03">
      <w:pPr>
        <w:shd w:val="clear" w:color="auto" w:fill="000000"/>
        <w:rPr>
          <w:rFonts w:eastAsia="Calibri" w:cs="Calibri"/>
          <w:b/>
          <w:bCs/>
          <w:sz w:val="28"/>
          <w:szCs w:val="28"/>
        </w:rPr>
      </w:pPr>
      <w:r w:rsidRPr="00881D06">
        <w:rPr>
          <w:rFonts w:eastAsia="Calibri" w:cs="Calibri"/>
          <w:b/>
          <w:bCs/>
          <w:sz w:val="28"/>
          <w:szCs w:val="28"/>
        </w:rPr>
        <w:t>Lesson 4</w:t>
      </w:r>
    </w:p>
    <w:p w14:paraId="37E80A28" w14:textId="77777777" w:rsidR="00693A03" w:rsidRPr="00881D06" w:rsidRDefault="00693A03" w:rsidP="00693A03">
      <w:pPr>
        <w:jc w:val="both"/>
        <w:rPr>
          <w:rFonts w:eastAsia="Calibri" w:cs="Calibri"/>
          <w:sz w:val="12"/>
          <w:szCs w:val="1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693A03" w:rsidRPr="00881D06" w14:paraId="31A33B2E" w14:textId="77777777" w:rsidTr="001C7E17">
        <w:tc>
          <w:tcPr>
            <w:tcW w:w="10456" w:type="dxa"/>
            <w:shd w:val="clear" w:color="auto" w:fill="F2F2F2"/>
          </w:tcPr>
          <w:p w14:paraId="3AAFCECE" w14:textId="77777777" w:rsidR="002A4099" w:rsidRPr="00881D06" w:rsidRDefault="002A4099" w:rsidP="002A4099">
            <w:pPr>
              <w:rPr>
                <w:rFonts w:asciiTheme="minorHAnsi" w:eastAsia="Calibri" w:hAnsiTheme="minorHAnsi" w:cstheme="minorHAnsi"/>
                <w:szCs w:val="24"/>
              </w:rPr>
            </w:pPr>
            <w:r w:rsidRPr="00881D06">
              <w:rPr>
                <w:rFonts w:asciiTheme="minorHAnsi" w:eastAsia="Calibri" w:hAnsiTheme="minorHAnsi" w:cstheme="minorHAnsi"/>
                <w:szCs w:val="24"/>
              </w:rPr>
              <w:t xml:space="preserve">In this lesson, you will need to understand and apply your knowledge to answer questions on </w:t>
            </w:r>
            <w:r w:rsidRPr="00881D06">
              <w:rPr>
                <w:rFonts w:asciiTheme="minorHAnsi" w:eastAsia="Calibri" w:hAnsiTheme="minorHAnsi" w:cstheme="minorHAnsi"/>
                <w:b/>
                <w:bCs/>
                <w:szCs w:val="24"/>
              </w:rPr>
              <w:t>study skills</w:t>
            </w:r>
            <w:r w:rsidRPr="00881D06">
              <w:rPr>
                <w:rFonts w:asciiTheme="minorHAnsi" w:eastAsia="Calibri" w:hAnsiTheme="minorHAnsi" w:cstheme="minorHAnsi"/>
                <w:szCs w:val="24"/>
              </w:rPr>
              <w:t>:</w:t>
            </w:r>
          </w:p>
          <w:p w14:paraId="667BACDB" w14:textId="1CA183A2" w:rsidR="00693A03" w:rsidRPr="00881D06" w:rsidRDefault="00693A03" w:rsidP="003C0751">
            <w:pPr>
              <w:numPr>
                <w:ilvl w:val="0"/>
                <w:numId w:val="1"/>
              </w:numPr>
              <w:pBdr>
                <w:top w:val="nil"/>
                <w:left w:val="nil"/>
                <w:bottom w:val="nil"/>
                <w:right w:val="nil"/>
                <w:between w:val="nil"/>
              </w:pBdr>
              <w:ind w:left="459"/>
              <w:rPr>
                <w:rFonts w:eastAsia="Calibri" w:cs="Calibri"/>
                <w:color w:val="000000"/>
                <w:szCs w:val="24"/>
              </w:rPr>
            </w:pPr>
            <w:r w:rsidRPr="00881D06">
              <w:rPr>
                <w:rFonts w:eastAsia="Calibri" w:cs="Calibri"/>
                <w:color w:val="000000"/>
              </w:rPr>
              <w:t xml:space="preserve">Revision and </w:t>
            </w:r>
            <w:r w:rsidR="002A4099" w:rsidRPr="00881D06">
              <w:rPr>
                <w:rFonts w:eastAsia="Calibri" w:cs="Calibri"/>
                <w:color w:val="000000"/>
              </w:rPr>
              <w:t>c</w:t>
            </w:r>
            <w:r w:rsidRPr="00881D06">
              <w:rPr>
                <w:rFonts w:eastAsia="Calibri" w:cs="Calibri"/>
                <w:color w:val="000000"/>
              </w:rPr>
              <w:t>onsolidation</w:t>
            </w:r>
          </w:p>
        </w:tc>
      </w:tr>
    </w:tbl>
    <w:p w14:paraId="5E222395" w14:textId="77777777" w:rsidR="00693A03" w:rsidRPr="00881D06" w:rsidRDefault="00693A03" w:rsidP="00693A03">
      <w:pPr>
        <w:jc w:val="both"/>
        <w:rPr>
          <w:rFonts w:eastAsia="Calibri" w:cs="Calibri"/>
          <w:sz w:val="12"/>
          <w:szCs w:val="12"/>
        </w:rPr>
      </w:pPr>
    </w:p>
    <w:p w14:paraId="2A788ABE" w14:textId="08D7764D" w:rsidR="00D8037A" w:rsidRPr="00881D06" w:rsidRDefault="00D8037A" w:rsidP="00693A03">
      <w:pPr>
        <w:rPr>
          <w:rFonts w:eastAsia="Calibri" w:cs="Calibri"/>
          <w:b/>
          <w:bCs/>
          <w:color w:val="B23214" w:themeColor="accent5" w:themeShade="BF"/>
          <w:sz w:val="28"/>
          <w:szCs w:val="24"/>
        </w:rPr>
      </w:pPr>
      <w:r w:rsidRPr="00881D06">
        <w:rPr>
          <w:rFonts w:eastAsia="Calibri" w:cs="Calibri"/>
          <w:b/>
          <w:bCs/>
          <w:color w:val="B23214" w:themeColor="accent5" w:themeShade="BF"/>
          <w:sz w:val="28"/>
          <w:szCs w:val="24"/>
        </w:rPr>
        <w:t>Revision and consolidation</w:t>
      </w:r>
    </w:p>
    <w:p w14:paraId="2A1CD8A2" w14:textId="7FBDBCD4" w:rsidR="008B66F0" w:rsidRPr="00881D06" w:rsidRDefault="00966287" w:rsidP="00693A03">
      <w:pPr>
        <w:rPr>
          <w:rFonts w:eastAsia="Calibri" w:cs="Calibri"/>
        </w:rPr>
      </w:pPr>
      <w:r w:rsidRPr="00881D06">
        <w:rPr>
          <w:rFonts w:eastAsia="Calibri" w:cs="Calibri"/>
        </w:rPr>
        <w:t>Revision and consolidation are connected parts of the learning process. Together, they help you remember what you have learnt, identify gaps in your understanding and apply your knowledge in assessments.</w:t>
      </w:r>
    </w:p>
    <w:p w14:paraId="68F78E4F" w14:textId="77777777" w:rsidR="00966287" w:rsidRPr="00881D06" w:rsidRDefault="00966287" w:rsidP="00693A03">
      <w:pPr>
        <w:rPr>
          <w:rFonts w:eastAsia="Calibri" w:cs="Calibri"/>
          <w:b/>
          <w:bCs/>
        </w:rPr>
      </w:pPr>
    </w:p>
    <w:p w14:paraId="24EBA05D" w14:textId="10E40B17" w:rsidR="00693A03" w:rsidRPr="00881D06" w:rsidRDefault="00B04869" w:rsidP="00693A03">
      <w:pPr>
        <w:rPr>
          <w:rFonts w:eastAsia="Calibri" w:cs="Calibri"/>
          <w:b/>
          <w:bCs/>
          <w:color w:val="B23214" w:themeColor="accent5" w:themeShade="BF"/>
          <w:sz w:val="28"/>
          <w:szCs w:val="24"/>
        </w:rPr>
      </w:pPr>
      <w:r w:rsidRPr="00881D06">
        <w:rPr>
          <w:rFonts w:eastAsia="Calibri" w:cs="Calibri"/>
          <w:b/>
          <w:bCs/>
          <w:color w:val="B23214" w:themeColor="accent5" w:themeShade="BF"/>
          <w:sz w:val="28"/>
          <w:szCs w:val="24"/>
        </w:rPr>
        <w:t>Revision</w:t>
      </w:r>
    </w:p>
    <w:p w14:paraId="757A3A6D" w14:textId="55B72F8F" w:rsidR="000B402B" w:rsidRPr="00881D06" w:rsidRDefault="000B402B" w:rsidP="000B402B">
      <w:pPr>
        <w:rPr>
          <w:rFonts w:eastAsia="Calibri" w:cs="Calibri"/>
        </w:rPr>
      </w:pPr>
      <w:r w:rsidRPr="00881D06">
        <w:rPr>
          <w:rFonts w:eastAsia="Calibri" w:cs="Calibri"/>
        </w:rPr>
        <w:t>Revision means returning to</w:t>
      </w:r>
      <w:r w:rsidR="008B66F0" w:rsidRPr="00881D06">
        <w:rPr>
          <w:rFonts w:eastAsia="Calibri" w:cs="Calibri"/>
        </w:rPr>
        <w:t xml:space="preserve"> work you have already</w:t>
      </w:r>
      <w:r w:rsidRPr="00881D06">
        <w:rPr>
          <w:rFonts w:eastAsia="Calibri" w:cs="Calibri"/>
        </w:rPr>
        <w:t xml:space="preserve"> learnt to refresh your memory, check your understanding and prepare for an assessment.</w:t>
      </w:r>
      <w:r w:rsidR="008B66F0" w:rsidRPr="00881D06">
        <w:rPr>
          <w:rFonts w:eastAsia="Calibri" w:cs="Calibri"/>
        </w:rPr>
        <w:t xml:space="preserve"> </w:t>
      </w:r>
      <w:r w:rsidRPr="00881D06">
        <w:rPr>
          <w:rFonts w:eastAsia="Calibri" w:cs="Calibri"/>
        </w:rPr>
        <w:t xml:space="preserve">Effective revision is </w:t>
      </w:r>
      <w:r w:rsidRPr="00881D06">
        <w:rPr>
          <w:rFonts w:eastAsia="Calibri" w:cs="Calibri"/>
          <w:b/>
          <w:bCs/>
        </w:rPr>
        <w:t>active</w:t>
      </w:r>
      <w:r w:rsidRPr="00881D06">
        <w:rPr>
          <w:rFonts w:eastAsia="Calibri" w:cs="Calibri"/>
        </w:rPr>
        <w:t>. It requires you to retrieve information, test yourself, practise questions, identify gaps and improve your answers.</w:t>
      </w:r>
    </w:p>
    <w:p w14:paraId="2FDE89D4" w14:textId="77777777" w:rsidR="00823D0C" w:rsidRPr="00881D06" w:rsidRDefault="00B04869" w:rsidP="000B402B">
      <w:pPr>
        <w:rPr>
          <w:rFonts w:eastAsia="Calibri" w:cs="Calibri"/>
          <w:b/>
          <w:bCs/>
        </w:rPr>
        <w:sectPr w:rsidR="00823D0C" w:rsidRPr="00881D06" w:rsidSect="00260643">
          <w:type w:val="continuous"/>
          <w:pgSz w:w="11906" w:h="16838"/>
          <w:pgMar w:top="720" w:right="720" w:bottom="720" w:left="720" w:header="720" w:footer="720" w:gutter="0"/>
          <w:cols w:space="708"/>
          <w:docGrid w:linePitch="299"/>
        </w:sectPr>
      </w:pPr>
      <w:r w:rsidRPr="00881D06">
        <w:rPr>
          <w:rFonts w:eastAsia="Calibri" w:cs="Calibri"/>
          <w:b/>
          <w:bCs/>
        </w:rPr>
        <w:t>Revision methods</w:t>
      </w:r>
    </w:p>
    <w:p w14:paraId="412391D4" w14:textId="77777777" w:rsidR="008C0D6E" w:rsidRPr="00881D06" w:rsidRDefault="00823D0C" w:rsidP="003C0751">
      <w:pPr>
        <w:pStyle w:val="ListParagraph"/>
        <w:numPr>
          <w:ilvl w:val="0"/>
          <w:numId w:val="15"/>
        </w:numPr>
        <w:ind w:left="426"/>
        <w:rPr>
          <w:rFonts w:eastAsia="Calibri" w:cs="Calibri"/>
        </w:rPr>
      </w:pPr>
      <w:r w:rsidRPr="00881D06">
        <w:rPr>
          <w:rFonts w:eastAsia="Calibri" w:cs="Calibri"/>
        </w:rPr>
        <w:t>Explain the work without looking at your notes.</w:t>
      </w:r>
    </w:p>
    <w:p w14:paraId="60BE04B4" w14:textId="14B6BAA9" w:rsidR="00823D0C" w:rsidRPr="00881D06" w:rsidRDefault="00823D0C" w:rsidP="003C0751">
      <w:pPr>
        <w:pStyle w:val="ListParagraph"/>
        <w:numPr>
          <w:ilvl w:val="0"/>
          <w:numId w:val="15"/>
        </w:numPr>
        <w:ind w:left="426"/>
        <w:rPr>
          <w:rFonts w:eastAsia="Calibri" w:cs="Calibri"/>
        </w:rPr>
      </w:pPr>
      <w:r w:rsidRPr="00881D06">
        <w:rPr>
          <w:rFonts w:eastAsia="Calibri" w:cs="Calibri"/>
        </w:rPr>
        <w:t>Write down key points from memory.</w:t>
      </w:r>
    </w:p>
    <w:p w14:paraId="74C75FF4" w14:textId="77777777" w:rsidR="00823D0C" w:rsidRPr="00881D06" w:rsidRDefault="00823D0C" w:rsidP="003C0751">
      <w:pPr>
        <w:pStyle w:val="ListParagraph"/>
        <w:numPr>
          <w:ilvl w:val="0"/>
          <w:numId w:val="15"/>
        </w:numPr>
        <w:ind w:left="426"/>
        <w:rPr>
          <w:rFonts w:eastAsia="Calibri" w:cs="Calibri"/>
        </w:rPr>
      </w:pPr>
      <w:r w:rsidRPr="00881D06">
        <w:rPr>
          <w:rFonts w:eastAsia="Calibri" w:cs="Calibri"/>
        </w:rPr>
        <w:t>Use flash cards for definitions, facts or formulas.</w:t>
      </w:r>
    </w:p>
    <w:p w14:paraId="1FB9096E" w14:textId="77777777" w:rsidR="00823D0C" w:rsidRPr="00881D06" w:rsidRDefault="00823D0C" w:rsidP="003C0751">
      <w:pPr>
        <w:pStyle w:val="ListParagraph"/>
        <w:numPr>
          <w:ilvl w:val="0"/>
          <w:numId w:val="15"/>
        </w:numPr>
        <w:ind w:left="426"/>
        <w:rPr>
          <w:rFonts w:eastAsia="Calibri" w:cs="Calibri"/>
        </w:rPr>
      </w:pPr>
      <w:r w:rsidRPr="00881D06">
        <w:rPr>
          <w:rFonts w:eastAsia="Calibri" w:cs="Calibri"/>
        </w:rPr>
        <w:t>Answer textbook or past examination questions.</w:t>
      </w:r>
    </w:p>
    <w:p w14:paraId="18AB891F" w14:textId="77777777" w:rsidR="00823D0C" w:rsidRPr="00881D06" w:rsidRDefault="00823D0C" w:rsidP="003C0751">
      <w:pPr>
        <w:pStyle w:val="ListParagraph"/>
        <w:numPr>
          <w:ilvl w:val="0"/>
          <w:numId w:val="15"/>
        </w:numPr>
        <w:ind w:left="426"/>
        <w:rPr>
          <w:rFonts w:eastAsia="Calibri" w:cs="Calibri"/>
        </w:rPr>
      </w:pPr>
      <w:r w:rsidRPr="00881D06">
        <w:rPr>
          <w:rFonts w:eastAsia="Calibri" w:cs="Calibri"/>
        </w:rPr>
        <w:t>Explain the topic to a classmate or study partner.</w:t>
      </w:r>
    </w:p>
    <w:p w14:paraId="21CECA6C" w14:textId="4C54EDBD" w:rsidR="00823D0C" w:rsidRPr="00881D06" w:rsidRDefault="00823D0C" w:rsidP="003C0751">
      <w:pPr>
        <w:pStyle w:val="ListParagraph"/>
        <w:numPr>
          <w:ilvl w:val="0"/>
          <w:numId w:val="15"/>
        </w:numPr>
        <w:ind w:left="426"/>
        <w:rPr>
          <w:rFonts w:eastAsia="Calibri" w:cs="Calibri"/>
        </w:rPr>
        <w:sectPr w:rsidR="00823D0C" w:rsidRPr="00881D06" w:rsidSect="00823D0C">
          <w:type w:val="continuous"/>
          <w:pgSz w:w="11906" w:h="16838"/>
          <w:pgMar w:top="720" w:right="720" w:bottom="720" w:left="720" w:header="720" w:footer="720" w:gutter="0"/>
          <w:cols w:num="2" w:space="708"/>
          <w:docGrid w:linePitch="299"/>
        </w:sectPr>
      </w:pPr>
      <w:r w:rsidRPr="00881D06">
        <w:rPr>
          <w:rFonts w:eastAsia="Calibri" w:cs="Calibri"/>
        </w:rPr>
        <w:t>Check your answers and correct mistakes.</w:t>
      </w:r>
    </w:p>
    <w:p w14:paraId="2E8AA3C5" w14:textId="761E6A0B" w:rsidR="00823D0C" w:rsidRPr="00881D06" w:rsidRDefault="00823D0C" w:rsidP="00823D0C">
      <w:pPr>
        <w:rPr>
          <w:rFonts w:eastAsia="Calibri" w:cs="Calibri"/>
          <w:sz w:val="16"/>
          <w:szCs w:val="16"/>
        </w:rPr>
        <w:sectPr w:rsidR="00823D0C" w:rsidRPr="00881D06" w:rsidSect="00260643">
          <w:type w:val="continuous"/>
          <w:pgSz w:w="11906" w:h="16838"/>
          <w:pgMar w:top="720" w:right="720" w:bottom="720" w:left="720" w:header="720" w:footer="720" w:gutter="0"/>
          <w:cols w:space="708"/>
          <w:docGrid w:linePitch="299"/>
        </w:sectPr>
      </w:pPr>
    </w:p>
    <w:p w14:paraId="422A500A" w14:textId="495AAA8B" w:rsidR="00823D0C" w:rsidRPr="00881D06" w:rsidRDefault="00F82A0E" w:rsidP="00823D0C">
      <w:pPr>
        <w:rPr>
          <w:rFonts w:eastAsia="Calibri" w:cs="Calibri"/>
          <w:b/>
          <w:bCs/>
          <w:color w:val="B23214" w:themeColor="accent5" w:themeShade="BF"/>
          <w:sz w:val="28"/>
          <w:szCs w:val="24"/>
        </w:rPr>
      </w:pPr>
      <w:r w:rsidRPr="00881D06">
        <w:rPr>
          <w:rFonts w:eastAsia="Calibri" w:cs="Calibri"/>
          <w:b/>
          <w:bCs/>
          <w:color w:val="B23214" w:themeColor="accent5" w:themeShade="BF"/>
          <w:sz w:val="28"/>
          <w:szCs w:val="24"/>
        </w:rPr>
        <w:t>Consolidation</w:t>
      </w:r>
    </w:p>
    <w:p w14:paraId="6EB6C8A3" w14:textId="0685876D" w:rsidR="0029196F" w:rsidRPr="00881D06" w:rsidRDefault="00DD5FB4" w:rsidP="000B402B">
      <w:pPr>
        <w:rPr>
          <w:rFonts w:eastAsia="Calibri" w:cs="Calibri"/>
        </w:rPr>
      </w:pPr>
      <w:r w:rsidRPr="00881D06">
        <w:rPr>
          <w:rFonts w:eastAsia="Calibri" w:cs="Calibri"/>
        </w:rPr>
        <w:t>Consolidation helps you organise and strengthen what you have learnt so that you can remember, understand and apply it later.</w:t>
      </w:r>
    </w:p>
    <w:p w14:paraId="30B32BBB" w14:textId="77777777" w:rsidR="00DD5FB4" w:rsidRPr="00881D06" w:rsidRDefault="00DD5FB4" w:rsidP="000B402B">
      <w:pPr>
        <w:rPr>
          <w:rFonts w:eastAsia="Calibri" w:cs="Calibri"/>
          <w:sz w:val="12"/>
          <w:szCs w:val="12"/>
        </w:rPr>
      </w:pPr>
    </w:p>
    <w:tbl>
      <w:tblPr>
        <w:tblStyle w:val="TableGrid"/>
        <w:tblW w:w="0" w:type="auto"/>
        <w:tblLook w:val="04A0" w:firstRow="1" w:lastRow="0" w:firstColumn="1" w:lastColumn="0" w:noHBand="0" w:noVBand="1"/>
      </w:tblPr>
      <w:tblGrid>
        <w:gridCol w:w="4957"/>
        <w:gridCol w:w="5499"/>
      </w:tblGrid>
      <w:tr w:rsidR="005702FD" w:rsidRPr="00881D06" w14:paraId="54668488" w14:textId="77777777" w:rsidTr="00777920">
        <w:tc>
          <w:tcPr>
            <w:tcW w:w="4957" w:type="dxa"/>
            <w:shd w:val="clear" w:color="auto" w:fill="77210D" w:themeFill="accent5" w:themeFillShade="80"/>
          </w:tcPr>
          <w:p w14:paraId="115C733B" w14:textId="60D8956A" w:rsidR="005702FD" w:rsidRPr="00881D06" w:rsidRDefault="005702FD" w:rsidP="00777920">
            <w:pPr>
              <w:spacing w:line="276" w:lineRule="auto"/>
              <w:rPr>
                <w:rFonts w:eastAsia="Calibri" w:cs="Calibri"/>
                <w:b/>
                <w:bCs/>
              </w:rPr>
            </w:pPr>
            <w:r w:rsidRPr="00881D06">
              <w:rPr>
                <w:rFonts w:eastAsia="Calibri" w:cs="Calibri"/>
                <w:b/>
                <w:bCs/>
              </w:rPr>
              <w:t xml:space="preserve">Consolidation </w:t>
            </w:r>
            <w:r w:rsidR="009E29D3" w:rsidRPr="00881D06">
              <w:rPr>
                <w:rFonts w:eastAsia="Calibri" w:cs="Calibri"/>
                <w:b/>
                <w:bCs/>
              </w:rPr>
              <w:t>goal</w:t>
            </w:r>
          </w:p>
        </w:tc>
        <w:tc>
          <w:tcPr>
            <w:tcW w:w="5499" w:type="dxa"/>
            <w:shd w:val="clear" w:color="auto" w:fill="77210D" w:themeFill="accent5" w:themeFillShade="80"/>
          </w:tcPr>
          <w:p w14:paraId="22BD54AF" w14:textId="25AA0227" w:rsidR="005702FD" w:rsidRPr="00881D06" w:rsidRDefault="009E29D3" w:rsidP="00777920">
            <w:pPr>
              <w:spacing w:line="276" w:lineRule="auto"/>
              <w:rPr>
                <w:rFonts w:eastAsia="Calibri" w:cs="Calibri"/>
                <w:b/>
                <w:bCs/>
              </w:rPr>
            </w:pPr>
            <w:r w:rsidRPr="00881D06">
              <w:rPr>
                <w:rFonts w:eastAsia="Calibri" w:cs="Calibri"/>
                <w:b/>
                <w:bCs/>
              </w:rPr>
              <w:t>Consolidation method</w:t>
            </w:r>
          </w:p>
        </w:tc>
      </w:tr>
      <w:tr w:rsidR="009C188A" w:rsidRPr="00881D06" w14:paraId="27B80DA6" w14:textId="77777777" w:rsidTr="001158EF">
        <w:tc>
          <w:tcPr>
            <w:tcW w:w="4957" w:type="dxa"/>
          </w:tcPr>
          <w:p w14:paraId="7BF72FC4" w14:textId="293086F0" w:rsidR="009C188A" w:rsidRPr="00881D06" w:rsidRDefault="009C188A" w:rsidP="00777920">
            <w:pPr>
              <w:spacing w:line="276" w:lineRule="auto"/>
              <w:rPr>
                <w:rFonts w:eastAsia="Calibri" w:cs="Calibri"/>
              </w:rPr>
            </w:pPr>
            <w:r w:rsidRPr="00881D06">
              <w:t>Organise information clearly.</w:t>
            </w:r>
          </w:p>
        </w:tc>
        <w:tc>
          <w:tcPr>
            <w:tcW w:w="5499" w:type="dxa"/>
          </w:tcPr>
          <w:p w14:paraId="54F074A7" w14:textId="241835BA" w:rsidR="009C188A" w:rsidRPr="00881D06" w:rsidRDefault="001158EF" w:rsidP="00777920">
            <w:pPr>
              <w:spacing w:line="276" w:lineRule="auto"/>
              <w:rPr>
                <w:rFonts w:eastAsia="Calibri" w:cs="Calibri"/>
              </w:rPr>
            </w:pPr>
            <w:r w:rsidRPr="00881D06">
              <w:t>Summaries, mind maps or concept maps</w:t>
            </w:r>
          </w:p>
        </w:tc>
      </w:tr>
      <w:tr w:rsidR="009C188A" w:rsidRPr="00881D06" w14:paraId="41CF1AE0" w14:textId="77777777" w:rsidTr="001158EF">
        <w:tc>
          <w:tcPr>
            <w:tcW w:w="4957" w:type="dxa"/>
          </w:tcPr>
          <w:p w14:paraId="5AF0711F" w14:textId="59D4FAE5" w:rsidR="009C188A" w:rsidRPr="00881D06" w:rsidRDefault="009C188A" w:rsidP="00777920">
            <w:pPr>
              <w:spacing w:line="276" w:lineRule="auto"/>
              <w:rPr>
                <w:rFonts w:eastAsia="Calibri" w:cs="Calibri"/>
              </w:rPr>
            </w:pPr>
            <w:r w:rsidRPr="00881D06">
              <w:t>Connect related ideas.</w:t>
            </w:r>
          </w:p>
        </w:tc>
        <w:tc>
          <w:tcPr>
            <w:tcW w:w="5499" w:type="dxa"/>
          </w:tcPr>
          <w:p w14:paraId="5530879B" w14:textId="4FD1DC10" w:rsidR="009C188A" w:rsidRPr="00881D06" w:rsidRDefault="001158EF" w:rsidP="00777920">
            <w:pPr>
              <w:spacing w:line="276" w:lineRule="auto"/>
              <w:rPr>
                <w:rFonts w:eastAsia="Calibri" w:cs="Calibri"/>
              </w:rPr>
            </w:pPr>
            <w:r w:rsidRPr="00881D06">
              <w:t>Comparison tables</w:t>
            </w:r>
          </w:p>
        </w:tc>
      </w:tr>
      <w:tr w:rsidR="009C188A" w:rsidRPr="00881D06" w14:paraId="27E2ABC9" w14:textId="77777777" w:rsidTr="001158EF">
        <w:tc>
          <w:tcPr>
            <w:tcW w:w="4957" w:type="dxa"/>
          </w:tcPr>
          <w:p w14:paraId="4146EDD9" w14:textId="45C7744E" w:rsidR="009C188A" w:rsidRPr="00881D06" w:rsidRDefault="009C188A" w:rsidP="00777920">
            <w:pPr>
              <w:spacing w:line="276" w:lineRule="auto"/>
              <w:rPr>
                <w:rFonts w:eastAsia="Calibri" w:cs="Calibri"/>
              </w:rPr>
            </w:pPr>
            <w:r w:rsidRPr="00881D06">
              <w:t>Identify important points.</w:t>
            </w:r>
          </w:p>
        </w:tc>
        <w:tc>
          <w:tcPr>
            <w:tcW w:w="5499" w:type="dxa"/>
          </w:tcPr>
          <w:p w14:paraId="591F7BF1" w14:textId="40F43432" w:rsidR="009C188A" w:rsidRPr="00881D06" w:rsidRDefault="001158EF" w:rsidP="00777920">
            <w:pPr>
              <w:spacing w:line="276" w:lineRule="auto"/>
              <w:rPr>
                <w:rFonts w:eastAsia="Calibri" w:cs="Calibri"/>
              </w:rPr>
            </w:pPr>
            <w:r w:rsidRPr="00881D06">
              <w:t>Lists of key terms and definitions</w:t>
            </w:r>
          </w:p>
        </w:tc>
      </w:tr>
      <w:tr w:rsidR="009C188A" w:rsidRPr="00881D06" w14:paraId="717B2A26" w14:textId="77777777" w:rsidTr="001158EF">
        <w:tc>
          <w:tcPr>
            <w:tcW w:w="4957" w:type="dxa"/>
          </w:tcPr>
          <w:p w14:paraId="3DE512B0" w14:textId="2B452237" w:rsidR="009C188A" w:rsidRPr="00881D06" w:rsidRDefault="009C188A" w:rsidP="00777920">
            <w:pPr>
              <w:spacing w:line="276" w:lineRule="auto"/>
              <w:rPr>
                <w:rFonts w:eastAsia="Calibri" w:cs="Calibri"/>
              </w:rPr>
            </w:pPr>
            <w:r w:rsidRPr="00881D06">
              <w:t>Explain concepts in your own words.</w:t>
            </w:r>
          </w:p>
        </w:tc>
        <w:tc>
          <w:tcPr>
            <w:tcW w:w="5499" w:type="dxa"/>
          </w:tcPr>
          <w:p w14:paraId="180ACD85" w14:textId="73832898" w:rsidR="009C188A" w:rsidRPr="00881D06" w:rsidRDefault="001158EF" w:rsidP="00777920">
            <w:pPr>
              <w:spacing w:line="276" w:lineRule="auto"/>
              <w:rPr>
                <w:rFonts w:eastAsia="Calibri" w:cs="Calibri"/>
              </w:rPr>
            </w:pPr>
            <w:r w:rsidRPr="00881D06">
              <w:t>Discussions with others</w:t>
            </w:r>
          </w:p>
        </w:tc>
      </w:tr>
      <w:tr w:rsidR="009C188A" w:rsidRPr="00881D06" w14:paraId="77F37300" w14:textId="77777777" w:rsidTr="001158EF">
        <w:tc>
          <w:tcPr>
            <w:tcW w:w="4957" w:type="dxa"/>
          </w:tcPr>
          <w:p w14:paraId="1D0CF4E9" w14:textId="71377E46" w:rsidR="009C188A" w:rsidRPr="00881D06" w:rsidRDefault="009C188A" w:rsidP="00777920">
            <w:pPr>
              <w:spacing w:line="276" w:lineRule="auto"/>
              <w:rPr>
                <w:rFonts w:eastAsia="Calibri" w:cs="Calibri"/>
              </w:rPr>
            </w:pPr>
            <w:r w:rsidRPr="00881D06">
              <w:t>Apply knowledge to examples and questions.</w:t>
            </w:r>
          </w:p>
        </w:tc>
        <w:tc>
          <w:tcPr>
            <w:tcW w:w="5499" w:type="dxa"/>
          </w:tcPr>
          <w:p w14:paraId="151C40ED" w14:textId="09B94589" w:rsidR="009C188A" w:rsidRPr="00881D06" w:rsidRDefault="001158EF" w:rsidP="00777920">
            <w:pPr>
              <w:spacing w:line="276" w:lineRule="auto"/>
              <w:rPr>
                <w:rFonts w:eastAsia="Calibri" w:cs="Calibri"/>
              </w:rPr>
            </w:pPr>
            <w:r w:rsidRPr="00881D06">
              <w:t>Worked examples, practice questions or case studies</w:t>
            </w:r>
          </w:p>
        </w:tc>
      </w:tr>
      <w:tr w:rsidR="009C188A" w:rsidRPr="00881D06" w14:paraId="5AE6B614" w14:textId="77777777" w:rsidTr="001158EF">
        <w:tc>
          <w:tcPr>
            <w:tcW w:w="4957" w:type="dxa"/>
          </w:tcPr>
          <w:p w14:paraId="78AEE217" w14:textId="4BC84723" w:rsidR="009C188A" w:rsidRPr="00881D06" w:rsidRDefault="009C188A" w:rsidP="00777920">
            <w:pPr>
              <w:spacing w:line="276" w:lineRule="auto"/>
              <w:rPr>
                <w:rFonts w:eastAsia="Calibri" w:cs="Calibri"/>
              </w:rPr>
            </w:pPr>
            <w:r w:rsidRPr="00881D06">
              <w:t>Correct misunderstandings.</w:t>
            </w:r>
          </w:p>
        </w:tc>
        <w:tc>
          <w:tcPr>
            <w:tcW w:w="5499" w:type="dxa"/>
          </w:tcPr>
          <w:p w14:paraId="68247D45" w14:textId="293652EE" w:rsidR="009C188A" w:rsidRPr="00881D06" w:rsidRDefault="001158EF" w:rsidP="00777920">
            <w:pPr>
              <w:spacing w:line="276" w:lineRule="auto"/>
              <w:rPr>
                <w:rFonts w:eastAsia="Calibri" w:cs="Calibri"/>
              </w:rPr>
            </w:pPr>
            <w:r w:rsidRPr="00881D06">
              <w:t>Checking and improving your answers.</w:t>
            </w:r>
          </w:p>
        </w:tc>
      </w:tr>
    </w:tbl>
    <w:p w14:paraId="189C2ED5" w14:textId="77777777" w:rsidR="0029196F" w:rsidRPr="00881D06" w:rsidRDefault="0029196F" w:rsidP="000B402B">
      <w:pPr>
        <w:rPr>
          <w:rFonts w:eastAsia="Calibri" w:cs="Calibri"/>
          <w:sz w:val="16"/>
          <w:szCs w:val="16"/>
        </w:rPr>
      </w:pPr>
    </w:p>
    <w:p w14:paraId="3F5AD65C" w14:textId="092D5B91" w:rsidR="00693A03" w:rsidRPr="00881D06" w:rsidRDefault="007A52FA" w:rsidP="00693A03">
      <w:pPr>
        <w:rPr>
          <w:rFonts w:eastAsia="Calibri" w:cs="Calibri"/>
          <w:b/>
          <w:bCs/>
          <w:color w:val="B23214" w:themeColor="accent5" w:themeShade="BF"/>
          <w:sz w:val="28"/>
          <w:szCs w:val="28"/>
        </w:rPr>
      </w:pPr>
      <w:r w:rsidRPr="00881D06">
        <w:rPr>
          <w:rFonts w:eastAsia="Calibri" w:cs="Calibri"/>
          <w:b/>
          <w:bCs/>
          <w:color w:val="B23214" w:themeColor="accent5" w:themeShade="BF"/>
          <w:sz w:val="28"/>
          <w:szCs w:val="28"/>
        </w:rPr>
        <w:t>The relationship between revision and consolidation</w:t>
      </w:r>
    </w:p>
    <w:p w14:paraId="2B4C14F8" w14:textId="243936D5" w:rsidR="007A52FA" w:rsidRPr="00881D06" w:rsidRDefault="0070415E" w:rsidP="00693A03">
      <w:pPr>
        <w:rPr>
          <w:rFonts w:eastAsia="Calibri" w:cs="Calibri"/>
          <w:szCs w:val="24"/>
        </w:rPr>
      </w:pPr>
      <w:r w:rsidRPr="00881D06">
        <w:rPr>
          <w:rFonts w:eastAsia="Calibri" w:cs="Calibri"/>
          <w:szCs w:val="24"/>
        </w:rPr>
        <w:t xml:space="preserve">Revision and consolidation should not be treated as </w:t>
      </w:r>
      <w:proofErr w:type="gramStart"/>
      <w:r w:rsidRPr="00881D06">
        <w:rPr>
          <w:rFonts w:eastAsia="Calibri" w:cs="Calibri"/>
          <w:szCs w:val="24"/>
        </w:rPr>
        <w:t>completely separate</w:t>
      </w:r>
      <w:proofErr w:type="gramEnd"/>
      <w:r w:rsidRPr="00881D06">
        <w:rPr>
          <w:rFonts w:eastAsia="Calibri" w:cs="Calibri"/>
          <w:szCs w:val="24"/>
        </w:rPr>
        <w:t xml:space="preserve"> processes. They work together when you prepare for an assessment.</w:t>
      </w:r>
    </w:p>
    <w:p w14:paraId="68032AB6" w14:textId="04F291C2" w:rsidR="000E7D62" w:rsidRPr="00881D06" w:rsidRDefault="000E7D62" w:rsidP="003C0751">
      <w:pPr>
        <w:pStyle w:val="ListParagraph"/>
        <w:numPr>
          <w:ilvl w:val="0"/>
          <w:numId w:val="16"/>
        </w:numPr>
        <w:ind w:left="426"/>
        <w:rPr>
          <w:rFonts w:eastAsia="Calibri" w:cs="Calibri"/>
          <w:szCs w:val="24"/>
        </w:rPr>
      </w:pPr>
      <w:r w:rsidRPr="00881D06">
        <w:rPr>
          <w:rFonts w:eastAsia="Calibri" w:cs="Calibri"/>
          <w:b/>
          <w:bCs/>
          <w:szCs w:val="24"/>
        </w:rPr>
        <w:t>Revision</w:t>
      </w:r>
      <w:r w:rsidRPr="00881D06">
        <w:rPr>
          <w:rFonts w:eastAsia="Calibri" w:cs="Calibri"/>
          <w:szCs w:val="24"/>
        </w:rPr>
        <w:t xml:space="preserve"> helps you retrieve information and identify gaps.</w:t>
      </w:r>
    </w:p>
    <w:p w14:paraId="2EB75F70" w14:textId="419564DF" w:rsidR="000E7D62" w:rsidRPr="00881D06" w:rsidRDefault="000E7D62" w:rsidP="003C0751">
      <w:pPr>
        <w:pStyle w:val="ListParagraph"/>
        <w:numPr>
          <w:ilvl w:val="0"/>
          <w:numId w:val="16"/>
        </w:numPr>
        <w:ind w:left="426"/>
        <w:rPr>
          <w:rFonts w:eastAsia="Calibri" w:cs="Calibri"/>
          <w:szCs w:val="24"/>
        </w:rPr>
      </w:pPr>
      <w:r w:rsidRPr="00881D06">
        <w:rPr>
          <w:rFonts w:eastAsia="Calibri" w:cs="Calibri"/>
          <w:b/>
          <w:bCs/>
          <w:szCs w:val="24"/>
        </w:rPr>
        <w:t xml:space="preserve">Consolidation </w:t>
      </w:r>
      <w:r w:rsidRPr="00881D06">
        <w:rPr>
          <w:rFonts w:eastAsia="Calibri" w:cs="Calibri"/>
          <w:szCs w:val="24"/>
        </w:rPr>
        <w:t>helps you organise, connect and apply that information.</w:t>
      </w:r>
    </w:p>
    <w:p w14:paraId="16C02AB6" w14:textId="77777777" w:rsidR="006070D5" w:rsidRPr="00881D06" w:rsidRDefault="006070D5" w:rsidP="006070D5">
      <w:pPr>
        <w:rPr>
          <w:rFonts w:eastAsia="Calibri" w:cs="Calibri"/>
          <w:sz w:val="12"/>
          <w:szCs w:val="12"/>
        </w:rPr>
      </w:pPr>
    </w:p>
    <w:p w14:paraId="42CF2146" w14:textId="27D07ED8" w:rsidR="006070D5" w:rsidRPr="00881D06" w:rsidRDefault="006070D5" w:rsidP="006070D5">
      <w:pPr>
        <w:rPr>
          <w:rFonts w:eastAsia="Calibri" w:cs="Calibri"/>
          <w:szCs w:val="24"/>
        </w:rPr>
      </w:pPr>
      <w:r w:rsidRPr="00881D06">
        <w:rPr>
          <w:rFonts w:eastAsia="Calibri" w:cs="Calibri"/>
          <w:szCs w:val="24"/>
        </w:rPr>
        <w:t>The same activity may serve both purposes</w:t>
      </w:r>
      <w:r w:rsidR="00B31950" w:rsidRPr="00881D06">
        <w:rPr>
          <w:rFonts w:eastAsia="Calibri" w:cs="Calibri"/>
          <w:szCs w:val="24"/>
        </w:rPr>
        <w:t>. It depends on how you use it.</w:t>
      </w:r>
    </w:p>
    <w:tbl>
      <w:tblPr>
        <w:tblStyle w:val="TableGrid"/>
        <w:tblW w:w="0" w:type="auto"/>
        <w:tblLook w:val="04A0" w:firstRow="1" w:lastRow="0" w:firstColumn="1" w:lastColumn="0" w:noHBand="0" w:noVBand="1"/>
      </w:tblPr>
      <w:tblGrid>
        <w:gridCol w:w="8359"/>
        <w:gridCol w:w="2097"/>
      </w:tblGrid>
      <w:tr w:rsidR="003F143F" w:rsidRPr="00881D06" w14:paraId="0097C509" w14:textId="77777777" w:rsidTr="003F143F">
        <w:tc>
          <w:tcPr>
            <w:tcW w:w="8359" w:type="dxa"/>
            <w:shd w:val="clear" w:color="auto" w:fill="77210D" w:themeFill="accent5" w:themeFillShade="80"/>
          </w:tcPr>
          <w:p w14:paraId="5D28110B" w14:textId="322DF4AD" w:rsidR="003F143F" w:rsidRPr="00881D06" w:rsidRDefault="003F143F" w:rsidP="003F143F">
            <w:pPr>
              <w:rPr>
                <w:rFonts w:eastAsia="Calibri" w:cs="Calibri"/>
                <w:b/>
                <w:bCs/>
                <w:szCs w:val="24"/>
              </w:rPr>
            </w:pPr>
            <w:r w:rsidRPr="00881D06">
              <w:rPr>
                <w:b/>
                <w:bCs/>
              </w:rPr>
              <w:t>Activity</w:t>
            </w:r>
          </w:p>
        </w:tc>
        <w:tc>
          <w:tcPr>
            <w:tcW w:w="2097" w:type="dxa"/>
            <w:shd w:val="clear" w:color="auto" w:fill="77210D" w:themeFill="accent5" w:themeFillShade="80"/>
          </w:tcPr>
          <w:p w14:paraId="6522BC1E" w14:textId="281071E2" w:rsidR="003F143F" w:rsidRPr="00881D06" w:rsidRDefault="003F143F" w:rsidP="003F143F">
            <w:pPr>
              <w:rPr>
                <w:rFonts w:eastAsia="Calibri" w:cs="Calibri"/>
                <w:b/>
                <w:bCs/>
                <w:szCs w:val="24"/>
              </w:rPr>
            </w:pPr>
            <w:r w:rsidRPr="00881D06">
              <w:rPr>
                <w:b/>
                <w:bCs/>
              </w:rPr>
              <w:t>Purpose</w:t>
            </w:r>
          </w:p>
        </w:tc>
      </w:tr>
      <w:tr w:rsidR="003F143F" w:rsidRPr="00881D06" w14:paraId="03192E27" w14:textId="77777777" w:rsidTr="003F143F">
        <w:tc>
          <w:tcPr>
            <w:tcW w:w="8359" w:type="dxa"/>
          </w:tcPr>
          <w:p w14:paraId="596EA097" w14:textId="19EDA732" w:rsidR="003F143F" w:rsidRPr="00881D06" w:rsidRDefault="003F143F" w:rsidP="003F143F">
            <w:pPr>
              <w:rPr>
                <w:rFonts w:eastAsia="Calibri" w:cs="Calibri"/>
                <w:szCs w:val="24"/>
              </w:rPr>
            </w:pPr>
            <w:r w:rsidRPr="00881D06">
              <w:t>Complete a past examination paper to test what you remember and identify gaps.</w:t>
            </w:r>
          </w:p>
        </w:tc>
        <w:tc>
          <w:tcPr>
            <w:tcW w:w="2097" w:type="dxa"/>
          </w:tcPr>
          <w:p w14:paraId="0413B526" w14:textId="4D33F691" w:rsidR="003F143F" w:rsidRPr="00881D06" w:rsidRDefault="003F143F" w:rsidP="003F143F">
            <w:pPr>
              <w:rPr>
                <w:rFonts w:eastAsia="Calibri" w:cs="Calibri"/>
                <w:szCs w:val="24"/>
              </w:rPr>
            </w:pPr>
            <w:r w:rsidRPr="00881D06">
              <w:t>Revision</w:t>
            </w:r>
          </w:p>
        </w:tc>
      </w:tr>
      <w:tr w:rsidR="003F143F" w:rsidRPr="00881D06" w14:paraId="53383760" w14:textId="77777777" w:rsidTr="003F143F">
        <w:tc>
          <w:tcPr>
            <w:tcW w:w="8359" w:type="dxa"/>
          </w:tcPr>
          <w:p w14:paraId="780C3C3F" w14:textId="5D86E480" w:rsidR="003F143F" w:rsidRPr="00881D06" w:rsidRDefault="003F143F" w:rsidP="003F143F">
            <w:pPr>
              <w:rPr>
                <w:rFonts w:eastAsia="Calibri" w:cs="Calibri"/>
                <w:szCs w:val="24"/>
              </w:rPr>
            </w:pPr>
            <w:r w:rsidRPr="00881D06">
              <w:t>Correct the answers, review mistakes and apply the content to new questions.</w:t>
            </w:r>
          </w:p>
        </w:tc>
        <w:tc>
          <w:tcPr>
            <w:tcW w:w="2097" w:type="dxa"/>
          </w:tcPr>
          <w:p w14:paraId="087031EE" w14:textId="1AF8FBD0" w:rsidR="003F143F" w:rsidRPr="00881D06" w:rsidRDefault="003F143F" w:rsidP="003F143F">
            <w:pPr>
              <w:rPr>
                <w:rFonts w:eastAsia="Calibri" w:cs="Calibri"/>
                <w:szCs w:val="24"/>
              </w:rPr>
            </w:pPr>
            <w:r w:rsidRPr="00881D06">
              <w:t>Consolidation</w:t>
            </w:r>
          </w:p>
        </w:tc>
      </w:tr>
    </w:tbl>
    <w:p w14:paraId="0D16F6DC" w14:textId="77777777" w:rsidR="00B31950" w:rsidRPr="00881D06" w:rsidRDefault="00B31950" w:rsidP="006070D5">
      <w:pPr>
        <w:rPr>
          <w:rFonts w:eastAsia="Calibri" w:cs="Calibri"/>
          <w:sz w:val="12"/>
          <w:szCs w:val="12"/>
        </w:rPr>
      </w:pPr>
    </w:p>
    <w:p w14:paraId="2C4BFAE0" w14:textId="38F97B56" w:rsidR="00183A42" w:rsidRDefault="00183A42" w:rsidP="00183A42">
      <w:pPr>
        <w:tabs>
          <w:tab w:val="left" w:pos="2438"/>
        </w:tabs>
        <w:spacing w:line="230" w:lineRule="auto"/>
        <w:ind w:right="-24"/>
      </w:pPr>
      <w:r w:rsidRPr="004F3EF7">
        <w:t xml:space="preserve">Remembering, understanding and applying information </w:t>
      </w:r>
      <w:r>
        <w:t xml:space="preserve">all </w:t>
      </w:r>
      <w:r w:rsidRPr="004F3EF7">
        <w:t xml:space="preserve">work together </w:t>
      </w:r>
      <w:r>
        <w:t>to create</w:t>
      </w:r>
      <w:r w:rsidRPr="004F3EF7">
        <w:t xml:space="preserve"> effective</w:t>
      </w:r>
      <w:r>
        <w:t xml:space="preserve"> </w:t>
      </w:r>
      <w:r w:rsidRPr="004F3EF7">
        <w:t>learning.</w:t>
      </w:r>
    </w:p>
    <w:p w14:paraId="23F88125" w14:textId="77777777" w:rsidR="00F337E3" w:rsidRPr="00B27D42" w:rsidRDefault="00F337E3" w:rsidP="00693A03">
      <w:pPr>
        <w:rPr>
          <w:rFonts w:eastAsia="Calibri" w:cs="Calibri"/>
          <w:b/>
          <w:bCs/>
          <w:sz w:val="16"/>
          <w:szCs w:val="16"/>
        </w:rPr>
      </w:pPr>
    </w:p>
    <w:p w14:paraId="7F668B40" w14:textId="77777777" w:rsidR="00A4739B" w:rsidRDefault="00A4739B" w:rsidP="00693A03">
      <w:pPr>
        <w:rPr>
          <w:rFonts w:eastAsia="Calibri" w:cs="Calibri"/>
          <w:b/>
          <w:bCs/>
          <w:color w:val="B23214" w:themeColor="accent5" w:themeShade="BF"/>
          <w:sz w:val="28"/>
          <w:szCs w:val="24"/>
        </w:rPr>
      </w:pPr>
      <w:r w:rsidRPr="00A4739B">
        <w:rPr>
          <w:rFonts w:eastAsia="Calibri" w:cs="Calibri"/>
          <w:b/>
          <w:bCs/>
          <w:color w:val="B23214" w:themeColor="accent5" w:themeShade="BF"/>
          <w:sz w:val="28"/>
          <w:szCs w:val="24"/>
        </w:rPr>
        <w:t>Putting revision and consolidation into practice</w:t>
      </w:r>
    </w:p>
    <w:p w14:paraId="30C96B29" w14:textId="3BFFA48E" w:rsidR="00693A03" w:rsidRDefault="00C47A5D" w:rsidP="00693A03">
      <w:pPr>
        <w:rPr>
          <w:rFonts w:eastAsia="Calibri" w:cs="Calibri"/>
        </w:rPr>
      </w:pPr>
      <w:r>
        <w:rPr>
          <w:rFonts w:eastAsia="Calibri" w:cs="Calibri"/>
        </w:rPr>
        <w:t>Follow these</w:t>
      </w:r>
      <w:r w:rsidR="00693A03">
        <w:rPr>
          <w:rFonts w:eastAsia="Calibri" w:cs="Calibri"/>
        </w:rPr>
        <w:t xml:space="preserve"> steps when preparing for a test or examination.</w:t>
      </w:r>
    </w:p>
    <w:p w14:paraId="775F58C8" w14:textId="77777777" w:rsidR="00A649CE" w:rsidRPr="00A649CE" w:rsidRDefault="00A649CE" w:rsidP="00693A03">
      <w:pPr>
        <w:rPr>
          <w:rFonts w:eastAsia="Calibri" w:cs="Calibri"/>
          <w:sz w:val="12"/>
          <w:szCs w:val="12"/>
        </w:rPr>
      </w:pPr>
    </w:p>
    <w:p w14:paraId="7AC360DC" w14:textId="116B6398" w:rsidR="00A661DA" w:rsidRPr="009373B3" w:rsidRDefault="006246E1" w:rsidP="003C0751">
      <w:pPr>
        <w:pStyle w:val="ListParagraph"/>
        <w:numPr>
          <w:ilvl w:val="0"/>
          <w:numId w:val="17"/>
        </w:numPr>
        <w:ind w:left="426"/>
        <w:rPr>
          <w:rFonts w:eastAsia="Calibri" w:cs="Calibri"/>
        </w:rPr>
      </w:pPr>
      <w:r w:rsidRPr="009373B3">
        <w:rPr>
          <w:rFonts w:eastAsia="Calibri" w:cs="Calibri"/>
          <w:b/>
          <w:bCs/>
        </w:rPr>
        <w:t xml:space="preserve">Choose </w:t>
      </w:r>
      <w:r w:rsidR="005C7BE1" w:rsidRPr="009373B3">
        <w:rPr>
          <w:rFonts w:eastAsia="Calibri" w:cs="Calibri"/>
          <w:b/>
          <w:bCs/>
        </w:rPr>
        <w:t>what to revise</w:t>
      </w:r>
      <w:r w:rsidR="0093442C" w:rsidRPr="009373B3">
        <w:rPr>
          <w:rFonts w:eastAsia="Calibri" w:cs="Calibri"/>
          <w:b/>
          <w:bCs/>
        </w:rPr>
        <w:t xml:space="preserve">: </w:t>
      </w:r>
      <w:r w:rsidR="00A661DA" w:rsidRPr="009373B3">
        <w:rPr>
          <w:rFonts w:eastAsia="Calibri" w:cs="Calibri"/>
        </w:rPr>
        <w:t xml:space="preserve">Choose one subject and a specific topic. Use your notes, textbook, class activities or </w:t>
      </w:r>
      <w:r w:rsidR="0093442C" w:rsidRPr="009373B3">
        <w:rPr>
          <w:rFonts w:eastAsia="Calibri" w:cs="Calibri"/>
        </w:rPr>
        <w:t>a</w:t>
      </w:r>
      <w:r w:rsidR="00A661DA" w:rsidRPr="009373B3">
        <w:rPr>
          <w:rFonts w:eastAsia="Calibri" w:cs="Calibri"/>
        </w:rPr>
        <w:t>ssessment guidelines to identify what you need to know.</w:t>
      </w:r>
    </w:p>
    <w:p w14:paraId="03CA54A6" w14:textId="4191B748" w:rsidR="00EE4B71" w:rsidRPr="009373B3" w:rsidRDefault="00F95416" w:rsidP="003C0751">
      <w:pPr>
        <w:pStyle w:val="ListParagraph"/>
        <w:numPr>
          <w:ilvl w:val="0"/>
          <w:numId w:val="17"/>
        </w:numPr>
        <w:ind w:left="426"/>
        <w:rPr>
          <w:rFonts w:eastAsia="Calibri" w:cs="Calibri"/>
        </w:rPr>
      </w:pPr>
      <w:r w:rsidRPr="009373B3">
        <w:rPr>
          <w:rFonts w:eastAsia="Calibri" w:cs="Calibri"/>
          <w:b/>
          <w:bCs/>
        </w:rPr>
        <w:t>Revise actively</w:t>
      </w:r>
      <w:r w:rsidR="0093442C" w:rsidRPr="009373B3">
        <w:rPr>
          <w:rFonts w:eastAsia="Calibri" w:cs="Calibri"/>
          <w:b/>
          <w:bCs/>
        </w:rPr>
        <w:t xml:space="preserve">: </w:t>
      </w:r>
      <w:r w:rsidR="00DF1817" w:rsidRPr="009373B3">
        <w:rPr>
          <w:rFonts w:eastAsia="Calibri" w:cs="Calibri"/>
        </w:rPr>
        <w:t xml:space="preserve">Test what you remember instead of only reading through your notes. </w:t>
      </w:r>
      <w:r w:rsidR="00605504" w:rsidRPr="009373B3">
        <w:rPr>
          <w:rFonts w:eastAsia="Calibri" w:cs="Calibri"/>
        </w:rPr>
        <w:t>Use the revision methods mentioned earlier in the Content Summary.</w:t>
      </w:r>
    </w:p>
    <w:p w14:paraId="05DAF8A7" w14:textId="48191CC7" w:rsidR="00D40275" w:rsidRPr="009373B3" w:rsidRDefault="00C049EF" w:rsidP="003C0751">
      <w:pPr>
        <w:pStyle w:val="ListParagraph"/>
        <w:numPr>
          <w:ilvl w:val="0"/>
          <w:numId w:val="17"/>
        </w:numPr>
        <w:ind w:left="426"/>
        <w:rPr>
          <w:rFonts w:eastAsia="Calibri" w:cs="Calibri"/>
        </w:rPr>
      </w:pPr>
      <w:r w:rsidRPr="009373B3">
        <w:rPr>
          <w:rFonts w:eastAsia="Calibri" w:cs="Calibri"/>
          <w:b/>
          <w:bCs/>
        </w:rPr>
        <w:t>Address gaps and consolidate your learning</w:t>
      </w:r>
      <w:r w:rsidR="0093442C" w:rsidRPr="009373B3">
        <w:rPr>
          <w:rFonts w:eastAsia="Calibri" w:cs="Calibri"/>
          <w:b/>
          <w:bCs/>
        </w:rPr>
        <w:t xml:space="preserve">: </w:t>
      </w:r>
      <w:r w:rsidR="00D40275" w:rsidRPr="009373B3">
        <w:rPr>
          <w:rFonts w:eastAsia="Calibri" w:cs="Calibri"/>
        </w:rPr>
        <w:t xml:space="preserve">Check your answers and identify what you still forget or misunderstand. </w:t>
      </w:r>
      <w:r w:rsidR="00580CD1" w:rsidRPr="00580CD1">
        <w:rPr>
          <w:rFonts w:eastAsia="Calibri" w:cs="Calibri"/>
        </w:rPr>
        <w:t>Return to the content, correct mistakes and use suitable study strategies to strengthen your understanding.</w:t>
      </w:r>
    </w:p>
    <w:p w14:paraId="762CBD8F" w14:textId="04AEA81D" w:rsidR="00F2729F" w:rsidRPr="009373B3" w:rsidRDefault="00D40275" w:rsidP="003C0751">
      <w:pPr>
        <w:pStyle w:val="ListParagraph"/>
        <w:numPr>
          <w:ilvl w:val="0"/>
          <w:numId w:val="17"/>
        </w:numPr>
        <w:ind w:left="426"/>
        <w:rPr>
          <w:rFonts w:eastAsia="Calibri" w:cs="Calibri"/>
        </w:rPr>
      </w:pPr>
      <w:r w:rsidRPr="009373B3">
        <w:rPr>
          <w:rFonts w:eastAsia="Calibri" w:cs="Calibri"/>
          <w:b/>
          <w:bCs/>
        </w:rPr>
        <w:t>Apply and review</w:t>
      </w:r>
      <w:r w:rsidR="0093442C" w:rsidRPr="009373B3">
        <w:rPr>
          <w:rFonts w:eastAsia="Calibri" w:cs="Calibri"/>
          <w:b/>
          <w:bCs/>
        </w:rPr>
        <w:t xml:space="preserve">: </w:t>
      </w:r>
      <w:r w:rsidR="003576D9" w:rsidRPr="009373B3">
        <w:rPr>
          <w:rFonts w:eastAsia="Calibri" w:cs="Calibri"/>
        </w:rPr>
        <w:t>Complete questions without looking at your notes. Mark and improve your answers, then decide whether any content needs further revision or consolidation.</w:t>
      </w:r>
    </w:p>
    <w:p w14:paraId="3F348AFD" w14:textId="77777777" w:rsidR="009373B3" w:rsidRPr="009373B3" w:rsidRDefault="009373B3" w:rsidP="00F2729F">
      <w:pPr>
        <w:rPr>
          <w:rFonts w:eastAsia="Calibri" w:cs="Calibri"/>
          <w:sz w:val="12"/>
          <w:szCs w:val="12"/>
        </w:rPr>
      </w:pPr>
    </w:p>
    <w:p w14:paraId="2DD0E862" w14:textId="2BA9BE1E" w:rsidR="008D66AC" w:rsidRPr="009373B3" w:rsidRDefault="0093442C" w:rsidP="009373B3">
      <w:pPr>
        <w:rPr>
          <w:rStyle w:val="markedcontent"/>
          <w:rFonts w:eastAsia="Calibri" w:cs="Calibri"/>
        </w:rPr>
      </w:pPr>
      <w:r w:rsidRPr="0093442C">
        <w:rPr>
          <w:rFonts w:eastAsia="Calibri" w:cs="Calibri"/>
        </w:rPr>
        <w:t>Revision and consolidation are connected processes. You may move between them as you test your knowledge, identify gaps and strengthen your understanding.</w:t>
      </w:r>
    </w:p>
    <w:sectPr w:rsidR="008D66AC" w:rsidRPr="009373B3" w:rsidSect="00260643">
      <w:type w:val="continuous"/>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73C76" w14:textId="77777777" w:rsidR="00FC70F0" w:rsidRDefault="00FC70F0" w:rsidP="00ED5184">
      <w:pPr>
        <w:spacing w:line="240" w:lineRule="auto"/>
      </w:pPr>
      <w:r>
        <w:separator/>
      </w:r>
    </w:p>
  </w:endnote>
  <w:endnote w:type="continuationSeparator" w:id="0">
    <w:p w14:paraId="6E62E248" w14:textId="77777777" w:rsidR="00FC70F0" w:rsidRDefault="00FC70F0" w:rsidP="00ED51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077C" w14:textId="568363A3" w:rsidR="001D4C6F" w:rsidRPr="00F02469" w:rsidRDefault="004078FD" w:rsidP="00CF6F69">
    <w:pPr>
      <w:pBdr>
        <w:top w:val="nil"/>
        <w:left w:val="nil"/>
        <w:bottom w:val="nil"/>
        <w:right w:val="nil"/>
        <w:between w:val="nil"/>
      </w:pBdr>
      <w:spacing w:line="240" w:lineRule="auto"/>
      <w:rPr>
        <w:rFonts w:eastAsia="Cambria" w:cs="Calibri"/>
        <w:color w:val="000000"/>
        <w:sz w:val="18"/>
        <w:szCs w:val="18"/>
      </w:rPr>
    </w:pPr>
    <w:r w:rsidRPr="00F02469">
      <w:rPr>
        <w:rFonts w:eastAsia="Cambria" w:cs="Calibri"/>
        <w:color w:val="000000"/>
        <w:sz w:val="18"/>
        <w:szCs w:val="18"/>
      </w:rPr>
      <w:t>©202</w:t>
    </w:r>
    <w:r w:rsidR="003F791E" w:rsidRPr="00F02469">
      <w:rPr>
        <w:rFonts w:eastAsia="Cambria" w:cs="Calibri"/>
        <w:color w:val="000000"/>
        <w:sz w:val="18"/>
        <w:szCs w:val="18"/>
      </w:rPr>
      <w:t>6</w:t>
    </w:r>
    <w:r w:rsidRPr="00F02469">
      <w:rPr>
        <w:rFonts w:eastAsia="Cambria" w:cs="Calibri"/>
        <w:color w:val="000000"/>
        <w:sz w:val="18"/>
        <w:szCs w:val="18"/>
      </w:rPr>
      <w:t xml:space="preserve"> </w:t>
    </w:r>
    <w:proofErr w:type="spellStart"/>
    <w:r w:rsidRPr="00F02469">
      <w:rPr>
        <w:rFonts w:eastAsia="Cambria" w:cs="Calibri"/>
        <w:color w:val="000000"/>
        <w:sz w:val="18"/>
        <w:szCs w:val="18"/>
      </w:rPr>
      <w:t>Teenactiv</w:t>
    </w:r>
    <w:proofErr w:type="spellEnd"/>
    <w:r w:rsidR="00386986">
      <w:rPr>
        <w:rFonts w:eastAsia="Cambria" w:cs="Calibri"/>
        <w:color w:val="000000"/>
        <w:sz w:val="18"/>
        <w:szCs w:val="18"/>
      </w:rPr>
      <w:tab/>
    </w:r>
    <w:r w:rsidRPr="00F02469">
      <w:rPr>
        <w:rFonts w:eastAsia="Cambria" w:cs="Calibri"/>
        <w:color w:val="000000"/>
        <w:sz w:val="18"/>
        <w:szCs w:val="18"/>
      </w:rPr>
      <w:tab/>
    </w:r>
    <w:r w:rsidRPr="00F02469">
      <w:rPr>
        <w:rFonts w:eastAsia="Cambria" w:cs="Calibri"/>
        <w:color w:val="000000"/>
        <w:sz w:val="18"/>
        <w:szCs w:val="18"/>
      </w:rPr>
      <w:tab/>
    </w:r>
    <w:r w:rsidRPr="00F02469">
      <w:rPr>
        <w:rFonts w:eastAsia="Cambria" w:cs="Calibri"/>
        <w:color w:val="000000"/>
        <w:sz w:val="18"/>
        <w:szCs w:val="18"/>
      </w:rPr>
      <w:tab/>
    </w:r>
    <w:r w:rsidRPr="00F02469">
      <w:rPr>
        <w:rFonts w:eastAsia="Cambria" w:cs="Calibri"/>
        <w:color w:val="000000"/>
        <w:sz w:val="18"/>
        <w:szCs w:val="18"/>
      </w:rPr>
      <w:tab/>
      <w:t xml:space="preserve">       </w:t>
    </w:r>
    <w:r w:rsidR="00CF6F69">
      <w:rPr>
        <w:rFonts w:eastAsia="Cambria" w:cs="Calibri"/>
        <w:color w:val="000000"/>
        <w:sz w:val="18"/>
        <w:szCs w:val="18"/>
      </w:rPr>
      <w:tab/>
    </w:r>
    <w:r w:rsidRPr="00F02469">
      <w:rPr>
        <w:rFonts w:eastAsia="Cambria" w:cs="Calibri"/>
        <w:color w:val="000000"/>
        <w:sz w:val="18"/>
        <w:szCs w:val="18"/>
      </w:rPr>
      <w:t xml:space="preserve">   </w:t>
    </w:r>
    <w:r w:rsidR="001D4C6F" w:rsidRPr="00F02469">
      <w:rPr>
        <w:rFonts w:eastAsia="Cambria" w:cs="Calibri"/>
        <w:color w:val="000000"/>
        <w:sz w:val="18"/>
        <w:szCs w:val="18"/>
      </w:rPr>
      <w:fldChar w:fldCharType="begin"/>
    </w:r>
    <w:r w:rsidR="001D4C6F" w:rsidRPr="00F02469">
      <w:rPr>
        <w:rFonts w:eastAsia="Cambria" w:cs="Calibri"/>
        <w:color w:val="000000"/>
        <w:sz w:val="18"/>
        <w:szCs w:val="18"/>
      </w:rPr>
      <w:instrText>PAGE</w:instrText>
    </w:r>
    <w:r w:rsidR="001D4C6F" w:rsidRPr="00F02469">
      <w:rPr>
        <w:rFonts w:eastAsia="Cambria" w:cs="Calibri"/>
        <w:color w:val="000000"/>
        <w:sz w:val="18"/>
        <w:szCs w:val="18"/>
      </w:rPr>
      <w:fldChar w:fldCharType="separate"/>
    </w:r>
    <w:r w:rsidR="00281353" w:rsidRPr="00F02469">
      <w:rPr>
        <w:rFonts w:eastAsia="Cambria" w:cs="Calibri"/>
        <w:noProof/>
        <w:color w:val="000000"/>
        <w:sz w:val="18"/>
        <w:szCs w:val="18"/>
      </w:rPr>
      <w:t>7</w:t>
    </w:r>
    <w:r w:rsidR="001D4C6F" w:rsidRPr="00F02469">
      <w:rPr>
        <w:rFonts w:eastAsia="Cambria" w:cs="Calibri"/>
        <w:color w:val="000000"/>
        <w:sz w:val="18"/>
        <w:szCs w:val="18"/>
      </w:rPr>
      <w:fldChar w:fldCharType="end"/>
    </w:r>
    <w:r w:rsidRPr="00F02469">
      <w:rPr>
        <w:rFonts w:eastAsia="Cambria" w:cs="Calibri"/>
        <w:color w:val="000000"/>
        <w:sz w:val="18"/>
        <w:szCs w:val="18"/>
      </w:rPr>
      <w:tab/>
    </w:r>
    <w:r w:rsidRPr="00F02469">
      <w:rPr>
        <w:rFonts w:eastAsia="Cambria" w:cs="Calibri"/>
        <w:color w:val="000000"/>
        <w:sz w:val="18"/>
        <w:szCs w:val="18"/>
      </w:rPr>
      <w:tab/>
    </w:r>
    <w:r w:rsidRPr="00F02469">
      <w:rPr>
        <w:rFonts w:eastAsia="Cambria" w:cs="Calibri"/>
        <w:color w:val="000000"/>
        <w:sz w:val="18"/>
        <w:szCs w:val="18"/>
      </w:rPr>
      <w:tab/>
    </w:r>
    <w:r w:rsidRPr="00F02469">
      <w:rPr>
        <w:rFonts w:eastAsia="Cambria" w:cs="Calibri"/>
        <w:color w:val="000000"/>
        <w:sz w:val="18"/>
        <w:szCs w:val="18"/>
      </w:rPr>
      <w:tab/>
      <w:t xml:space="preserve">            </w:t>
    </w:r>
    <w:r w:rsidR="00CF6F69">
      <w:rPr>
        <w:rFonts w:eastAsia="Cambria" w:cs="Calibri"/>
        <w:color w:val="000000"/>
        <w:sz w:val="18"/>
        <w:szCs w:val="18"/>
      </w:rPr>
      <w:tab/>
    </w:r>
    <w:r w:rsidRPr="00F02469">
      <w:rPr>
        <w:rFonts w:eastAsia="Cambria" w:cs="Calibri"/>
        <w:color w:val="000000"/>
        <w:sz w:val="18"/>
        <w:szCs w:val="18"/>
      </w:rPr>
      <w:t xml:space="preserve">   </w:t>
    </w:r>
    <w:hyperlink r:id="rId1" w:history="1">
      <w:r w:rsidR="001D4C6F" w:rsidRPr="00F02469">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DDA1" w14:textId="77777777" w:rsidR="00FC70F0" w:rsidRDefault="00FC70F0" w:rsidP="00ED5184">
      <w:pPr>
        <w:spacing w:line="240" w:lineRule="auto"/>
      </w:pPr>
      <w:r>
        <w:separator/>
      </w:r>
    </w:p>
  </w:footnote>
  <w:footnote w:type="continuationSeparator" w:id="0">
    <w:p w14:paraId="4633B4D7" w14:textId="77777777" w:rsidR="00FC70F0" w:rsidRDefault="00FC70F0" w:rsidP="00ED51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12752" w14:textId="611B609D" w:rsidR="001D4C6F" w:rsidRDefault="001D4C6F">
    <w:pPr>
      <w:pStyle w:val="Header"/>
    </w:pPr>
    <w:r w:rsidRPr="00CC1F10">
      <w:rPr>
        <w:rFonts w:cs="Arial"/>
        <w:bCs/>
        <w:noProof/>
        <w:color w:val="000000" w:themeColor="text1"/>
        <w:sz w:val="18"/>
        <w:szCs w:val="18"/>
        <w:u w:val="single"/>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72564A16" wp14:editId="02E3F762">
          <wp:simplePos x="0" y="0"/>
          <wp:positionH relativeFrom="margin">
            <wp:align>right</wp:align>
          </wp:positionH>
          <wp:positionV relativeFrom="page">
            <wp:posOffset>114300</wp:posOffset>
          </wp:positionV>
          <wp:extent cx="1323340" cy="468630"/>
          <wp:effectExtent l="0" t="0" r="0" b="7620"/>
          <wp:wrapTight wrapText="bothSides">
            <wp:wrapPolygon edited="0">
              <wp:start x="0" y="0"/>
              <wp:lineTo x="0" y="21073"/>
              <wp:lineTo x="21144" y="21073"/>
              <wp:lineTo x="21144" y="0"/>
              <wp:lineTo x="0" y="0"/>
            </wp:wrapPolygon>
          </wp:wrapTight>
          <wp:docPr id="1681634654" name="Picture 168163465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693A"/>
    <w:multiLevelType w:val="hybridMultilevel"/>
    <w:tmpl w:val="452C14B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0FD05FB1"/>
    <w:multiLevelType w:val="hybridMultilevel"/>
    <w:tmpl w:val="96E0B6C6"/>
    <w:lvl w:ilvl="0" w:tplc="4DAE8B42">
      <w:start w:val="1"/>
      <w:numFmt w:val="decimal"/>
      <w:lvlText w:val="%1."/>
      <w:lvlJc w:val="left"/>
      <w:pPr>
        <w:ind w:left="720" w:hanging="360"/>
      </w:pPr>
      <w:rPr>
        <w:rFonts w:ascii="Calibri" w:hAnsi="Calibri" w:hint="default"/>
        <w:sz w:val="24"/>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2" w15:restartNumberingAfterBreak="0">
    <w:nsid w:val="20505272"/>
    <w:multiLevelType w:val="hybridMultilevel"/>
    <w:tmpl w:val="3D125906"/>
    <w:lvl w:ilvl="0" w:tplc="04360001">
      <w:start w:val="1"/>
      <w:numFmt w:val="bullet"/>
      <w:lvlText w:val=""/>
      <w:lvlJc w:val="left"/>
      <w:pPr>
        <w:ind w:left="780" w:hanging="360"/>
      </w:pPr>
      <w:rPr>
        <w:rFonts w:ascii="Symbol" w:hAnsi="Symbol" w:hint="default"/>
      </w:rPr>
    </w:lvl>
    <w:lvl w:ilvl="1" w:tplc="04360003" w:tentative="1">
      <w:start w:val="1"/>
      <w:numFmt w:val="bullet"/>
      <w:lvlText w:val="o"/>
      <w:lvlJc w:val="left"/>
      <w:pPr>
        <w:ind w:left="1500" w:hanging="360"/>
      </w:pPr>
      <w:rPr>
        <w:rFonts w:ascii="Courier New" w:hAnsi="Courier New" w:cs="Courier New" w:hint="default"/>
      </w:rPr>
    </w:lvl>
    <w:lvl w:ilvl="2" w:tplc="04360005" w:tentative="1">
      <w:start w:val="1"/>
      <w:numFmt w:val="bullet"/>
      <w:lvlText w:val=""/>
      <w:lvlJc w:val="left"/>
      <w:pPr>
        <w:ind w:left="2220" w:hanging="360"/>
      </w:pPr>
      <w:rPr>
        <w:rFonts w:ascii="Wingdings" w:hAnsi="Wingdings" w:hint="default"/>
      </w:rPr>
    </w:lvl>
    <w:lvl w:ilvl="3" w:tplc="04360001" w:tentative="1">
      <w:start w:val="1"/>
      <w:numFmt w:val="bullet"/>
      <w:lvlText w:val=""/>
      <w:lvlJc w:val="left"/>
      <w:pPr>
        <w:ind w:left="2940" w:hanging="360"/>
      </w:pPr>
      <w:rPr>
        <w:rFonts w:ascii="Symbol" w:hAnsi="Symbol" w:hint="default"/>
      </w:rPr>
    </w:lvl>
    <w:lvl w:ilvl="4" w:tplc="04360003" w:tentative="1">
      <w:start w:val="1"/>
      <w:numFmt w:val="bullet"/>
      <w:lvlText w:val="o"/>
      <w:lvlJc w:val="left"/>
      <w:pPr>
        <w:ind w:left="3660" w:hanging="360"/>
      </w:pPr>
      <w:rPr>
        <w:rFonts w:ascii="Courier New" w:hAnsi="Courier New" w:cs="Courier New" w:hint="default"/>
      </w:rPr>
    </w:lvl>
    <w:lvl w:ilvl="5" w:tplc="04360005" w:tentative="1">
      <w:start w:val="1"/>
      <w:numFmt w:val="bullet"/>
      <w:lvlText w:val=""/>
      <w:lvlJc w:val="left"/>
      <w:pPr>
        <w:ind w:left="4380" w:hanging="360"/>
      </w:pPr>
      <w:rPr>
        <w:rFonts w:ascii="Wingdings" w:hAnsi="Wingdings" w:hint="default"/>
      </w:rPr>
    </w:lvl>
    <w:lvl w:ilvl="6" w:tplc="04360001" w:tentative="1">
      <w:start w:val="1"/>
      <w:numFmt w:val="bullet"/>
      <w:lvlText w:val=""/>
      <w:lvlJc w:val="left"/>
      <w:pPr>
        <w:ind w:left="5100" w:hanging="360"/>
      </w:pPr>
      <w:rPr>
        <w:rFonts w:ascii="Symbol" w:hAnsi="Symbol" w:hint="default"/>
      </w:rPr>
    </w:lvl>
    <w:lvl w:ilvl="7" w:tplc="04360003" w:tentative="1">
      <w:start w:val="1"/>
      <w:numFmt w:val="bullet"/>
      <w:lvlText w:val="o"/>
      <w:lvlJc w:val="left"/>
      <w:pPr>
        <w:ind w:left="5820" w:hanging="360"/>
      </w:pPr>
      <w:rPr>
        <w:rFonts w:ascii="Courier New" w:hAnsi="Courier New" w:cs="Courier New" w:hint="default"/>
      </w:rPr>
    </w:lvl>
    <w:lvl w:ilvl="8" w:tplc="04360005" w:tentative="1">
      <w:start w:val="1"/>
      <w:numFmt w:val="bullet"/>
      <w:lvlText w:val=""/>
      <w:lvlJc w:val="left"/>
      <w:pPr>
        <w:ind w:left="6540" w:hanging="360"/>
      </w:pPr>
      <w:rPr>
        <w:rFonts w:ascii="Wingdings" w:hAnsi="Wingdings" w:hint="default"/>
      </w:rPr>
    </w:lvl>
  </w:abstractNum>
  <w:abstractNum w:abstractNumId="3" w15:restartNumberingAfterBreak="0">
    <w:nsid w:val="24620E0C"/>
    <w:multiLevelType w:val="hybridMultilevel"/>
    <w:tmpl w:val="88581B1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297E050B"/>
    <w:multiLevelType w:val="hybridMultilevel"/>
    <w:tmpl w:val="73784F4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2D780388"/>
    <w:multiLevelType w:val="hybridMultilevel"/>
    <w:tmpl w:val="011E3F4E"/>
    <w:lvl w:ilvl="0" w:tplc="52D089F4">
      <w:start w:val="1"/>
      <w:numFmt w:val="bullet"/>
      <w:lvlText w:val="-"/>
      <w:lvlJc w:val="left"/>
      <w:pPr>
        <w:ind w:left="780" w:hanging="360"/>
      </w:pPr>
      <w:rPr>
        <w:rFonts w:ascii="Courier New" w:hAnsi="Courier New"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 w15:restartNumberingAfterBreak="0">
    <w:nsid w:val="31997106"/>
    <w:multiLevelType w:val="hybridMultilevel"/>
    <w:tmpl w:val="9BB856E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3F9A4B34"/>
    <w:multiLevelType w:val="hybridMultilevel"/>
    <w:tmpl w:val="7C986AC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3FA90608"/>
    <w:multiLevelType w:val="hybridMultilevel"/>
    <w:tmpl w:val="3FD6493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4A8F114C"/>
    <w:multiLevelType w:val="hybridMultilevel"/>
    <w:tmpl w:val="95C2D9C6"/>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C842458"/>
    <w:multiLevelType w:val="multilevel"/>
    <w:tmpl w:val="FC18EEB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D697D32"/>
    <w:multiLevelType w:val="hybridMultilevel"/>
    <w:tmpl w:val="52E8E1A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4FAA0549"/>
    <w:multiLevelType w:val="hybridMultilevel"/>
    <w:tmpl w:val="E1D43D1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3" w15:restartNumberingAfterBreak="0">
    <w:nsid w:val="595A221E"/>
    <w:multiLevelType w:val="hybridMultilevel"/>
    <w:tmpl w:val="22C89D0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59ED0FF6"/>
    <w:multiLevelType w:val="hybridMultilevel"/>
    <w:tmpl w:val="1F041E4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5B0C14A9"/>
    <w:multiLevelType w:val="hybridMultilevel"/>
    <w:tmpl w:val="9A64585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5F06434E"/>
    <w:multiLevelType w:val="hybridMultilevel"/>
    <w:tmpl w:val="9768DF1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7FBA4409"/>
    <w:multiLevelType w:val="hybridMultilevel"/>
    <w:tmpl w:val="B2D62FA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233853812">
    <w:abstractNumId w:val="10"/>
  </w:num>
  <w:num w:numId="2" w16cid:durableId="1443258935">
    <w:abstractNumId w:val="2"/>
  </w:num>
  <w:num w:numId="3" w16cid:durableId="703405674">
    <w:abstractNumId w:val="5"/>
  </w:num>
  <w:num w:numId="4" w16cid:durableId="1144393950">
    <w:abstractNumId w:val="9"/>
  </w:num>
  <w:num w:numId="5" w16cid:durableId="1120492318">
    <w:abstractNumId w:val="11"/>
  </w:num>
  <w:num w:numId="6" w16cid:durableId="1166825075">
    <w:abstractNumId w:val="12"/>
  </w:num>
  <w:num w:numId="7" w16cid:durableId="957295636">
    <w:abstractNumId w:val="8"/>
  </w:num>
  <w:num w:numId="8" w16cid:durableId="1310936700">
    <w:abstractNumId w:val="4"/>
  </w:num>
  <w:num w:numId="9" w16cid:durableId="485249937">
    <w:abstractNumId w:val="6"/>
  </w:num>
  <w:num w:numId="10" w16cid:durableId="678625823">
    <w:abstractNumId w:val="17"/>
  </w:num>
  <w:num w:numId="11" w16cid:durableId="713773458">
    <w:abstractNumId w:val="3"/>
  </w:num>
  <w:num w:numId="12" w16cid:durableId="129328937">
    <w:abstractNumId w:val="14"/>
  </w:num>
  <w:num w:numId="13" w16cid:durableId="1360424084">
    <w:abstractNumId w:val="7"/>
  </w:num>
  <w:num w:numId="14" w16cid:durableId="1607495432">
    <w:abstractNumId w:val="13"/>
  </w:num>
  <w:num w:numId="15" w16cid:durableId="1962417259">
    <w:abstractNumId w:val="16"/>
  </w:num>
  <w:num w:numId="16" w16cid:durableId="1213421453">
    <w:abstractNumId w:val="0"/>
  </w:num>
  <w:num w:numId="17" w16cid:durableId="1901210520">
    <w:abstractNumId w:val="1"/>
  </w:num>
  <w:num w:numId="18" w16cid:durableId="37323517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A79"/>
    <w:rsid w:val="00006673"/>
    <w:rsid w:val="00006CE2"/>
    <w:rsid w:val="00011FEC"/>
    <w:rsid w:val="00023002"/>
    <w:rsid w:val="0002501E"/>
    <w:rsid w:val="00036F84"/>
    <w:rsid w:val="0004063A"/>
    <w:rsid w:val="00040A1C"/>
    <w:rsid w:val="00047CE7"/>
    <w:rsid w:val="00051C8A"/>
    <w:rsid w:val="00054107"/>
    <w:rsid w:val="00054A0F"/>
    <w:rsid w:val="0005510E"/>
    <w:rsid w:val="00056564"/>
    <w:rsid w:val="00057BAC"/>
    <w:rsid w:val="0006049D"/>
    <w:rsid w:val="00060FA5"/>
    <w:rsid w:val="0006218F"/>
    <w:rsid w:val="00062C1A"/>
    <w:rsid w:val="00063D0E"/>
    <w:rsid w:val="00065983"/>
    <w:rsid w:val="00070B3F"/>
    <w:rsid w:val="00070C55"/>
    <w:rsid w:val="00081D1D"/>
    <w:rsid w:val="000831FD"/>
    <w:rsid w:val="00091986"/>
    <w:rsid w:val="000A1C0C"/>
    <w:rsid w:val="000B402B"/>
    <w:rsid w:val="000B58EE"/>
    <w:rsid w:val="000B6749"/>
    <w:rsid w:val="000C15DB"/>
    <w:rsid w:val="000C3BC7"/>
    <w:rsid w:val="000C6B61"/>
    <w:rsid w:val="000C6BD3"/>
    <w:rsid w:val="000D1884"/>
    <w:rsid w:val="000D3341"/>
    <w:rsid w:val="000D3C25"/>
    <w:rsid w:val="000D6A79"/>
    <w:rsid w:val="000E7D62"/>
    <w:rsid w:val="000F1307"/>
    <w:rsid w:val="000F1F48"/>
    <w:rsid w:val="000F2BBC"/>
    <w:rsid w:val="000F788E"/>
    <w:rsid w:val="00100090"/>
    <w:rsid w:val="001074C8"/>
    <w:rsid w:val="00110D8C"/>
    <w:rsid w:val="00112F05"/>
    <w:rsid w:val="001158EF"/>
    <w:rsid w:val="00122DCF"/>
    <w:rsid w:val="00125231"/>
    <w:rsid w:val="0013146B"/>
    <w:rsid w:val="00131964"/>
    <w:rsid w:val="00140C23"/>
    <w:rsid w:val="00143E01"/>
    <w:rsid w:val="001500F9"/>
    <w:rsid w:val="0015501E"/>
    <w:rsid w:val="00163CE7"/>
    <w:rsid w:val="00164CA0"/>
    <w:rsid w:val="001653FA"/>
    <w:rsid w:val="00165F27"/>
    <w:rsid w:val="001714A2"/>
    <w:rsid w:val="00172A44"/>
    <w:rsid w:val="00172BA4"/>
    <w:rsid w:val="00173F73"/>
    <w:rsid w:val="00174052"/>
    <w:rsid w:val="00183A42"/>
    <w:rsid w:val="00184C77"/>
    <w:rsid w:val="00194265"/>
    <w:rsid w:val="001A5FC4"/>
    <w:rsid w:val="001B0CC5"/>
    <w:rsid w:val="001C16FD"/>
    <w:rsid w:val="001C64D9"/>
    <w:rsid w:val="001D262F"/>
    <w:rsid w:val="001D3A0B"/>
    <w:rsid w:val="001D4C6F"/>
    <w:rsid w:val="001D528B"/>
    <w:rsid w:val="001D57F8"/>
    <w:rsid w:val="001E31BF"/>
    <w:rsid w:val="001E4B69"/>
    <w:rsid w:val="001E714C"/>
    <w:rsid w:val="001E740F"/>
    <w:rsid w:val="001F0231"/>
    <w:rsid w:val="001F5908"/>
    <w:rsid w:val="001F7245"/>
    <w:rsid w:val="001F7BD4"/>
    <w:rsid w:val="001F7ED9"/>
    <w:rsid w:val="002030DC"/>
    <w:rsid w:val="00203744"/>
    <w:rsid w:val="00211872"/>
    <w:rsid w:val="00213F13"/>
    <w:rsid w:val="0022240D"/>
    <w:rsid w:val="00225F6A"/>
    <w:rsid w:val="002343B9"/>
    <w:rsid w:val="002362F3"/>
    <w:rsid w:val="002473C4"/>
    <w:rsid w:val="00247C20"/>
    <w:rsid w:val="00252145"/>
    <w:rsid w:val="002524A4"/>
    <w:rsid w:val="00253791"/>
    <w:rsid w:val="00260643"/>
    <w:rsid w:val="0026618D"/>
    <w:rsid w:val="0027600E"/>
    <w:rsid w:val="00281353"/>
    <w:rsid w:val="00282F19"/>
    <w:rsid w:val="00286045"/>
    <w:rsid w:val="0029196F"/>
    <w:rsid w:val="00297790"/>
    <w:rsid w:val="002A4099"/>
    <w:rsid w:val="002C1A6F"/>
    <w:rsid w:val="002C29BC"/>
    <w:rsid w:val="002D1597"/>
    <w:rsid w:val="002E39B1"/>
    <w:rsid w:val="002E57B6"/>
    <w:rsid w:val="002E7194"/>
    <w:rsid w:val="002F4DB5"/>
    <w:rsid w:val="002F7386"/>
    <w:rsid w:val="003000DE"/>
    <w:rsid w:val="003041B8"/>
    <w:rsid w:val="00304E8D"/>
    <w:rsid w:val="00312AEB"/>
    <w:rsid w:val="00327D61"/>
    <w:rsid w:val="00336DCA"/>
    <w:rsid w:val="003406FE"/>
    <w:rsid w:val="00347F7C"/>
    <w:rsid w:val="00352DED"/>
    <w:rsid w:val="003548AD"/>
    <w:rsid w:val="003576D9"/>
    <w:rsid w:val="00374B3D"/>
    <w:rsid w:val="00386986"/>
    <w:rsid w:val="00387B3F"/>
    <w:rsid w:val="003914C3"/>
    <w:rsid w:val="00391E75"/>
    <w:rsid w:val="00394C76"/>
    <w:rsid w:val="00396AE1"/>
    <w:rsid w:val="003A0EE8"/>
    <w:rsid w:val="003A4E92"/>
    <w:rsid w:val="003B2C2F"/>
    <w:rsid w:val="003B357B"/>
    <w:rsid w:val="003B6518"/>
    <w:rsid w:val="003C0751"/>
    <w:rsid w:val="003C1234"/>
    <w:rsid w:val="003C418E"/>
    <w:rsid w:val="003D4D1D"/>
    <w:rsid w:val="003D7142"/>
    <w:rsid w:val="003E1410"/>
    <w:rsid w:val="003E24D2"/>
    <w:rsid w:val="003E4245"/>
    <w:rsid w:val="003E72CD"/>
    <w:rsid w:val="003F143F"/>
    <w:rsid w:val="003F5956"/>
    <w:rsid w:val="003F65EE"/>
    <w:rsid w:val="003F791E"/>
    <w:rsid w:val="00403735"/>
    <w:rsid w:val="004078FD"/>
    <w:rsid w:val="00412CE4"/>
    <w:rsid w:val="004244C6"/>
    <w:rsid w:val="00424669"/>
    <w:rsid w:val="00425B6B"/>
    <w:rsid w:val="00426EDB"/>
    <w:rsid w:val="00434D40"/>
    <w:rsid w:val="004441A6"/>
    <w:rsid w:val="00457063"/>
    <w:rsid w:val="00473405"/>
    <w:rsid w:val="004764A9"/>
    <w:rsid w:val="00481387"/>
    <w:rsid w:val="00481CB1"/>
    <w:rsid w:val="00487782"/>
    <w:rsid w:val="004936C1"/>
    <w:rsid w:val="004937A5"/>
    <w:rsid w:val="0049575F"/>
    <w:rsid w:val="004A0CAF"/>
    <w:rsid w:val="004A0FA8"/>
    <w:rsid w:val="004A2FDE"/>
    <w:rsid w:val="004B146F"/>
    <w:rsid w:val="004B19C3"/>
    <w:rsid w:val="004B236D"/>
    <w:rsid w:val="004B466C"/>
    <w:rsid w:val="004B6402"/>
    <w:rsid w:val="004C41A0"/>
    <w:rsid w:val="004C7C22"/>
    <w:rsid w:val="004D217B"/>
    <w:rsid w:val="004D77FE"/>
    <w:rsid w:val="004F06CD"/>
    <w:rsid w:val="004F34EC"/>
    <w:rsid w:val="004F7CE3"/>
    <w:rsid w:val="00507A91"/>
    <w:rsid w:val="005113C2"/>
    <w:rsid w:val="005121A3"/>
    <w:rsid w:val="005129DE"/>
    <w:rsid w:val="00520295"/>
    <w:rsid w:val="005215FD"/>
    <w:rsid w:val="005224AB"/>
    <w:rsid w:val="0052799E"/>
    <w:rsid w:val="00531CC5"/>
    <w:rsid w:val="005334B5"/>
    <w:rsid w:val="005359F5"/>
    <w:rsid w:val="00543E6F"/>
    <w:rsid w:val="00561318"/>
    <w:rsid w:val="00561D7F"/>
    <w:rsid w:val="00562061"/>
    <w:rsid w:val="005702FD"/>
    <w:rsid w:val="00570D89"/>
    <w:rsid w:val="00580CD1"/>
    <w:rsid w:val="005864FE"/>
    <w:rsid w:val="00586660"/>
    <w:rsid w:val="005A0AEF"/>
    <w:rsid w:val="005C3197"/>
    <w:rsid w:val="005C7BE1"/>
    <w:rsid w:val="005E241B"/>
    <w:rsid w:val="005E5AC4"/>
    <w:rsid w:val="005E73CF"/>
    <w:rsid w:val="005F0F48"/>
    <w:rsid w:val="005F20C2"/>
    <w:rsid w:val="005F784E"/>
    <w:rsid w:val="006000B6"/>
    <w:rsid w:val="006042B7"/>
    <w:rsid w:val="00604B0D"/>
    <w:rsid w:val="00605504"/>
    <w:rsid w:val="00605EFF"/>
    <w:rsid w:val="006070D5"/>
    <w:rsid w:val="00607438"/>
    <w:rsid w:val="00612112"/>
    <w:rsid w:val="00614C4C"/>
    <w:rsid w:val="006170F7"/>
    <w:rsid w:val="00620C4F"/>
    <w:rsid w:val="006246E1"/>
    <w:rsid w:val="00626464"/>
    <w:rsid w:val="0063329C"/>
    <w:rsid w:val="00633A25"/>
    <w:rsid w:val="006346FF"/>
    <w:rsid w:val="006413AE"/>
    <w:rsid w:val="006555FA"/>
    <w:rsid w:val="006571FE"/>
    <w:rsid w:val="00660960"/>
    <w:rsid w:val="00674DBC"/>
    <w:rsid w:val="006774BB"/>
    <w:rsid w:val="00693A03"/>
    <w:rsid w:val="00695C17"/>
    <w:rsid w:val="006976D4"/>
    <w:rsid w:val="00697B9D"/>
    <w:rsid w:val="006A4814"/>
    <w:rsid w:val="006A7A5E"/>
    <w:rsid w:val="006B0AAB"/>
    <w:rsid w:val="006C2113"/>
    <w:rsid w:val="006C3175"/>
    <w:rsid w:val="006C3603"/>
    <w:rsid w:val="006C7BAF"/>
    <w:rsid w:val="006C7D34"/>
    <w:rsid w:val="006E02FD"/>
    <w:rsid w:val="006E0B43"/>
    <w:rsid w:val="006E1653"/>
    <w:rsid w:val="006E59D0"/>
    <w:rsid w:val="006F7072"/>
    <w:rsid w:val="006F7EE4"/>
    <w:rsid w:val="00701875"/>
    <w:rsid w:val="00702762"/>
    <w:rsid w:val="00702BCD"/>
    <w:rsid w:val="0070415E"/>
    <w:rsid w:val="00714E15"/>
    <w:rsid w:val="00731DC3"/>
    <w:rsid w:val="00732450"/>
    <w:rsid w:val="00741107"/>
    <w:rsid w:val="00742B70"/>
    <w:rsid w:val="00743B40"/>
    <w:rsid w:val="00751236"/>
    <w:rsid w:val="007520DD"/>
    <w:rsid w:val="00752BDC"/>
    <w:rsid w:val="00753F16"/>
    <w:rsid w:val="007542B6"/>
    <w:rsid w:val="0075480A"/>
    <w:rsid w:val="00755488"/>
    <w:rsid w:val="00760596"/>
    <w:rsid w:val="00760AC0"/>
    <w:rsid w:val="00762579"/>
    <w:rsid w:val="00771A4C"/>
    <w:rsid w:val="0077282C"/>
    <w:rsid w:val="00772C11"/>
    <w:rsid w:val="00775B78"/>
    <w:rsid w:val="007769B7"/>
    <w:rsid w:val="00777920"/>
    <w:rsid w:val="00781EAA"/>
    <w:rsid w:val="00782696"/>
    <w:rsid w:val="00790A52"/>
    <w:rsid w:val="00797368"/>
    <w:rsid w:val="0079794B"/>
    <w:rsid w:val="007A52FA"/>
    <w:rsid w:val="007A67D2"/>
    <w:rsid w:val="007A7B6C"/>
    <w:rsid w:val="007B3D57"/>
    <w:rsid w:val="007C0317"/>
    <w:rsid w:val="007C0B1D"/>
    <w:rsid w:val="007C2D3B"/>
    <w:rsid w:val="007C42DC"/>
    <w:rsid w:val="007C6BD4"/>
    <w:rsid w:val="007D5318"/>
    <w:rsid w:val="007D5DAE"/>
    <w:rsid w:val="007E3031"/>
    <w:rsid w:val="007E77F2"/>
    <w:rsid w:val="007F18F6"/>
    <w:rsid w:val="007F3ABF"/>
    <w:rsid w:val="007F593B"/>
    <w:rsid w:val="007F6CAE"/>
    <w:rsid w:val="008023AC"/>
    <w:rsid w:val="0080325D"/>
    <w:rsid w:val="008077A8"/>
    <w:rsid w:val="0081134C"/>
    <w:rsid w:val="00815275"/>
    <w:rsid w:val="00823D0C"/>
    <w:rsid w:val="008273C7"/>
    <w:rsid w:val="00827753"/>
    <w:rsid w:val="0083021B"/>
    <w:rsid w:val="00831E8C"/>
    <w:rsid w:val="00832F18"/>
    <w:rsid w:val="008332A8"/>
    <w:rsid w:val="00833908"/>
    <w:rsid w:val="00835AF7"/>
    <w:rsid w:val="00840693"/>
    <w:rsid w:val="00840C78"/>
    <w:rsid w:val="00842CD2"/>
    <w:rsid w:val="00850381"/>
    <w:rsid w:val="008622B7"/>
    <w:rsid w:val="00862CB6"/>
    <w:rsid w:val="0087232F"/>
    <w:rsid w:val="008739CE"/>
    <w:rsid w:val="00876939"/>
    <w:rsid w:val="00881D06"/>
    <w:rsid w:val="00884DF4"/>
    <w:rsid w:val="00885FDE"/>
    <w:rsid w:val="00891697"/>
    <w:rsid w:val="008A1EEF"/>
    <w:rsid w:val="008A2E67"/>
    <w:rsid w:val="008A3911"/>
    <w:rsid w:val="008A55F5"/>
    <w:rsid w:val="008B5F36"/>
    <w:rsid w:val="008B66F0"/>
    <w:rsid w:val="008C0D6E"/>
    <w:rsid w:val="008D4062"/>
    <w:rsid w:val="008D66AC"/>
    <w:rsid w:val="008D7EF2"/>
    <w:rsid w:val="008E1796"/>
    <w:rsid w:val="008E2630"/>
    <w:rsid w:val="008E4C8A"/>
    <w:rsid w:val="008F024B"/>
    <w:rsid w:val="00900964"/>
    <w:rsid w:val="00902E10"/>
    <w:rsid w:val="00904F2F"/>
    <w:rsid w:val="00907CE8"/>
    <w:rsid w:val="00924616"/>
    <w:rsid w:val="009256E2"/>
    <w:rsid w:val="00925B56"/>
    <w:rsid w:val="0092658E"/>
    <w:rsid w:val="0093018B"/>
    <w:rsid w:val="00930B30"/>
    <w:rsid w:val="0093442C"/>
    <w:rsid w:val="0093694A"/>
    <w:rsid w:val="009373B3"/>
    <w:rsid w:val="00941B9C"/>
    <w:rsid w:val="009532AD"/>
    <w:rsid w:val="00955BBE"/>
    <w:rsid w:val="009562E1"/>
    <w:rsid w:val="00960F65"/>
    <w:rsid w:val="00961E75"/>
    <w:rsid w:val="00966287"/>
    <w:rsid w:val="00966611"/>
    <w:rsid w:val="00966B67"/>
    <w:rsid w:val="00970920"/>
    <w:rsid w:val="00973BC8"/>
    <w:rsid w:val="00973EB3"/>
    <w:rsid w:val="009811BE"/>
    <w:rsid w:val="00984758"/>
    <w:rsid w:val="009A4BF5"/>
    <w:rsid w:val="009A4E50"/>
    <w:rsid w:val="009A53B3"/>
    <w:rsid w:val="009A55B1"/>
    <w:rsid w:val="009A7AD1"/>
    <w:rsid w:val="009B2ED8"/>
    <w:rsid w:val="009B34EB"/>
    <w:rsid w:val="009B7A49"/>
    <w:rsid w:val="009C188A"/>
    <w:rsid w:val="009C32A6"/>
    <w:rsid w:val="009C49D4"/>
    <w:rsid w:val="009C7485"/>
    <w:rsid w:val="009D63A9"/>
    <w:rsid w:val="009D77FB"/>
    <w:rsid w:val="009E29D3"/>
    <w:rsid w:val="009E5743"/>
    <w:rsid w:val="00A0299B"/>
    <w:rsid w:val="00A03998"/>
    <w:rsid w:val="00A11BE8"/>
    <w:rsid w:val="00A123B8"/>
    <w:rsid w:val="00A125CA"/>
    <w:rsid w:val="00A13BA3"/>
    <w:rsid w:val="00A216DA"/>
    <w:rsid w:val="00A24756"/>
    <w:rsid w:val="00A24816"/>
    <w:rsid w:val="00A254FF"/>
    <w:rsid w:val="00A275B8"/>
    <w:rsid w:val="00A275FA"/>
    <w:rsid w:val="00A27B48"/>
    <w:rsid w:val="00A30D01"/>
    <w:rsid w:val="00A358AB"/>
    <w:rsid w:val="00A37038"/>
    <w:rsid w:val="00A43139"/>
    <w:rsid w:val="00A4691D"/>
    <w:rsid w:val="00A4739B"/>
    <w:rsid w:val="00A56143"/>
    <w:rsid w:val="00A61243"/>
    <w:rsid w:val="00A649CE"/>
    <w:rsid w:val="00A65D35"/>
    <w:rsid w:val="00A661DA"/>
    <w:rsid w:val="00A74CF2"/>
    <w:rsid w:val="00A80003"/>
    <w:rsid w:val="00A80F02"/>
    <w:rsid w:val="00A8755B"/>
    <w:rsid w:val="00A87663"/>
    <w:rsid w:val="00A87968"/>
    <w:rsid w:val="00A90731"/>
    <w:rsid w:val="00A97CF1"/>
    <w:rsid w:val="00AA07D8"/>
    <w:rsid w:val="00AA4708"/>
    <w:rsid w:val="00AA4E5E"/>
    <w:rsid w:val="00AA5191"/>
    <w:rsid w:val="00AB47D1"/>
    <w:rsid w:val="00AB7AAB"/>
    <w:rsid w:val="00AC0582"/>
    <w:rsid w:val="00AC09E0"/>
    <w:rsid w:val="00AC4CA5"/>
    <w:rsid w:val="00AD3A9E"/>
    <w:rsid w:val="00AE678E"/>
    <w:rsid w:val="00AF6D2A"/>
    <w:rsid w:val="00B04869"/>
    <w:rsid w:val="00B04AF3"/>
    <w:rsid w:val="00B13B11"/>
    <w:rsid w:val="00B142EA"/>
    <w:rsid w:val="00B1756B"/>
    <w:rsid w:val="00B24EA8"/>
    <w:rsid w:val="00B26F47"/>
    <w:rsid w:val="00B27D42"/>
    <w:rsid w:val="00B31950"/>
    <w:rsid w:val="00B40315"/>
    <w:rsid w:val="00B40F55"/>
    <w:rsid w:val="00B42651"/>
    <w:rsid w:val="00B429EC"/>
    <w:rsid w:val="00B50CFD"/>
    <w:rsid w:val="00B550D0"/>
    <w:rsid w:val="00B711F4"/>
    <w:rsid w:val="00B745BC"/>
    <w:rsid w:val="00B75CCB"/>
    <w:rsid w:val="00B856D7"/>
    <w:rsid w:val="00B8689C"/>
    <w:rsid w:val="00B8698A"/>
    <w:rsid w:val="00B86DFF"/>
    <w:rsid w:val="00B946DC"/>
    <w:rsid w:val="00BA2853"/>
    <w:rsid w:val="00BA64D6"/>
    <w:rsid w:val="00BB7CEE"/>
    <w:rsid w:val="00BC7598"/>
    <w:rsid w:val="00BD06F6"/>
    <w:rsid w:val="00BD3522"/>
    <w:rsid w:val="00BD3FC3"/>
    <w:rsid w:val="00BE08A4"/>
    <w:rsid w:val="00BE2190"/>
    <w:rsid w:val="00BE28FB"/>
    <w:rsid w:val="00BF17AB"/>
    <w:rsid w:val="00C0086F"/>
    <w:rsid w:val="00C049EF"/>
    <w:rsid w:val="00C13346"/>
    <w:rsid w:val="00C177DF"/>
    <w:rsid w:val="00C20890"/>
    <w:rsid w:val="00C22C8E"/>
    <w:rsid w:val="00C324CF"/>
    <w:rsid w:val="00C32FFA"/>
    <w:rsid w:val="00C4507E"/>
    <w:rsid w:val="00C46ACA"/>
    <w:rsid w:val="00C47A5D"/>
    <w:rsid w:val="00C56470"/>
    <w:rsid w:val="00C6309B"/>
    <w:rsid w:val="00C9301B"/>
    <w:rsid w:val="00C97E99"/>
    <w:rsid w:val="00CA6B53"/>
    <w:rsid w:val="00CD04E0"/>
    <w:rsid w:val="00CD4624"/>
    <w:rsid w:val="00CE7372"/>
    <w:rsid w:val="00CF0159"/>
    <w:rsid w:val="00CF3AFD"/>
    <w:rsid w:val="00CF6F69"/>
    <w:rsid w:val="00D00365"/>
    <w:rsid w:val="00D02DB3"/>
    <w:rsid w:val="00D07DE3"/>
    <w:rsid w:val="00D11C3B"/>
    <w:rsid w:val="00D20F9F"/>
    <w:rsid w:val="00D25655"/>
    <w:rsid w:val="00D261B1"/>
    <w:rsid w:val="00D27B3D"/>
    <w:rsid w:val="00D31DC6"/>
    <w:rsid w:val="00D33C2D"/>
    <w:rsid w:val="00D40275"/>
    <w:rsid w:val="00D40B9B"/>
    <w:rsid w:val="00D502E8"/>
    <w:rsid w:val="00D51A95"/>
    <w:rsid w:val="00D54C9A"/>
    <w:rsid w:val="00D669B7"/>
    <w:rsid w:val="00D70340"/>
    <w:rsid w:val="00D7037D"/>
    <w:rsid w:val="00D71020"/>
    <w:rsid w:val="00D77174"/>
    <w:rsid w:val="00D7776A"/>
    <w:rsid w:val="00D8037A"/>
    <w:rsid w:val="00D80EE6"/>
    <w:rsid w:val="00D822A0"/>
    <w:rsid w:val="00D8388D"/>
    <w:rsid w:val="00D90141"/>
    <w:rsid w:val="00D95731"/>
    <w:rsid w:val="00DA2719"/>
    <w:rsid w:val="00DA7DFE"/>
    <w:rsid w:val="00DB2CEC"/>
    <w:rsid w:val="00DC7EA2"/>
    <w:rsid w:val="00DD50BD"/>
    <w:rsid w:val="00DD5FB4"/>
    <w:rsid w:val="00DD601A"/>
    <w:rsid w:val="00DE2A8A"/>
    <w:rsid w:val="00DE6531"/>
    <w:rsid w:val="00DF0966"/>
    <w:rsid w:val="00DF1817"/>
    <w:rsid w:val="00DF4C63"/>
    <w:rsid w:val="00DF63FF"/>
    <w:rsid w:val="00E03E8D"/>
    <w:rsid w:val="00E04E5C"/>
    <w:rsid w:val="00E12202"/>
    <w:rsid w:val="00E13784"/>
    <w:rsid w:val="00E27106"/>
    <w:rsid w:val="00E27FD1"/>
    <w:rsid w:val="00E34057"/>
    <w:rsid w:val="00E353A6"/>
    <w:rsid w:val="00E35467"/>
    <w:rsid w:val="00E35A0C"/>
    <w:rsid w:val="00E47480"/>
    <w:rsid w:val="00E47747"/>
    <w:rsid w:val="00E506D0"/>
    <w:rsid w:val="00E51747"/>
    <w:rsid w:val="00E612ED"/>
    <w:rsid w:val="00E630FA"/>
    <w:rsid w:val="00E73363"/>
    <w:rsid w:val="00E7751F"/>
    <w:rsid w:val="00E8258E"/>
    <w:rsid w:val="00E86778"/>
    <w:rsid w:val="00E91876"/>
    <w:rsid w:val="00EC5E14"/>
    <w:rsid w:val="00ED5184"/>
    <w:rsid w:val="00EE0139"/>
    <w:rsid w:val="00EE3543"/>
    <w:rsid w:val="00EE4B71"/>
    <w:rsid w:val="00F00D9A"/>
    <w:rsid w:val="00F02469"/>
    <w:rsid w:val="00F11135"/>
    <w:rsid w:val="00F1650F"/>
    <w:rsid w:val="00F21E54"/>
    <w:rsid w:val="00F256B2"/>
    <w:rsid w:val="00F2625B"/>
    <w:rsid w:val="00F2729F"/>
    <w:rsid w:val="00F32108"/>
    <w:rsid w:val="00F337E3"/>
    <w:rsid w:val="00F35A96"/>
    <w:rsid w:val="00F46520"/>
    <w:rsid w:val="00F51E7B"/>
    <w:rsid w:val="00F54D26"/>
    <w:rsid w:val="00F55D43"/>
    <w:rsid w:val="00F61BC9"/>
    <w:rsid w:val="00F64C91"/>
    <w:rsid w:val="00F70920"/>
    <w:rsid w:val="00F76067"/>
    <w:rsid w:val="00F771D4"/>
    <w:rsid w:val="00F81479"/>
    <w:rsid w:val="00F82A0E"/>
    <w:rsid w:val="00F83848"/>
    <w:rsid w:val="00F85098"/>
    <w:rsid w:val="00F90587"/>
    <w:rsid w:val="00F93BC2"/>
    <w:rsid w:val="00F942F3"/>
    <w:rsid w:val="00F95416"/>
    <w:rsid w:val="00F96C82"/>
    <w:rsid w:val="00FB1617"/>
    <w:rsid w:val="00FB6376"/>
    <w:rsid w:val="00FC25A8"/>
    <w:rsid w:val="00FC70F0"/>
    <w:rsid w:val="00FD2351"/>
    <w:rsid w:val="00FD3216"/>
    <w:rsid w:val="00FD517E"/>
    <w:rsid w:val="00FE0C07"/>
    <w:rsid w:val="00FE1EBF"/>
    <w:rsid w:val="00FE3A1B"/>
    <w:rsid w:val="00FE51F8"/>
    <w:rsid w:val="00FE7FD3"/>
    <w:rsid w:val="00FF61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ECE1"/>
  <w15:chartTrackingRefBased/>
  <w15:docId w15:val="{97F53A1F-8803-4537-B436-10BB7E91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135"/>
    <w:rPr>
      <w:rFonts w:ascii="Calibri" w:hAnsi="Calibri"/>
      <w:sz w:val="24"/>
    </w:rPr>
  </w:style>
  <w:style w:type="paragraph" w:styleId="Heading1">
    <w:name w:val="heading 1"/>
    <w:basedOn w:val="Normal"/>
    <w:next w:val="Normal"/>
    <w:link w:val="Heading1Char"/>
    <w:uiPriority w:val="9"/>
    <w:qFormat/>
    <w:rsid w:val="00771A4C"/>
    <w:pPr>
      <w:keepNext/>
      <w:keepLines/>
      <w:spacing w:before="240"/>
      <w:outlineLvl w:val="0"/>
    </w:pPr>
    <w:rPr>
      <w:rFonts w:asciiTheme="majorHAnsi" w:eastAsiaTheme="majorEastAsia" w:hAnsiTheme="majorHAnsi" w:cstheme="majorBidi"/>
      <w:color w:val="C49A00" w:themeColor="accent1" w:themeShade="BF"/>
      <w:sz w:val="32"/>
      <w:szCs w:val="32"/>
    </w:rPr>
  </w:style>
  <w:style w:type="paragraph" w:styleId="Heading2">
    <w:name w:val="heading 2"/>
    <w:basedOn w:val="Normal"/>
    <w:link w:val="Heading2Char"/>
    <w:uiPriority w:val="9"/>
    <w:qFormat/>
    <w:rsid w:val="00BB7CE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ZA"/>
      <w14:ligatures w14:val="none"/>
    </w:rPr>
  </w:style>
  <w:style w:type="paragraph" w:styleId="Heading3">
    <w:name w:val="heading 3"/>
    <w:basedOn w:val="Normal"/>
    <w:link w:val="Heading3Char"/>
    <w:uiPriority w:val="9"/>
    <w:qFormat/>
    <w:rsid w:val="00BB7CE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ZA"/>
      <w14:ligatures w14:val="none"/>
    </w:rPr>
  </w:style>
  <w:style w:type="paragraph" w:styleId="Heading8">
    <w:name w:val="heading 8"/>
    <w:basedOn w:val="Normal"/>
    <w:next w:val="Normal"/>
    <w:link w:val="Heading8Char"/>
    <w:uiPriority w:val="9"/>
    <w:semiHidden/>
    <w:unhideWhenUsed/>
    <w:qFormat/>
    <w:rsid w:val="005F0F4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FFCA08" w:themeColor="accent1"/>
        <w:bottom w:val="single" w:sz="4" w:space="10" w:color="FFCA08"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0D6A79"/>
    <w:pPr>
      <w:autoSpaceDE w:val="0"/>
      <w:autoSpaceDN w:val="0"/>
      <w:adjustRightInd w:val="0"/>
      <w:spacing w:line="240" w:lineRule="auto"/>
    </w:pPr>
    <w:rPr>
      <w:rFonts w:cs="Arial"/>
      <w:color w:val="000000"/>
      <w:kern w:val="0"/>
      <w:sz w:val="24"/>
      <w:szCs w:val="24"/>
      <w14:ligatures w14:val="none"/>
    </w:rPr>
  </w:style>
  <w:style w:type="character" w:customStyle="1" w:styleId="hgkelc">
    <w:name w:val="hgkelc"/>
    <w:basedOn w:val="DefaultParagraphFont"/>
    <w:rsid w:val="00F76067"/>
  </w:style>
  <w:style w:type="paragraph" w:styleId="NormalWeb">
    <w:name w:val="Normal (Web)"/>
    <w:basedOn w:val="Normal"/>
    <w:uiPriority w:val="99"/>
    <w:semiHidden/>
    <w:unhideWhenUsed/>
    <w:rsid w:val="00F76067"/>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character" w:styleId="Strong">
    <w:name w:val="Strong"/>
    <w:basedOn w:val="DefaultParagraphFont"/>
    <w:uiPriority w:val="22"/>
    <w:qFormat/>
    <w:rsid w:val="00F76067"/>
    <w:rPr>
      <w:b/>
      <w:bCs/>
    </w:rPr>
  </w:style>
  <w:style w:type="character" w:styleId="Hyperlink">
    <w:name w:val="Hyperlink"/>
    <w:basedOn w:val="DefaultParagraphFont"/>
    <w:uiPriority w:val="99"/>
    <w:unhideWhenUsed/>
    <w:rsid w:val="00BB7CEE"/>
    <w:rPr>
      <w:color w:val="0000FF"/>
      <w:u w:val="single"/>
    </w:rPr>
  </w:style>
  <w:style w:type="paragraph" w:styleId="ListParagraph">
    <w:name w:val="List Paragraph"/>
    <w:aliases w:val="Table of contents numbered,List Paragraph 1"/>
    <w:basedOn w:val="Normal"/>
    <w:link w:val="ListParagraphChar"/>
    <w:uiPriority w:val="34"/>
    <w:qFormat/>
    <w:rsid w:val="00BB7CEE"/>
    <w:pPr>
      <w:ind w:left="720"/>
      <w:contextualSpacing/>
    </w:pPr>
  </w:style>
  <w:style w:type="character" w:customStyle="1" w:styleId="Heading2Char">
    <w:name w:val="Heading 2 Char"/>
    <w:basedOn w:val="DefaultParagraphFont"/>
    <w:link w:val="Heading2"/>
    <w:uiPriority w:val="9"/>
    <w:rsid w:val="00BB7CEE"/>
    <w:rPr>
      <w:rFonts w:ascii="Times New Roman" w:eastAsia="Times New Roman" w:hAnsi="Times New Roman" w:cs="Times New Roman"/>
      <w:b/>
      <w:bCs/>
      <w:kern w:val="0"/>
      <w:sz w:val="36"/>
      <w:szCs w:val="36"/>
      <w:lang w:eastAsia="en-ZA"/>
      <w14:ligatures w14:val="none"/>
    </w:rPr>
  </w:style>
  <w:style w:type="character" w:customStyle="1" w:styleId="Heading3Char">
    <w:name w:val="Heading 3 Char"/>
    <w:basedOn w:val="DefaultParagraphFont"/>
    <w:link w:val="Heading3"/>
    <w:uiPriority w:val="9"/>
    <w:rsid w:val="00BB7CEE"/>
    <w:rPr>
      <w:rFonts w:ascii="Times New Roman" w:eastAsia="Times New Roman" w:hAnsi="Times New Roman" w:cs="Times New Roman"/>
      <w:b/>
      <w:bCs/>
      <w:kern w:val="0"/>
      <w:sz w:val="27"/>
      <w:szCs w:val="27"/>
      <w:lang w:eastAsia="en-ZA"/>
      <w14:ligatures w14:val="none"/>
    </w:rPr>
  </w:style>
  <w:style w:type="table" w:styleId="TableGrid">
    <w:name w:val="Table Grid"/>
    <w:basedOn w:val="TableNormal"/>
    <w:uiPriority w:val="39"/>
    <w:rsid w:val="00060F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00D9A"/>
    <w:rPr>
      <w:i/>
      <w:iCs/>
    </w:rPr>
  </w:style>
  <w:style w:type="paragraph" w:customStyle="1" w:styleId="trt0xe">
    <w:name w:val="trt0xe"/>
    <w:basedOn w:val="Normal"/>
    <w:rsid w:val="007C0B1D"/>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character" w:customStyle="1" w:styleId="markedcontent">
    <w:name w:val="markedcontent"/>
    <w:basedOn w:val="DefaultParagraphFont"/>
    <w:rsid w:val="00F90587"/>
  </w:style>
  <w:style w:type="paragraph" w:styleId="Header">
    <w:name w:val="header"/>
    <w:basedOn w:val="Normal"/>
    <w:link w:val="HeaderChar"/>
    <w:uiPriority w:val="99"/>
    <w:unhideWhenUsed/>
    <w:rsid w:val="00ED5184"/>
    <w:pPr>
      <w:tabs>
        <w:tab w:val="center" w:pos="4513"/>
        <w:tab w:val="right" w:pos="9026"/>
      </w:tabs>
      <w:spacing w:line="240" w:lineRule="auto"/>
    </w:pPr>
  </w:style>
  <w:style w:type="character" w:customStyle="1" w:styleId="HeaderChar">
    <w:name w:val="Header Char"/>
    <w:basedOn w:val="DefaultParagraphFont"/>
    <w:link w:val="Header"/>
    <w:uiPriority w:val="99"/>
    <w:rsid w:val="00ED5184"/>
  </w:style>
  <w:style w:type="paragraph" w:styleId="Footer">
    <w:name w:val="footer"/>
    <w:basedOn w:val="Normal"/>
    <w:link w:val="FooterChar"/>
    <w:uiPriority w:val="99"/>
    <w:unhideWhenUsed/>
    <w:rsid w:val="00ED5184"/>
    <w:pPr>
      <w:tabs>
        <w:tab w:val="center" w:pos="4513"/>
        <w:tab w:val="right" w:pos="9026"/>
      </w:tabs>
      <w:spacing w:line="240" w:lineRule="auto"/>
    </w:pPr>
  </w:style>
  <w:style w:type="character" w:customStyle="1" w:styleId="FooterChar">
    <w:name w:val="Footer Char"/>
    <w:basedOn w:val="DefaultParagraphFont"/>
    <w:link w:val="Footer"/>
    <w:uiPriority w:val="99"/>
    <w:rsid w:val="00ED5184"/>
  </w:style>
  <w:style w:type="character" w:customStyle="1" w:styleId="Heading1Char">
    <w:name w:val="Heading 1 Char"/>
    <w:basedOn w:val="DefaultParagraphFont"/>
    <w:link w:val="Heading1"/>
    <w:uiPriority w:val="9"/>
    <w:rsid w:val="00771A4C"/>
    <w:rPr>
      <w:rFonts w:asciiTheme="majorHAnsi" w:eastAsiaTheme="majorEastAsia" w:hAnsiTheme="majorHAnsi" w:cstheme="majorBidi"/>
      <w:color w:val="C49A00" w:themeColor="accent1" w:themeShade="BF"/>
      <w:sz w:val="32"/>
      <w:szCs w:val="32"/>
    </w:rPr>
  </w:style>
  <w:style w:type="paragraph" w:styleId="Revision">
    <w:name w:val="Revision"/>
    <w:hidden/>
    <w:uiPriority w:val="99"/>
    <w:semiHidden/>
    <w:rsid w:val="00B86DFF"/>
    <w:pPr>
      <w:spacing w:line="240" w:lineRule="auto"/>
    </w:pPr>
  </w:style>
  <w:style w:type="character" w:styleId="CommentReference">
    <w:name w:val="annotation reference"/>
    <w:basedOn w:val="DefaultParagraphFont"/>
    <w:uiPriority w:val="99"/>
    <w:semiHidden/>
    <w:unhideWhenUsed/>
    <w:rsid w:val="00B86DFF"/>
    <w:rPr>
      <w:sz w:val="16"/>
      <w:szCs w:val="16"/>
    </w:rPr>
  </w:style>
  <w:style w:type="paragraph" w:styleId="CommentText">
    <w:name w:val="annotation text"/>
    <w:basedOn w:val="Normal"/>
    <w:link w:val="CommentTextChar"/>
    <w:uiPriority w:val="99"/>
    <w:unhideWhenUsed/>
    <w:rsid w:val="00B86DFF"/>
    <w:pPr>
      <w:spacing w:line="240" w:lineRule="auto"/>
    </w:pPr>
    <w:rPr>
      <w:sz w:val="20"/>
      <w:szCs w:val="20"/>
    </w:rPr>
  </w:style>
  <w:style w:type="character" w:customStyle="1" w:styleId="CommentTextChar">
    <w:name w:val="Comment Text Char"/>
    <w:basedOn w:val="DefaultParagraphFont"/>
    <w:link w:val="CommentText"/>
    <w:uiPriority w:val="99"/>
    <w:rsid w:val="00B86DFF"/>
    <w:rPr>
      <w:sz w:val="20"/>
      <w:szCs w:val="20"/>
    </w:rPr>
  </w:style>
  <w:style w:type="paragraph" w:styleId="CommentSubject">
    <w:name w:val="annotation subject"/>
    <w:basedOn w:val="CommentText"/>
    <w:next w:val="CommentText"/>
    <w:link w:val="CommentSubjectChar"/>
    <w:uiPriority w:val="99"/>
    <w:semiHidden/>
    <w:unhideWhenUsed/>
    <w:rsid w:val="00B86DFF"/>
    <w:rPr>
      <w:b/>
      <w:bCs/>
    </w:rPr>
  </w:style>
  <w:style w:type="character" w:customStyle="1" w:styleId="CommentSubjectChar">
    <w:name w:val="Comment Subject Char"/>
    <w:basedOn w:val="CommentTextChar"/>
    <w:link w:val="CommentSubject"/>
    <w:uiPriority w:val="99"/>
    <w:semiHidden/>
    <w:rsid w:val="00B86DFF"/>
    <w:rPr>
      <w:b/>
      <w:bCs/>
      <w:sz w:val="20"/>
      <w:szCs w:val="20"/>
    </w:rPr>
  </w:style>
  <w:style w:type="character" w:customStyle="1" w:styleId="cf01">
    <w:name w:val="cf01"/>
    <w:basedOn w:val="DefaultParagraphFont"/>
    <w:rsid w:val="00B745BC"/>
    <w:rPr>
      <w:rFonts w:ascii="Segoe UI" w:hAnsi="Segoe UI" w:cs="Segoe UI" w:hint="default"/>
      <w:sz w:val="18"/>
      <w:szCs w:val="18"/>
    </w:rPr>
  </w:style>
  <w:style w:type="paragraph" w:customStyle="1" w:styleId="pf0">
    <w:name w:val="pf0"/>
    <w:basedOn w:val="Normal"/>
    <w:rsid w:val="0027600E"/>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character" w:customStyle="1" w:styleId="UnresolvedMention1">
    <w:name w:val="Unresolved Mention1"/>
    <w:basedOn w:val="DefaultParagraphFont"/>
    <w:uiPriority w:val="99"/>
    <w:semiHidden/>
    <w:unhideWhenUsed/>
    <w:rsid w:val="001D4C6F"/>
    <w:rPr>
      <w:color w:val="605E5C"/>
      <w:shd w:val="clear" w:color="auto" w:fill="E1DFDD"/>
    </w:rPr>
  </w:style>
  <w:style w:type="paragraph" w:styleId="BalloonText">
    <w:name w:val="Balloon Text"/>
    <w:basedOn w:val="Normal"/>
    <w:link w:val="BalloonTextChar"/>
    <w:uiPriority w:val="99"/>
    <w:semiHidden/>
    <w:unhideWhenUsed/>
    <w:rsid w:val="007E77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7F2"/>
    <w:rPr>
      <w:rFonts w:ascii="Segoe UI" w:hAnsi="Segoe UI" w:cs="Segoe UI"/>
      <w:sz w:val="18"/>
      <w:szCs w:val="18"/>
    </w:rPr>
  </w:style>
  <w:style w:type="character" w:customStyle="1" w:styleId="ListParagraphChar">
    <w:name w:val="List Paragraph Char"/>
    <w:aliases w:val="Table of contents numbered Char,List Paragraph 1 Char"/>
    <w:link w:val="ListParagraph"/>
    <w:uiPriority w:val="34"/>
    <w:locked/>
    <w:rsid w:val="00A43139"/>
  </w:style>
  <w:style w:type="character" w:customStyle="1" w:styleId="Heading8Char">
    <w:name w:val="Heading 8 Char"/>
    <w:basedOn w:val="DefaultParagraphFont"/>
    <w:link w:val="Heading8"/>
    <w:uiPriority w:val="9"/>
    <w:semiHidden/>
    <w:rsid w:val="005F0F48"/>
    <w:rPr>
      <w:rFonts w:asciiTheme="majorHAnsi" w:eastAsiaTheme="majorEastAsia" w:hAnsiTheme="majorHAnsi" w:cstheme="majorBidi"/>
      <w:color w:val="272727" w:themeColor="text1" w:themeTint="D8"/>
      <w:sz w:val="21"/>
      <w:szCs w:val="21"/>
    </w:rPr>
  </w:style>
  <w:style w:type="paragraph" w:customStyle="1" w:styleId="pdq2pgselectionanchorcontainer">
    <w:name w:val="pdq2pg_selectionanchorcontainer"/>
    <w:basedOn w:val="Normal"/>
    <w:rsid w:val="00100090"/>
    <w:pPr>
      <w:spacing w:before="100" w:beforeAutospacing="1" w:after="100" w:afterAutospacing="1" w:line="240" w:lineRule="auto"/>
    </w:pPr>
    <w:rPr>
      <w:rFonts w:ascii="Times New Roman" w:eastAsia="Times New Roman" w:hAnsi="Times New Roman" w:cs="Times New Roman"/>
      <w:kern w:val="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0617">
      <w:bodyDiv w:val="1"/>
      <w:marLeft w:val="0"/>
      <w:marRight w:val="0"/>
      <w:marTop w:val="0"/>
      <w:marBottom w:val="0"/>
      <w:divBdr>
        <w:top w:val="none" w:sz="0" w:space="0" w:color="auto"/>
        <w:left w:val="none" w:sz="0" w:space="0" w:color="auto"/>
        <w:bottom w:val="none" w:sz="0" w:space="0" w:color="auto"/>
        <w:right w:val="none" w:sz="0" w:space="0" w:color="auto"/>
      </w:divBdr>
    </w:div>
    <w:div w:id="80570654">
      <w:bodyDiv w:val="1"/>
      <w:marLeft w:val="0"/>
      <w:marRight w:val="0"/>
      <w:marTop w:val="0"/>
      <w:marBottom w:val="0"/>
      <w:divBdr>
        <w:top w:val="none" w:sz="0" w:space="0" w:color="auto"/>
        <w:left w:val="none" w:sz="0" w:space="0" w:color="auto"/>
        <w:bottom w:val="none" w:sz="0" w:space="0" w:color="auto"/>
        <w:right w:val="none" w:sz="0" w:space="0" w:color="auto"/>
      </w:divBdr>
      <w:divsChild>
        <w:div w:id="1764296736">
          <w:marLeft w:val="0"/>
          <w:marRight w:val="0"/>
          <w:marTop w:val="0"/>
          <w:marBottom w:val="0"/>
          <w:divBdr>
            <w:top w:val="none" w:sz="0" w:space="0" w:color="auto"/>
            <w:left w:val="none" w:sz="0" w:space="0" w:color="auto"/>
            <w:bottom w:val="none" w:sz="0" w:space="0" w:color="auto"/>
            <w:right w:val="none" w:sz="0" w:space="0" w:color="auto"/>
          </w:divBdr>
          <w:divsChild>
            <w:div w:id="898789450">
              <w:marLeft w:val="0"/>
              <w:marRight w:val="0"/>
              <w:marTop w:val="0"/>
              <w:marBottom w:val="0"/>
              <w:divBdr>
                <w:top w:val="none" w:sz="0" w:space="0" w:color="auto"/>
                <w:left w:val="none" w:sz="0" w:space="0" w:color="auto"/>
                <w:bottom w:val="none" w:sz="0" w:space="0" w:color="auto"/>
                <w:right w:val="none" w:sz="0" w:space="0" w:color="auto"/>
              </w:divBdr>
            </w:div>
          </w:divsChild>
        </w:div>
        <w:div w:id="193464569">
          <w:marLeft w:val="0"/>
          <w:marRight w:val="0"/>
          <w:marTop w:val="0"/>
          <w:marBottom w:val="0"/>
          <w:divBdr>
            <w:top w:val="none" w:sz="0" w:space="0" w:color="auto"/>
            <w:left w:val="none" w:sz="0" w:space="0" w:color="auto"/>
            <w:bottom w:val="none" w:sz="0" w:space="0" w:color="auto"/>
            <w:right w:val="none" w:sz="0" w:space="0" w:color="auto"/>
          </w:divBdr>
          <w:divsChild>
            <w:div w:id="999117223">
              <w:marLeft w:val="0"/>
              <w:marRight w:val="0"/>
              <w:marTop w:val="0"/>
              <w:marBottom w:val="0"/>
              <w:divBdr>
                <w:top w:val="none" w:sz="0" w:space="0" w:color="auto"/>
                <w:left w:val="none" w:sz="0" w:space="0" w:color="auto"/>
                <w:bottom w:val="none" w:sz="0" w:space="0" w:color="auto"/>
                <w:right w:val="none" w:sz="0" w:space="0" w:color="auto"/>
              </w:divBdr>
            </w:div>
          </w:divsChild>
        </w:div>
        <w:div w:id="2105608312">
          <w:marLeft w:val="0"/>
          <w:marRight w:val="0"/>
          <w:marTop w:val="0"/>
          <w:marBottom w:val="0"/>
          <w:divBdr>
            <w:top w:val="none" w:sz="0" w:space="0" w:color="auto"/>
            <w:left w:val="none" w:sz="0" w:space="0" w:color="auto"/>
            <w:bottom w:val="none" w:sz="0" w:space="0" w:color="auto"/>
            <w:right w:val="none" w:sz="0" w:space="0" w:color="auto"/>
          </w:divBdr>
          <w:divsChild>
            <w:div w:id="1106266741">
              <w:marLeft w:val="0"/>
              <w:marRight w:val="0"/>
              <w:marTop w:val="0"/>
              <w:marBottom w:val="0"/>
              <w:divBdr>
                <w:top w:val="none" w:sz="0" w:space="0" w:color="auto"/>
                <w:left w:val="none" w:sz="0" w:space="0" w:color="auto"/>
                <w:bottom w:val="none" w:sz="0" w:space="0" w:color="auto"/>
                <w:right w:val="none" w:sz="0" w:space="0" w:color="auto"/>
              </w:divBdr>
            </w:div>
          </w:divsChild>
        </w:div>
        <w:div w:id="708917140">
          <w:marLeft w:val="0"/>
          <w:marRight w:val="0"/>
          <w:marTop w:val="0"/>
          <w:marBottom w:val="0"/>
          <w:divBdr>
            <w:top w:val="none" w:sz="0" w:space="0" w:color="auto"/>
            <w:left w:val="none" w:sz="0" w:space="0" w:color="auto"/>
            <w:bottom w:val="none" w:sz="0" w:space="0" w:color="auto"/>
            <w:right w:val="none" w:sz="0" w:space="0" w:color="auto"/>
          </w:divBdr>
          <w:divsChild>
            <w:div w:id="1722286892">
              <w:marLeft w:val="0"/>
              <w:marRight w:val="0"/>
              <w:marTop w:val="0"/>
              <w:marBottom w:val="0"/>
              <w:divBdr>
                <w:top w:val="none" w:sz="0" w:space="0" w:color="auto"/>
                <w:left w:val="none" w:sz="0" w:space="0" w:color="auto"/>
                <w:bottom w:val="none" w:sz="0" w:space="0" w:color="auto"/>
                <w:right w:val="none" w:sz="0" w:space="0" w:color="auto"/>
              </w:divBdr>
            </w:div>
          </w:divsChild>
        </w:div>
        <w:div w:id="1429232102">
          <w:marLeft w:val="0"/>
          <w:marRight w:val="0"/>
          <w:marTop w:val="0"/>
          <w:marBottom w:val="0"/>
          <w:divBdr>
            <w:top w:val="none" w:sz="0" w:space="0" w:color="auto"/>
            <w:left w:val="none" w:sz="0" w:space="0" w:color="auto"/>
            <w:bottom w:val="none" w:sz="0" w:space="0" w:color="auto"/>
            <w:right w:val="none" w:sz="0" w:space="0" w:color="auto"/>
          </w:divBdr>
          <w:divsChild>
            <w:div w:id="1144086563">
              <w:marLeft w:val="0"/>
              <w:marRight w:val="0"/>
              <w:marTop w:val="0"/>
              <w:marBottom w:val="0"/>
              <w:divBdr>
                <w:top w:val="none" w:sz="0" w:space="0" w:color="auto"/>
                <w:left w:val="none" w:sz="0" w:space="0" w:color="auto"/>
                <w:bottom w:val="none" w:sz="0" w:space="0" w:color="auto"/>
                <w:right w:val="none" w:sz="0" w:space="0" w:color="auto"/>
              </w:divBdr>
            </w:div>
          </w:divsChild>
        </w:div>
        <w:div w:id="1693604409">
          <w:marLeft w:val="0"/>
          <w:marRight w:val="0"/>
          <w:marTop w:val="0"/>
          <w:marBottom w:val="0"/>
          <w:divBdr>
            <w:top w:val="none" w:sz="0" w:space="0" w:color="auto"/>
            <w:left w:val="none" w:sz="0" w:space="0" w:color="auto"/>
            <w:bottom w:val="none" w:sz="0" w:space="0" w:color="auto"/>
            <w:right w:val="none" w:sz="0" w:space="0" w:color="auto"/>
          </w:divBdr>
          <w:divsChild>
            <w:div w:id="1900749349">
              <w:marLeft w:val="0"/>
              <w:marRight w:val="0"/>
              <w:marTop w:val="0"/>
              <w:marBottom w:val="0"/>
              <w:divBdr>
                <w:top w:val="none" w:sz="0" w:space="0" w:color="auto"/>
                <w:left w:val="none" w:sz="0" w:space="0" w:color="auto"/>
                <w:bottom w:val="none" w:sz="0" w:space="0" w:color="auto"/>
                <w:right w:val="none" w:sz="0" w:space="0" w:color="auto"/>
              </w:divBdr>
            </w:div>
          </w:divsChild>
        </w:div>
        <w:div w:id="2144228294">
          <w:marLeft w:val="0"/>
          <w:marRight w:val="0"/>
          <w:marTop w:val="0"/>
          <w:marBottom w:val="0"/>
          <w:divBdr>
            <w:top w:val="none" w:sz="0" w:space="0" w:color="auto"/>
            <w:left w:val="none" w:sz="0" w:space="0" w:color="auto"/>
            <w:bottom w:val="none" w:sz="0" w:space="0" w:color="auto"/>
            <w:right w:val="none" w:sz="0" w:space="0" w:color="auto"/>
          </w:divBdr>
          <w:divsChild>
            <w:div w:id="1514494141">
              <w:marLeft w:val="0"/>
              <w:marRight w:val="0"/>
              <w:marTop w:val="0"/>
              <w:marBottom w:val="0"/>
              <w:divBdr>
                <w:top w:val="none" w:sz="0" w:space="0" w:color="auto"/>
                <w:left w:val="none" w:sz="0" w:space="0" w:color="auto"/>
                <w:bottom w:val="none" w:sz="0" w:space="0" w:color="auto"/>
                <w:right w:val="none" w:sz="0" w:space="0" w:color="auto"/>
              </w:divBdr>
            </w:div>
          </w:divsChild>
        </w:div>
        <w:div w:id="726149139">
          <w:marLeft w:val="0"/>
          <w:marRight w:val="0"/>
          <w:marTop w:val="0"/>
          <w:marBottom w:val="0"/>
          <w:divBdr>
            <w:top w:val="none" w:sz="0" w:space="0" w:color="auto"/>
            <w:left w:val="none" w:sz="0" w:space="0" w:color="auto"/>
            <w:bottom w:val="none" w:sz="0" w:space="0" w:color="auto"/>
            <w:right w:val="none" w:sz="0" w:space="0" w:color="auto"/>
          </w:divBdr>
          <w:divsChild>
            <w:div w:id="160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01945">
      <w:bodyDiv w:val="1"/>
      <w:marLeft w:val="0"/>
      <w:marRight w:val="0"/>
      <w:marTop w:val="0"/>
      <w:marBottom w:val="0"/>
      <w:divBdr>
        <w:top w:val="none" w:sz="0" w:space="0" w:color="auto"/>
        <w:left w:val="none" w:sz="0" w:space="0" w:color="auto"/>
        <w:bottom w:val="none" w:sz="0" w:space="0" w:color="auto"/>
        <w:right w:val="none" w:sz="0" w:space="0" w:color="auto"/>
      </w:divBdr>
    </w:div>
    <w:div w:id="290793868">
      <w:bodyDiv w:val="1"/>
      <w:marLeft w:val="0"/>
      <w:marRight w:val="0"/>
      <w:marTop w:val="0"/>
      <w:marBottom w:val="0"/>
      <w:divBdr>
        <w:top w:val="none" w:sz="0" w:space="0" w:color="auto"/>
        <w:left w:val="none" w:sz="0" w:space="0" w:color="auto"/>
        <w:bottom w:val="none" w:sz="0" w:space="0" w:color="auto"/>
        <w:right w:val="none" w:sz="0" w:space="0" w:color="auto"/>
      </w:divBdr>
    </w:div>
    <w:div w:id="444735039">
      <w:bodyDiv w:val="1"/>
      <w:marLeft w:val="0"/>
      <w:marRight w:val="0"/>
      <w:marTop w:val="0"/>
      <w:marBottom w:val="0"/>
      <w:divBdr>
        <w:top w:val="none" w:sz="0" w:space="0" w:color="auto"/>
        <w:left w:val="none" w:sz="0" w:space="0" w:color="auto"/>
        <w:bottom w:val="none" w:sz="0" w:space="0" w:color="auto"/>
        <w:right w:val="none" w:sz="0" w:space="0" w:color="auto"/>
      </w:divBdr>
    </w:div>
    <w:div w:id="804009047">
      <w:bodyDiv w:val="1"/>
      <w:marLeft w:val="0"/>
      <w:marRight w:val="0"/>
      <w:marTop w:val="0"/>
      <w:marBottom w:val="0"/>
      <w:divBdr>
        <w:top w:val="none" w:sz="0" w:space="0" w:color="auto"/>
        <w:left w:val="none" w:sz="0" w:space="0" w:color="auto"/>
        <w:bottom w:val="none" w:sz="0" w:space="0" w:color="auto"/>
        <w:right w:val="none" w:sz="0" w:space="0" w:color="auto"/>
      </w:divBdr>
    </w:div>
    <w:div w:id="1611090604">
      <w:bodyDiv w:val="1"/>
      <w:marLeft w:val="0"/>
      <w:marRight w:val="0"/>
      <w:marTop w:val="0"/>
      <w:marBottom w:val="0"/>
      <w:divBdr>
        <w:top w:val="none" w:sz="0" w:space="0" w:color="auto"/>
        <w:left w:val="none" w:sz="0" w:space="0" w:color="auto"/>
        <w:bottom w:val="none" w:sz="0" w:space="0" w:color="auto"/>
        <w:right w:val="none" w:sz="0" w:space="0" w:color="auto"/>
      </w:divBdr>
    </w:div>
    <w:div w:id="2034962037">
      <w:bodyDiv w:val="1"/>
      <w:marLeft w:val="0"/>
      <w:marRight w:val="0"/>
      <w:marTop w:val="0"/>
      <w:marBottom w:val="0"/>
      <w:divBdr>
        <w:top w:val="none" w:sz="0" w:space="0" w:color="auto"/>
        <w:left w:val="none" w:sz="0" w:space="0" w:color="auto"/>
        <w:bottom w:val="none" w:sz="0" w:space="0" w:color="auto"/>
        <w:right w:val="none" w:sz="0" w:space="0" w:color="auto"/>
      </w:divBdr>
    </w:div>
    <w:div w:id="2044750269">
      <w:bodyDiv w:val="1"/>
      <w:marLeft w:val="0"/>
      <w:marRight w:val="0"/>
      <w:marTop w:val="0"/>
      <w:marBottom w:val="0"/>
      <w:divBdr>
        <w:top w:val="none" w:sz="0" w:space="0" w:color="auto"/>
        <w:left w:val="none" w:sz="0" w:space="0" w:color="auto"/>
        <w:bottom w:val="none" w:sz="0" w:space="0" w:color="auto"/>
        <w:right w:val="none" w:sz="0" w:space="0" w:color="auto"/>
      </w:divBdr>
      <w:divsChild>
        <w:div w:id="1178930136">
          <w:marLeft w:val="0"/>
          <w:marRight w:val="0"/>
          <w:marTop w:val="0"/>
          <w:marBottom w:val="0"/>
          <w:divBdr>
            <w:top w:val="none" w:sz="0" w:space="0" w:color="auto"/>
            <w:left w:val="none" w:sz="0" w:space="0" w:color="auto"/>
            <w:bottom w:val="none" w:sz="0" w:space="0" w:color="auto"/>
            <w:right w:val="none" w:sz="0" w:space="0" w:color="auto"/>
          </w:divBdr>
          <w:divsChild>
            <w:div w:id="182867799">
              <w:marLeft w:val="0"/>
              <w:marRight w:val="0"/>
              <w:marTop w:val="0"/>
              <w:marBottom w:val="0"/>
              <w:divBdr>
                <w:top w:val="none" w:sz="0" w:space="0" w:color="auto"/>
                <w:left w:val="none" w:sz="0" w:space="0" w:color="auto"/>
                <w:bottom w:val="none" w:sz="0" w:space="0" w:color="auto"/>
                <w:right w:val="none" w:sz="0" w:space="0" w:color="auto"/>
              </w:divBdr>
              <w:divsChild>
                <w:div w:id="2631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24E3C-1545-4379-ACF9-0EEC3D2FB089}">
  <ds:schemaRefs>
    <ds:schemaRef ds:uri="http://schemas.microsoft.com/sharepoint/v3/contenttype/forms"/>
  </ds:schemaRefs>
</ds:datastoreItem>
</file>

<file path=customXml/itemProps2.xml><?xml version="1.0" encoding="utf-8"?>
<ds:datastoreItem xmlns:ds="http://schemas.openxmlformats.org/officeDocument/2006/customXml" ds:itemID="{D3F08358-ED61-4C9E-8ED4-EEB01E86096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CCACC4D6-8144-421E-B002-8A3303AF3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DC0A38-2D1D-483C-A445-E12EBAC0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8</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335</cp:revision>
  <cp:lastPrinted>2026-06-21T14:33:00Z</cp:lastPrinted>
  <dcterms:created xsi:type="dcterms:W3CDTF">2026-06-21T14:31:00Z</dcterms:created>
  <dcterms:modified xsi:type="dcterms:W3CDTF">2026-08-11T10:48:00Z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0ee76b25-0d5c-4881-898d-69b1a616f4dd</vt:lpwstr>
  </property>
</Properties>
</file>