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9DC42" w14:textId="31FA4367" w:rsidR="00DF44AB" w:rsidRPr="00FC3603" w:rsidRDefault="00A92D4F">
      <w:pPr>
        <w:jc w:val="center"/>
        <w:rPr>
          <w:sz w:val="28"/>
          <w:szCs w:val="28"/>
        </w:rPr>
      </w:pPr>
      <w:r w:rsidRPr="00FC3603">
        <w:rPr>
          <w:b/>
          <w:bCs/>
          <w:noProof/>
          <w:color w:val="000000"/>
        </w:rPr>
        <w:drawing>
          <wp:inline distT="0" distB="0" distL="0" distR="0" wp14:anchorId="68F88462" wp14:editId="629E0CC8">
            <wp:extent cx="6645910" cy="1033145"/>
            <wp:effectExtent l="0" t="0" r="2540" b="0"/>
            <wp:docPr id="896048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487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DC43" w14:textId="77777777" w:rsidR="00DF44AB" w:rsidRPr="00FC3603" w:rsidRDefault="00DF44AB">
      <w:pPr>
        <w:jc w:val="center"/>
        <w:rPr>
          <w:rFonts w:eastAsia="Calibri" w:cs="Calibri"/>
          <w:sz w:val="28"/>
          <w:szCs w:val="28"/>
          <w:u w:val="single"/>
        </w:rPr>
      </w:pPr>
    </w:p>
    <w:p w14:paraId="18E9DC44" w14:textId="6142F311" w:rsidR="00DF44AB" w:rsidRPr="00FC3603" w:rsidRDefault="004B42C7">
      <w:pPr>
        <w:jc w:val="center"/>
        <w:rPr>
          <w:rFonts w:eastAsia="Calibri" w:cs="Calibri"/>
          <w:b/>
          <w:bCs/>
          <w:sz w:val="28"/>
          <w:szCs w:val="28"/>
          <w:u w:val="single"/>
        </w:rPr>
      </w:pPr>
      <w:r w:rsidRPr="00FC3603">
        <w:rPr>
          <w:rFonts w:eastAsia="Calibri" w:cs="Calibri"/>
          <w:b/>
          <w:bCs/>
          <w:sz w:val="28"/>
          <w:szCs w:val="28"/>
          <w:u w:val="single"/>
        </w:rPr>
        <w:t>Les 1 – Werk</w:t>
      </w:r>
      <w:r w:rsidR="00A92D4F" w:rsidRPr="00FC3603">
        <w:rPr>
          <w:rFonts w:eastAsia="Calibri" w:cs="Calibri"/>
          <w:b/>
          <w:bCs/>
          <w:sz w:val="28"/>
          <w:szCs w:val="28"/>
          <w:u w:val="single"/>
        </w:rPr>
        <w:t>kaart</w:t>
      </w:r>
      <w:r w:rsidRPr="00FC3603">
        <w:rPr>
          <w:rFonts w:eastAsia="Calibri" w:cs="Calibri"/>
          <w:b/>
          <w:bCs/>
          <w:sz w:val="28"/>
          <w:szCs w:val="28"/>
          <w:u w:val="single"/>
        </w:rPr>
        <w:t xml:space="preserve"> 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95565B" w:rsidRPr="00FC3603" w14:paraId="0D23067E" w14:textId="77777777" w:rsidTr="00530D33">
        <w:trPr>
          <w:trHeight w:val="704"/>
        </w:trPr>
        <w:tc>
          <w:tcPr>
            <w:tcW w:w="936" w:type="dxa"/>
            <w:vAlign w:val="bottom"/>
          </w:tcPr>
          <w:p w14:paraId="5EECAC34" w14:textId="77777777" w:rsidR="0095565B" w:rsidRPr="00FC3603" w:rsidRDefault="0095565B" w:rsidP="00530D33">
            <w:pPr>
              <w:rPr>
                <w:rFonts w:eastAsia="Calibri" w:cs="Calibri"/>
                <w:b/>
                <w:u w:val="single"/>
              </w:rPr>
            </w:pPr>
            <w:r w:rsidRPr="00FC3603">
              <w:rPr>
                <w:rFonts w:cs="Calibri"/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3BCCB92" wp14:editId="4CDA519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8973410" w14:textId="0B674090" w:rsidR="0095565B" w:rsidRPr="00FC3603" w:rsidRDefault="0095565B" w:rsidP="00530D33">
            <w:pPr>
              <w:rPr>
                <w:rFonts w:eastAsia="Calibri" w:cs="Calibri"/>
                <w:b/>
                <w:sz w:val="28"/>
                <w:szCs w:val="28"/>
              </w:rPr>
            </w:pPr>
            <w:r w:rsidRPr="00FC3603">
              <w:rPr>
                <w:rFonts w:eastAsia="Calibri" w:cs="Calibri"/>
                <w:b/>
                <w:sz w:val="28"/>
                <w:szCs w:val="28"/>
              </w:rPr>
              <w:t xml:space="preserve">Aktiwiteit 1: Reflekteer oor jou </w:t>
            </w:r>
            <w:r w:rsidR="00A24AE5">
              <w:rPr>
                <w:rFonts w:eastAsia="Calibri" w:cs="Calibri"/>
                <w:b/>
                <w:sz w:val="28"/>
                <w:szCs w:val="28"/>
              </w:rPr>
              <w:t>R</w:t>
            </w:r>
            <w:r w:rsidRPr="00FC3603">
              <w:rPr>
                <w:rFonts w:eastAsia="Calibri" w:cs="Calibri"/>
                <w:b/>
                <w:sz w:val="28"/>
                <w:szCs w:val="28"/>
              </w:rPr>
              <w:t xml:space="preserve">ol as 'n </w:t>
            </w:r>
            <w:r w:rsidR="00A24AE5">
              <w:rPr>
                <w:rFonts w:eastAsia="Calibri" w:cs="Calibri"/>
                <w:b/>
                <w:sz w:val="28"/>
                <w:szCs w:val="28"/>
              </w:rPr>
              <w:t>V</w:t>
            </w:r>
            <w:r w:rsidRPr="00FC3603">
              <w:rPr>
                <w:rFonts w:eastAsia="Calibri" w:cs="Calibri"/>
                <w:b/>
                <w:sz w:val="28"/>
                <w:szCs w:val="28"/>
              </w:rPr>
              <w:t>riend</w:t>
            </w:r>
          </w:p>
          <w:p w14:paraId="1BB5163E" w14:textId="4AC81407" w:rsidR="0095565B" w:rsidRPr="00FC3603" w:rsidRDefault="0095565B" w:rsidP="00530D33">
            <w:pPr>
              <w:rPr>
                <w:rFonts w:eastAsia="Calibri" w:cs="Calibri"/>
                <w:b/>
                <w:u w:val="single"/>
              </w:rPr>
            </w:pPr>
            <w:r w:rsidRPr="00FC3603">
              <w:rPr>
                <w:rFonts w:cs="Calibri"/>
                <w:sz w:val="24"/>
                <w:szCs w:val="24"/>
              </w:rPr>
              <w:t xml:space="preserve">Voltooi die volgende aktiwiteit </w:t>
            </w:r>
            <w:r w:rsidRPr="00FC3603">
              <w:rPr>
                <w:rFonts w:eastAsia="Calibri" w:cs="Calibri"/>
                <w:bCs/>
                <w:sz w:val="24"/>
                <w:szCs w:val="24"/>
              </w:rPr>
              <w:t xml:space="preserve">individueel.   </w:t>
            </w:r>
          </w:p>
        </w:tc>
      </w:tr>
    </w:tbl>
    <w:p w14:paraId="7E8211AA" w14:textId="77777777" w:rsidR="0095565B" w:rsidRPr="00FC3603" w:rsidRDefault="0095565B">
      <w:pPr>
        <w:jc w:val="center"/>
        <w:rPr>
          <w:rFonts w:eastAsia="Calibri" w:cs="Calibri"/>
          <w:sz w:val="28"/>
          <w:szCs w:val="28"/>
          <w:u w:val="single"/>
        </w:rPr>
      </w:pPr>
    </w:p>
    <w:p w14:paraId="18E9DC45" w14:textId="6CDD75E5" w:rsidR="00DF44AB" w:rsidRPr="00FC3603" w:rsidRDefault="00061C04">
      <w:r w:rsidRPr="00FC3603">
        <w:t>Beantwoord die vrae hieronder deur te reflekteer oor jou rol as vriend in jou vriendegroep.</w:t>
      </w:r>
    </w:p>
    <w:p w14:paraId="18E9DC47" w14:textId="77777777" w:rsidR="00DF44AB" w:rsidRPr="00FC3603" w:rsidRDefault="00DF44AB"/>
    <w:p w14:paraId="18E9DC48" w14:textId="3AF33227" w:rsidR="00DF44AB" w:rsidRPr="00FC3603" w:rsidRDefault="00193CE5" w:rsidP="00193CE5">
      <w:pPr>
        <w:rPr>
          <w:rFonts w:eastAsia="Calibri"/>
        </w:rPr>
      </w:pPr>
      <w:r w:rsidRPr="00FC3603">
        <w:rPr>
          <w:rFonts w:eastAsia="Calibri"/>
        </w:rPr>
        <w:t>1.</w:t>
      </w:r>
      <w:r w:rsidRPr="00FC3603">
        <w:rPr>
          <w:rFonts w:eastAsia="Calibri"/>
        </w:rPr>
        <w:tab/>
      </w:r>
      <w:r w:rsidR="00A92D4F" w:rsidRPr="00FC3603">
        <w:rPr>
          <w:rFonts w:eastAsia="Calibri"/>
        </w:rPr>
        <w:t xml:space="preserve">Identifiseer TWEE verantwoordelikhede van 'n goeie vriend. </w:t>
      </w:r>
      <w:r w:rsidR="00A92D4F" w:rsidRPr="00FC3603">
        <w:rPr>
          <w:rFonts w:eastAsia="Calibri"/>
        </w:rPr>
        <w:tab/>
      </w:r>
      <w:r w:rsidR="00A92D4F" w:rsidRPr="00FC3603">
        <w:rPr>
          <w:rFonts w:eastAsia="Calibri"/>
        </w:rPr>
        <w:tab/>
      </w:r>
      <w:r w:rsidR="00A92D4F" w:rsidRPr="00FC3603">
        <w:rPr>
          <w:rFonts w:eastAsia="Calibri"/>
        </w:rPr>
        <w:tab/>
      </w:r>
      <w:r w:rsidR="00A92D4F" w:rsidRPr="00FC3603">
        <w:rPr>
          <w:rFonts w:eastAsia="Calibri"/>
        </w:rPr>
        <w:tab/>
        <w:t xml:space="preserve">   (2 × 1) (2)</w:t>
      </w:r>
    </w:p>
    <w:p w14:paraId="5EF70FE7" w14:textId="77777777" w:rsidR="00D12286" w:rsidRPr="00FC3603" w:rsidRDefault="00D12286" w:rsidP="009C0BDD">
      <w:pPr>
        <w:ind w:left="720"/>
        <w:rPr>
          <w:rFonts w:eastAsia="Calibri"/>
        </w:rPr>
      </w:pPr>
    </w:p>
    <w:p w14:paraId="2E2DB858" w14:textId="562C36BB" w:rsidR="009C0BDD" w:rsidRPr="00FC3603" w:rsidRDefault="009C0BDD" w:rsidP="009C0BDD">
      <w:pPr>
        <w:ind w:left="720"/>
        <w:rPr>
          <w:rFonts w:eastAsia="Calibri"/>
          <w:b/>
          <w:bCs/>
          <w:highlight w:val="yellow"/>
        </w:rPr>
      </w:pPr>
      <w:r w:rsidRPr="00FC3603">
        <w:rPr>
          <w:rFonts w:eastAsia="Calibri"/>
          <w:b/>
          <w:bCs/>
          <w:highlight w:val="yellow"/>
        </w:rPr>
        <w:t>Moontlike antwoorde kan</w:t>
      </w:r>
      <w:r w:rsidR="00A92D4F" w:rsidRPr="00FC3603">
        <w:rPr>
          <w:rFonts w:eastAsia="Calibri"/>
          <w:b/>
          <w:bCs/>
          <w:highlight w:val="yellow"/>
        </w:rPr>
        <w:t xml:space="preserve"> die </w:t>
      </w:r>
      <w:r w:rsidR="001A2EAE" w:rsidRPr="00FC3603">
        <w:rPr>
          <w:rFonts w:eastAsia="Calibri"/>
          <w:b/>
          <w:bCs/>
          <w:highlight w:val="yellow"/>
        </w:rPr>
        <w:t>volgende</w:t>
      </w:r>
      <w:r w:rsidRPr="00FC3603">
        <w:rPr>
          <w:rFonts w:eastAsia="Calibri"/>
          <w:b/>
          <w:bCs/>
          <w:highlight w:val="yellow"/>
        </w:rPr>
        <w:t xml:space="preserve"> insluit:</w:t>
      </w:r>
    </w:p>
    <w:p w14:paraId="739345A2" w14:textId="77777777" w:rsidR="00A92D4F" w:rsidRPr="00FC3603" w:rsidRDefault="00A92D4F" w:rsidP="00A92D4F">
      <w:pPr>
        <w:pStyle w:val="ListParagraph"/>
        <w:numPr>
          <w:ilvl w:val="0"/>
          <w:numId w:val="7"/>
        </w:numPr>
        <w:spacing w:line="276" w:lineRule="auto"/>
        <w:rPr>
          <w:rFonts w:eastAsia="Calibri"/>
          <w:b/>
          <w:bCs/>
          <w:highlight w:val="yellow"/>
        </w:rPr>
      </w:pPr>
      <w:r w:rsidRPr="00FC3603">
        <w:rPr>
          <w:rFonts w:eastAsia="Calibri"/>
          <w:b/>
          <w:bCs/>
          <w:highlight w:val="yellow"/>
        </w:rPr>
        <w:t>Wees eerlik met jou vriende. (</w:t>
      </w:r>
      <w:r w:rsidRPr="00FC360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FC3603">
        <w:rPr>
          <w:rFonts w:eastAsia="Calibri"/>
          <w:b/>
          <w:bCs/>
          <w:highlight w:val="yellow"/>
        </w:rPr>
        <w:t>)</w:t>
      </w:r>
    </w:p>
    <w:p w14:paraId="73E33D00" w14:textId="77777777" w:rsidR="00A92D4F" w:rsidRPr="00FC3603" w:rsidRDefault="00A92D4F" w:rsidP="00A92D4F">
      <w:pPr>
        <w:pStyle w:val="ListParagraph"/>
        <w:numPr>
          <w:ilvl w:val="0"/>
          <w:numId w:val="7"/>
        </w:numPr>
        <w:spacing w:line="276" w:lineRule="auto"/>
        <w:rPr>
          <w:rFonts w:eastAsia="Calibri"/>
          <w:b/>
          <w:bCs/>
          <w:highlight w:val="yellow"/>
        </w:rPr>
      </w:pPr>
      <w:r w:rsidRPr="00FC3603">
        <w:rPr>
          <w:rFonts w:eastAsia="Calibri"/>
          <w:b/>
          <w:bCs/>
          <w:highlight w:val="yellow"/>
        </w:rPr>
        <w:t>Wees betroubaar. (</w:t>
      </w:r>
      <w:r w:rsidRPr="00FC360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FC3603">
        <w:rPr>
          <w:rFonts w:eastAsia="Calibri"/>
          <w:b/>
          <w:bCs/>
          <w:highlight w:val="yellow"/>
        </w:rPr>
        <w:t>)</w:t>
      </w:r>
    </w:p>
    <w:p w14:paraId="6FA83197" w14:textId="6268FBFC" w:rsidR="00A92D4F" w:rsidRPr="001A2EAE" w:rsidRDefault="00A92D4F" w:rsidP="00A92D4F">
      <w:pPr>
        <w:pStyle w:val="ListParagraph"/>
        <w:numPr>
          <w:ilvl w:val="0"/>
          <w:numId w:val="7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>Respekteer jou vriende se grense/gevoelens.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</w:t>
      </w:r>
    </w:p>
    <w:p w14:paraId="22837328" w14:textId="7097CF3B" w:rsidR="00A92D4F" w:rsidRPr="001A2EAE" w:rsidRDefault="00A92D4F" w:rsidP="00A92D4F">
      <w:pPr>
        <w:pStyle w:val="ListParagraph"/>
        <w:numPr>
          <w:ilvl w:val="0"/>
          <w:numId w:val="7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>Ondersteun jou vriende in moeilike tye.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</w:t>
      </w:r>
    </w:p>
    <w:p w14:paraId="27E57E67" w14:textId="67268273" w:rsidR="00A92D4F" w:rsidRPr="001A2EAE" w:rsidRDefault="00A92D4F" w:rsidP="00A92D4F">
      <w:pPr>
        <w:pStyle w:val="ListParagraph"/>
        <w:numPr>
          <w:ilvl w:val="0"/>
          <w:numId w:val="7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>Luister wanneer jou vriend praat.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</w:t>
      </w:r>
    </w:p>
    <w:p w14:paraId="2A2F0A17" w14:textId="1A39D574" w:rsidR="00A92D4F" w:rsidRPr="00FC3603" w:rsidRDefault="00A92D4F" w:rsidP="00A92D4F">
      <w:pPr>
        <w:pStyle w:val="ListParagraph"/>
        <w:numPr>
          <w:ilvl w:val="0"/>
          <w:numId w:val="7"/>
        </w:numPr>
        <w:spacing w:line="276" w:lineRule="auto"/>
        <w:rPr>
          <w:rFonts w:eastAsia="Calibri"/>
          <w:b/>
          <w:bCs/>
          <w:highlight w:val="yellow"/>
        </w:rPr>
      </w:pPr>
      <w:r w:rsidRPr="00FC3603">
        <w:rPr>
          <w:rFonts w:eastAsia="Calibri"/>
          <w:b/>
          <w:bCs/>
          <w:highlight w:val="yellow"/>
        </w:rPr>
        <w:t>Behandel jou vriende met vriendelikheid/respek. (</w:t>
      </w:r>
      <w:r w:rsidRPr="00FC360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FC3603">
        <w:rPr>
          <w:rFonts w:eastAsia="Calibri"/>
          <w:b/>
          <w:bCs/>
          <w:highlight w:val="yellow"/>
        </w:rPr>
        <w:t>)</w:t>
      </w:r>
    </w:p>
    <w:p w14:paraId="08B90B26" w14:textId="77777777" w:rsidR="009C0BDD" w:rsidRPr="00FC3603" w:rsidRDefault="009C0BDD" w:rsidP="009C0BDD">
      <w:pPr>
        <w:ind w:left="720"/>
        <w:rPr>
          <w:rFonts w:eastAsia="Calibri"/>
          <w:highlight w:val="yellow"/>
        </w:rPr>
      </w:pPr>
    </w:p>
    <w:p w14:paraId="6D5F317B" w14:textId="1E3018BE" w:rsidR="005F79BC" w:rsidRPr="00FC3603" w:rsidRDefault="009C0BDD" w:rsidP="009C0BDD">
      <w:pPr>
        <w:ind w:left="720"/>
        <w:rPr>
          <w:rFonts w:eastAsia="Calibri"/>
          <w:b/>
          <w:bCs/>
          <w:i/>
          <w:iCs/>
        </w:rPr>
      </w:pPr>
      <w:r w:rsidRPr="00FC3603">
        <w:rPr>
          <w:rFonts w:eastAsia="Calibri"/>
          <w:b/>
          <w:bCs/>
          <w:i/>
          <w:iCs/>
          <w:highlight w:val="yellow"/>
        </w:rPr>
        <w:t xml:space="preserve">Enige TWEE van </w:t>
      </w:r>
      <w:r w:rsidR="00A92D4F" w:rsidRPr="00FC3603">
        <w:rPr>
          <w:rFonts w:eastAsia="Calibri"/>
          <w:b/>
          <w:bCs/>
          <w:i/>
          <w:iCs/>
          <w:highlight w:val="yellow"/>
        </w:rPr>
        <w:t xml:space="preserve">die </w:t>
      </w:r>
      <w:r w:rsidRPr="00FC3603">
        <w:rPr>
          <w:rFonts w:eastAsia="Calibri"/>
          <w:b/>
          <w:bCs/>
          <w:i/>
          <w:iCs/>
          <w:highlight w:val="yellow"/>
        </w:rPr>
        <w:t xml:space="preserve">bogenoemde vir EEN </w:t>
      </w:r>
      <w:r w:rsidR="00A92D4F" w:rsidRPr="00FC3603">
        <w:rPr>
          <w:rFonts w:eastAsia="Calibri"/>
          <w:b/>
          <w:bCs/>
          <w:i/>
          <w:iCs/>
          <w:highlight w:val="yellow"/>
        </w:rPr>
        <w:t>punt</w:t>
      </w:r>
      <w:r w:rsidRPr="00FC3603">
        <w:rPr>
          <w:rFonts w:eastAsia="Calibri"/>
          <w:b/>
          <w:bCs/>
          <w:i/>
          <w:iCs/>
          <w:highlight w:val="yellow"/>
        </w:rPr>
        <w:t xml:space="preserve"> elk</w:t>
      </w:r>
    </w:p>
    <w:p w14:paraId="608C4E60" w14:textId="77777777" w:rsidR="009C0BDD" w:rsidRPr="00FC3603" w:rsidRDefault="009C0BDD" w:rsidP="009C0BDD">
      <w:pPr>
        <w:ind w:left="720"/>
        <w:rPr>
          <w:rFonts w:eastAsia="Calibri"/>
        </w:rPr>
      </w:pPr>
    </w:p>
    <w:p w14:paraId="2EC68224" w14:textId="743B75C6" w:rsidR="00CB4955" w:rsidRPr="00FC3603" w:rsidRDefault="00CB4955" w:rsidP="00766561">
      <w:pPr>
        <w:rPr>
          <w:rFonts w:eastAsia="Calibri"/>
        </w:rPr>
      </w:pPr>
      <w:r w:rsidRPr="00FC3603">
        <w:rPr>
          <w:rFonts w:eastAsia="Calibri"/>
        </w:rPr>
        <w:t>2.</w:t>
      </w:r>
      <w:r w:rsidR="006F5694" w:rsidRPr="00FC3603">
        <w:rPr>
          <w:rFonts w:eastAsia="Calibri"/>
        </w:rPr>
        <w:tab/>
      </w:r>
      <w:r w:rsidR="00A92D4F" w:rsidRPr="00FC3603">
        <w:rPr>
          <w:rFonts w:eastAsia="Calibri"/>
        </w:rPr>
        <w:t>Beskryf TWEE akademiese voordele van ondersteunende vriende by die skool.</w:t>
      </w:r>
      <w:r w:rsidR="00A92D4F" w:rsidRPr="00FC3603">
        <w:rPr>
          <w:rFonts w:eastAsia="Calibri"/>
        </w:rPr>
        <w:tab/>
      </w:r>
      <w:r w:rsidR="00A92D4F" w:rsidRPr="00FC3603">
        <w:rPr>
          <w:rFonts w:eastAsia="Calibri"/>
        </w:rPr>
        <w:tab/>
        <w:t xml:space="preserve">   (2 × 2) (4)</w:t>
      </w:r>
    </w:p>
    <w:p w14:paraId="1A3DB3B2" w14:textId="77777777" w:rsidR="0002483A" w:rsidRPr="00FC3603" w:rsidRDefault="0002483A" w:rsidP="0002483A">
      <w:pPr>
        <w:ind w:left="720"/>
        <w:rPr>
          <w:rFonts w:eastAsia="Calibri"/>
        </w:rPr>
      </w:pPr>
    </w:p>
    <w:p w14:paraId="6C767F49" w14:textId="402F16DB" w:rsidR="0002483A" w:rsidRPr="00FC3603" w:rsidRDefault="0002483A" w:rsidP="0002483A">
      <w:pPr>
        <w:ind w:firstLine="720"/>
        <w:rPr>
          <w:rFonts w:eastAsia="Calibri"/>
          <w:b/>
          <w:bCs/>
          <w:highlight w:val="yellow"/>
        </w:rPr>
      </w:pPr>
      <w:r w:rsidRPr="00FC3603">
        <w:rPr>
          <w:rFonts w:eastAsia="Calibri"/>
          <w:b/>
          <w:bCs/>
          <w:highlight w:val="yellow"/>
        </w:rPr>
        <w:t xml:space="preserve">Ondersteunende vriende </w:t>
      </w:r>
      <w:r w:rsidR="00A92D4F" w:rsidRPr="00FC3603">
        <w:rPr>
          <w:rFonts w:eastAsia="Calibri"/>
          <w:b/>
          <w:bCs/>
          <w:highlight w:val="yellow"/>
        </w:rPr>
        <w:t>kan</w:t>
      </w:r>
      <w:r w:rsidRPr="00FC3603">
        <w:rPr>
          <w:rFonts w:eastAsia="Calibri"/>
          <w:b/>
          <w:bCs/>
          <w:highlight w:val="yellow"/>
        </w:rPr>
        <w:t xml:space="preserve">... </w:t>
      </w:r>
    </w:p>
    <w:p w14:paraId="62490D3F" w14:textId="4985947F" w:rsidR="00A92D4F" w:rsidRPr="001A2EAE" w:rsidRDefault="00A92D4F" w:rsidP="00A92D4F">
      <w:pPr>
        <w:pStyle w:val="ListParagraph"/>
        <w:numPr>
          <w:ilvl w:val="0"/>
          <w:numId w:val="9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 xml:space="preserve">leerders help om moeilike skoolwerk te </w:t>
      </w:r>
      <w:r w:rsidR="002A3CC9" w:rsidRPr="001A2EAE">
        <w:rPr>
          <w:rFonts w:eastAsia="Calibri"/>
          <w:b/>
          <w:bCs/>
          <w:highlight w:val="yellow"/>
        </w:rPr>
        <w:t>verduidelik sodat dit beter verstaan word</w:t>
      </w:r>
      <w:r w:rsidRPr="001A2EAE">
        <w:rPr>
          <w:rFonts w:eastAsia="Calibri"/>
          <w:b/>
          <w:bCs/>
          <w:highlight w:val="yellow"/>
        </w:rPr>
        <w:t>,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 wat kan lei tot verbeterde akademiese prestasie/selfvertroue in die klas.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</w:t>
      </w:r>
    </w:p>
    <w:p w14:paraId="278E1556" w14:textId="77777777" w:rsidR="00A92D4F" w:rsidRPr="001A2EAE" w:rsidRDefault="00A92D4F" w:rsidP="00A92D4F">
      <w:pPr>
        <w:pStyle w:val="ListParagraph"/>
        <w:numPr>
          <w:ilvl w:val="0"/>
          <w:numId w:val="9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>leerders aanmoedig om gemotiveerd te bly deur saam te studeer,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 wat hulle kan help om huiswerk/take te voltooi en vir toetse voor te berei.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</w:t>
      </w:r>
    </w:p>
    <w:p w14:paraId="10D549DB" w14:textId="6F3EEB69" w:rsidR="00A92D4F" w:rsidRPr="001A2EAE" w:rsidRDefault="00A92D4F" w:rsidP="00A92D4F">
      <w:pPr>
        <w:pStyle w:val="ListParagraph"/>
        <w:numPr>
          <w:ilvl w:val="0"/>
          <w:numId w:val="9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>aantekeninge/hulpbronne verantwoordelik deel,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 xml:space="preserve">) wat leerders kan help om werk in te haal </w:t>
      </w:r>
      <w:r w:rsidR="002A3CC9" w:rsidRPr="001A2EAE">
        <w:rPr>
          <w:rFonts w:eastAsia="Calibri"/>
          <w:b/>
          <w:bCs/>
          <w:highlight w:val="yellow"/>
        </w:rPr>
        <w:t xml:space="preserve">indien </w:t>
      </w:r>
      <w:r w:rsidRPr="001A2EAE">
        <w:rPr>
          <w:rFonts w:eastAsia="Calibri"/>
          <w:b/>
          <w:bCs/>
          <w:highlight w:val="yellow"/>
        </w:rPr>
        <w:t>hulle afwesig was.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</w:t>
      </w:r>
    </w:p>
    <w:p w14:paraId="617F0038" w14:textId="77777777" w:rsidR="00A92D4F" w:rsidRPr="001A2EAE" w:rsidRDefault="00A92D4F" w:rsidP="00A92D4F">
      <w:pPr>
        <w:pStyle w:val="ListParagraph"/>
        <w:numPr>
          <w:ilvl w:val="0"/>
          <w:numId w:val="9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>goeie studiegewoontes aanmoedig,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 wat kan lei tot beter tydsbestuur/voorbereiding vir assesserings.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</w:t>
      </w:r>
    </w:p>
    <w:p w14:paraId="4B6AA688" w14:textId="77777777" w:rsidR="0002483A" w:rsidRPr="00FC3603" w:rsidRDefault="0002483A" w:rsidP="0002483A">
      <w:pPr>
        <w:ind w:left="720"/>
        <w:rPr>
          <w:rFonts w:eastAsia="Calibri"/>
          <w:highlight w:val="yellow"/>
        </w:rPr>
      </w:pPr>
    </w:p>
    <w:p w14:paraId="4A9035E0" w14:textId="5F1ED571" w:rsidR="00357C54" w:rsidRPr="00FC3603" w:rsidRDefault="0002483A" w:rsidP="0002483A">
      <w:pPr>
        <w:ind w:left="720"/>
        <w:rPr>
          <w:rFonts w:eastAsia="Calibri"/>
          <w:b/>
          <w:bCs/>
          <w:i/>
          <w:iCs/>
          <w:highlight w:val="yellow"/>
        </w:rPr>
      </w:pPr>
      <w:r w:rsidRPr="00FC3603">
        <w:rPr>
          <w:rFonts w:eastAsia="Calibri"/>
          <w:b/>
          <w:bCs/>
          <w:i/>
          <w:iCs/>
          <w:highlight w:val="yellow"/>
        </w:rPr>
        <w:t xml:space="preserve">Enige TWEE van </w:t>
      </w:r>
      <w:r w:rsidR="00A92D4F" w:rsidRPr="00FC3603">
        <w:rPr>
          <w:rFonts w:eastAsia="Calibri"/>
          <w:b/>
          <w:bCs/>
          <w:i/>
          <w:iCs/>
          <w:highlight w:val="yellow"/>
        </w:rPr>
        <w:t xml:space="preserve">die </w:t>
      </w:r>
      <w:r w:rsidRPr="00FC3603">
        <w:rPr>
          <w:rFonts w:eastAsia="Calibri"/>
          <w:b/>
          <w:bCs/>
          <w:i/>
          <w:iCs/>
          <w:highlight w:val="yellow"/>
        </w:rPr>
        <w:t xml:space="preserve">bogenoemde vir TWEE </w:t>
      </w:r>
      <w:r w:rsidR="00A92D4F" w:rsidRPr="00FC3603">
        <w:rPr>
          <w:rFonts w:eastAsia="Calibri"/>
          <w:b/>
          <w:bCs/>
          <w:i/>
          <w:iCs/>
          <w:highlight w:val="yellow"/>
        </w:rPr>
        <w:t>punte</w:t>
      </w:r>
      <w:r w:rsidRPr="00FC3603">
        <w:rPr>
          <w:rFonts w:eastAsia="Calibri"/>
          <w:b/>
          <w:bCs/>
          <w:i/>
          <w:iCs/>
          <w:highlight w:val="yellow"/>
        </w:rPr>
        <w:t xml:space="preserve"> elk</w:t>
      </w:r>
    </w:p>
    <w:p w14:paraId="19265D67" w14:textId="1DDE5DA4" w:rsidR="00D24FC3" w:rsidRPr="00FC3603" w:rsidRDefault="00A92D4F" w:rsidP="00A92D4F">
      <w:pPr>
        <w:ind w:firstLine="720"/>
        <w:rPr>
          <w:rFonts w:eastAsia="Calibri"/>
        </w:rPr>
      </w:pPr>
      <w:r w:rsidRPr="00FC3603">
        <w:rPr>
          <w:rFonts w:eastAsia="Calibri"/>
          <w:i/>
          <w:iCs/>
          <w:highlight w:val="yellow"/>
        </w:rPr>
        <w:t>(d.w.s. EEN punt vir stelling en EEN punt vir motivering/verduideliking)</w:t>
      </w:r>
      <w:r w:rsidR="00D24FC3" w:rsidRPr="00FC3603">
        <w:rPr>
          <w:rFonts w:eastAsia="Calibri"/>
        </w:rPr>
        <w:br w:type="page"/>
      </w:r>
    </w:p>
    <w:p w14:paraId="15E7D131" w14:textId="77777777" w:rsidR="00A92D4F" w:rsidRPr="00FC3603" w:rsidRDefault="003E128A" w:rsidP="00A92D4F">
      <w:pPr>
        <w:rPr>
          <w:rFonts w:eastAsia="Calibri"/>
        </w:rPr>
      </w:pPr>
      <w:r w:rsidRPr="00FC3603">
        <w:rPr>
          <w:rFonts w:eastAsia="Calibri"/>
        </w:rPr>
        <w:lastRenderedPageBreak/>
        <w:t>3.</w:t>
      </w:r>
      <w:r w:rsidRPr="00FC3603">
        <w:rPr>
          <w:rFonts w:eastAsia="Calibri"/>
        </w:rPr>
        <w:tab/>
      </w:r>
      <w:r w:rsidR="00A92D4F" w:rsidRPr="00FC3603">
        <w:rPr>
          <w:rFonts w:eastAsia="Calibri"/>
        </w:rPr>
        <w:t xml:space="preserve">Stel TWEE maniere voor waarop ’n goeie vriend riskante gedrag in ’n vriendegroep kan </w:t>
      </w:r>
    </w:p>
    <w:p w14:paraId="79510769" w14:textId="77777777" w:rsidR="00A92D4F" w:rsidRPr="00FC3603" w:rsidRDefault="00A92D4F" w:rsidP="00A92D4F">
      <w:pPr>
        <w:ind w:firstLine="720"/>
        <w:rPr>
          <w:rFonts w:eastAsia="Calibri"/>
        </w:rPr>
      </w:pPr>
      <w:r w:rsidRPr="00FC3603">
        <w:rPr>
          <w:rFonts w:eastAsia="Calibri"/>
        </w:rPr>
        <w:t>ontmoedig. Dui in elke antwoord ook aan hoe die voorstel die vriendskap kan versterk.</w:t>
      </w:r>
      <w:r w:rsidRPr="00FC3603">
        <w:rPr>
          <w:rFonts w:eastAsia="Calibri"/>
        </w:rPr>
        <w:tab/>
        <w:t xml:space="preserve">   (2 × 3) (6)</w:t>
      </w:r>
    </w:p>
    <w:p w14:paraId="016CF6CC" w14:textId="34963358" w:rsidR="00D24FC3" w:rsidRPr="00FC3603" w:rsidRDefault="00D24FC3" w:rsidP="00A92D4F">
      <w:pPr>
        <w:rPr>
          <w:rFonts w:eastAsia="Calibri"/>
        </w:rPr>
      </w:pPr>
    </w:p>
    <w:p w14:paraId="27203746" w14:textId="7FE4A3CD" w:rsidR="00D24FC3" w:rsidRPr="00FC3603" w:rsidRDefault="00D24FC3" w:rsidP="00D24FC3">
      <w:pPr>
        <w:ind w:left="720"/>
        <w:rPr>
          <w:rFonts w:eastAsia="Calibri"/>
          <w:b/>
          <w:bCs/>
          <w:highlight w:val="yellow"/>
        </w:rPr>
      </w:pPr>
      <w:r w:rsidRPr="00FC3603">
        <w:rPr>
          <w:rFonts w:eastAsia="Calibri"/>
          <w:b/>
          <w:bCs/>
          <w:highlight w:val="yellow"/>
        </w:rPr>
        <w:t>'n Goeie vriend kan...</w:t>
      </w:r>
    </w:p>
    <w:p w14:paraId="4FBE2092" w14:textId="738CC38C" w:rsidR="00A92D4F" w:rsidRPr="001A2EAE" w:rsidRDefault="002A3CC9" w:rsidP="00A92D4F">
      <w:pPr>
        <w:pStyle w:val="ListParagraph"/>
        <w:numPr>
          <w:ilvl w:val="0"/>
          <w:numId w:val="10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 xml:space="preserve">op </w:t>
      </w:r>
      <w:r w:rsidR="00B9239E" w:rsidRPr="001A2EAE">
        <w:rPr>
          <w:rFonts w:eastAsia="Calibri"/>
          <w:b/>
          <w:bCs/>
          <w:highlight w:val="yellow"/>
        </w:rPr>
        <w:t>negatiewe, maar</w:t>
      </w:r>
      <w:r w:rsidRPr="001A2EAE">
        <w:rPr>
          <w:rFonts w:eastAsia="Calibri"/>
          <w:b/>
          <w:bCs/>
          <w:highlight w:val="yellow"/>
        </w:rPr>
        <w:t xml:space="preserve"> </w:t>
      </w:r>
      <w:r w:rsidR="00A92D4F" w:rsidRPr="001A2EAE">
        <w:rPr>
          <w:rFonts w:eastAsia="Calibri"/>
          <w:b/>
          <w:bCs/>
          <w:highlight w:val="yellow"/>
        </w:rPr>
        <w:t xml:space="preserve">kalm </w:t>
      </w:r>
      <w:r w:rsidRPr="001A2EAE">
        <w:rPr>
          <w:rFonts w:eastAsia="Calibri"/>
          <w:b/>
          <w:bCs/>
          <w:highlight w:val="yellow"/>
        </w:rPr>
        <w:t>wyse reageer teenoor</w:t>
      </w:r>
      <w:r w:rsidR="00A92D4F" w:rsidRPr="001A2EAE">
        <w:rPr>
          <w:rFonts w:eastAsia="Calibri"/>
          <w:b/>
          <w:bCs/>
          <w:highlight w:val="yellow"/>
        </w:rPr>
        <w:t xml:space="preserve"> riskante gedrag</w:t>
      </w:r>
      <w:r w:rsidRPr="001A2EAE">
        <w:rPr>
          <w:rFonts w:eastAsia="Calibri"/>
          <w:b/>
          <w:bCs/>
          <w:highlight w:val="yellow"/>
        </w:rPr>
        <w:t>svoorstelle</w:t>
      </w:r>
      <w:r w:rsidR="00A92D4F" w:rsidRPr="001A2EAE">
        <w:rPr>
          <w:rFonts w:eastAsia="Calibri"/>
          <w:b/>
          <w:bCs/>
          <w:highlight w:val="yellow"/>
        </w:rPr>
        <w:t xml:space="preserve">, </w:t>
      </w:r>
      <w:r w:rsidR="00A92D4F" w:rsidRPr="00FC3603">
        <w:rPr>
          <w:rFonts w:eastAsia="Calibri"/>
          <w:b/>
          <w:bCs/>
          <w:highlight w:val="yellow"/>
        </w:rPr>
        <w:t>(</w:t>
      </w:r>
      <w:r w:rsidR="00A92D4F" w:rsidRPr="00FC360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92D4F" w:rsidRPr="00FC3603">
        <w:rPr>
          <w:rFonts w:eastAsia="Calibri"/>
          <w:b/>
          <w:bCs/>
          <w:highlight w:val="yellow"/>
        </w:rPr>
        <w:t xml:space="preserve">) wat wys dat </w:t>
      </w:r>
      <w:r w:rsidR="00A92D4F" w:rsidRPr="001A2EAE">
        <w:rPr>
          <w:rFonts w:eastAsia="Calibri"/>
          <w:b/>
          <w:bCs/>
          <w:highlight w:val="yellow"/>
        </w:rPr>
        <w:t>hulle omgee vir hul vriende se veiligheid/welstand, (</w:t>
      </w:r>
      <w:r w:rsidR="00A92D4F"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92D4F" w:rsidRPr="001A2EAE">
        <w:rPr>
          <w:rFonts w:eastAsia="Calibri"/>
          <w:b/>
          <w:bCs/>
          <w:highlight w:val="yellow"/>
        </w:rPr>
        <w:t>) en sodoende vertroue/respek in die vriendskap bou. (</w:t>
      </w:r>
      <w:r w:rsidR="00A92D4F"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92D4F" w:rsidRPr="001A2EAE">
        <w:rPr>
          <w:rFonts w:eastAsia="Calibri"/>
          <w:b/>
          <w:bCs/>
          <w:highlight w:val="yellow"/>
        </w:rPr>
        <w:t>)</w:t>
      </w:r>
    </w:p>
    <w:p w14:paraId="4BF44FB7" w14:textId="56FE70BB" w:rsidR="00A92D4F" w:rsidRPr="001A2EAE" w:rsidRDefault="00A92D4F" w:rsidP="00A92D4F">
      <w:pPr>
        <w:pStyle w:val="ListParagraph"/>
        <w:numPr>
          <w:ilvl w:val="0"/>
          <w:numId w:val="10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>veiliger alternatiewe voorstel,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 wat die groep kan help om skadelike keuses te vermy terwyl hulle steeds tyd saam bestee,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 en sodoende die vriendskap deur</w:t>
      </w:r>
      <w:r w:rsidR="002A3CC9" w:rsidRPr="001A2EAE">
        <w:rPr>
          <w:rFonts w:eastAsia="Calibri"/>
          <w:b/>
          <w:bCs/>
          <w:highlight w:val="yellow"/>
        </w:rPr>
        <w:t xml:space="preserve"> middel van</w:t>
      </w:r>
      <w:r w:rsidRPr="001A2EAE">
        <w:rPr>
          <w:rFonts w:eastAsia="Calibri"/>
          <w:b/>
          <w:bCs/>
          <w:highlight w:val="yellow"/>
        </w:rPr>
        <w:t xml:space="preserve"> positiewe gedeelde ervarings versterk.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</w:t>
      </w:r>
    </w:p>
    <w:p w14:paraId="76A2EEAD" w14:textId="65FEE70D" w:rsidR="00A92D4F" w:rsidRPr="001A2EAE" w:rsidRDefault="00A92D4F" w:rsidP="00A92D4F">
      <w:pPr>
        <w:pStyle w:val="ListParagraph"/>
        <w:numPr>
          <w:ilvl w:val="0"/>
          <w:numId w:val="10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>vriende aanmoedig om oor die gevolge van hul optrede te dink,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 wat hulle kan help om meer verantwoordelike besluite te neem,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 xml:space="preserve">) en sodoende sorg/omgee binne die vriendskap </w:t>
      </w:r>
      <w:r w:rsidR="00B9239E" w:rsidRPr="001A2EAE">
        <w:rPr>
          <w:rFonts w:eastAsia="Calibri"/>
          <w:b/>
          <w:bCs/>
          <w:highlight w:val="yellow"/>
        </w:rPr>
        <w:t>toon</w:t>
      </w:r>
      <w:r w:rsidRPr="001A2EAE">
        <w:rPr>
          <w:rFonts w:eastAsia="Calibri"/>
          <w:b/>
          <w:bCs/>
          <w:highlight w:val="yellow"/>
        </w:rPr>
        <w:t>.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</w:t>
      </w:r>
    </w:p>
    <w:p w14:paraId="63AB62D3" w14:textId="4AD49537" w:rsidR="00A92D4F" w:rsidRPr="001A2EAE" w:rsidRDefault="00A92D4F" w:rsidP="00A92D4F">
      <w:pPr>
        <w:pStyle w:val="ListParagraph"/>
        <w:numPr>
          <w:ilvl w:val="0"/>
          <w:numId w:val="10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>weier om</w:t>
      </w:r>
      <w:r w:rsidR="00B9239E" w:rsidRPr="001A2EAE">
        <w:rPr>
          <w:rFonts w:eastAsia="Calibri"/>
          <w:b/>
          <w:bCs/>
          <w:highlight w:val="yellow"/>
        </w:rPr>
        <w:t xml:space="preserve"> saam</w:t>
      </w:r>
      <w:r w:rsidRPr="001A2EAE">
        <w:rPr>
          <w:rFonts w:eastAsia="Calibri"/>
          <w:b/>
          <w:bCs/>
          <w:highlight w:val="yellow"/>
        </w:rPr>
        <w:t xml:space="preserve"> aan riskante gedrag deel te neem,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 wat ’n positiewe voorbeeld vir die groep stel,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 en sodoende wedersydse respek vir gesonde grense aanmoedig. (</w:t>
      </w:r>
      <w:r w:rsidRPr="001A2EAE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A2EAE">
        <w:rPr>
          <w:rFonts w:eastAsia="Calibri"/>
          <w:b/>
          <w:bCs/>
          <w:highlight w:val="yellow"/>
        </w:rPr>
        <w:t>)</w:t>
      </w:r>
    </w:p>
    <w:p w14:paraId="40FB1BC8" w14:textId="48F61511" w:rsidR="00A92D4F" w:rsidRPr="00FC3603" w:rsidRDefault="00A92D4F" w:rsidP="00A92D4F">
      <w:pPr>
        <w:pStyle w:val="ListParagraph"/>
        <w:numPr>
          <w:ilvl w:val="0"/>
          <w:numId w:val="10"/>
        </w:numPr>
        <w:spacing w:line="276" w:lineRule="auto"/>
        <w:rPr>
          <w:rFonts w:eastAsia="Calibri"/>
          <w:b/>
          <w:bCs/>
          <w:highlight w:val="yellow"/>
        </w:rPr>
      </w:pPr>
      <w:r w:rsidRPr="001A2EAE">
        <w:rPr>
          <w:rFonts w:eastAsia="Calibri"/>
          <w:b/>
          <w:bCs/>
          <w:highlight w:val="yellow"/>
        </w:rPr>
        <w:t xml:space="preserve">privaat met ’n vriend gesels wat onveilige </w:t>
      </w:r>
      <w:r w:rsidRPr="00FC3603">
        <w:rPr>
          <w:rFonts w:eastAsia="Calibri"/>
          <w:b/>
          <w:bCs/>
          <w:highlight w:val="yellow"/>
        </w:rPr>
        <w:t>keuses maak, (</w:t>
      </w:r>
      <w:r w:rsidRPr="00FC360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FC3603">
        <w:rPr>
          <w:rFonts w:eastAsia="Calibri"/>
          <w:b/>
          <w:bCs/>
          <w:highlight w:val="yellow"/>
        </w:rPr>
        <w:t>) wat verleentheid kan vermy terwyl eerlike ondersteuning gebied word, (</w:t>
      </w:r>
      <w:r w:rsidRPr="00FC360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FC3603">
        <w:rPr>
          <w:rFonts w:eastAsia="Calibri"/>
          <w:b/>
          <w:bCs/>
          <w:highlight w:val="yellow"/>
        </w:rPr>
        <w:t>) en sodoende vertroue tussen vriende versterk. (</w:t>
      </w:r>
      <w:r w:rsidRPr="00FC360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FC3603">
        <w:rPr>
          <w:rFonts w:eastAsia="Calibri"/>
          <w:b/>
          <w:bCs/>
          <w:highlight w:val="yellow"/>
        </w:rPr>
        <w:t>)</w:t>
      </w:r>
    </w:p>
    <w:p w14:paraId="379A7753" w14:textId="77777777" w:rsidR="00975030" w:rsidRPr="00FC3603" w:rsidRDefault="00975030" w:rsidP="00975030">
      <w:pPr>
        <w:ind w:left="720"/>
        <w:rPr>
          <w:rFonts w:eastAsia="Calibri"/>
          <w:b/>
          <w:bCs/>
          <w:highlight w:val="yellow"/>
        </w:rPr>
      </w:pPr>
    </w:p>
    <w:p w14:paraId="13FD999A" w14:textId="68D639A8" w:rsidR="00975030" w:rsidRPr="00FC3603" w:rsidRDefault="00975030" w:rsidP="00975030">
      <w:pPr>
        <w:ind w:left="720"/>
        <w:rPr>
          <w:rFonts w:eastAsia="Calibri"/>
          <w:b/>
          <w:bCs/>
          <w:i/>
          <w:iCs/>
          <w:highlight w:val="yellow"/>
        </w:rPr>
      </w:pPr>
      <w:r w:rsidRPr="00FC3603">
        <w:rPr>
          <w:rFonts w:eastAsia="Calibri"/>
          <w:b/>
          <w:bCs/>
          <w:i/>
          <w:iCs/>
          <w:highlight w:val="yellow"/>
        </w:rPr>
        <w:t xml:space="preserve">Enige TWEE van </w:t>
      </w:r>
      <w:r w:rsidR="00A92D4F" w:rsidRPr="00FC3603">
        <w:rPr>
          <w:rFonts w:eastAsia="Calibri"/>
          <w:b/>
          <w:bCs/>
          <w:i/>
          <w:iCs/>
          <w:highlight w:val="yellow"/>
        </w:rPr>
        <w:t xml:space="preserve">die </w:t>
      </w:r>
      <w:r w:rsidRPr="00FC3603">
        <w:rPr>
          <w:rFonts w:eastAsia="Calibri"/>
          <w:b/>
          <w:bCs/>
          <w:i/>
          <w:iCs/>
          <w:highlight w:val="yellow"/>
        </w:rPr>
        <w:t xml:space="preserve">bogenoemde vir DRIE </w:t>
      </w:r>
      <w:r w:rsidR="00A92D4F" w:rsidRPr="00FC3603">
        <w:rPr>
          <w:rFonts w:eastAsia="Calibri"/>
          <w:b/>
          <w:bCs/>
          <w:i/>
          <w:iCs/>
          <w:highlight w:val="yellow"/>
        </w:rPr>
        <w:t>punte</w:t>
      </w:r>
      <w:r w:rsidRPr="00FC3603">
        <w:rPr>
          <w:rFonts w:eastAsia="Calibri"/>
          <w:b/>
          <w:bCs/>
          <w:i/>
          <w:iCs/>
          <w:highlight w:val="yellow"/>
        </w:rPr>
        <w:t xml:space="preserve"> elk</w:t>
      </w:r>
    </w:p>
    <w:p w14:paraId="3101F06F" w14:textId="77777777" w:rsidR="00A92D4F" w:rsidRPr="00FC3603" w:rsidRDefault="00A92D4F" w:rsidP="00A92D4F">
      <w:pPr>
        <w:ind w:left="720"/>
        <w:rPr>
          <w:rFonts w:eastAsia="Calibri"/>
          <w:b/>
          <w:bCs/>
          <w:i/>
          <w:iCs/>
        </w:rPr>
      </w:pPr>
      <w:r w:rsidRPr="00FC3603">
        <w:rPr>
          <w:rFonts w:eastAsia="Calibri"/>
          <w:i/>
          <w:iCs/>
          <w:highlight w:val="yellow"/>
        </w:rPr>
        <w:t>(d.w.s. EEN punt vir stelling, EEN punt vir motivering/verduideliking en EEN punt vir uitkoms)</w:t>
      </w:r>
      <w:r w:rsidRPr="00FC3603">
        <w:rPr>
          <w:rFonts w:eastAsia="Calibri"/>
          <w:b/>
          <w:bCs/>
          <w:i/>
          <w:iCs/>
          <w:highlight w:val="yellow"/>
        </w:rPr>
        <w:t xml:space="preserve"> </w:t>
      </w:r>
    </w:p>
    <w:p w14:paraId="18E9DC4B" w14:textId="52415FB8" w:rsidR="00DF44AB" w:rsidRPr="00FC3603" w:rsidRDefault="00EF3403" w:rsidP="00A92D4F">
      <w:pPr>
        <w:ind w:left="720"/>
        <w:jc w:val="right"/>
        <w:rPr>
          <w:rFonts w:eastAsia="Calibri"/>
          <w:b/>
          <w:bCs/>
        </w:rPr>
      </w:pPr>
      <w:r w:rsidRPr="00FC3603">
        <w:rPr>
          <w:rFonts w:eastAsia="Calibri"/>
          <w:b/>
          <w:bCs/>
        </w:rPr>
        <w:t>[Totaal: 12]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801E4F" w:rsidRPr="00FC3603" w14:paraId="72D2E3D4" w14:textId="77777777" w:rsidTr="00530D33">
        <w:trPr>
          <w:trHeight w:val="704"/>
        </w:trPr>
        <w:tc>
          <w:tcPr>
            <w:tcW w:w="936" w:type="dxa"/>
            <w:vAlign w:val="bottom"/>
          </w:tcPr>
          <w:p w14:paraId="45229A67" w14:textId="77777777" w:rsidR="00801E4F" w:rsidRPr="00FC3603" w:rsidRDefault="00801E4F" w:rsidP="00530D33">
            <w:pPr>
              <w:rPr>
                <w:rFonts w:eastAsia="Calibri" w:cs="Calibri"/>
                <w:b/>
                <w:u w:val="single"/>
              </w:rPr>
            </w:pPr>
            <w:r w:rsidRPr="00FC3603">
              <w:rPr>
                <w:rFonts w:cs="Calibri"/>
                <w:noProof/>
              </w:rPr>
              <w:drawing>
                <wp:anchor distT="0" distB="0" distL="114300" distR="114300" simplePos="0" relativeHeight="251658241" behindDoc="0" locked="0" layoutInCell="1" hidden="0" allowOverlap="1" wp14:anchorId="1F7B2D62" wp14:editId="5388DBB2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2066150182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B8A32F0" w14:textId="361C6BF8" w:rsidR="00801E4F" w:rsidRPr="00FC3603" w:rsidRDefault="00801E4F" w:rsidP="00530D33">
            <w:pPr>
              <w:rPr>
                <w:rFonts w:eastAsia="Calibri" w:cs="Calibri"/>
                <w:b/>
                <w:sz w:val="28"/>
                <w:szCs w:val="28"/>
              </w:rPr>
            </w:pPr>
            <w:r w:rsidRPr="00FC3603">
              <w:rPr>
                <w:rFonts w:eastAsia="Calibri" w:cs="Calibri"/>
                <w:b/>
                <w:sz w:val="28"/>
                <w:szCs w:val="28"/>
              </w:rPr>
              <w:t>Aktiwiteit 2: Refleksie</w:t>
            </w:r>
          </w:p>
          <w:p w14:paraId="5FD11301" w14:textId="77777777" w:rsidR="00801E4F" w:rsidRPr="00FC3603" w:rsidRDefault="00801E4F" w:rsidP="00530D33">
            <w:pPr>
              <w:rPr>
                <w:rFonts w:eastAsia="Calibri" w:cs="Calibri"/>
                <w:b/>
                <w:u w:val="single"/>
              </w:rPr>
            </w:pPr>
            <w:r w:rsidRPr="00FC3603">
              <w:rPr>
                <w:rFonts w:cs="Calibri"/>
                <w:sz w:val="24"/>
                <w:szCs w:val="24"/>
              </w:rPr>
              <w:t xml:space="preserve">Voltooi die volgende aktiwiteit </w:t>
            </w:r>
            <w:r w:rsidRPr="00FC3603">
              <w:rPr>
                <w:rFonts w:eastAsia="Calibri" w:cs="Calibri"/>
                <w:bCs/>
                <w:sz w:val="24"/>
                <w:szCs w:val="24"/>
              </w:rPr>
              <w:t xml:space="preserve">individueel.   </w:t>
            </w:r>
          </w:p>
        </w:tc>
      </w:tr>
    </w:tbl>
    <w:p w14:paraId="18E9DC56" w14:textId="77777777" w:rsidR="00DF44AB" w:rsidRPr="00FC3603" w:rsidRDefault="004B42C7" w:rsidP="00801E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  <w:sz w:val="22"/>
          <w:szCs w:val="22"/>
        </w:rPr>
      </w:pPr>
      <w:r w:rsidRPr="00FC3603">
        <w:rPr>
          <w:rFonts w:eastAsia="Calibri" w:cs="Calibri"/>
          <w:color w:val="000000"/>
          <w:sz w:val="22"/>
          <w:szCs w:val="22"/>
        </w:rPr>
        <w:t xml:space="preserve"> </w:t>
      </w:r>
    </w:p>
    <w:p w14:paraId="18E9DC57" w14:textId="3031246B" w:rsidR="00DF44AB" w:rsidRPr="00FC3603" w:rsidRDefault="00801E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  <w:r w:rsidRPr="00FC3603">
        <w:rPr>
          <w:rFonts w:eastAsia="Calibri" w:cs="Calibri"/>
          <w:color w:val="000000"/>
        </w:rPr>
        <w:t>Dink na oor wat jy in hierdie les geleer het deur die vrae hieronder te beantwoord.</w:t>
      </w:r>
    </w:p>
    <w:p w14:paraId="35E3123E" w14:textId="77777777" w:rsidR="00801E4F" w:rsidRPr="00FC3603" w:rsidRDefault="00801E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</w:p>
    <w:p w14:paraId="3DDB30AD" w14:textId="77777777" w:rsidR="00A92D4F" w:rsidRPr="00FC3603" w:rsidRDefault="00A92D4F" w:rsidP="00A92D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  <w:r w:rsidRPr="00FC3603">
        <w:rPr>
          <w:rFonts w:eastAsia="Calibri" w:cs="Calibri"/>
          <w:color w:val="000000"/>
        </w:rPr>
        <w:t>1.</w:t>
      </w:r>
      <w:r w:rsidRPr="00FC3603">
        <w:rPr>
          <w:rFonts w:eastAsia="Calibri" w:cs="Calibri"/>
          <w:color w:val="000000"/>
        </w:rPr>
        <w:tab/>
        <w:t>Watter lewensrol is tans die belangrikste in jou lewe? Gee 'n rede vir jou antwoord.</w:t>
      </w:r>
    </w:p>
    <w:p w14:paraId="1CE731D2" w14:textId="77777777" w:rsidR="00A92D4F" w:rsidRPr="00FC3603" w:rsidRDefault="00A92D4F" w:rsidP="00A92D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  <w:r w:rsidRPr="00FC3603">
        <w:rPr>
          <w:rFonts w:eastAsia="Calibri" w:cs="Calibri"/>
          <w:color w:val="000000"/>
        </w:rPr>
        <w:tab/>
        <w:t>_________________________________________________________________________________</w:t>
      </w:r>
    </w:p>
    <w:p w14:paraId="6C6EF803" w14:textId="77777777" w:rsidR="00A92D4F" w:rsidRPr="00FC3603" w:rsidRDefault="00A92D4F" w:rsidP="00A92D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  <w:r w:rsidRPr="00FC3603">
        <w:rPr>
          <w:rFonts w:eastAsia="Calibri" w:cs="Calibri"/>
          <w:color w:val="000000"/>
        </w:rPr>
        <w:t>2.</w:t>
      </w:r>
      <w:r w:rsidRPr="00FC3603">
        <w:rPr>
          <w:rFonts w:eastAsia="Calibri" w:cs="Calibri"/>
          <w:color w:val="000000"/>
        </w:rPr>
        <w:tab/>
        <w:t>Verduidelik EEN verantwoordelikheid in jou lewe wat jy goed bestuur.</w:t>
      </w:r>
    </w:p>
    <w:p w14:paraId="782D8A2A" w14:textId="77777777" w:rsidR="00A92D4F" w:rsidRPr="00FC3603" w:rsidRDefault="00A92D4F" w:rsidP="00A92D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  <w:r w:rsidRPr="00FC3603">
        <w:rPr>
          <w:rFonts w:eastAsia="Calibri" w:cs="Calibri"/>
          <w:color w:val="000000"/>
        </w:rPr>
        <w:tab/>
        <w:t>_________________________________________________________________________________</w:t>
      </w:r>
    </w:p>
    <w:p w14:paraId="061A6FDD" w14:textId="77777777" w:rsidR="00A92D4F" w:rsidRPr="00FC3603" w:rsidRDefault="00A92D4F" w:rsidP="00A92D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  <w:r w:rsidRPr="00FC3603">
        <w:rPr>
          <w:rFonts w:eastAsia="Calibri" w:cs="Calibri"/>
          <w:color w:val="000000"/>
        </w:rPr>
        <w:t>3.</w:t>
      </w:r>
      <w:r w:rsidRPr="00FC3603">
        <w:rPr>
          <w:rFonts w:eastAsia="Calibri" w:cs="Calibri"/>
          <w:color w:val="000000"/>
        </w:rPr>
        <w:tab/>
        <w:t>Identifiseer EEN lewensrol wat jy tans moeilik vind om te bestuur. Verduidelik jou antwoord.</w:t>
      </w:r>
    </w:p>
    <w:p w14:paraId="3F42157A" w14:textId="77777777" w:rsidR="00A92D4F" w:rsidRPr="00FC3603" w:rsidRDefault="00A92D4F" w:rsidP="00A92D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color w:val="000000"/>
        </w:rPr>
      </w:pPr>
      <w:r w:rsidRPr="00FC3603">
        <w:rPr>
          <w:rFonts w:eastAsia="Calibri" w:cs="Calibri"/>
          <w:color w:val="000000"/>
        </w:rPr>
        <w:t>__________________________________________________________________________________________________________________________________________________________________</w:t>
      </w:r>
    </w:p>
    <w:p w14:paraId="46AE0B88" w14:textId="77777777" w:rsidR="00FC3603" w:rsidRPr="00FC3603" w:rsidRDefault="00FC3603" w:rsidP="00FC360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rPr>
          <w:rFonts w:eastAsia="Calibri" w:cs="Calibri"/>
          <w:color w:val="000000"/>
        </w:rPr>
      </w:pPr>
      <w:r w:rsidRPr="00FC3603">
        <w:rPr>
          <w:rFonts w:eastAsia="Calibri" w:cs="Calibri"/>
          <w:color w:val="000000"/>
        </w:rPr>
        <w:t>4.</w:t>
      </w:r>
      <w:r w:rsidRPr="00FC3603">
        <w:rPr>
          <w:rFonts w:eastAsia="Calibri" w:cs="Calibri"/>
          <w:color w:val="000000"/>
        </w:rPr>
        <w:tab/>
        <w:t>Evalueer die belangrikheid van die maak van verantwoordelike keuses in jou verskillende lewensrolle. Verduidelik hoe hierdie keuses jou toekoms positief kan beïnvloed.</w:t>
      </w:r>
    </w:p>
    <w:p w14:paraId="76FA58BC" w14:textId="3247FF49" w:rsidR="00975030" w:rsidRPr="00FC3603" w:rsidRDefault="00A92D4F" w:rsidP="00A92D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color w:val="000000"/>
        </w:rPr>
      </w:pPr>
      <w:r w:rsidRPr="00FC3603">
        <w:rPr>
          <w:rFonts w:eastAsia="Calibri" w:cs="Calibri"/>
          <w:color w:val="000000"/>
        </w:rPr>
        <w:t>__________________________________________________________________________________________________________________________________________________________________</w:t>
      </w:r>
    </w:p>
    <w:p w14:paraId="135EFD8A" w14:textId="77777777" w:rsidR="00A92D4F" w:rsidRPr="00FC3603" w:rsidRDefault="00A92D4F" w:rsidP="00A92D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2F0CDF91" w14:textId="4E13607F" w:rsidR="00975030" w:rsidRPr="00975030" w:rsidRDefault="00975030" w:rsidP="0097503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b/>
          <w:bCs/>
          <w:color w:val="000000"/>
        </w:rPr>
      </w:pPr>
      <w:r w:rsidRPr="00FC3603">
        <w:rPr>
          <w:rFonts w:cs="Calibri"/>
          <w:b/>
          <w:bCs/>
          <w:color w:val="000000"/>
          <w:highlight w:val="yellow"/>
        </w:rPr>
        <w:t>→</w:t>
      </w:r>
      <w:r w:rsidRPr="00FC3603">
        <w:rPr>
          <w:b/>
          <w:bCs/>
          <w:color w:val="000000"/>
          <w:highlight w:val="yellow"/>
        </w:rPr>
        <w:t xml:space="preserve"> Leerders sal persoonlike reaksies op hierdie aktiwiteit hê.</w:t>
      </w:r>
    </w:p>
    <w:sectPr w:rsidR="00975030" w:rsidRPr="00975030" w:rsidSect="002767FD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25ED0" w14:textId="77777777" w:rsidR="00F3365A" w:rsidRPr="00FC3603" w:rsidRDefault="00F3365A">
      <w:r w:rsidRPr="00FC3603">
        <w:separator/>
      </w:r>
    </w:p>
  </w:endnote>
  <w:endnote w:type="continuationSeparator" w:id="0">
    <w:p w14:paraId="23C011CF" w14:textId="77777777" w:rsidR="00F3365A" w:rsidRPr="00FC3603" w:rsidRDefault="00F3365A">
      <w:r w:rsidRPr="00FC360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FFBC8C-B189-4F05-B466-07FA42029AFD}"/>
    <w:embedBold r:id="rId2" w:fontKey="{8445E169-ECCA-48CB-8EC4-357B6709E50E}"/>
    <w:embedItalic r:id="rId3" w:fontKey="{A9B0EAE1-4B76-4EB3-8C73-908ED52793FC}"/>
    <w:embedBoldItalic r:id="rId4" w:fontKey="{DB7C15E8-8383-497D-89E1-B21493D4E779}"/>
  </w:font>
  <w:font w:name="Noto Sans Symbols">
    <w:altName w:val="Times New Roman"/>
    <w:charset w:val="00"/>
    <w:family w:val="auto"/>
    <w:pitch w:val="default"/>
    <w:embedRegular r:id="rId5" w:fontKey="{C58FC3A8-8D99-44F5-950A-41BEFB60C7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269C570-BEB6-4EC5-A42F-7DE4EAC0F5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4C8A7A9-EC3B-4918-B18E-63D728EC78E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8" w:fontKey="{C091AC27-D035-4EA1-B0F4-D53F5FC337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9DC68" w14:textId="5CA7BF9F" w:rsidR="00DF44AB" w:rsidRPr="00FC3603" w:rsidRDefault="004B42C7" w:rsidP="00A92D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alibri" w:cs="Calibri"/>
        <w:color w:val="000000"/>
        <w:sz w:val="22"/>
        <w:szCs w:val="22"/>
      </w:rPr>
    </w:pPr>
    <w:r w:rsidRPr="00FC3603">
      <w:rPr>
        <w:rFonts w:eastAsia="Calibri" w:cs="Calibri"/>
        <w:color w:val="000000"/>
        <w:sz w:val="20"/>
        <w:szCs w:val="20"/>
      </w:rPr>
      <w:t xml:space="preserve">©2026 Teenactiv                                                                   </w:t>
    </w:r>
    <w:r w:rsidR="00A92D4F" w:rsidRPr="00FC3603">
      <w:rPr>
        <w:rFonts w:eastAsia="Calibri" w:cs="Calibri"/>
        <w:color w:val="000000"/>
        <w:sz w:val="20"/>
        <w:szCs w:val="20"/>
      </w:rPr>
      <w:t xml:space="preserve">           </w:t>
    </w:r>
    <w:r w:rsidRPr="00FC3603">
      <w:rPr>
        <w:rFonts w:eastAsia="Calibri" w:cs="Calibri"/>
        <w:color w:val="000000"/>
        <w:sz w:val="20"/>
        <w:szCs w:val="20"/>
      </w:rPr>
      <w:t xml:space="preserve"> </w:t>
    </w:r>
    <w:r w:rsidRPr="00FC3603">
      <w:rPr>
        <w:rFonts w:eastAsia="Calibri" w:cs="Calibri"/>
        <w:color w:val="000000"/>
        <w:sz w:val="20"/>
        <w:szCs w:val="20"/>
      </w:rPr>
      <w:fldChar w:fldCharType="begin"/>
    </w:r>
    <w:r w:rsidRPr="00FC3603">
      <w:rPr>
        <w:rFonts w:eastAsia="Calibri" w:cs="Calibri"/>
        <w:color w:val="000000"/>
        <w:sz w:val="20"/>
        <w:szCs w:val="20"/>
      </w:rPr>
      <w:instrText>PAGE</w:instrText>
    </w:r>
    <w:r w:rsidRPr="00FC3603">
      <w:rPr>
        <w:rFonts w:eastAsia="Calibri" w:cs="Calibri"/>
        <w:color w:val="000000"/>
        <w:sz w:val="20"/>
        <w:szCs w:val="20"/>
      </w:rPr>
      <w:fldChar w:fldCharType="separate"/>
    </w:r>
    <w:r w:rsidR="009325DD" w:rsidRPr="00FC3603">
      <w:rPr>
        <w:rFonts w:eastAsia="Calibri" w:cs="Calibri"/>
        <w:color w:val="000000"/>
        <w:sz w:val="20"/>
        <w:szCs w:val="20"/>
      </w:rPr>
      <w:t>1</w:t>
    </w:r>
    <w:r w:rsidRPr="00FC3603">
      <w:rPr>
        <w:rFonts w:eastAsia="Calibri" w:cs="Calibri"/>
        <w:color w:val="000000"/>
        <w:sz w:val="20"/>
        <w:szCs w:val="20"/>
      </w:rPr>
      <w:fldChar w:fldCharType="end"/>
    </w:r>
    <w:r w:rsidRPr="00FC3603">
      <w:rPr>
        <w:rFonts w:eastAsia="Calibri" w:cs="Calibri"/>
        <w:color w:val="000000"/>
        <w:sz w:val="20"/>
        <w:szCs w:val="20"/>
      </w:rPr>
      <w:t xml:space="preserve">                                                                 </w:t>
    </w:r>
    <w:r w:rsidR="00A92D4F" w:rsidRPr="00FC3603">
      <w:rPr>
        <w:rFonts w:eastAsia="Calibri" w:cs="Calibri"/>
        <w:color w:val="000000"/>
        <w:sz w:val="20"/>
        <w:szCs w:val="20"/>
      </w:rPr>
      <w:t xml:space="preserve">               </w:t>
    </w:r>
    <w:r w:rsidRPr="00FC3603">
      <w:rPr>
        <w:rFonts w:eastAsia="Calibri" w:cs="Calibri"/>
        <w:color w:val="000000"/>
        <w:sz w:val="20"/>
        <w:szCs w:val="20"/>
      </w:rPr>
      <w:t xml:space="preserve"> </w:t>
    </w:r>
    <w:hyperlink r:id="rId1">
      <w:r w:rsidRPr="00FC3603">
        <w:rPr>
          <w:rFonts w:eastAsia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99229" w14:textId="77777777" w:rsidR="00F3365A" w:rsidRPr="00FC3603" w:rsidRDefault="00F3365A">
      <w:r w:rsidRPr="00FC3603">
        <w:separator/>
      </w:r>
    </w:p>
  </w:footnote>
  <w:footnote w:type="continuationSeparator" w:id="0">
    <w:p w14:paraId="0EC16CC1" w14:textId="77777777" w:rsidR="00F3365A" w:rsidRPr="00FC3603" w:rsidRDefault="00F3365A">
      <w:r w:rsidRPr="00FC360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9DC67" w14:textId="77777777" w:rsidR="00DF44AB" w:rsidRPr="00FC3603" w:rsidRDefault="004B42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eastAsia="Calibri" w:cs="Calibri"/>
        <w:color w:val="000000"/>
        <w:sz w:val="22"/>
        <w:szCs w:val="22"/>
      </w:rPr>
    </w:pPr>
    <w:r w:rsidRPr="00FC3603">
      <w:rPr>
        <w:rFonts w:eastAsia="Calibri" w:cs="Calibri"/>
        <w:noProof/>
        <w:color w:val="000000"/>
        <w:sz w:val="22"/>
        <w:szCs w:val="22"/>
      </w:rPr>
      <w:drawing>
        <wp:anchor distT="0" distB="0" distL="114300" distR="114300" simplePos="0" relativeHeight="251658240" behindDoc="1" locked="0" layoutInCell="1" allowOverlap="1" wp14:anchorId="18E9DC69" wp14:editId="30A3305C">
          <wp:simplePos x="0" y="0"/>
          <wp:positionH relativeFrom="margin">
            <wp:align>right</wp:align>
          </wp:positionH>
          <wp:positionV relativeFrom="paragraph">
            <wp:posOffset>-251460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F2F59"/>
    <w:multiLevelType w:val="hybridMultilevel"/>
    <w:tmpl w:val="6E5AE648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132D9D"/>
    <w:multiLevelType w:val="hybridMultilevel"/>
    <w:tmpl w:val="40B6D2F2"/>
    <w:lvl w:ilvl="0" w:tplc="DFB26968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3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CA7823"/>
    <w:multiLevelType w:val="multilevel"/>
    <w:tmpl w:val="345E7E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A6162E"/>
    <w:multiLevelType w:val="hybridMultilevel"/>
    <w:tmpl w:val="365CF0C6"/>
    <w:lvl w:ilvl="0" w:tplc="DFB26968">
      <w:numFmt w:val="bullet"/>
      <w:lvlText w:val="•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FE694B"/>
    <w:multiLevelType w:val="hybridMultilevel"/>
    <w:tmpl w:val="41AA651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6F6404"/>
    <w:multiLevelType w:val="hybridMultilevel"/>
    <w:tmpl w:val="777C72F8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6F3E46"/>
    <w:multiLevelType w:val="hybridMultilevel"/>
    <w:tmpl w:val="6BEE24E4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EB22898"/>
    <w:multiLevelType w:val="multilevel"/>
    <w:tmpl w:val="04E64F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C96373"/>
    <w:multiLevelType w:val="hybridMultilevel"/>
    <w:tmpl w:val="1A9E829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8E15D8"/>
    <w:multiLevelType w:val="hybridMultilevel"/>
    <w:tmpl w:val="885810B4"/>
    <w:lvl w:ilvl="0" w:tplc="DFB26968">
      <w:numFmt w:val="bullet"/>
      <w:lvlText w:val="•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14175964">
    <w:abstractNumId w:val="7"/>
  </w:num>
  <w:num w:numId="2" w16cid:durableId="1438671327">
    <w:abstractNumId w:val="2"/>
  </w:num>
  <w:num w:numId="3" w16cid:durableId="1934169177">
    <w:abstractNumId w:val="4"/>
  </w:num>
  <w:num w:numId="4" w16cid:durableId="2125535462">
    <w:abstractNumId w:val="1"/>
  </w:num>
  <w:num w:numId="5" w16cid:durableId="2003005524">
    <w:abstractNumId w:val="9"/>
  </w:num>
  <w:num w:numId="6" w16cid:durableId="12418810">
    <w:abstractNumId w:val="3"/>
  </w:num>
  <w:num w:numId="7" w16cid:durableId="975716677">
    <w:abstractNumId w:val="0"/>
  </w:num>
  <w:num w:numId="8" w16cid:durableId="1714772050">
    <w:abstractNumId w:val="8"/>
  </w:num>
  <w:num w:numId="9" w16cid:durableId="731973573">
    <w:abstractNumId w:val="5"/>
  </w:num>
  <w:num w:numId="10" w16cid:durableId="17374390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4AB"/>
    <w:rsid w:val="0002483A"/>
    <w:rsid w:val="00061C04"/>
    <w:rsid w:val="000844B3"/>
    <w:rsid w:val="00130A47"/>
    <w:rsid w:val="00164166"/>
    <w:rsid w:val="00193CE5"/>
    <w:rsid w:val="001A2EAE"/>
    <w:rsid w:val="001E23DB"/>
    <w:rsid w:val="00264D99"/>
    <w:rsid w:val="002767FD"/>
    <w:rsid w:val="002A3CC9"/>
    <w:rsid w:val="00323A25"/>
    <w:rsid w:val="00357C54"/>
    <w:rsid w:val="003E128A"/>
    <w:rsid w:val="00424D1E"/>
    <w:rsid w:val="00442E58"/>
    <w:rsid w:val="00484111"/>
    <w:rsid w:val="004B42C7"/>
    <w:rsid w:val="00515009"/>
    <w:rsid w:val="005375EA"/>
    <w:rsid w:val="0054280E"/>
    <w:rsid w:val="00564E03"/>
    <w:rsid w:val="005F79BC"/>
    <w:rsid w:val="006D5E24"/>
    <w:rsid w:val="006F4BCE"/>
    <w:rsid w:val="006F5694"/>
    <w:rsid w:val="00751FCC"/>
    <w:rsid w:val="00766561"/>
    <w:rsid w:val="007923D5"/>
    <w:rsid w:val="00801E4F"/>
    <w:rsid w:val="008640EA"/>
    <w:rsid w:val="008C7D56"/>
    <w:rsid w:val="009325DD"/>
    <w:rsid w:val="00935C78"/>
    <w:rsid w:val="00946721"/>
    <w:rsid w:val="0095565B"/>
    <w:rsid w:val="00975030"/>
    <w:rsid w:val="00993036"/>
    <w:rsid w:val="009C0BDD"/>
    <w:rsid w:val="00A24AE5"/>
    <w:rsid w:val="00A2600D"/>
    <w:rsid w:val="00A92D4F"/>
    <w:rsid w:val="00B60F6B"/>
    <w:rsid w:val="00B9239E"/>
    <w:rsid w:val="00BB47F6"/>
    <w:rsid w:val="00C16726"/>
    <w:rsid w:val="00C3656E"/>
    <w:rsid w:val="00C65726"/>
    <w:rsid w:val="00CB4955"/>
    <w:rsid w:val="00D12286"/>
    <w:rsid w:val="00D24FC3"/>
    <w:rsid w:val="00D92C71"/>
    <w:rsid w:val="00DF44AB"/>
    <w:rsid w:val="00E17A6E"/>
    <w:rsid w:val="00E60DD9"/>
    <w:rsid w:val="00EA12A5"/>
    <w:rsid w:val="00EA4FEF"/>
    <w:rsid w:val="00EF2F33"/>
    <w:rsid w:val="00EF3403"/>
    <w:rsid w:val="00F04291"/>
    <w:rsid w:val="00F3365A"/>
    <w:rsid w:val="00F34F25"/>
    <w:rsid w:val="00F50386"/>
    <w:rsid w:val="00F93AD4"/>
    <w:rsid w:val="00FC3034"/>
    <w:rsid w:val="00FC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E9DC42"/>
  <w15:docId w15:val="{349A0429-5A51-4415-90CE-01F4879A6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C04"/>
    <w:rPr>
      <w:rFonts w:ascii="Calibri" w:hAnsi="Calibri"/>
      <w:lang w:val="af-ZA"/>
    </w:rPr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eastAsia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767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7FD"/>
  </w:style>
  <w:style w:type="paragraph" w:styleId="Footer">
    <w:name w:val="footer"/>
    <w:basedOn w:val="Normal"/>
    <w:link w:val="FooterChar"/>
    <w:uiPriority w:val="99"/>
    <w:unhideWhenUsed/>
    <w:rsid w:val="002767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7FD"/>
  </w:style>
  <w:style w:type="table" w:styleId="TableGrid">
    <w:name w:val="Table Grid"/>
    <w:basedOn w:val="TableNormal"/>
    <w:uiPriority w:val="39"/>
    <w:rsid w:val="0095565B"/>
    <w:rPr>
      <w:rFonts w:ascii="Arial" w:eastAsiaTheme="minorHAnsi" w:hAnsi="Arial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228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92D4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lwPfBZbjf3vzD3YteN32tD9dPQ==">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C89D04-65F3-4728-B221-AF53A00E5C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D71B48D-ED79-4C64-9E88-F1F1A4339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DDE530-1AEA-419D-9F34-43021C02B42F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v Rensburg BTS</dc:creator>
  <cp:lastModifiedBy>Megan Botes</cp:lastModifiedBy>
  <cp:revision>5</cp:revision>
  <dcterms:created xsi:type="dcterms:W3CDTF">2026-06-22T15:07:00Z</dcterms:created>
  <dcterms:modified xsi:type="dcterms:W3CDTF">2026-06-29T10:25:00Z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c7bcdc21-a201-4ca5-8af9-6923f8304376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