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A1AA2" w14:textId="0E8F2A4F" w:rsidR="00CA42CC" w:rsidRPr="003D0111" w:rsidRDefault="003B6403" w:rsidP="00CA42CC">
      <w:pPr>
        <w:rPr>
          <w:rFonts w:ascii="Calibri" w:hAnsi="Calibri" w:cs="Calibri"/>
        </w:rPr>
      </w:pPr>
      <w:r w:rsidRPr="003D0111">
        <w:rPr>
          <w:rFonts w:cs="Calibri"/>
          <w:b/>
          <w:bCs/>
          <w:color w:val="339966"/>
          <w:sz w:val="28"/>
          <w:szCs w:val="28"/>
        </w:rPr>
        <w:drawing>
          <wp:inline distT="0" distB="0" distL="0" distR="0" wp14:anchorId="2556E49B" wp14:editId="118CC1DD">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1"/>
                    <a:stretch>
                      <a:fillRect/>
                    </a:stretch>
                  </pic:blipFill>
                  <pic:spPr>
                    <a:xfrm>
                      <a:off x="0" y="0"/>
                      <a:ext cx="6645910" cy="929005"/>
                    </a:xfrm>
                    <a:prstGeom prst="rect">
                      <a:avLst/>
                    </a:prstGeom>
                  </pic:spPr>
                </pic:pic>
              </a:graphicData>
            </a:graphic>
          </wp:inline>
        </w:drawing>
      </w:r>
    </w:p>
    <w:p w14:paraId="65FC9D67" w14:textId="77777777" w:rsidR="00CA42CC" w:rsidRPr="003D0111" w:rsidRDefault="00CA42CC" w:rsidP="00CA42CC">
      <w:pPr>
        <w:rPr>
          <w:rFonts w:ascii="Calibri" w:hAnsi="Calibri" w:cs="Calibri"/>
        </w:rPr>
      </w:pPr>
    </w:p>
    <w:p w14:paraId="5B3981B1" w14:textId="2B6476BA" w:rsidR="00CA42CC" w:rsidRPr="003D0111" w:rsidRDefault="00CA42CC" w:rsidP="00CA42CC">
      <w:pPr>
        <w:jc w:val="center"/>
        <w:rPr>
          <w:rFonts w:ascii="Calibri" w:hAnsi="Calibri" w:cs="Calibri"/>
          <w:b/>
          <w:bCs/>
          <w:sz w:val="28"/>
          <w:szCs w:val="28"/>
          <w:u w:val="single"/>
        </w:rPr>
      </w:pPr>
      <w:r w:rsidRPr="003D0111">
        <w:rPr>
          <w:rFonts w:ascii="Calibri" w:hAnsi="Calibri" w:cs="Calibri"/>
          <w:b/>
          <w:bCs/>
          <w:sz w:val="28"/>
          <w:szCs w:val="28"/>
          <w:u w:val="single"/>
        </w:rPr>
        <w:t>Les 3 – Werk</w:t>
      </w:r>
      <w:r w:rsidR="003B6403" w:rsidRPr="003D0111">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A42CC" w:rsidRPr="003D0111" w14:paraId="7CE107AE" w14:textId="77777777" w:rsidTr="00BB3694">
        <w:trPr>
          <w:trHeight w:val="704"/>
        </w:trPr>
        <w:tc>
          <w:tcPr>
            <w:tcW w:w="936" w:type="dxa"/>
            <w:vAlign w:val="bottom"/>
          </w:tcPr>
          <w:p w14:paraId="48314CCD" w14:textId="77777777" w:rsidR="00CA42CC" w:rsidRPr="003D0111" w:rsidRDefault="00CA42CC" w:rsidP="00BB3694">
            <w:pPr>
              <w:spacing w:line="276" w:lineRule="auto"/>
              <w:rPr>
                <w:rFonts w:ascii="Calibri" w:eastAsia="Calibri" w:hAnsi="Calibri" w:cs="Calibri"/>
                <w:b/>
                <w:u w:val="single"/>
              </w:rPr>
            </w:pPr>
            <w:r w:rsidRPr="003D0111">
              <w:rPr>
                <w:rFonts w:ascii="Calibri" w:hAnsi="Calibri" w:cs="Calibri"/>
              </w:rPr>
              <w:drawing>
                <wp:anchor distT="0" distB="0" distL="114300" distR="114300" simplePos="0" relativeHeight="251658240" behindDoc="0" locked="0" layoutInCell="1" hidden="0" allowOverlap="1" wp14:anchorId="71964778" wp14:editId="2D40C9B8">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65C24B9" w14:textId="54798DB1" w:rsidR="00CA42CC" w:rsidRPr="003D0111" w:rsidRDefault="00CA42CC" w:rsidP="00BB3694">
            <w:pPr>
              <w:spacing w:line="276" w:lineRule="auto"/>
              <w:rPr>
                <w:rFonts w:ascii="Calibri" w:eastAsia="Calibri" w:hAnsi="Calibri" w:cs="Calibri"/>
                <w:b/>
                <w:sz w:val="28"/>
                <w:szCs w:val="28"/>
              </w:rPr>
            </w:pPr>
            <w:r w:rsidRPr="003D0111">
              <w:rPr>
                <w:rFonts w:ascii="Calibri" w:eastAsia="Calibri" w:hAnsi="Calibri" w:cs="Calibri"/>
                <w:b/>
                <w:sz w:val="28"/>
                <w:szCs w:val="28"/>
              </w:rPr>
              <w:t>Aktiwiteit 1: Impak van geslagsgebaseerde geweld</w:t>
            </w:r>
          </w:p>
          <w:p w14:paraId="37F9954A" w14:textId="6D11F78E" w:rsidR="00CA42CC" w:rsidRPr="003D0111" w:rsidRDefault="00CA42CC" w:rsidP="00BB3694">
            <w:pPr>
              <w:spacing w:line="276" w:lineRule="auto"/>
              <w:rPr>
                <w:rFonts w:ascii="Calibri" w:hAnsi="Calibri" w:cs="Calibri"/>
                <w:sz w:val="24"/>
                <w:szCs w:val="24"/>
              </w:rPr>
            </w:pPr>
            <w:r w:rsidRPr="003D0111">
              <w:rPr>
                <w:rFonts w:ascii="Calibri" w:hAnsi="Calibri" w:cs="Calibri"/>
                <w:sz w:val="24"/>
                <w:szCs w:val="24"/>
              </w:rPr>
              <w:t xml:space="preserve">Voltooi die volgende aktiwiteit </w:t>
            </w:r>
            <w:r w:rsidR="00E16534" w:rsidRPr="003D0111">
              <w:rPr>
                <w:rFonts w:ascii="Calibri" w:eastAsia="Calibri" w:hAnsi="Calibri" w:cs="Calibri"/>
                <w:bCs/>
                <w:sz w:val="24"/>
                <w:szCs w:val="24"/>
              </w:rPr>
              <w:t xml:space="preserve">in groepe.   </w:t>
            </w:r>
          </w:p>
        </w:tc>
      </w:tr>
    </w:tbl>
    <w:p w14:paraId="5FF08935" w14:textId="77777777" w:rsidR="00CA42CC" w:rsidRPr="003D0111" w:rsidRDefault="00CA42CC" w:rsidP="00CA42CC">
      <w:pPr>
        <w:rPr>
          <w:rFonts w:ascii="Calibri" w:hAnsi="Calibri" w:cs="Calibri"/>
          <w:sz w:val="12"/>
          <w:szCs w:val="12"/>
        </w:rPr>
      </w:pPr>
    </w:p>
    <w:p w14:paraId="49628E01" w14:textId="555500E7" w:rsidR="004177FC" w:rsidRPr="003D0111" w:rsidRDefault="00941EB7" w:rsidP="00CA42CC">
      <w:pPr>
        <w:ind w:left="-5"/>
        <w:jc w:val="both"/>
        <w:rPr>
          <w:rFonts w:ascii="Calibri" w:hAnsi="Calibri" w:cs="Calibri"/>
          <w:sz w:val="24"/>
          <w:szCs w:val="24"/>
        </w:rPr>
      </w:pPr>
      <w:r w:rsidRPr="003D0111">
        <w:rPr>
          <w:rFonts w:ascii="Calibri" w:hAnsi="Calibri" w:cs="Calibri"/>
          <w:sz w:val="24"/>
          <w:szCs w:val="24"/>
        </w:rPr>
        <w:t xml:space="preserve">Bestudeer die infografika hieronder en voltooi die volgende aktiwiteit. </w:t>
      </w:r>
    </w:p>
    <w:tbl>
      <w:tblPr>
        <w:tblStyle w:val="TableGrid"/>
        <w:tblW w:w="0" w:type="auto"/>
        <w:tblInd w:w="-5" w:type="dxa"/>
        <w:tblLook w:val="04A0" w:firstRow="1" w:lastRow="0" w:firstColumn="1" w:lastColumn="0" w:noHBand="0" w:noVBand="1"/>
      </w:tblPr>
      <w:tblGrid>
        <w:gridCol w:w="10457"/>
      </w:tblGrid>
      <w:tr w:rsidR="004177FC" w:rsidRPr="003D0111" w14:paraId="29211509" w14:textId="77777777" w:rsidTr="00941EB7">
        <w:tc>
          <w:tcPr>
            <w:tcW w:w="10457" w:type="dxa"/>
          </w:tcPr>
          <w:p w14:paraId="44F22493" w14:textId="592FF2B3" w:rsidR="00A7243E" w:rsidRPr="003D0111" w:rsidRDefault="003B6403" w:rsidP="00FE2265">
            <w:pPr>
              <w:spacing w:line="276" w:lineRule="auto"/>
              <w:jc w:val="right"/>
              <w:rPr>
                <w:rFonts w:ascii="Calibri" w:hAnsi="Calibri" w:cs="Calibri"/>
                <w:i/>
                <w:iCs/>
                <w:sz w:val="20"/>
                <w:szCs w:val="20"/>
              </w:rPr>
            </w:pPr>
            <w:r w:rsidRPr="003D0111">
              <w:rPr>
                <w:rFonts w:ascii="Calibri" w:hAnsi="Calibri" w:cs="Calibri"/>
                <w:i/>
                <w:iCs/>
                <w:sz w:val="20"/>
                <w:szCs w:val="20"/>
              </w:rPr>
              <w:drawing>
                <wp:anchor distT="0" distB="0" distL="114300" distR="114300" simplePos="0" relativeHeight="251659265" behindDoc="0" locked="0" layoutInCell="1" allowOverlap="1" wp14:anchorId="180D1AF8" wp14:editId="0FA3D8BB">
                  <wp:simplePos x="0" y="0"/>
                  <wp:positionH relativeFrom="column">
                    <wp:posOffset>83820</wp:posOffset>
                  </wp:positionH>
                  <wp:positionV relativeFrom="paragraph">
                    <wp:posOffset>51435</wp:posOffset>
                  </wp:positionV>
                  <wp:extent cx="6309360" cy="3525520"/>
                  <wp:effectExtent l="0" t="0" r="0" b="0"/>
                  <wp:wrapSquare wrapText="bothSides"/>
                  <wp:docPr id="47754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46148" name=""/>
                          <pic:cNvPicPr/>
                        </pic:nvPicPr>
                        <pic:blipFill>
                          <a:blip r:embed="rId13">
                            <a:extLst>
                              <a:ext uri="{28A0092B-C50C-407E-A947-70E740481C1C}">
                                <a14:useLocalDpi xmlns:a14="http://schemas.microsoft.com/office/drawing/2010/main" val="0"/>
                              </a:ext>
                            </a:extLst>
                          </a:blip>
                          <a:stretch>
                            <a:fillRect/>
                          </a:stretch>
                        </pic:blipFill>
                        <pic:spPr>
                          <a:xfrm>
                            <a:off x="0" y="0"/>
                            <a:ext cx="6309360" cy="3525520"/>
                          </a:xfrm>
                          <a:prstGeom prst="rect">
                            <a:avLst/>
                          </a:prstGeom>
                        </pic:spPr>
                      </pic:pic>
                    </a:graphicData>
                  </a:graphic>
                  <wp14:sizeRelH relativeFrom="margin">
                    <wp14:pctWidth>0</wp14:pctWidth>
                  </wp14:sizeRelH>
                  <wp14:sizeRelV relativeFrom="margin">
                    <wp14:pctHeight>0</wp14:pctHeight>
                  </wp14:sizeRelV>
                </wp:anchor>
              </w:drawing>
            </w:r>
            <w:r w:rsidRPr="003D0111">
              <w:rPr>
                <w:rFonts w:ascii="Calibri" w:hAnsi="Calibri" w:cs="Calibri"/>
                <w:i/>
                <w:iCs/>
                <w:sz w:val="20"/>
                <w:szCs w:val="20"/>
              </w:rPr>
              <w:t xml:space="preserve"> </w:t>
            </w:r>
            <w:r w:rsidR="00843BAF" w:rsidRPr="003D0111">
              <w:rPr>
                <w:rFonts w:ascii="Calibri" w:hAnsi="Calibri" w:cs="Calibri"/>
                <w:i/>
                <w:iCs/>
                <w:sz w:val="20"/>
                <w:szCs w:val="20"/>
              </w:rPr>
              <w:t xml:space="preserve">[Aangepas van </w:t>
            </w:r>
            <w:hyperlink r:id="rId14" w:history="1">
              <w:r w:rsidR="00843BAF" w:rsidRPr="003D0111">
                <w:rPr>
                  <w:rStyle w:val="Hyperlink"/>
                  <w:rFonts w:ascii="Calibri" w:hAnsi="Calibri" w:cs="Calibri"/>
                  <w:i/>
                  <w:iCs/>
                  <w:sz w:val="20"/>
                  <w:szCs w:val="20"/>
                </w:rPr>
                <w:t>https://hsrc.ac.za/news/review/violence-against-women-in-south-africa-intersecting-vulnerabilities/</w:t>
              </w:r>
            </w:hyperlink>
          </w:p>
          <w:p w14:paraId="0A84F113" w14:textId="0A2A5C66" w:rsidR="004C250B" w:rsidRPr="003D0111" w:rsidRDefault="003B6403" w:rsidP="00A7243E">
            <w:pPr>
              <w:spacing w:line="276" w:lineRule="auto"/>
              <w:jc w:val="right"/>
              <w:rPr>
                <w:rFonts w:ascii="Calibri" w:hAnsi="Calibri" w:cs="Calibri"/>
                <w:i/>
                <w:iCs/>
                <w:sz w:val="20"/>
                <w:szCs w:val="20"/>
              </w:rPr>
            </w:pPr>
            <w:proofErr w:type="spellStart"/>
            <w:r w:rsidRPr="003D0111">
              <w:rPr>
                <w:rFonts w:ascii="Calibri" w:hAnsi="Calibri" w:cs="Calibri"/>
                <w:i/>
                <w:iCs/>
                <w:sz w:val="20"/>
                <w:szCs w:val="20"/>
              </w:rPr>
              <w:t>Toegangsdatum</w:t>
            </w:r>
            <w:proofErr w:type="spellEnd"/>
            <w:r w:rsidR="00843BAF" w:rsidRPr="003D0111">
              <w:rPr>
                <w:rFonts w:ascii="Calibri" w:hAnsi="Calibri" w:cs="Calibri"/>
                <w:i/>
                <w:iCs/>
                <w:sz w:val="20"/>
                <w:szCs w:val="20"/>
              </w:rPr>
              <w:t>: 27 Mei 2026]</w:t>
            </w:r>
          </w:p>
        </w:tc>
      </w:tr>
    </w:tbl>
    <w:p w14:paraId="092DB610" w14:textId="77777777" w:rsidR="003825A5" w:rsidRPr="003D0111" w:rsidRDefault="003825A5" w:rsidP="003825A5">
      <w:pPr>
        <w:rPr>
          <w:rFonts w:ascii="Calibri" w:hAnsi="Calibri" w:cs="Calibri"/>
          <w:sz w:val="12"/>
          <w:szCs w:val="12"/>
        </w:rPr>
      </w:pPr>
    </w:p>
    <w:p w14:paraId="30B29587" w14:textId="511A3C0C" w:rsidR="003B6403" w:rsidRPr="003D0111" w:rsidRDefault="003B6403" w:rsidP="003B6403">
      <w:pPr>
        <w:rPr>
          <w:rFonts w:ascii="Calibri" w:hAnsi="Calibri" w:cs="Calibri"/>
          <w:sz w:val="24"/>
          <w:szCs w:val="24"/>
        </w:rPr>
      </w:pPr>
      <w:r w:rsidRPr="003D0111">
        <w:rPr>
          <w:rFonts w:ascii="Calibri" w:hAnsi="Calibri" w:cs="Calibri"/>
          <w:sz w:val="24"/>
          <w:szCs w:val="24"/>
        </w:rPr>
        <w:t>Dink aan die impak wat geslagsgebaseerde geweld en verkragting op die volgende aspekte van ’n persoon se lewe kan hê.</w:t>
      </w:r>
      <w:r w:rsidR="00B96D53" w:rsidRPr="003D0111">
        <w:rPr>
          <w:rFonts w:ascii="Calibri" w:hAnsi="Calibri" w:cs="Calibri"/>
          <w:sz w:val="24"/>
          <w:szCs w:val="24"/>
        </w:rPr>
        <w:t xml:space="preserve"> Noem voorbeelde.</w:t>
      </w:r>
    </w:p>
    <w:tbl>
      <w:tblPr>
        <w:tblStyle w:val="TableGrid0"/>
        <w:tblW w:w="5000" w:type="pct"/>
        <w:tblInd w:w="0" w:type="dxa"/>
        <w:tblCellMar>
          <w:top w:w="12" w:type="dxa"/>
          <w:left w:w="108" w:type="dxa"/>
        </w:tblCellMar>
        <w:tblLook w:val="04A0" w:firstRow="1" w:lastRow="0" w:firstColumn="1" w:lastColumn="0" w:noHBand="0" w:noVBand="1"/>
      </w:tblPr>
      <w:tblGrid>
        <w:gridCol w:w="3485"/>
        <w:gridCol w:w="3486"/>
        <w:gridCol w:w="3486"/>
      </w:tblGrid>
      <w:tr w:rsidR="00CA42CC" w:rsidRPr="003D0111" w14:paraId="22781DFC" w14:textId="77777777" w:rsidTr="00DA45BC">
        <w:trPr>
          <w:trHeight w:val="332"/>
        </w:trPr>
        <w:tc>
          <w:tcPr>
            <w:tcW w:w="1666" w:type="pct"/>
            <w:tcBorders>
              <w:top w:val="single" w:sz="4" w:space="0" w:color="000000"/>
              <w:left w:val="single" w:sz="4" w:space="0" w:color="000000"/>
              <w:bottom w:val="single" w:sz="4" w:space="0" w:color="000000"/>
              <w:right w:val="single" w:sz="4" w:space="0" w:color="000000"/>
            </w:tcBorders>
            <w:shd w:val="clear" w:color="auto" w:fill="339966"/>
          </w:tcPr>
          <w:p w14:paraId="2E3BB904" w14:textId="3511CC8A" w:rsidR="00CA42CC" w:rsidRPr="003D0111" w:rsidRDefault="00CA42CC" w:rsidP="00BB3694">
            <w:pPr>
              <w:spacing w:line="259" w:lineRule="auto"/>
              <w:ind w:right="106"/>
              <w:jc w:val="center"/>
              <w:rPr>
                <w:rFonts w:ascii="Calibri" w:hAnsi="Calibri" w:cs="Calibri"/>
                <w:color w:val="FFFFFF" w:themeColor="background1"/>
                <w:sz w:val="24"/>
                <w:szCs w:val="24"/>
              </w:rPr>
            </w:pPr>
            <w:r w:rsidRPr="003D0111">
              <w:rPr>
                <w:rFonts w:ascii="Calibri" w:hAnsi="Calibri" w:cs="Calibri"/>
                <w:b/>
                <w:color w:val="FFFFFF" w:themeColor="background1"/>
                <w:sz w:val="24"/>
                <w:szCs w:val="24"/>
              </w:rPr>
              <w:t>Emosionele impak</w:t>
            </w:r>
          </w:p>
        </w:tc>
        <w:tc>
          <w:tcPr>
            <w:tcW w:w="1667" w:type="pct"/>
            <w:tcBorders>
              <w:top w:val="single" w:sz="4" w:space="0" w:color="000000"/>
              <w:left w:val="single" w:sz="4" w:space="0" w:color="000000"/>
              <w:bottom w:val="single" w:sz="4" w:space="0" w:color="000000"/>
              <w:right w:val="single" w:sz="4" w:space="0" w:color="000000"/>
            </w:tcBorders>
            <w:shd w:val="clear" w:color="auto" w:fill="339966"/>
          </w:tcPr>
          <w:p w14:paraId="44358C0B" w14:textId="2E4C3B25" w:rsidR="00CA42CC" w:rsidRPr="003D0111" w:rsidRDefault="00CA42CC" w:rsidP="00BB3694">
            <w:pPr>
              <w:spacing w:line="259" w:lineRule="auto"/>
              <w:ind w:right="109"/>
              <w:jc w:val="center"/>
              <w:rPr>
                <w:rFonts w:ascii="Calibri" w:hAnsi="Calibri" w:cs="Calibri"/>
                <w:color w:val="FFFFFF" w:themeColor="background1"/>
                <w:sz w:val="24"/>
                <w:szCs w:val="24"/>
              </w:rPr>
            </w:pPr>
            <w:proofErr w:type="spellStart"/>
            <w:r w:rsidRPr="003D0111">
              <w:rPr>
                <w:rFonts w:ascii="Calibri" w:hAnsi="Calibri" w:cs="Calibri"/>
                <w:b/>
                <w:color w:val="FFFFFF" w:themeColor="background1"/>
                <w:sz w:val="24"/>
                <w:szCs w:val="24"/>
              </w:rPr>
              <w:t>Gesondheidsimpak</w:t>
            </w:r>
            <w:proofErr w:type="spellEnd"/>
          </w:p>
        </w:tc>
        <w:tc>
          <w:tcPr>
            <w:tcW w:w="1667" w:type="pct"/>
            <w:tcBorders>
              <w:top w:val="single" w:sz="4" w:space="0" w:color="000000"/>
              <w:left w:val="single" w:sz="4" w:space="0" w:color="000000"/>
              <w:bottom w:val="single" w:sz="4" w:space="0" w:color="000000"/>
              <w:right w:val="single" w:sz="4" w:space="0" w:color="000000"/>
            </w:tcBorders>
            <w:shd w:val="clear" w:color="auto" w:fill="339966"/>
          </w:tcPr>
          <w:p w14:paraId="554A67AC" w14:textId="77777777" w:rsidR="00CA42CC" w:rsidRPr="003D0111" w:rsidRDefault="00CA42CC" w:rsidP="00BB3694">
            <w:pPr>
              <w:spacing w:line="259" w:lineRule="auto"/>
              <w:ind w:right="111"/>
              <w:jc w:val="center"/>
              <w:rPr>
                <w:rFonts w:ascii="Calibri" w:hAnsi="Calibri" w:cs="Calibri"/>
                <w:color w:val="FFFFFF" w:themeColor="background1"/>
                <w:sz w:val="24"/>
                <w:szCs w:val="24"/>
              </w:rPr>
            </w:pPr>
            <w:r w:rsidRPr="003D0111">
              <w:rPr>
                <w:rFonts w:ascii="Calibri" w:hAnsi="Calibri" w:cs="Calibri"/>
                <w:b/>
                <w:color w:val="FFFFFF" w:themeColor="background1"/>
                <w:sz w:val="24"/>
                <w:szCs w:val="24"/>
              </w:rPr>
              <w:t xml:space="preserve">Sosiale Impak </w:t>
            </w:r>
          </w:p>
        </w:tc>
      </w:tr>
      <w:tr w:rsidR="00CA42CC" w:rsidRPr="003D0111" w14:paraId="5F3B2D14" w14:textId="77777777" w:rsidTr="00DA45BC">
        <w:trPr>
          <w:trHeight w:val="3628"/>
        </w:trPr>
        <w:tc>
          <w:tcPr>
            <w:tcW w:w="1666" w:type="pct"/>
            <w:tcBorders>
              <w:top w:val="single" w:sz="4" w:space="0" w:color="000000"/>
              <w:left w:val="single" w:sz="4" w:space="0" w:color="000000"/>
              <w:bottom w:val="single" w:sz="4" w:space="0" w:color="000000"/>
              <w:right w:val="single" w:sz="4" w:space="0" w:color="000000"/>
            </w:tcBorders>
          </w:tcPr>
          <w:p w14:paraId="7523009E" w14:textId="21BD6914" w:rsidR="00CA42CC" w:rsidRPr="003D0111" w:rsidRDefault="00CA42CC" w:rsidP="007311E7">
            <w:pPr>
              <w:spacing w:line="259" w:lineRule="auto"/>
              <w:rPr>
                <w:rFonts w:ascii="Calibri" w:hAnsi="Calibri" w:cs="Calibri"/>
                <w:b/>
                <w:bCs/>
                <w:sz w:val="24"/>
                <w:szCs w:val="24"/>
                <w:highlight w:val="yellow"/>
              </w:rPr>
            </w:pPr>
          </w:p>
        </w:tc>
        <w:tc>
          <w:tcPr>
            <w:tcW w:w="1667" w:type="pct"/>
            <w:tcBorders>
              <w:top w:val="single" w:sz="4" w:space="0" w:color="000000"/>
              <w:left w:val="single" w:sz="4" w:space="0" w:color="000000"/>
              <w:bottom w:val="single" w:sz="4" w:space="0" w:color="000000"/>
              <w:right w:val="single" w:sz="4" w:space="0" w:color="000000"/>
            </w:tcBorders>
          </w:tcPr>
          <w:p w14:paraId="5ADBB6D1" w14:textId="0F0DEEE1" w:rsidR="00CA42CC" w:rsidRPr="003D0111" w:rsidRDefault="003B6403" w:rsidP="00651EF7">
            <w:pPr>
              <w:spacing w:line="259" w:lineRule="auto"/>
              <w:rPr>
                <w:rFonts w:ascii="Calibri" w:hAnsi="Calibri" w:cs="Calibri"/>
                <w:b/>
                <w:bCs/>
                <w:sz w:val="24"/>
                <w:szCs w:val="24"/>
                <w:highlight w:val="yellow"/>
              </w:rPr>
            </w:pPr>
            <w:r w:rsidRPr="003D0111">
              <w:rPr>
                <w:rFonts w:ascii="Calibri" w:hAnsi="Calibri" w:cs="Calibri"/>
                <w:b/>
                <w:bCs/>
                <w:sz w:val="24"/>
                <w:szCs w:val="24"/>
                <w:highlight w:val="yellow"/>
              </w:rPr>
              <w:t xml:space="preserve"> </w:t>
            </w:r>
          </w:p>
        </w:tc>
        <w:tc>
          <w:tcPr>
            <w:tcW w:w="1667" w:type="pct"/>
            <w:tcBorders>
              <w:top w:val="single" w:sz="4" w:space="0" w:color="000000"/>
              <w:left w:val="single" w:sz="4" w:space="0" w:color="000000"/>
              <w:bottom w:val="single" w:sz="4" w:space="0" w:color="000000"/>
              <w:right w:val="single" w:sz="4" w:space="0" w:color="000000"/>
            </w:tcBorders>
          </w:tcPr>
          <w:p w14:paraId="3A014EDC" w14:textId="4A1090B1" w:rsidR="00CA42CC" w:rsidRPr="003D0111" w:rsidRDefault="00CA42CC" w:rsidP="00061D3C">
            <w:pPr>
              <w:spacing w:line="260" w:lineRule="auto"/>
              <w:ind w:right="94"/>
              <w:rPr>
                <w:rFonts w:ascii="Calibri" w:hAnsi="Calibri" w:cs="Calibri"/>
                <w:b/>
                <w:bCs/>
                <w:sz w:val="24"/>
                <w:szCs w:val="24"/>
                <w:highlight w:val="yellow"/>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A42CC" w:rsidRPr="003D0111" w14:paraId="6D5A09B4" w14:textId="77777777" w:rsidTr="00BB3694">
        <w:trPr>
          <w:trHeight w:val="704"/>
        </w:trPr>
        <w:tc>
          <w:tcPr>
            <w:tcW w:w="936" w:type="dxa"/>
            <w:vAlign w:val="bottom"/>
          </w:tcPr>
          <w:p w14:paraId="163986E4" w14:textId="77777777" w:rsidR="00CA42CC" w:rsidRPr="003D0111" w:rsidRDefault="00CA42CC" w:rsidP="00BB3694">
            <w:pPr>
              <w:spacing w:line="276" w:lineRule="auto"/>
              <w:rPr>
                <w:rFonts w:ascii="Calibri" w:eastAsia="Calibri" w:hAnsi="Calibri" w:cs="Calibri"/>
                <w:b/>
                <w:u w:val="single"/>
              </w:rPr>
            </w:pPr>
            <w:r w:rsidRPr="003D0111">
              <w:rPr>
                <w:rFonts w:ascii="Calibri" w:hAnsi="Calibri" w:cs="Calibri"/>
              </w:rPr>
              <w:lastRenderedPageBreak/>
              <w:drawing>
                <wp:anchor distT="0" distB="0" distL="114300" distR="114300" simplePos="0" relativeHeight="251658241" behindDoc="0" locked="0" layoutInCell="1" hidden="0" allowOverlap="1" wp14:anchorId="1B118947" wp14:editId="0ACC1F0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5733323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7F8A541" w14:textId="20014F35" w:rsidR="00CA42CC" w:rsidRPr="003D0111" w:rsidRDefault="00CA42CC" w:rsidP="009A7F13">
            <w:pPr>
              <w:rPr>
                <w:rFonts w:ascii="Calibri" w:eastAsia="Calibri" w:hAnsi="Calibri" w:cs="Calibri"/>
                <w:b/>
                <w:sz w:val="28"/>
                <w:szCs w:val="28"/>
              </w:rPr>
            </w:pPr>
            <w:r w:rsidRPr="003D0111">
              <w:rPr>
                <w:rFonts w:ascii="Calibri" w:eastAsia="Calibri" w:hAnsi="Calibri" w:cs="Calibri"/>
                <w:b/>
                <w:sz w:val="28"/>
                <w:szCs w:val="28"/>
              </w:rPr>
              <w:t xml:space="preserve">Aktiwiteit 2: Begrip en Reaksie op </w:t>
            </w:r>
            <w:proofErr w:type="spellStart"/>
            <w:r w:rsidRPr="003D0111">
              <w:rPr>
                <w:rFonts w:ascii="Calibri" w:eastAsia="Calibri" w:hAnsi="Calibri" w:cs="Calibri"/>
                <w:b/>
                <w:sz w:val="28"/>
                <w:szCs w:val="28"/>
              </w:rPr>
              <w:t>G</w:t>
            </w:r>
            <w:r w:rsidR="003B6403" w:rsidRPr="003D0111">
              <w:rPr>
                <w:rFonts w:ascii="Calibri" w:eastAsia="Calibri" w:hAnsi="Calibri" w:cs="Calibri"/>
                <w:b/>
                <w:sz w:val="28"/>
                <w:szCs w:val="28"/>
              </w:rPr>
              <w:t>GG</w:t>
            </w:r>
            <w:proofErr w:type="spellEnd"/>
          </w:p>
          <w:p w14:paraId="58E892F1" w14:textId="5716F76C" w:rsidR="00CA42CC" w:rsidRPr="003D0111" w:rsidRDefault="00CA42CC" w:rsidP="00BB3694">
            <w:pPr>
              <w:spacing w:line="276" w:lineRule="auto"/>
              <w:rPr>
                <w:rFonts w:ascii="Calibri" w:eastAsia="Calibri" w:hAnsi="Calibri" w:cs="Calibri"/>
                <w:b/>
                <w:u w:val="single"/>
              </w:rPr>
            </w:pPr>
            <w:r w:rsidRPr="003D0111">
              <w:rPr>
                <w:rFonts w:ascii="Calibri" w:hAnsi="Calibri" w:cs="Calibri"/>
                <w:sz w:val="24"/>
                <w:szCs w:val="24"/>
              </w:rPr>
              <w:t xml:space="preserve">Voltooi die volgende aktiwiteit individueel. </w:t>
            </w:r>
          </w:p>
        </w:tc>
      </w:tr>
    </w:tbl>
    <w:p w14:paraId="261959C3" w14:textId="77777777" w:rsidR="00E02B44" w:rsidRPr="003D0111" w:rsidRDefault="00E02B44" w:rsidP="00D0322A">
      <w:pPr>
        <w:spacing w:line="240" w:lineRule="auto"/>
        <w:rPr>
          <w:rFonts w:cs="Arial"/>
          <w:b/>
          <w:bCs/>
        </w:rPr>
      </w:pPr>
    </w:p>
    <w:p w14:paraId="79F128F9" w14:textId="596E7E5C" w:rsidR="008A7B75" w:rsidRPr="003D0111" w:rsidRDefault="008A7B75" w:rsidP="00D0322A">
      <w:pPr>
        <w:spacing w:line="240" w:lineRule="auto"/>
        <w:rPr>
          <w:rFonts w:ascii="Calibri" w:hAnsi="Calibri" w:cs="Calibri"/>
          <w:sz w:val="24"/>
          <w:szCs w:val="24"/>
        </w:rPr>
      </w:pPr>
      <w:r w:rsidRPr="003D0111">
        <w:rPr>
          <w:rFonts w:ascii="Calibri" w:hAnsi="Calibri" w:cs="Calibri"/>
          <w:sz w:val="24"/>
          <w:szCs w:val="24"/>
        </w:rPr>
        <w:t>Lees die uittreksel hieronder en beantwoord die v</w:t>
      </w:r>
      <w:r w:rsidR="003B6403" w:rsidRPr="003D0111">
        <w:rPr>
          <w:rFonts w:ascii="Calibri" w:hAnsi="Calibri" w:cs="Calibri"/>
          <w:sz w:val="24"/>
          <w:szCs w:val="24"/>
        </w:rPr>
        <w:t>rae wat volg</w:t>
      </w:r>
      <w:r w:rsidRPr="003D0111">
        <w:rPr>
          <w:rFonts w:ascii="Calibri" w:hAnsi="Calibri" w:cs="Calibri"/>
          <w:sz w:val="24"/>
          <w:szCs w:val="24"/>
        </w:rPr>
        <w:t xml:space="preserve">. </w:t>
      </w:r>
    </w:p>
    <w:p w14:paraId="328E569A" w14:textId="77777777" w:rsidR="008A7B75" w:rsidRPr="003D0111" w:rsidRDefault="008A7B75" w:rsidP="00D0322A">
      <w:pPr>
        <w:spacing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8A7B75" w:rsidRPr="003D0111" w14:paraId="4192470E" w14:textId="77777777" w:rsidTr="008A7B75">
        <w:tc>
          <w:tcPr>
            <w:tcW w:w="10457" w:type="dxa"/>
          </w:tcPr>
          <w:p w14:paraId="2D58E8E4" w14:textId="1267225C" w:rsidR="007D0F1D" w:rsidRPr="003D0111" w:rsidRDefault="007E00D8" w:rsidP="007D0F1D">
            <w:pPr>
              <w:jc w:val="center"/>
              <w:rPr>
                <w:rFonts w:ascii="Calibri" w:hAnsi="Calibri" w:cs="Calibri"/>
                <w:b/>
                <w:bCs/>
                <w:sz w:val="24"/>
                <w:szCs w:val="24"/>
              </w:rPr>
            </w:pPr>
            <w:r w:rsidRPr="003D0111">
              <w:rPr>
                <w:rFonts w:ascii="Calibri" w:hAnsi="Calibri" w:cs="Calibri"/>
                <w:b/>
                <w:bCs/>
                <w:sz w:val="24"/>
                <w:szCs w:val="24"/>
              </w:rPr>
              <w:t>Geslagsgebaseerde geweld as 'n menseregtekwessie</w:t>
            </w:r>
          </w:p>
          <w:p w14:paraId="3905780E" w14:textId="77777777" w:rsidR="007E00D8" w:rsidRPr="003D0111" w:rsidRDefault="007E00D8" w:rsidP="007D0F1D">
            <w:pPr>
              <w:jc w:val="center"/>
              <w:rPr>
                <w:rFonts w:ascii="Calibri" w:hAnsi="Calibri" w:cs="Calibri"/>
                <w:b/>
                <w:bCs/>
                <w:sz w:val="24"/>
                <w:szCs w:val="24"/>
              </w:rPr>
            </w:pPr>
          </w:p>
          <w:p w14:paraId="74E1AA52" w14:textId="77777777" w:rsidR="00B11F25" w:rsidRPr="00A609D3" w:rsidRDefault="00B11F25" w:rsidP="00B11F25">
            <w:pPr>
              <w:jc w:val="center"/>
              <w:rPr>
                <w:rFonts w:ascii="Calibri" w:hAnsi="Calibri" w:cs="Calibri"/>
                <w:i/>
                <w:iCs/>
                <w:sz w:val="24"/>
                <w:szCs w:val="24"/>
              </w:rPr>
            </w:pPr>
            <w:r w:rsidRPr="00A609D3">
              <w:rPr>
                <w:rFonts w:ascii="Calibri" w:hAnsi="Calibri" w:cs="Calibri"/>
                <w:i/>
                <w:iCs/>
                <w:sz w:val="24"/>
                <w:szCs w:val="24"/>
              </w:rPr>
              <w:t>“Geweld teen vroue is moontlik die mees skandelike vorm van menseregteskending, en dit kom moontlik mees algemeen voor. Dit het geen geografiese, kulturele of finansiële grense nie. Solank dit bly voortduur, kan ons nie beweer dat ons werklik gelykheid, ontwikkeling en vrede bevorder nie.”</w:t>
            </w:r>
          </w:p>
          <w:p w14:paraId="104FF717" w14:textId="77777777" w:rsidR="00B11F25" w:rsidRDefault="00B11F25" w:rsidP="00B11F25">
            <w:pPr>
              <w:jc w:val="center"/>
              <w:rPr>
                <w:rFonts w:ascii="Calibri" w:hAnsi="Calibri" w:cs="Calibri"/>
                <w:i/>
                <w:iCs/>
                <w:sz w:val="24"/>
                <w:szCs w:val="24"/>
              </w:rPr>
            </w:pPr>
            <w:r w:rsidRPr="00A609D3">
              <w:rPr>
                <w:rFonts w:ascii="Calibri" w:hAnsi="Calibri" w:cs="Calibri"/>
                <w:i/>
                <w:iCs/>
                <w:sz w:val="24"/>
                <w:szCs w:val="24"/>
              </w:rPr>
              <w:t>- Kofi Annan</w:t>
            </w:r>
          </w:p>
          <w:p w14:paraId="66C6E506" w14:textId="77777777" w:rsidR="00B11F25" w:rsidRPr="00A609D3" w:rsidRDefault="00B11F25" w:rsidP="00B11F25">
            <w:pPr>
              <w:jc w:val="center"/>
              <w:rPr>
                <w:rFonts w:ascii="Calibri" w:hAnsi="Calibri" w:cs="Calibri"/>
                <w:i/>
                <w:iCs/>
                <w:sz w:val="24"/>
                <w:szCs w:val="24"/>
              </w:rPr>
            </w:pPr>
          </w:p>
          <w:p w14:paraId="774D15CE" w14:textId="77777777" w:rsidR="00B11F25" w:rsidRPr="00130621" w:rsidRDefault="00B11F25" w:rsidP="00B11F25">
            <w:pPr>
              <w:jc w:val="center"/>
              <w:rPr>
                <w:rFonts w:ascii="Calibri" w:hAnsi="Calibri" w:cs="Calibri"/>
                <w:sz w:val="24"/>
                <w:szCs w:val="24"/>
              </w:rPr>
            </w:pPr>
            <w:r w:rsidRPr="00A609D3">
              <w:rPr>
                <w:rFonts w:ascii="Calibri" w:hAnsi="Calibri" w:cs="Calibri"/>
                <w:i/>
                <w:iCs/>
                <w:sz w:val="24"/>
                <w:szCs w:val="24"/>
              </w:rPr>
              <w:t xml:space="preserve"> </w:t>
            </w:r>
            <w:r w:rsidRPr="00A609D3">
              <w:rPr>
                <w:rFonts w:ascii="Calibri" w:hAnsi="Calibri" w:cs="Calibri"/>
                <w:sz w:val="24"/>
                <w:szCs w:val="24"/>
              </w:rPr>
              <w:t>Die</w:t>
            </w:r>
            <w:r w:rsidRPr="00A609D3">
              <w:rPr>
                <w:rFonts w:ascii="Calibri" w:hAnsi="Calibri" w:cs="Calibri"/>
                <w:i/>
                <w:iCs/>
                <w:sz w:val="24"/>
                <w:szCs w:val="24"/>
              </w:rPr>
              <w:t xml:space="preserve"> v</w:t>
            </w:r>
            <w:r w:rsidRPr="00A609D3">
              <w:rPr>
                <w:rFonts w:ascii="Calibri" w:hAnsi="Calibri" w:cs="Calibri"/>
                <w:sz w:val="24"/>
                <w:szCs w:val="24"/>
              </w:rPr>
              <w:t xml:space="preserve">oormalige VN-sekretaris-generaal Kofi Annan was ’n sterk ondersteuner van </w:t>
            </w:r>
            <w:proofErr w:type="spellStart"/>
            <w:r w:rsidRPr="00A609D3">
              <w:rPr>
                <w:rFonts w:ascii="Calibri" w:hAnsi="Calibri" w:cs="Calibri"/>
                <w:sz w:val="24"/>
                <w:szCs w:val="24"/>
              </w:rPr>
              <w:t>vrouebemagtiging</w:t>
            </w:r>
            <w:proofErr w:type="spellEnd"/>
            <w:r w:rsidRPr="00A609D3">
              <w:rPr>
                <w:rFonts w:ascii="Calibri" w:hAnsi="Calibri" w:cs="Calibri"/>
                <w:sz w:val="24"/>
                <w:szCs w:val="24"/>
              </w:rPr>
              <w:t>. Hy het geglo dat vroueregte, gelyke geleenthede en deelname aan besluitneming</w:t>
            </w:r>
            <w:r w:rsidRPr="00130621">
              <w:rPr>
                <w:rFonts w:ascii="Calibri" w:hAnsi="Calibri" w:cs="Calibri"/>
                <w:sz w:val="24"/>
                <w:szCs w:val="24"/>
              </w:rPr>
              <w:t xml:space="preserve"> belangrik is vir ontwikkeling, gesondheid, onderwys en vrede.</w:t>
            </w:r>
          </w:p>
          <w:p w14:paraId="675AD56F" w14:textId="77777777" w:rsidR="003B6403" w:rsidRPr="003D0111" w:rsidRDefault="003B6403" w:rsidP="007D0F1D">
            <w:pPr>
              <w:rPr>
                <w:rFonts w:ascii="Calibri" w:hAnsi="Calibri" w:cs="Calibri"/>
                <w:sz w:val="24"/>
                <w:szCs w:val="24"/>
              </w:rPr>
            </w:pPr>
          </w:p>
          <w:p w14:paraId="4BB388C2" w14:textId="74022C37" w:rsidR="008A7B75" w:rsidRPr="003D0111" w:rsidRDefault="007E00D8" w:rsidP="007E00D8">
            <w:pPr>
              <w:jc w:val="right"/>
              <w:rPr>
                <w:rFonts w:ascii="Calibri" w:hAnsi="Calibri" w:cs="Calibri"/>
                <w:i/>
                <w:iCs/>
                <w:sz w:val="20"/>
                <w:szCs w:val="20"/>
              </w:rPr>
            </w:pPr>
            <w:r w:rsidRPr="003D0111">
              <w:rPr>
                <w:rFonts w:ascii="Calibri" w:hAnsi="Calibri" w:cs="Calibri"/>
                <w:i/>
                <w:iCs/>
                <w:sz w:val="20"/>
                <w:szCs w:val="20"/>
              </w:rPr>
              <w:t xml:space="preserve"> [Aangepas vanaf </w:t>
            </w:r>
            <w:hyperlink r:id="rId15" w:history="1">
              <w:r w:rsidRPr="003D0111">
                <w:rPr>
                  <w:rStyle w:val="Hyperlink"/>
                  <w:rFonts w:ascii="Calibri" w:hAnsi="Calibri" w:cs="Calibri"/>
                  <w:i/>
                  <w:iCs/>
                  <w:sz w:val="20"/>
                  <w:szCs w:val="20"/>
                </w:rPr>
                <w:t>https://www.kofiannanfoundation.org/gender-equality-and-inclusion/</w:t>
              </w:r>
            </w:hyperlink>
            <w:r w:rsidRPr="003D0111">
              <w:rPr>
                <w:rFonts w:ascii="Calibri" w:hAnsi="Calibri" w:cs="Calibri"/>
                <w:i/>
                <w:iCs/>
                <w:sz w:val="20"/>
                <w:szCs w:val="20"/>
              </w:rPr>
              <w:t xml:space="preserve"> </w:t>
            </w:r>
            <w:proofErr w:type="spellStart"/>
            <w:r w:rsidR="003B6403" w:rsidRPr="003D0111">
              <w:rPr>
                <w:rFonts w:ascii="Calibri" w:hAnsi="Calibri" w:cs="Calibri"/>
                <w:i/>
                <w:iCs/>
                <w:sz w:val="20"/>
                <w:szCs w:val="20"/>
              </w:rPr>
              <w:t>Toegangsdatum</w:t>
            </w:r>
            <w:proofErr w:type="spellEnd"/>
            <w:r w:rsidRPr="003D0111">
              <w:rPr>
                <w:rFonts w:ascii="Calibri" w:hAnsi="Calibri" w:cs="Calibri"/>
                <w:i/>
                <w:iCs/>
                <w:sz w:val="20"/>
                <w:szCs w:val="20"/>
              </w:rPr>
              <w:t>: 27 Mei 2026]</w:t>
            </w:r>
          </w:p>
        </w:tc>
      </w:tr>
    </w:tbl>
    <w:p w14:paraId="4896C5E7" w14:textId="77777777" w:rsidR="00651FD0" w:rsidRPr="003D0111" w:rsidRDefault="00651FD0" w:rsidP="00D0322A">
      <w:pPr>
        <w:spacing w:line="240" w:lineRule="auto"/>
        <w:rPr>
          <w:rFonts w:ascii="Calibri" w:hAnsi="Calibri" w:cs="Calibri"/>
          <w:sz w:val="24"/>
          <w:szCs w:val="24"/>
        </w:rPr>
      </w:pPr>
    </w:p>
    <w:p w14:paraId="5F5BD7BD" w14:textId="1841C296" w:rsidR="00D0322A" w:rsidRPr="003D0111" w:rsidRDefault="001F57CF" w:rsidP="001F57CF">
      <w:pPr>
        <w:spacing w:line="240" w:lineRule="auto"/>
        <w:rPr>
          <w:rFonts w:ascii="Calibri" w:hAnsi="Calibri" w:cs="Calibri"/>
          <w:sz w:val="24"/>
          <w:szCs w:val="24"/>
        </w:rPr>
      </w:pPr>
      <w:r w:rsidRPr="003D0111">
        <w:rPr>
          <w:rFonts w:ascii="Calibri" w:hAnsi="Calibri" w:cs="Calibri"/>
          <w:sz w:val="24"/>
          <w:szCs w:val="24"/>
        </w:rPr>
        <w:t>1.</w:t>
      </w:r>
      <w:r w:rsidRPr="003D0111">
        <w:rPr>
          <w:rFonts w:ascii="Calibri" w:hAnsi="Calibri" w:cs="Calibri"/>
          <w:sz w:val="24"/>
          <w:szCs w:val="24"/>
        </w:rPr>
        <w:tab/>
      </w:r>
      <w:r w:rsidR="00D0322A" w:rsidRPr="003D0111">
        <w:rPr>
          <w:rFonts w:ascii="Calibri" w:hAnsi="Calibri" w:cs="Calibri"/>
          <w:sz w:val="24"/>
          <w:szCs w:val="24"/>
        </w:rPr>
        <w:t xml:space="preserve">Definieer die term </w:t>
      </w:r>
      <w:r w:rsidR="00D0322A" w:rsidRPr="003D0111">
        <w:rPr>
          <w:rFonts w:ascii="Calibri" w:hAnsi="Calibri" w:cs="Calibri"/>
          <w:i/>
          <w:iCs/>
          <w:sz w:val="24"/>
          <w:szCs w:val="24"/>
        </w:rPr>
        <w:t>'</w:t>
      </w:r>
      <w:r w:rsidR="003B6403" w:rsidRPr="003D0111">
        <w:rPr>
          <w:rFonts w:ascii="Calibri" w:hAnsi="Calibri" w:cs="Calibri"/>
          <w:i/>
          <w:iCs/>
          <w:sz w:val="24"/>
          <w:szCs w:val="24"/>
        </w:rPr>
        <w:t>g</w:t>
      </w:r>
      <w:r w:rsidR="00D0322A" w:rsidRPr="003D0111">
        <w:rPr>
          <w:rFonts w:ascii="Calibri" w:hAnsi="Calibri" w:cs="Calibri"/>
          <w:i/>
          <w:iCs/>
          <w:sz w:val="24"/>
          <w:szCs w:val="24"/>
        </w:rPr>
        <w:t>eslagsgebaseerde geweld'</w:t>
      </w:r>
      <w:bookmarkStart w:id="0" w:name="_Hlk115245507"/>
      <w:bookmarkEnd w:id="0"/>
      <w:r w:rsidR="00D0322A" w:rsidRPr="003D0111">
        <w:rPr>
          <w:rFonts w:ascii="Calibri" w:hAnsi="Calibri" w:cs="Calibri"/>
          <w:sz w:val="24"/>
          <w:szCs w:val="24"/>
        </w:rPr>
        <w:t>.</w:t>
      </w:r>
      <w:r w:rsidR="00D0322A" w:rsidRPr="003D0111">
        <w:rPr>
          <w:rFonts w:ascii="Calibri" w:hAnsi="Calibri" w:cs="Calibri"/>
          <w:sz w:val="24"/>
          <w:szCs w:val="24"/>
        </w:rPr>
        <w:tab/>
      </w:r>
      <w:r w:rsidR="00D0322A" w:rsidRPr="003D0111">
        <w:rPr>
          <w:rFonts w:ascii="Calibri" w:hAnsi="Calibri" w:cs="Calibri"/>
          <w:sz w:val="24"/>
          <w:szCs w:val="24"/>
        </w:rPr>
        <w:tab/>
      </w:r>
      <w:r w:rsidR="00D0322A" w:rsidRPr="003D0111">
        <w:rPr>
          <w:rFonts w:ascii="Calibri" w:hAnsi="Calibri" w:cs="Calibri"/>
          <w:sz w:val="24"/>
          <w:szCs w:val="24"/>
        </w:rPr>
        <w:tab/>
      </w:r>
      <w:r w:rsidR="00D0322A" w:rsidRPr="003D0111">
        <w:rPr>
          <w:rFonts w:ascii="Calibri" w:hAnsi="Calibri" w:cs="Calibri"/>
          <w:sz w:val="24"/>
          <w:szCs w:val="24"/>
        </w:rPr>
        <w:tab/>
      </w:r>
      <w:r w:rsidR="00D0322A" w:rsidRPr="003D0111">
        <w:rPr>
          <w:rFonts w:ascii="Calibri" w:hAnsi="Calibri" w:cs="Calibri"/>
          <w:sz w:val="24"/>
          <w:szCs w:val="24"/>
        </w:rPr>
        <w:tab/>
      </w:r>
      <w:r w:rsidR="00D0322A" w:rsidRPr="003D0111">
        <w:rPr>
          <w:rFonts w:ascii="Calibri" w:hAnsi="Calibri" w:cs="Calibri"/>
          <w:sz w:val="24"/>
          <w:szCs w:val="24"/>
        </w:rPr>
        <w:tab/>
        <w:t xml:space="preserve">   (1 × 1) (1)</w:t>
      </w:r>
    </w:p>
    <w:p w14:paraId="2DD52FC2" w14:textId="205D61DA" w:rsidR="00D0322A" w:rsidRPr="003D0111" w:rsidRDefault="00DA45BC" w:rsidP="00DA45BC">
      <w:pPr>
        <w:spacing w:line="240" w:lineRule="auto"/>
        <w:ind w:left="720"/>
        <w:rPr>
          <w:rFonts w:ascii="Calibri" w:hAnsi="Calibri" w:cs="Calibri"/>
          <w:sz w:val="24"/>
          <w:szCs w:val="24"/>
        </w:rPr>
      </w:pPr>
      <w:r w:rsidRPr="003D0111">
        <w:rPr>
          <w:rFonts w:ascii="Calibri" w:hAnsi="Calibri" w:cs="Calibri"/>
          <w:sz w:val="24"/>
          <w:szCs w:val="24"/>
        </w:rPr>
        <w:t>__________________________________________________________________________________________________________________________________________________________________</w:t>
      </w:r>
    </w:p>
    <w:p w14:paraId="702D7F86" w14:textId="77777777" w:rsidR="00DA45BC" w:rsidRPr="003D0111" w:rsidRDefault="00DA45BC" w:rsidP="00DA45BC">
      <w:pPr>
        <w:spacing w:line="240" w:lineRule="auto"/>
        <w:ind w:left="720"/>
        <w:rPr>
          <w:rFonts w:ascii="Calibri" w:hAnsi="Calibri" w:cs="Calibri"/>
          <w:sz w:val="24"/>
          <w:szCs w:val="24"/>
        </w:rPr>
      </w:pPr>
    </w:p>
    <w:p w14:paraId="6695E131" w14:textId="1DBE2C42" w:rsidR="00D0322A" w:rsidRPr="003D0111" w:rsidRDefault="00B33080" w:rsidP="00B33080">
      <w:pPr>
        <w:spacing w:line="240" w:lineRule="auto"/>
        <w:rPr>
          <w:rFonts w:ascii="Calibri" w:hAnsi="Calibri" w:cs="Calibri"/>
          <w:sz w:val="24"/>
          <w:szCs w:val="24"/>
        </w:rPr>
      </w:pPr>
      <w:r w:rsidRPr="003D0111">
        <w:rPr>
          <w:rFonts w:ascii="Calibri" w:hAnsi="Calibri" w:cs="Calibri"/>
          <w:sz w:val="24"/>
          <w:szCs w:val="24"/>
        </w:rPr>
        <w:t>2.</w:t>
      </w:r>
      <w:r w:rsidRPr="003D0111">
        <w:rPr>
          <w:rFonts w:ascii="Calibri" w:hAnsi="Calibri" w:cs="Calibri"/>
          <w:sz w:val="24"/>
          <w:szCs w:val="24"/>
        </w:rPr>
        <w:tab/>
      </w:r>
      <w:r w:rsidR="003B6403" w:rsidRPr="003D0111">
        <w:rPr>
          <w:rFonts w:ascii="Calibri" w:hAnsi="Calibri" w:cs="Calibri"/>
          <w:sz w:val="24"/>
          <w:szCs w:val="24"/>
        </w:rPr>
        <w:t>Noem TWEE vorme van geslagsgebaseerde geweld.</w:t>
      </w:r>
      <w:r w:rsidR="00D0322A" w:rsidRPr="003D0111">
        <w:rPr>
          <w:rFonts w:ascii="Calibri" w:hAnsi="Calibri" w:cs="Calibri"/>
          <w:sz w:val="24"/>
          <w:szCs w:val="24"/>
        </w:rPr>
        <w:tab/>
      </w:r>
      <w:r w:rsidR="002D49BA" w:rsidRPr="003D0111">
        <w:rPr>
          <w:rFonts w:ascii="Calibri" w:hAnsi="Calibri" w:cs="Calibri"/>
          <w:sz w:val="24"/>
          <w:szCs w:val="24"/>
        </w:rPr>
        <w:tab/>
      </w:r>
      <w:r w:rsidR="002D49BA" w:rsidRPr="003D0111">
        <w:rPr>
          <w:rFonts w:ascii="Calibri" w:hAnsi="Calibri" w:cs="Calibri"/>
          <w:sz w:val="24"/>
          <w:szCs w:val="24"/>
        </w:rPr>
        <w:tab/>
      </w:r>
      <w:r w:rsidR="002D49BA" w:rsidRPr="003D0111">
        <w:rPr>
          <w:rFonts w:ascii="Calibri" w:hAnsi="Calibri" w:cs="Calibri"/>
          <w:sz w:val="24"/>
          <w:szCs w:val="24"/>
        </w:rPr>
        <w:tab/>
      </w:r>
      <w:r w:rsidR="002D49BA" w:rsidRPr="003D0111">
        <w:rPr>
          <w:rFonts w:ascii="Calibri" w:hAnsi="Calibri" w:cs="Calibri"/>
          <w:sz w:val="24"/>
          <w:szCs w:val="24"/>
        </w:rPr>
        <w:tab/>
      </w:r>
      <w:r w:rsidR="002D49BA" w:rsidRPr="003D0111">
        <w:rPr>
          <w:rFonts w:ascii="Calibri" w:hAnsi="Calibri" w:cs="Calibri"/>
          <w:sz w:val="24"/>
          <w:szCs w:val="24"/>
        </w:rPr>
        <w:tab/>
        <w:t xml:space="preserve">   (2 × 1) (2)</w:t>
      </w:r>
    </w:p>
    <w:p w14:paraId="2A05D81A" w14:textId="1D279F7C" w:rsidR="004506AB" w:rsidRPr="003D0111" w:rsidRDefault="00DA45BC" w:rsidP="00DA45BC">
      <w:pPr>
        <w:spacing w:line="240" w:lineRule="auto"/>
        <w:ind w:left="720"/>
        <w:rPr>
          <w:rFonts w:ascii="Calibri" w:hAnsi="Calibri" w:cs="Calibri"/>
          <w:sz w:val="24"/>
          <w:szCs w:val="24"/>
        </w:rPr>
      </w:pPr>
      <w:r w:rsidRPr="003D0111">
        <w:rPr>
          <w:rFonts w:ascii="Calibri" w:hAnsi="Calibri" w:cs="Calibri"/>
          <w:sz w:val="24"/>
          <w:szCs w:val="24"/>
        </w:rPr>
        <w:t>__________________________________________________________________________________________________________________________________________________________________</w:t>
      </w:r>
    </w:p>
    <w:p w14:paraId="3D43494F" w14:textId="77777777" w:rsidR="004506AB" w:rsidRPr="003D0111" w:rsidRDefault="004506AB" w:rsidP="00F33870">
      <w:pPr>
        <w:spacing w:line="240" w:lineRule="auto"/>
        <w:rPr>
          <w:rFonts w:ascii="Calibri" w:hAnsi="Calibri" w:cs="Calibri"/>
          <w:sz w:val="24"/>
          <w:szCs w:val="24"/>
        </w:rPr>
      </w:pPr>
    </w:p>
    <w:p w14:paraId="147F8EAC" w14:textId="3016E281" w:rsidR="00D0322A" w:rsidRPr="003D0111" w:rsidRDefault="00F33870" w:rsidP="00F33870">
      <w:pPr>
        <w:spacing w:line="240" w:lineRule="auto"/>
        <w:rPr>
          <w:rFonts w:ascii="Calibri" w:hAnsi="Calibri" w:cs="Calibri"/>
          <w:sz w:val="24"/>
          <w:szCs w:val="24"/>
        </w:rPr>
      </w:pPr>
      <w:r w:rsidRPr="003D0111">
        <w:rPr>
          <w:rFonts w:ascii="Calibri" w:hAnsi="Calibri" w:cs="Calibri"/>
          <w:sz w:val="24"/>
          <w:szCs w:val="24"/>
        </w:rPr>
        <w:t>3.</w:t>
      </w:r>
      <w:r w:rsidRPr="003D0111">
        <w:rPr>
          <w:rFonts w:ascii="Calibri" w:hAnsi="Calibri" w:cs="Calibri"/>
          <w:sz w:val="24"/>
          <w:szCs w:val="24"/>
        </w:rPr>
        <w:tab/>
      </w:r>
      <w:r w:rsidR="003B6403" w:rsidRPr="003D0111">
        <w:rPr>
          <w:rFonts w:ascii="Calibri" w:hAnsi="Calibri" w:cs="Calibri"/>
          <w:sz w:val="24"/>
          <w:szCs w:val="24"/>
        </w:rPr>
        <w:t>Beskryf TWEE faktore wat tot geslagsgebaseerde geweld kan bydra.</w:t>
      </w:r>
      <w:r w:rsidR="00D0322A" w:rsidRPr="003D0111">
        <w:rPr>
          <w:rFonts w:ascii="Calibri" w:hAnsi="Calibri" w:cs="Calibri"/>
          <w:sz w:val="24"/>
          <w:szCs w:val="24"/>
        </w:rPr>
        <w:tab/>
      </w:r>
      <w:r w:rsidR="00124BD9" w:rsidRPr="003D0111">
        <w:rPr>
          <w:rFonts w:ascii="Calibri" w:hAnsi="Calibri" w:cs="Calibri"/>
          <w:sz w:val="24"/>
          <w:szCs w:val="24"/>
        </w:rPr>
        <w:tab/>
      </w:r>
      <w:r w:rsidR="00124BD9" w:rsidRPr="003D0111">
        <w:rPr>
          <w:rFonts w:ascii="Calibri" w:hAnsi="Calibri" w:cs="Calibri"/>
          <w:sz w:val="24"/>
          <w:szCs w:val="24"/>
        </w:rPr>
        <w:tab/>
        <w:t xml:space="preserve">   (2 × 2) (4)</w:t>
      </w:r>
    </w:p>
    <w:p w14:paraId="137F0616" w14:textId="77777777" w:rsidR="00DA45BC" w:rsidRPr="003D0111" w:rsidRDefault="00DA45BC" w:rsidP="00DA45BC">
      <w:pPr>
        <w:spacing w:line="240" w:lineRule="auto"/>
        <w:ind w:left="720"/>
        <w:rPr>
          <w:rFonts w:ascii="Calibri" w:hAnsi="Calibri" w:cs="Calibri"/>
          <w:sz w:val="24"/>
          <w:szCs w:val="24"/>
        </w:rPr>
      </w:pPr>
      <w:bookmarkStart w:id="1" w:name="_Hlk83967906"/>
      <w:r w:rsidRPr="003D0111">
        <w:rPr>
          <w:rFonts w:ascii="Calibri" w:hAnsi="Calibri" w:cs="Calibri"/>
          <w:sz w:val="24"/>
          <w:szCs w:val="24"/>
        </w:rPr>
        <w:t>__________________________________________________________________________________________________________________________________________________________________</w:t>
      </w:r>
    </w:p>
    <w:p w14:paraId="1BBF5BEF" w14:textId="77777777" w:rsidR="00DA45BC" w:rsidRPr="003D0111" w:rsidRDefault="00DA45BC" w:rsidP="00DA45BC">
      <w:pPr>
        <w:spacing w:line="240" w:lineRule="auto"/>
        <w:ind w:left="720"/>
        <w:rPr>
          <w:rFonts w:ascii="Calibri" w:hAnsi="Calibri" w:cs="Calibri"/>
          <w:sz w:val="24"/>
          <w:szCs w:val="24"/>
        </w:rPr>
      </w:pPr>
      <w:r w:rsidRPr="003D0111">
        <w:rPr>
          <w:rFonts w:ascii="Calibri" w:hAnsi="Calibri" w:cs="Calibri"/>
          <w:sz w:val="24"/>
          <w:szCs w:val="24"/>
        </w:rPr>
        <w:t>__________________________________________________________________________________________________________________________________________________________________</w:t>
      </w:r>
    </w:p>
    <w:p w14:paraId="6731BE9A" w14:textId="08A0961A" w:rsidR="00D0322A" w:rsidRPr="003D0111" w:rsidRDefault="00D0322A" w:rsidP="00D0322A">
      <w:pPr>
        <w:spacing w:line="240" w:lineRule="auto"/>
        <w:rPr>
          <w:rFonts w:ascii="Calibri" w:hAnsi="Calibri" w:cs="Calibri"/>
          <w:sz w:val="24"/>
          <w:szCs w:val="24"/>
        </w:rPr>
      </w:pPr>
    </w:p>
    <w:p w14:paraId="2908CC09" w14:textId="3E66DCC4" w:rsidR="003B6403" w:rsidRPr="00221C83" w:rsidRDefault="006C6571" w:rsidP="003B6403">
      <w:pPr>
        <w:spacing w:line="240" w:lineRule="auto"/>
        <w:ind w:left="720" w:hanging="720"/>
        <w:rPr>
          <w:rFonts w:ascii="Calibri" w:hAnsi="Calibri" w:cs="Calibri"/>
          <w:sz w:val="24"/>
          <w:szCs w:val="24"/>
        </w:rPr>
      </w:pPr>
      <w:r w:rsidRPr="003D0111">
        <w:rPr>
          <w:rFonts w:ascii="Calibri" w:hAnsi="Calibri" w:cs="Calibri"/>
          <w:sz w:val="24"/>
          <w:szCs w:val="24"/>
        </w:rPr>
        <w:t>4.</w:t>
      </w:r>
      <w:r w:rsidRPr="003D0111">
        <w:rPr>
          <w:rFonts w:ascii="Calibri" w:hAnsi="Calibri" w:cs="Calibri"/>
          <w:sz w:val="24"/>
          <w:szCs w:val="24"/>
        </w:rPr>
        <w:tab/>
      </w:r>
      <w:bookmarkStart w:id="2" w:name="_Hlk232023258"/>
      <w:r w:rsidR="003B6403" w:rsidRPr="00221C83">
        <w:rPr>
          <w:rFonts w:ascii="Calibri" w:hAnsi="Calibri" w:cs="Calibri"/>
          <w:sz w:val="24"/>
          <w:szCs w:val="24"/>
        </w:rPr>
        <w:t xml:space="preserve">Beveel EEN verantwoordelike aksie aan wat ’n </w:t>
      </w:r>
      <w:r w:rsidR="00221C83" w:rsidRPr="00221C83">
        <w:rPr>
          <w:rFonts w:ascii="Calibri" w:hAnsi="Calibri" w:cs="Calibri"/>
          <w:sz w:val="24"/>
          <w:szCs w:val="24"/>
        </w:rPr>
        <w:t>g</w:t>
      </w:r>
      <w:r w:rsidR="003B6403" w:rsidRPr="00221C83">
        <w:rPr>
          <w:rFonts w:ascii="Calibri" w:hAnsi="Calibri" w:cs="Calibri"/>
          <w:sz w:val="24"/>
          <w:szCs w:val="24"/>
        </w:rPr>
        <w:t xml:space="preserve">raad 8-leerder kan neem om skadelike </w:t>
      </w:r>
    </w:p>
    <w:p w14:paraId="5B9B263C" w14:textId="0B09A6DE" w:rsidR="003B6403" w:rsidRPr="00221C83" w:rsidRDefault="003B6403" w:rsidP="003B6403">
      <w:pPr>
        <w:spacing w:line="240" w:lineRule="auto"/>
        <w:ind w:left="720"/>
        <w:rPr>
          <w:rFonts w:ascii="Calibri" w:hAnsi="Calibri" w:cs="Calibri"/>
          <w:sz w:val="24"/>
          <w:szCs w:val="24"/>
        </w:rPr>
      </w:pPr>
      <w:r w:rsidRPr="00221C83">
        <w:rPr>
          <w:rFonts w:ascii="Calibri" w:hAnsi="Calibri" w:cs="Calibri"/>
          <w:sz w:val="24"/>
          <w:szCs w:val="24"/>
        </w:rPr>
        <w:t xml:space="preserve">houdings teenoor </w:t>
      </w:r>
      <w:r w:rsidR="00BE157A" w:rsidRPr="00221C83">
        <w:rPr>
          <w:rFonts w:ascii="Calibri" w:hAnsi="Calibri" w:cs="Calibri"/>
          <w:sz w:val="24"/>
          <w:szCs w:val="24"/>
        </w:rPr>
        <w:t>skooldogters</w:t>
      </w:r>
      <w:r w:rsidRPr="00221C83">
        <w:rPr>
          <w:rFonts w:ascii="Calibri" w:hAnsi="Calibri" w:cs="Calibri"/>
          <w:sz w:val="24"/>
          <w:szCs w:val="24"/>
        </w:rPr>
        <w:t xml:space="preserve"> uit te daag. Dui in jou antwoord aan hoe die aksie </w:t>
      </w:r>
      <w:r w:rsidRPr="00221C83">
        <w:rPr>
          <w:rFonts w:ascii="Calibri" w:hAnsi="Calibri" w:cs="Calibri"/>
          <w:sz w:val="24"/>
          <w:szCs w:val="24"/>
        </w:rPr>
        <w:tab/>
      </w:r>
    </w:p>
    <w:p w14:paraId="50EA92F6" w14:textId="5B8100D8" w:rsidR="00D0322A" w:rsidRPr="003D0111" w:rsidRDefault="003B6403" w:rsidP="003B6403">
      <w:pPr>
        <w:spacing w:line="240" w:lineRule="auto"/>
        <w:ind w:left="720"/>
        <w:rPr>
          <w:rFonts w:ascii="Calibri" w:hAnsi="Calibri" w:cs="Calibri"/>
          <w:sz w:val="24"/>
          <w:szCs w:val="24"/>
        </w:rPr>
      </w:pPr>
      <w:r w:rsidRPr="00221C83">
        <w:rPr>
          <w:rFonts w:ascii="Calibri" w:hAnsi="Calibri" w:cs="Calibri"/>
          <w:sz w:val="24"/>
          <w:szCs w:val="24"/>
        </w:rPr>
        <w:t>kan help om geslagsgebaseerde geweld te voorkom</w:t>
      </w:r>
      <w:bookmarkEnd w:id="2"/>
      <w:r w:rsidRPr="003D0111">
        <w:rPr>
          <w:rFonts w:ascii="Calibri" w:hAnsi="Calibri" w:cs="Calibri"/>
          <w:sz w:val="24"/>
          <w:szCs w:val="24"/>
        </w:rPr>
        <w:t>.</w:t>
      </w:r>
      <w:r w:rsidR="005F7242" w:rsidRPr="003D0111">
        <w:rPr>
          <w:rFonts w:ascii="Calibri" w:hAnsi="Calibri" w:cs="Calibri"/>
          <w:sz w:val="24"/>
          <w:szCs w:val="24"/>
        </w:rPr>
        <w:tab/>
      </w:r>
      <w:r w:rsidR="005F7242" w:rsidRPr="003D0111">
        <w:rPr>
          <w:rFonts w:ascii="Calibri" w:hAnsi="Calibri" w:cs="Calibri"/>
          <w:sz w:val="24"/>
          <w:szCs w:val="24"/>
        </w:rPr>
        <w:tab/>
      </w:r>
      <w:r w:rsidR="005F7242" w:rsidRPr="003D0111">
        <w:rPr>
          <w:rFonts w:ascii="Calibri" w:hAnsi="Calibri" w:cs="Calibri"/>
          <w:sz w:val="24"/>
          <w:szCs w:val="24"/>
        </w:rPr>
        <w:tab/>
      </w:r>
      <w:r w:rsidR="005F7242" w:rsidRPr="003D0111">
        <w:rPr>
          <w:rFonts w:ascii="Calibri" w:hAnsi="Calibri" w:cs="Calibri"/>
          <w:sz w:val="24"/>
          <w:szCs w:val="24"/>
        </w:rPr>
        <w:tab/>
      </w:r>
      <w:r w:rsidRPr="003D0111">
        <w:rPr>
          <w:rFonts w:ascii="Calibri" w:hAnsi="Calibri" w:cs="Calibri"/>
          <w:sz w:val="24"/>
          <w:szCs w:val="24"/>
        </w:rPr>
        <w:t xml:space="preserve">                </w:t>
      </w:r>
      <w:r w:rsidR="00D0322A" w:rsidRPr="003D0111">
        <w:rPr>
          <w:rFonts w:ascii="Calibri" w:hAnsi="Calibri" w:cs="Calibri"/>
          <w:sz w:val="24"/>
          <w:szCs w:val="24"/>
        </w:rPr>
        <w:t>(1 × 3) (3</w:t>
      </w:r>
      <w:r w:rsidRPr="003D0111">
        <w:rPr>
          <w:rFonts w:ascii="Calibri" w:hAnsi="Calibri" w:cs="Calibri"/>
          <w:sz w:val="24"/>
          <w:szCs w:val="24"/>
        </w:rPr>
        <w:t>)</w:t>
      </w:r>
    </w:p>
    <w:p w14:paraId="4F4E4B8E" w14:textId="77777777" w:rsidR="00DA45BC" w:rsidRPr="003D0111" w:rsidRDefault="00DA45BC" w:rsidP="00DA45BC">
      <w:pPr>
        <w:spacing w:line="240" w:lineRule="auto"/>
        <w:ind w:left="720"/>
        <w:rPr>
          <w:rFonts w:ascii="Calibri" w:hAnsi="Calibri" w:cs="Calibri"/>
          <w:sz w:val="24"/>
          <w:szCs w:val="24"/>
        </w:rPr>
      </w:pPr>
      <w:r w:rsidRPr="003D0111">
        <w:rPr>
          <w:rFonts w:ascii="Calibri" w:hAnsi="Calibri" w:cs="Calibri"/>
          <w:sz w:val="24"/>
          <w:szCs w:val="24"/>
        </w:rPr>
        <w:t>__________________________________________________________________________________________________________________________________________________________________</w:t>
      </w:r>
    </w:p>
    <w:p w14:paraId="4D37C103" w14:textId="09B556B0" w:rsidR="00DA45BC" w:rsidRPr="003D0111" w:rsidRDefault="00DA45BC" w:rsidP="00DA45BC">
      <w:pPr>
        <w:spacing w:line="240" w:lineRule="auto"/>
        <w:ind w:left="720"/>
        <w:rPr>
          <w:rFonts w:ascii="Calibri" w:hAnsi="Calibri" w:cs="Calibri"/>
          <w:sz w:val="24"/>
          <w:szCs w:val="24"/>
        </w:rPr>
      </w:pPr>
      <w:r w:rsidRPr="003D0111">
        <w:rPr>
          <w:rFonts w:ascii="Calibri" w:hAnsi="Calibri" w:cs="Calibri"/>
          <w:sz w:val="24"/>
          <w:szCs w:val="24"/>
        </w:rPr>
        <w:t>__________________________________________________________________________________________________________________________________________________________________</w:t>
      </w:r>
    </w:p>
    <w:bookmarkEnd w:id="1"/>
    <w:p w14:paraId="5214D3CA" w14:textId="67E7D3DE" w:rsidR="00D0322A" w:rsidRPr="003D0111" w:rsidRDefault="00D0322A" w:rsidP="003B6403">
      <w:pPr>
        <w:spacing w:line="240" w:lineRule="auto"/>
        <w:ind w:left="9214"/>
        <w:rPr>
          <w:rFonts w:ascii="Calibri" w:hAnsi="Calibri" w:cs="Calibri"/>
          <w:sz w:val="24"/>
          <w:szCs w:val="24"/>
        </w:rPr>
      </w:pPr>
      <w:r w:rsidRPr="003D0111">
        <w:rPr>
          <w:rFonts w:ascii="Calibri" w:hAnsi="Calibri" w:cs="Calibri"/>
          <w:sz w:val="24"/>
          <w:szCs w:val="24"/>
        </w:rPr>
        <w:t xml:space="preserve">             </w:t>
      </w:r>
      <w:r w:rsidRPr="003D0111">
        <w:rPr>
          <w:rFonts w:ascii="Calibri" w:hAnsi="Calibri" w:cs="Calibri"/>
          <w:b/>
          <w:bCs/>
          <w:sz w:val="24"/>
          <w:szCs w:val="24"/>
        </w:rPr>
        <w:t xml:space="preserve"> </w:t>
      </w:r>
      <w:r w:rsidR="003B6403" w:rsidRPr="003D0111">
        <w:rPr>
          <w:rFonts w:ascii="Calibri" w:hAnsi="Calibri" w:cs="Calibri"/>
          <w:b/>
          <w:bCs/>
          <w:sz w:val="24"/>
          <w:szCs w:val="24"/>
        </w:rPr>
        <w:t xml:space="preserve">  </w:t>
      </w:r>
      <w:r w:rsidRPr="003D0111">
        <w:rPr>
          <w:rFonts w:ascii="Calibri" w:hAnsi="Calibri" w:cs="Calibri"/>
          <w:b/>
          <w:bCs/>
          <w:sz w:val="24"/>
          <w:szCs w:val="24"/>
        </w:rPr>
        <w:t>[Totaal: 10]</w:t>
      </w:r>
    </w:p>
    <w:p w14:paraId="27D42217" w14:textId="77777777" w:rsidR="00CA42CC" w:rsidRPr="003D0111" w:rsidRDefault="00CA42CC" w:rsidP="00CA42CC">
      <w:pPr>
        <w:rPr>
          <w:rFonts w:ascii="Calibri" w:hAnsi="Calibri" w:cs="Calibri"/>
        </w:rPr>
      </w:pPr>
    </w:p>
    <w:p w14:paraId="1A490085" w14:textId="24A11662" w:rsidR="002524A4" w:rsidRDefault="002524A4"/>
    <w:sectPr w:rsidR="002524A4" w:rsidSect="00CA42CC">
      <w:headerReference w:type="default" r:id="rId16"/>
      <w:footerReference w:type="default" r:id="rId17"/>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FA0F5" w14:textId="77777777" w:rsidR="00F155E9" w:rsidRPr="003D0111" w:rsidRDefault="00F155E9">
      <w:pPr>
        <w:spacing w:line="240" w:lineRule="auto"/>
      </w:pPr>
      <w:r w:rsidRPr="003D0111">
        <w:separator/>
      </w:r>
    </w:p>
  </w:endnote>
  <w:endnote w:type="continuationSeparator" w:id="0">
    <w:p w14:paraId="2FCBA08C" w14:textId="77777777" w:rsidR="00F155E9" w:rsidRPr="003D0111" w:rsidRDefault="00F155E9">
      <w:pPr>
        <w:spacing w:line="240" w:lineRule="auto"/>
      </w:pPr>
      <w:r w:rsidRPr="003D0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C85F" w14:textId="44B595D3" w:rsidR="00CA42CC" w:rsidRPr="003D0111" w:rsidRDefault="00CA42C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3D0111">
      <w:rPr>
        <w:rFonts w:ascii="Calibri" w:eastAsia="Cambria" w:hAnsi="Calibri" w:cs="Calibri"/>
        <w:color w:val="000000"/>
        <w:sz w:val="18"/>
        <w:szCs w:val="18"/>
      </w:rPr>
      <w:t xml:space="preserve">©2026 </w:t>
    </w:r>
    <w:proofErr w:type="spellStart"/>
    <w:r w:rsidRPr="003D0111">
      <w:rPr>
        <w:rFonts w:ascii="Calibri" w:eastAsia="Cambria" w:hAnsi="Calibri" w:cs="Calibri"/>
        <w:color w:val="000000"/>
        <w:sz w:val="18"/>
        <w:szCs w:val="18"/>
      </w:rPr>
      <w:t>Teenactiv</w:t>
    </w:r>
    <w:proofErr w:type="spellEnd"/>
    <w:r w:rsidRPr="003D0111">
      <w:rPr>
        <w:rFonts w:ascii="Calibri" w:eastAsia="Cambria" w:hAnsi="Calibri" w:cs="Calibri"/>
        <w:color w:val="000000"/>
        <w:sz w:val="18"/>
        <w:szCs w:val="18"/>
      </w:rPr>
      <w:t xml:space="preserve">                                                                           </w:t>
    </w:r>
    <w:r w:rsidRPr="003D0111">
      <w:rPr>
        <w:rFonts w:ascii="Calibri" w:eastAsia="Cambria" w:hAnsi="Calibri" w:cs="Calibri"/>
        <w:color w:val="000000"/>
        <w:sz w:val="18"/>
        <w:szCs w:val="18"/>
      </w:rPr>
      <w:tab/>
    </w:r>
    <w:r w:rsidRPr="003D0111">
      <w:rPr>
        <w:rFonts w:ascii="Calibri" w:eastAsia="Cambria" w:hAnsi="Calibri" w:cs="Calibri"/>
        <w:color w:val="000000"/>
        <w:sz w:val="18"/>
        <w:szCs w:val="18"/>
      </w:rPr>
      <w:tab/>
    </w:r>
    <w:r w:rsidRPr="003D0111">
      <w:rPr>
        <w:rFonts w:ascii="Calibri" w:eastAsia="Cambria" w:hAnsi="Calibri" w:cs="Calibri"/>
        <w:color w:val="000000"/>
        <w:sz w:val="18"/>
        <w:szCs w:val="18"/>
      </w:rPr>
      <w:fldChar w:fldCharType="begin"/>
    </w:r>
    <w:r w:rsidRPr="003D0111">
      <w:rPr>
        <w:rFonts w:ascii="Calibri" w:eastAsia="Cambria" w:hAnsi="Calibri" w:cs="Calibri"/>
        <w:color w:val="000000"/>
        <w:sz w:val="18"/>
        <w:szCs w:val="18"/>
      </w:rPr>
      <w:instrText>PAGE</w:instrText>
    </w:r>
    <w:r w:rsidRPr="003D0111">
      <w:rPr>
        <w:rFonts w:ascii="Calibri" w:eastAsia="Cambria" w:hAnsi="Calibri" w:cs="Calibri"/>
        <w:color w:val="000000"/>
        <w:sz w:val="18"/>
        <w:szCs w:val="18"/>
      </w:rPr>
      <w:fldChar w:fldCharType="separate"/>
    </w:r>
    <w:r w:rsidRPr="003D0111">
      <w:rPr>
        <w:rFonts w:ascii="Calibri" w:eastAsia="Cambria" w:hAnsi="Calibri" w:cs="Calibri"/>
        <w:color w:val="000000"/>
        <w:sz w:val="18"/>
        <w:szCs w:val="18"/>
      </w:rPr>
      <w:t>4</w:t>
    </w:r>
    <w:r w:rsidRPr="003D0111">
      <w:rPr>
        <w:rFonts w:ascii="Calibri" w:eastAsia="Cambria" w:hAnsi="Calibri" w:cs="Calibri"/>
        <w:color w:val="000000"/>
        <w:sz w:val="18"/>
        <w:szCs w:val="18"/>
      </w:rPr>
      <w:fldChar w:fldCharType="end"/>
    </w:r>
    <w:r w:rsidRPr="003D0111">
      <w:rPr>
        <w:rFonts w:ascii="Calibri" w:eastAsia="Cambria" w:hAnsi="Calibri" w:cs="Calibri"/>
        <w:color w:val="000000"/>
        <w:sz w:val="18"/>
        <w:szCs w:val="18"/>
      </w:rPr>
      <w:tab/>
      <w:t xml:space="preserve">                                                      </w:t>
    </w:r>
    <w:r w:rsidRPr="003D0111">
      <w:rPr>
        <w:rFonts w:ascii="Calibri" w:eastAsia="Cambria" w:hAnsi="Calibri" w:cs="Calibri"/>
        <w:color w:val="000000"/>
        <w:sz w:val="18"/>
        <w:szCs w:val="18"/>
      </w:rPr>
      <w:tab/>
    </w:r>
    <w:hyperlink r:id="rId1" w:history="1">
      <w:r w:rsidRPr="003D0111">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91980" w14:textId="77777777" w:rsidR="00F155E9" w:rsidRPr="003D0111" w:rsidRDefault="00F155E9">
      <w:pPr>
        <w:spacing w:line="240" w:lineRule="auto"/>
      </w:pPr>
      <w:r w:rsidRPr="003D0111">
        <w:separator/>
      </w:r>
    </w:p>
  </w:footnote>
  <w:footnote w:type="continuationSeparator" w:id="0">
    <w:p w14:paraId="099F5083" w14:textId="77777777" w:rsidR="00F155E9" w:rsidRPr="003D0111" w:rsidRDefault="00F155E9">
      <w:pPr>
        <w:spacing w:line="240" w:lineRule="auto"/>
      </w:pPr>
      <w:r w:rsidRPr="003D0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4874" w14:textId="77777777" w:rsidR="00CA42CC" w:rsidRPr="003D0111" w:rsidRDefault="00CA42CC">
    <w:pPr>
      <w:pStyle w:val="Header"/>
    </w:pPr>
    <w:r w:rsidRPr="003D0111">
      <w:drawing>
        <wp:anchor distT="0" distB="0" distL="114300" distR="114300" simplePos="0" relativeHeight="251658240" behindDoc="1" locked="0" layoutInCell="1" allowOverlap="1" wp14:anchorId="73C2786B" wp14:editId="0692A0B4">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1E17"/>
    <w:multiLevelType w:val="hybridMultilevel"/>
    <w:tmpl w:val="FC249C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6157558"/>
    <w:multiLevelType w:val="hybridMultilevel"/>
    <w:tmpl w:val="DF9CFFC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EC36EC1"/>
    <w:multiLevelType w:val="hybridMultilevel"/>
    <w:tmpl w:val="7018A3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345443B"/>
    <w:multiLevelType w:val="hybridMultilevel"/>
    <w:tmpl w:val="BAF848D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5090F2B"/>
    <w:multiLevelType w:val="hybridMultilevel"/>
    <w:tmpl w:val="21A8905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29D04AB8"/>
    <w:multiLevelType w:val="hybridMultilevel"/>
    <w:tmpl w:val="B18267C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 w15:restartNumberingAfterBreak="0">
    <w:nsid w:val="31112832"/>
    <w:multiLevelType w:val="hybridMultilevel"/>
    <w:tmpl w:val="9D24EB9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33A174CA"/>
    <w:multiLevelType w:val="hybridMultilevel"/>
    <w:tmpl w:val="82B4D6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8" w15:restartNumberingAfterBreak="0">
    <w:nsid w:val="36767C4D"/>
    <w:multiLevelType w:val="hybridMultilevel"/>
    <w:tmpl w:val="E9D648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5A7809FC"/>
    <w:multiLevelType w:val="hybridMultilevel"/>
    <w:tmpl w:val="B8E26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F63233"/>
    <w:multiLevelType w:val="hybridMultilevel"/>
    <w:tmpl w:val="22880C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D913F3C"/>
    <w:multiLevelType w:val="hybridMultilevel"/>
    <w:tmpl w:val="5A5AC7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38C4B96"/>
    <w:multiLevelType w:val="hybridMultilevel"/>
    <w:tmpl w:val="A5B226BE"/>
    <w:lvl w:ilvl="0" w:tplc="04360001">
      <w:start w:val="1"/>
      <w:numFmt w:val="bullet"/>
      <w:lvlText w:val=""/>
      <w:lvlJc w:val="left"/>
      <w:pPr>
        <w:ind w:left="1440" w:hanging="360"/>
      </w:pPr>
      <w:rPr>
        <w:rFonts w:ascii="Symbol" w:hAnsi="Symbol" w:hint="default"/>
      </w:rPr>
    </w:lvl>
    <w:lvl w:ilvl="1" w:tplc="953E035C">
      <w:numFmt w:val="bullet"/>
      <w:lvlText w:val="•"/>
      <w:lvlJc w:val="left"/>
      <w:pPr>
        <w:ind w:left="2160" w:hanging="360"/>
      </w:pPr>
      <w:rPr>
        <w:rFonts w:ascii="Calibri" w:eastAsiaTheme="minorHAns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3" w15:restartNumberingAfterBreak="0">
    <w:nsid w:val="647356FD"/>
    <w:multiLevelType w:val="hybridMultilevel"/>
    <w:tmpl w:val="D5B885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706B1367"/>
    <w:multiLevelType w:val="hybridMultilevel"/>
    <w:tmpl w:val="23EEE4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720273F4"/>
    <w:multiLevelType w:val="hybridMultilevel"/>
    <w:tmpl w:val="5438816E"/>
    <w:lvl w:ilvl="0" w:tplc="04360001">
      <w:start w:val="1"/>
      <w:numFmt w:val="bullet"/>
      <w:lvlText w:val=""/>
      <w:lvlJc w:val="left"/>
      <w:pPr>
        <w:ind w:left="1440" w:hanging="360"/>
      </w:pPr>
      <w:rPr>
        <w:rFonts w:ascii="Symbol" w:hAnsi="Symbol" w:hint="default"/>
      </w:rPr>
    </w:lvl>
    <w:lvl w:ilvl="1" w:tplc="D8FCEB90">
      <w:numFmt w:val="bullet"/>
      <w:lvlText w:val="•"/>
      <w:lvlJc w:val="left"/>
      <w:pPr>
        <w:ind w:left="2160" w:hanging="360"/>
      </w:pPr>
      <w:rPr>
        <w:rFonts w:ascii="Calibri" w:eastAsiaTheme="minorHAns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6" w15:restartNumberingAfterBreak="0">
    <w:nsid w:val="7B634F8D"/>
    <w:multiLevelType w:val="hybridMultilevel"/>
    <w:tmpl w:val="2F6E14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236E23"/>
    <w:multiLevelType w:val="hybridMultilevel"/>
    <w:tmpl w:val="F800C2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3C64A5"/>
    <w:multiLevelType w:val="hybridMultilevel"/>
    <w:tmpl w:val="CC22C6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7F40088D"/>
    <w:multiLevelType w:val="hybridMultilevel"/>
    <w:tmpl w:val="49A6B520"/>
    <w:lvl w:ilvl="0" w:tplc="19C29D18">
      <w:numFmt w:val="bullet"/>
      <w:lvlText w:val="•"/>
      <w:lvlJc w:val="left"/>
      <w:pPr>
        <w:ind w:left="1080" w:hanging="360"/>
      </w:pPr>
      <w:rPr>
        <w:rFonts w:ascii="Calibri" w:eastAsiaTheme="minorHAnsi" w:hAnsi="Calibri" w:cs="Calibri"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num w:numId="1" w16cid:durableId="1577591172">
    <w:abstractNumId w:val="9"/>
  </w:num>
  <w:num w:numId="2" w16cid:durableId="465046174">
    <w:abstractNumId w:val="1"/>
  </w:num>
  <w:num w:numId="3" w16cid:durableId="2098747867">
    <w:abstractNumId w:val="18"/>
  </w:num>
  <w:num w:numId="4" w16cid:durableId="330761404">
    <w:abstractNumId w:val="3"/>
  </w:num>
  <w:num w:numId="5" w16cid:durableId="1225293477">
    <w:abstractNumId w:val="7"/>
  </w:num>
  <w:num w:numId="6" w16cid:durableId="1300068136">
    <w:abstractNumId w:val="5"/>
  </w:num>
  <w:num w:numId="7" w16cid:durableId="627780225">
    <w:abstractNumId w:val="13"/>
  </w:num>
  <w:num w:numId="8" w16cid:durableId="1908177505">
    <w:abstractNumId w:val="10"/>
  </w:num>
  <w:num w:numId="9" w16cid:durableId="329065764">
    <w:abstractNumId w:val="17"/>
  </w:num>
  <w:num w:numId="10" w16cid:durableId="1846432131">
    <w:abstractNumId w:val="6"/>
  </w:num>
  <w:num w:numId="11" w16cid:durableId="907879938">
    <w:abstractNumId w:val="16"/>
  </w:num>
  <w:num w:numId="12" w16cid:durableId="150946273">
    <w:abstractNumId w:val="11"/>
  </w:num>
  <w:num w:numId="13" w16cid:durableId="1733579691">
    <w:abstractNumId w:val="8"/>
  </w:num>
  <w:num w:numId="14" w16cid:durableId="63188577">
    <w:abstractNumId w:val="14"/>
  </w:num>
  <w:num w:numId="15" w16cid:durableId="1497763327">
    <w:abstractNumId w:val="0"/>
  </w:num>
  <w:num w:numId="16" w16cid:durableId="1685404280">
    <w:abstractNumId w:val="2"/>
  </w:num>
  <w:num w:numId="17" w16cid:durableId="1217351129">
    <w:abstractNumId w:val="12"/>
  </w:num>
  <w:num w:numId="18" w16cid:durableId="1349598783">
    <w:abstractNumId w:val="15"/>
  </w:num>
  <w:num w:numId="19" w16cid:durableId="1402829424">
    <w:abstractNumId w:val="4"/>
  </w:num>
  <w:num w:numId="20" w16cid:durableId="15058229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CC"/>
    <w:rsid w:val="00017392"/>
    <w:rsid w:val="00061D3C"/>
    <w:rsid w:val="0009577C"/>
    <w:rsid w:val="000C78D7"/>
    <w:rsid w:val="000D3DD2"/>
    <w:rsid w:val="000E7EE4"/>
    <w:rsid w:val="000F1F48"/>
    <w:rsid w:val="00113A38"/>
    <w:rsid w:val="00116C9A"/>
    <w:rsid w:val="00124BD9"/>
    <w:rsid w:val="0017548D"/>
    <w:rsid w:val="001911D0"/>
    <w:rsid w:val="001E3C64"/>
    <w:rsid w:val="001F57CF"/>
    <w:rsid w:val="002079A1"/>
    <w:rsid w:val="00220A02"/>
    <w:rsid w:val="0022173C"/>
    <w:rsid w:val="00221C83"/>
    <w:rsid w:val="00247AF7"/>
    <w:rsid w:val="002524A4"/>
    <w:rsid w:val="002A2A05"/>
    <w:rsid w:val="002C353E"/>
    <w:rsid w:val="002C5E7D"/>
    <w:rsid w:val="002D49BA"/>
    <w:rsid w:val="002E3DB0"/>
    <w:rsid w:val="002E59CF"/>
    <w:rsid w:val="002E7A62"/>
    <w:rsid w:val="002F4F5E"/>
    <w:rsid w:val="00306500"/>
    <w:rsid w:val="003113C8"/>
    <w:rsid w:val="00325CE0"/>
    <w:rsid w:val="0034686A"/>
    <w:rsid w:val="0038007C"/>
    <w:rsid w:val="003825A5"/>
    <w:rsid w:val="00395834"/>
    <w:rsid w:val="003A50CC"/>
    <w:rsid w:val="003B3BF1"/>
    <w:rsid w:val="003B6403"/>
    <w:rsid w:val="003D0111"/>
    <w:rsid w:val="003D4D1D"/>
    <w:rsid w:val="004177FC"/>
    <w:rsid w:val="00427A65"/>
    <w:rsid w:val="00435A47"/>
    <w:rsid w:val="00444222"/>
    <w:rsid w:val="004452ED"/>
    <w:rsid w:val="004506AB"/>
    <w:rsid w:val="004A20C6"/>
    <w:rsid w:val="004B1745"/>
    <w:rsid w:val="004B2E80"/>
    <w:rsid w:val="004B4669"/>
    <w:rsid w:val="004C250B"/>
    <w:rsid w:val="00501312"/>
    <w:rsid w:val="005134B9"/>
    <w:rsid w:val="005215FD"/>
    <w:rsid w:val="0054623B"/>
    <w:rsid w:val="00562061"/>
    <w:rsid w:val="005B08F2"/>
    <w:rsid w:val="005C4FBC"/>
    <w:rsid w:val="005D368C"/>
    <w:rsid w:val="005D5F70"/>
    <w:rsid w:val="005D7C38"/>
    <w:rsid w:val="005F7242"/>
    <w:rsid w:val="006000B6"/>
    <w:rsid w:val="00614836"/>
    <w:rsid w:val="006177F5"/>
    <w:rsid w:val="006357F7"/>
    <w:rsid w:val="0064321D"/>
    <w:rsid w:val="00646F4B"/>
    <w:rsid w:val="00651EF7"/>
    <w:rsid w:val="00651FD0"/>
    <w:rsid w:val="00672A84"/>
    <w:rsid w:val="006A0E04"/>
    <w:rsid w:val="006C48C6"/>
    <w:rsid w:val="006C6571"/>
    <w:rsid w:val="006D2D9D"/>
    <w:rsid w:val="006D3E60"/>
    <w:rsid w:val="007003AB"/>
    <w:rsid w:val="00702502"/>
    <w:rsid w:val="00707074"/>
    <w:rsid w:val="007311E7"/>
    <w:rsid w:val="00740586"/>
    <w:rsid w:val="00747AF2"/>
    <w:rsid w:val="007834DB"/>
    <w:rsid w:val="007A132A"/>
    <w:rsid w:val="007A167D"/>
    <w:rsid w:val="007B196E"/>
    <w:rsid w:val="007D0F1D"/>
    <w:rsid w:val="007E00D8"/>
    <w:rsid w:val="008002A7"/>
    <w:rsid w:val="00843BAF"/>
    <w:rsid w:val="00877125"/>
    <w:rsid w:val="008A7B75"/>
    <w:rsid w:val="008C09B5"/>
    <w:rsid w:val="008D1346"/>
    <w:rsid w:val="008E64BB"/>
    <w:rsid w:val="00900C74"/>
    <w:rsid w:val="00906945"/>
    <w:rsid w:val="00941EB7"/>
    <w:rsid w:val="009A7F13"/>
    <w:rsid w:val="009C4921"/>
    <w:rsid w:val="00A0635F"/>
    <w:rsid w:val="00A44F6A"/>
    <w:rsid w:val="00A5508E"/>
    <w:rsid w:val="00A5653A"/>
    <w:rsid w:val="00A7243E"/>
    <w:rsid w:val="00A81636"/>
    <w:rsid w:val="00A873BE"/>
    <w:rsid w:val="00AA0847"/>
    <w:rsid w:val="00AA5191"/>
    <w:rsid w:val="00AD37DA"/>
    <w:rsid w:val="00AE1871"/>
    <w:rsid w:val="00B04625"/>
    <w:rsid w:val="00B11F25"/>
    <w:rsid w:val="00B324A2"/>
    <w:rsid w:val="00B33080"/>
    <w:rsid w:val="00B67D56"/>
    <w:rsid w:val="00B96D53"/>
    <w:rsid w:val="00BB26A6"/>
    <w:rsid w:val="00BB3D84"/>
    <w:rsid w:val="00BC0143"/>
    <w:rsid w:val="00BE08A4"/>
    <w:rsid w:val="00BE157A"/>
    <w:rsid w:val="00C04E24"/>
    <w:rsid w:val="00C37DCF"/>
    <w:rsid w:val="00C92FF1"/>
    <w:rsid w:val="00CA42CC"/>
    <w:rsid w:val="00CB0B17"/>
    <w:rsid w:val="00CB3C64"/>
    <w:rsid w:val="00CC1861"/>
    <w:rsid w:val="00CD612A"/>
    <w:rsid w:val="00D0322A"/>
    <w:rsid w:val="00D06546"/>
    <w:rsid w:val="00D242FD"/>
    <w:rsid w:val="00D4284B"/>
    <w:rsid w:val="00D55075"/>
    <w:rsid w:val="00D66B6E"/>
    <w:rsid w:val="00D924EF"/>
    <w:rsid w:val="00D97C17"/>
    <w:rsid w:val="00DA45BC"/>
    <w:rsid w:val="00DF0966"/>
    <w:rsid w:val="00E02B44"/>
    <w:rsid w:val="00E16534"/>
    <w:rsid w:val="00E34896"/>
    <w:rsid w:val="00E53035"/>
    <w:rsid w:val="00EB3164"/>
    <w:rsid w:val="00EC7273"/>
    <w:rsid w:val="00ED2672"/>
    <w:rsid w:val="00ED6838"/>
    <w:rsid w:val="00EE025F"/>
    <w:rsid w:val="00F0282A"/>
    <w:rsid w:val="00F12FD7"/>
    <w:rsid w:val="00F1303A"/>
    <w:rsid w:val="00F155E9"/>
    <w:rsid w:val="00F20740"/>
    <w:rsid w:val="00F33870"/>
    <w:rsid w:val="00F62C28"/>
    <w:rsid w:val="00F700A9"/>
    <w:rsid w:val="00F71C7B"/>
    <w:rsid w:val="00F80F19"/>
    <w:rsid w:val="00F81A5F"/>
    <w:rsid w:val="00F95E90"/>
    <w:rsid w:val="00F9768D"/>
    <w:rsid w:val="00FA76F2"/>
    <w:rsid w:val="00FB534E"/>
    <w:rsid w:val="00FE22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4E39"/>
  <w15:chartTrackingRefBased/>
  <w15:docId w15:val="{0D13E021-C110-451B-B864-028FB3DB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CC"/>
    <w:rPr>
      <w:lang w:val="af-ZA"/>
    </w:rPr>
  </w:style>
  <w:style w:type="paragraph" w:styleId="Heading1">
    <w:name w:val="heading 1"/>
    <w:basedOn w:val="Normal"/>
    <w:next w:val="Normal"/>
    <w:link w:val="Heading1Char"/>
    <w:uiPriority w:val="9"/>
    <w:qFormat/>
    <w:rsid w:val="00CA4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2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2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A42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A42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A42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A42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A42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A4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2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2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A42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A42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A42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A42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A42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A4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2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2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A42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42CC"/>
    <w:rPr>
      <w:i/>
      <w:iCs/>
      <w:color w:val="404040" w:themeColor="text1" w:themeTint="BF"/>
    </w:rPr>
  </w:style>
  <w:style w:type="paragraph" w:styleId="ListParagraph">
    <w:name w:val="List Paragraph"/>
    <w:basedOn w:val="Normal"/>
    <w:uiPriority w:val="34"/>
    <w:qFormat/>
    <w:rsid w:val="00CA42CC"/>
    <w:pPr>
      <w:ind w:left="720"/>
      <w:contextualSpacing/>
    </w:pPr>
  </w:style>
  <w:style w:type="character" w:styleId="IntenseEmphasis">
    <w:name w:val="Intense Emphasis"/>
    <w:basedOn w:val="DefaultParagraphFont"/>
    <w:uiPriority w:val="21"/>
    <w:qFormat/>
    <w:rsid w:val="00CA42CC"/>
    <w:rPr>
      <w:i/>
      <w:iCs/>
      <w:color w:val="0F4761" w:themeColor="accent1" w:themeShade="BF"/>
    </w:rPr>
  </w:style>
  <w:style w:type="character" w:styleId="IntenseReference">
    <w:name w:val="Intense Reference"/>
    <w:basedOn w:val="DefaultParagraphFont"/>
    <w:uiPriority w:val="32"/>
    <w:qFormat/>
    <w:rsid w:val="00CA42CC"/>
    <w:rPr>
      <w:b/>
      <w:bCs/>
      <w:smallCaps/>
      <w:color w:val="0F4761" w:themeColor="accent1" w:themeShade="BF"/>
      <w:spacing w:val="5"/>
    </w:rPr>
  </w:style>
  <w:style w:type="character" w:styleId="Hyperlink">
    <w:name w:val="Hyperlink"/>
    <w:basedOn w:val="DefaultParagraphFont"/>
    <w:uiPriority w:val="99"/>
    <w:unhideWhenUsed/>
    <w:rsid w:val="00CA42CC"/>
    <w:rPr>
      <w:color w:val="467886" w:themeColor="hyperlink"/>
      <w:u w:val="single"/>
    </w:rPr>
  </w:style>
  <w:style w:type="paragraph" w:styleId="Header">
    <w:name w:val="header"/>
    <w:basedOn w:val="Normal"/>
    <w:link w:val="HeaderChar"/>
    <w:uiPriority w:val="99"/>
    <w:unhideWhenUsed/>
    <w:rsid w:val="00CA42CC"/>
    <w:pPr>
      <w:tabs>
        <w:tab w:val="center" w:pos="4680"/>
        <w:tab w:val="right" w:pos="9360"/>
      </w:tabs>
      <w:spacing w:line="240" w:lineRule="auto"/>
    </w:pPr>
  </w:style>
  <w:style w:type="character" w:customStyle="1" w:styleId="HeaderChar">
    <w:name w:val="Header Char"/>
    <w:basedOn w:val="DefaultParagraphFont"/>
    <w:link w:val="Header"/>
    <w:uiPriority w:val="99"/>
    <w:rsid w:val="00CA42CC"/>
  </w:style>
  <w:style w:type="table" w:styleId="TableGrid">
    <w:name w:val="Table Grid"/>
    <w:basedOn w:val="TableNormal"/>
    <w:uiPriority w:val="39"/>
    <w:rsid w:val="00CA42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A42CC"/>
    <w:pPr>
      <w:spacing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06500"/>
    <w:rPr>
      <w:color w:val="605E5C"/>
      <w:shd w:val="clear" w:color="auto" w:fill="E1DFDD"/>
    </w:rPr>
  </w:style>
  <w:style w:type="paragraph" w:styleId="NormalWeb">
    <w:name w:val="Normal (Web)"/>
    <w:basedOn w:val="Normal"/>
    <w:uiPriority w:val="99"/>
    <w:semiHidden/>
    <w:unhideWhenUsed/>
    <w:rsid w:val="00CC1861"/>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67D56"/>
    <w:rPr>
      <w:sz w:val="16"/>
      <w:szCs w:val="16"/>
    </w:rPr>
  </w:style>
  <w:style w:type="paragraph" w:styleId="CommentText">
    <w:name w:val="annotation text"/>
    <w:basedOn w:val="Normal"/>
    <w:link w:val="CommentTextChar"/>
    <w:uiPriority w:val="99"/>
    <w:unhideWhenUsed/>
    <w:rsid w:val="00B67D56"/>
    <w:pPr>
      <w:spacing w:line="240" w:lineRule="auto"/>
    </w:pPr>
    <w:rPr>
      <w:sz w:val="20"/>
      <w:szCs w:val="20"/>
    </w:rPr>
  </w:style>
  <w:style w:type="character" w:customStyle="1" w:styleId="CommentTextChar">
    <w:name w:val="Comment Text Char"/>
    <w:basedOn w:val="DefaultParagraphFont"/>
    <w:link w:val="CommentText"/>
    <w:uiPriority w:val="99"/>
    <w:rsid w:val="00B67D56"/>
    <w:rPr>
      <w:sz w:val="20"/>
      <w:szCs w:val="20"/>
    </w:rPr>
  </w:style>
  <w:style w:type="paragraph" w:styleId="CommentSubject">
    <w:name w:val="annotation subject"/>
    <w:basedOn w:val="CommentText"/>
    <w:next w:val="CommentText"/>
    <w:link w:val="CommentSubjectChar"/>
    <w:uiPriority w:val="99"/>
    <w:semiHidden/>
    <w:unhideWhenUsed/>
    <w:rsid w:val="00B67D56"/>
    <w:rPr>
      <w:b/>
      <w:bCs/>
    </w:rPr>
  </w:style>
  <w:style w:type="character" w:customStyle="1" w:styleId="CommentSubjectChar">
    <w:name w:val="Comment Subject Char"/>
    <w:basedOn w:val="CommentTextChar"/>
    <w:link w:val="CommentSubject"/>
    <w:uiPriority w:val="99"/>
    <w:semiHidden/>
    <w:rsid w:val="00B67D56"/>
    <w:rPr>
      <w:b/>
      <w:bCs/>
      <w:sz w:val="20"/>
      <w:szCs w:val="20"/>
    </w:rPr>
  </w:style>
  <w:style w:type="paragraph" w:styleId="Footer">
    <w:name w:val="footer"/>
    <w:basedOn w:val="Normal"/>
    <w:link w:val="FooterChar"/>
    <w:uiPriority w:val="99"/>
    <w:unhideWhenUsed/>
    <w:rsid w:val="005D368C"/>
    <w:pPr>
      <w:tabs>
        <w:tab w:val="center" w:pos="4513"/>
        <w:tab w:val="right" w:pos="9026"/>
      </w:tabs>
      <w:spacing w:line="240" w:lineRule="auto"/>
    </w:pPr>
  </w:style>
  <w:style w:type="character" w:customStyle="1" w:styleId="FooterChar">
    <w:name w:val="Footer Char"/>
    <w:basedOn w:val="DefaultParagraphFont"/>
    <w:link w:val="Footer"/>
    <w:uiPriority w:val="99"/>
    <w:rsid w:val="005D368C"/>
  </w:style>
  <w:style w:type="character" w:styleId="PlaceholderText">
    <w:name w:val="Placeholder Text"/>
    <w:basedOn w:val="DefaultParagraphFont"/>
    <w:uiPriority w:val="99"/>
    <w:semiHidden/>
    <w:rsid w:val="003B64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ofiannanfoundation.org/gender-equality-and-inclus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src.ac.za/news/review/violence-against-women-in-south-africa-intersecting-vulnerabiliti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2958CD-DD93-4E17-A6FE-F3FB34B47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185F9-4B90-4788-B852-091E3117900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3EEDC276-005D-4E5D-B203-2E61E913E103}">
  <ds:schemaRefs>
    <ds:schemaRef ds:uri="http://schemas.openxmlformats.org/officeDocument/2006/bibliography"/>
  </ds:schemaRefs>
</ds:datastoreItem>
</file>

<file path=customXml/itemProps4.xml><?xml version="1.0" encoding="utf-8"?>
<ds:datastoreItem xmlns:ds="http://schemas.openxmlformats.org/officeDocument/2006/customXml" ds:itemID="{84C70B4D-7386-4E22-A113-EA3732D2CE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cp:revision>
  <dcterms:created xsi:type="dcterms:W3CDTF">2026-06-10T20:27:00Z</dcterms:created>
  <dcterms:modified xsi:type="dcterms:W3CDTF">2026-06-11T05:19:00Z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98b44822-36dc-41d0-a890-4aac4e391276</vt:lpwstr>
  </property>
  <property fmtid="{D5CDD505-2E9C-101B-9397-08002B2CF9AE}" pid="4" name="MediaServiceImageTags">
    <vt:lpwstr/>
  </property>
</Properties>
</file>