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5BFF7" w14:textId="0140E4D4" w:rsidR="00CD097C" w:rsidRPr="004F5437" w:rsidRDefault="00AE1631" w:rsidP="00CD097C">
      <w:r w:rsidRPr="004F5437">
        <w:rPr>
          <w:rFonts w:cs="Calibri"/>
          <w:b/>
          <w:bCs/>
          <w:color w:val="339966"/>
          <w:sz w:val="28"/>
          <w:szCs w:val="28"/>
        </w:rPr>
        <w:drawing>
          <wp:inline distT="0" distB="0" distL="0" distR="0" wp14:anchorId="31973CE8" wp14:editId="12086A59">
            <wp:extent cx="6645910" cy="929005"/>
            <wp:effectExtent l="0" t="0" r="2540" b="4445"/>
            <wp:docPr id="115212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26015" name=""/>
                    <pic:cNvPicPr/>
                  </pic:nvPicPr>
                  <pic:blipFill>
                    <a:blip r:embed="rId11"/>
                    <a:stretch>
                      <a:fillRect/>
                    </a:stretch>
                  </pic:blipFill>
                  <pic:spPr>
                    <a:xfrm>
                      <a:off x="0" y="0"/>
                      <a:ext cx="6645910" cy="929005"/>
                    </a:xfrm>
                    <a:prstGeom prst="rect">
                      <a:avLst/>
                    </a:prstGeom>
                  </pic:spPr>
                </pic:pic>
              </a:graphicData>
            </a:graphic>
          </wp:inline>
        </w:drawing>
      </w:r>
    </w:p>
    <w:p w14:paraId="72BD2870" w14:textId="77777777" w:rsidR="00CD097C" w:rsidRPr="004F5437" w:rsidRDefault="00CD097C" w:rsidP="00CD097C">
      <w:pPr>
        <w:jc w:val="center"/>
        <w:rPr>
          <w:rFonts w:ascii="Calibri" w:hAnsi="Calibri" w:cs="Calibri"/>
          <w:b/>
          <w:bCs/>
          <w:sz w:val="24"/>
          <w:szCs w:val="24"/>
          <w:u w:val="single"/>
        </w:rPr>
      </w:pPr>
    </w:p>
    <w:p w14:paraId="030A10AD" w14:textId="5D0E4FE8" w:rsidR="00CD097C" w:rsidRPr="004F5437" w:rsidRDefault="00CD097C" w:rsidP="00CD097C">
      <w:pPr>
        <w:jc w:val="center"/>
        <w:rPr>
          <w:rFonts w:ascii="Calibri" w:hAnsi="Calibri" w:cs="Calibri"/>
          <w:b/>
          <w:bCs/>
          <w:sz w:val="28"/>
          <w:szCs w:val="28"/>
          <w:u w:val="single"/>
        </w:rPr>
      </w:pPr>
      <w:r w:rsidRPr="004F5437">
        <w:rPr>
          <w:rFonts w:ascii="Calibri" w:hAnsi="Calibri" w:cs="Calibri"/>
          <w:b/>
          <w:bCs/>
          <w:sz w:val="28"/>
          <w:szCs w:val="28"/>
          <w:u w:val="single"/>
        </w:rPr>
        <w:t>Les 1 – Werk</w:t>
      </w:r>
      <w:r w:rsidR="00AE1631" w:rsidRPr="004F5437">
        <w:rPr>
          <w:rFonts w:ascii="Calibri" w:hAnsi="Calibri" w:cs="Calibri"/>
          <w:b/>
          <w:bCs/>
          <w:sz w:val="28"/>
          <w:szCs w:val="28"/>
          <w:u w:val="single"/>
        </w:rPr>
        <w:t>kaart</w:t>
      </w:r>
      <w:r w:rsidRPr="004F5437">
        <w:rPr>
          <w:rFonts w:ascii="Calibri" w:hAnsi="Calibri" w:cs="Calibr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D097C" w:rsidRPr="004F5437" w14:paraId="54B730BA" w14:textId="77777777" w:rsidTr="00BB3694">
        <w:trPr>
          <w:trHeight w:val="704"/>
        </w:trPr>
        <w:tc>
          <w:tcPr>
            <w:tcW w:w="936" w:type="dxa"/>
            <w:vAlign w:val="bottom"/>
          </w:tcPr>
          <w:p w14:paraId="342E775E" w14:textId="77777777" w:rsidR="00CD097C" w:rsidRPr="004F5437" w:rsidRDefault="00CD097C" w:rsidP="00BB3694">
            <w:pPr>
              <w:rPr>
                <w:rFonts w:ascii="Calibri" w:eastAsia="Calibri" w:hAnsi="Calibri" w:cs="Calibri"/>
                <w:b/>
                <w:u w:val="single"/>
              </w:rPr>
            </w:pPr>
            <w:r w:rsidRPr="004F5437">
              <w:rPr>
                <w:rFonts w:ascii="Calibri" w:hAnsi="Calibri" w:cs="Calibri"/>
              </w:rPr>
              <w:drawing>
                <wp:anchor distT="0" distB="0" distL="114300" distR="114300" simplePos="0" relativeHeight="251658240" behindDoc="0" locked="0" layoutInCell="1" hidden="0" allowOverlap="1" wp14:anchorId="2FE50236" wp14:editId="7F92A89B">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5A625AB" w14:textId="58487DCC" w:rsidR="00CD097C" w:rsidRPr="004F5437" w:rsidRDefault="00CD097C" w:rsidP="00BB3694">
            <w:pPr>
              <w:rPr>
                <w:rFonts w:ascii="Calibri" w:eastAsia="Calibri" w:hAnsi="Calibri" w:cs="Calibri"/>
                <w:b/>
                <w:sz w:val="28"/>
                <w:szCs w:val="28"/>
              </w:rPr>
            </w:pPr>
            <w:r w:rsidRPr="004F5437">
              <w:rPr>
                <w:rFonts w:ascii="Calibri" w:eastAsia="Calibri" w:hAnsi="Calibri" w:cs="Calibri"/>
                <w:b/>
                <w:sz w:val="28"/>
                <w:szCs w:val="28"/>
              </w:rPr>
              <w:t>Aktiwiteit 1: Samevatting van Menseregte</w:t>
            </w:r>
          </w:p>
          <w:p w14:paraId="01FFFDC5" w14:textId="66AE3564" w:rsidR="00CD097C" w:rsidRPr="004F5437" w:rsidRDefault="00CD097C" w:rsidP="00BB3694">
            <w:pPr>
              <w:rPr>
                <w:rFonts w:ascii="Calibri" w:eastAsia="Calibri" w:hAnsi="Calibri" w:cs="Calibri"/>
                <w:b/>
                <w:u w:val="single"/>
              </w:rPr>
            </w:pPr>
            <w:r w:rsidRPr="004F5437">
              <w:rPr>
                <w:rFonts w:ascii="Calibri" w:hAnsi="Calibri" w:cs="Calibri"/>
                <w:sz w:val="24"/>
                <w:szCs w:val="24"/>
              </w:rPr>
              <w:t xml:space="preserve">Voltooi die volgende aktiwiteit </w:t>
            </w:r>
            <w:r w:rsidR="007736E5" w:rsidRPr="004F5437">
              <w:rPr>
                <w:rFonts w:ascii="Calibri" w:eastAsia="Calibri" w:hAnsi="Calibri" w:cs="Calibri"/>
                <w:bCs/>
                <w:sz w:val="24"/>
                <w:szCs w:val="24"/>
              </w:rPr>
              <w:t xml:space="preserve">in groepe.   </w:t>
            </w:r>
          </w:p>
        </w:tc>
      </w:tr>
    </w:tbl>
    <w:p w14:paraId="12D53853" w14:textId="77777777" w:rsidR="00CD097C" w:rsidRPr="004F5437" w:rsidRDefault="00CD097C" w:rsidP="00CD097C">
      <w:pPr>
        <w:rPr>
          <w:rFonts w:ascii="Calibri" w:hAnsi="Calibri" w:cs="Calibri"/>
          <w:sz w:val="24"/>
          <w:szCs w:val="24"/>
        </w:rPr>
      </w:pPr>
    </w:p>
    <w:p w14:paraId="20F3D453" w14:textId="77777777" w:rsidR="00AE1631" w:rsidRPr="004F5437" w:rsidRDefault="00AE1631" w:rsidP="00AE1631">
      <w:pPr>
        <w:rPr>
          <w:rFonts w:ascii="Calibri" w:hAnsi="Calibri" w:cs="Calibri"/>
          <w:sz w:val="24"/>
          <w:szCs w:val="24"/>
        </w:rPr>
      </w:pPr>
      <w:r w:rsidRPr="004F5437">
        <w:rPr>
          <w:rFonts w:ascii="Calibri" w:hAnsi="Calibri" w:cs="Calibri"/>
          <w:sz w:val="24"/>
          <w:szCs w:val="24"/>
        </w:rPr>
        <w:t>Skryf een mensereg wat jy kan onthou in elke legkaartstukkie. Probeer om soveel moontlik legkaartstukkies in te vul.</w:t>
      </w:r>
    </w:p>
    <w:p w14:paraId="033453F4" w14:textId="77777777" w:rsidR="0068256F" w:rsidRPr="004F5437" w:rsidRDefault="0068256F" w:rsidP="00CD097C">
      <w:pPr>
        <w:rPr>
          <w:rFonts w:ascii="Calibri" w:hAnsi="Calibri" w:cs="Calibri"/>
          <w:sz w:val="24"/>
          <w:szCs w:val="24"/>
        </w:rPr>
      </w:pPr>
    </w:p>
    <w:tbl>
      <w:tblPr>
        <w:tblStyle w:val="TableGrid"/>
        <w:tblW w:w="0" w:type="auto"/>
        <w:tblLook w:val="04A0" w:firstRow="1" w:lastRow="0" w:firstColumn="1" w:lastColumn="0" w:noHBand="0" w:noVBand="1"/>
      </w:tblPr>
      <w:tblGrid>
        <w:gridCol w:w="10457"/>
      </w:tblGrid>
      <w:tr w:rsidR="000F48E4" w:rsidRPr="004F5437" w14:paraId="66E79173" w14:textId="77777777" w:rsidTr="000F48E4">
        <w:tc>
          <w:tcPr>
            <w:tcW w:w="10457" w:type="dxa"/>
          </w:tcPr>
          <w:p w14:paraId="73A0FF21" w14:textId="16A92292" w:rsidR="000F48E4" w:rsidRPr="004F5437" w:rsidRDefault="000F48E4" w:rsidP="000F48E4">
            <w:pPr>
              <w:jc w:val="center"/>
              <w:rPr>
                <w:rFonts w:ascii="Calibri" w:hAnsi="Calibri" w:cs="Calibri"/>
                <w:b/>
                <w:bCs/>
                <w:sz w:val="28"/>
                <w:szCs w:val="28"/>
              </w:rPr>
            </w:pPr>
            <w:r w:rsidRPr="004F5437">
              <w:rPr>
                <w:rFonts w:ascii="Calibri" w:hAnsi="Calibri" w:cs="Calibri"/>
                <w:b/>
                <w:bCs/>
                <w:sz w:val="28"/>
                <w:szCs w:val="28"/>
              </w:rPr>
              <w:t>Menseregte-legkaart</w:t>
            </w:r>
          </w:p>
          <w:p w14:paraId="0B67BAB6" w14:textId="4A9AE009" w:rsidR="00D410E2" w:rsidRPr="004F5437" w:rsidRDefault="00D410E2" w:rsidP="000F48E4">
            <w:pPr>
              <w:jc w:val="center"/>
              <w:rPr>
                <w:rFonts w:ascii="Calibri" w:hAnsi="Calibri" w:cs="Calibri"/>
                <w:b/>
                <w:bCs/>
                <w:sz w:val="28"/>
                <w:szCs w:val="28"/>
              </w:rPr>
            </w:pPr>
            <w:r w:rsidRPr="004F5437">
              <w:rPr>
                <w:rFonts w:ascii="Calibri" w:hAnsi="Calibri" w:cs="Calibri"/>
                <w:sz w:val="28"/>
                <w:szCs w:val="28"/>
              </w:rPr>
              <w:drawing>
                <wp:anchor distT="0" distB="0" distL="114300" distR="114300" simplePos="0" relativeHeight="251658243" behindDoc="1" locked="0" layoutInCell="1" allowOverlap="1" wp14:anchorId="3AF42BB0" wp14:editId="74D29126">
                  <wp:simplePos x="0" y="0"/>
                  <wp:positionH relativeFrom="column">
                    <wp:posOffset>1132205</wp:posOffset>
                  </wp:positionH>
                  <wp:positionV relativeFrom="paragraph">
                    <wp:posOffset>64135</wp:posOffset>
                  </wp:positionV>
                  <wp:extent cx="4236720" cy="2953385"/>
                  <wp:effectExtent l="0" t="0" r="0" b="0"/>
                  <wp:wrapTight wrapText="bothSides">
                    <wp:wrapPolygon edited="0">
                      <wp:start x="0" y="0"/>
                      <wp:lineTo x="0" y="21456"/>
                      <wp:lineTo x="21464" y="21456"/>
                      <wp:lineTo x="21464" y="0"/>
                      <wp:lineTo x="0" y="0"/>
                    </wp:wrapPolygon>
                  </wp:wrapTight>
                  <wp:docPr id="3801953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964" t="3890" r="6192" b="9562"/>
                          <a:stretch>
                            <a:fillRect/>
                          </a:stretch>
                        </pic:blipFill>
                        <pic:spPr bwMode="auto">
                          <a:xfrm>
                            <a:off x="0" y="0"/>
                            <a:ext cx="4236720" cy="2953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D60905" w14:textId="3E2ED222" w:rsidR="00D410E2" w:rsidRPr="004F5437" w:rsidRDefault="00D410E2" w:rsidP="000F48E4">
            <w:pPr>
              <w:jc w:val="center"/>
              <w:rPr>
                <w:rFonts w:ascii="Calibri" w:hAnsi="Calibri" w:cs="Calibri"/>
                <w:b/>
                <w:bCs/>
                <w:sz w:val="28"/>
                <w:szCs w:val="28"/>
              </w:rPr>
            </w:pPr>
          </w:p>
          <w:p w14:paraId="5F1B3FBF" w14:textId="3217ECE1" w:rsidR="00D410E2" w:rsidRPr="004F5437" w:rsidRDefault="00D410E2" w:rsidP="000F48E4">
            <w:pPr>
              <w:jc w:val="center"/>
              <w:rPr>
                <w:rFonts w:ascii="Calibri" w:hAnsi="Calibri" w:cs="Calibri"/>
                <w:b/>
                <w:bCs/>
                <w:sz w:val="28"/>
                <w:szCs w:val="28"/>
              </w:rPr>
            </w:pPr>
          </w:p>
          <w:p w14:paraId="6FEF219B" w14:textId="77777777" w:rsidR="00D410E2" w:rsidRPr="004F5437" w:rsidRDefault="00D410E2" w:rsidP="000F48E4">
            <w:pPr>
              <w:jc w:val="center"/>
              <w:rPr>
                <w:rFonts w:ascii="Calibri" w:hAnsi="Calibri" w:cs="Calibri"/>
                <w:b/>
                <w:bCs/>
                <w:sz w:val="28"/>
                <w:szCs w:val="28"/>
              </w:rPr>
            </w:pPr>
          </w:p>
          <w:p w14:paraId="6220AFA6" w14:textId="67FBEA3A" w:rsidR="00D410E2" w:rsidRPr="004F5437" w:rsidRDefault="00D410E2" w:rsidP="000F48E4">
            <w:pPr>
              <w:jc w:val="center"/>
              <w:rPr>
                <w:rFonts w:ascii="Calibri" w:hAnsi="Calibri" w:cs="Calibri"/>
                <w:b/>
                <w:bCs/>
                <w:sz w:val="28"/>
                <w:szCs w:val="28"/>
              </w:rPr>
            </w:pPr>
          </w:p>
          <w:p w14:paraId="4F02F8D4" w14:textId="3D2788AC" w:rsidR="00D410E2" w:rsidRPr="004F5437" w:rsidRDefault="00D410E2" w:rsidP="000F48E4">
            <w:pPr>
              <w:jc w:val="center"/>
              <w:rPr>
                <w:rFonts w:ascii="Calibri" w:hAnsi="Calibri" w:cs="Calibri"/>
                <w:b/>
                <w:bCs/>
                <w:sz w:val="28"/>
                <w:szCs w:val="28"/>
              </w:rPr>
            </w:pPr>
          </w:p>
          <w:p w14:paraId="5DAB1110" w14:textId="77777777" w:rsidR="00D410E2" w:rsidRPr="004F5437" w:rsidRDefault="00D410E2" w:rsidP="000F48E4">
            <w:pPr>
              <w:jc w:val="center"/>
              <w:rPr>
                <w:rFonts w:ascii="Calibri" w:hAnsi="Calibri" w:cs="Calibri"/>
                <w:b/>
                <w:bCs/>
                <w:sz w:val="28"/>
                <w:szCs w:val="28"/>
              </w:rPr>
            </w:pPr>
          </w:p>
          <w:p w14:paraId="3C200F39" w14:textId="51C83DB2" w:rsidR="00D410E2" w:rsidRPr="004F5437" w:rsidRDefault="00D410E2" w:rsidP="000F48E4">
            <w:pPr>
              <w:jc w:val="center"/>
              <w:rPr>
                <w:rFonts w:ascii="Calibri" w:hAnsi="Calibri" w:cs="Calibri"/>
                <w:b/>
                <w:bCs/>
                <w:sz w:val="28"/>
                <w:szCs w:val="28"/>
              </w:rPr>
            </w:pPr>
          </w:p>
          <w:p w14:paraId="30E6BD0F" w14:textId="77777777" w:rsidR="00D410E2" w:rsidRPr="004F5437" w:rsidRDefault="00D410E2" w:rsidP="000F48E4">
            <w:pPr>
              <w:jc w:val="center"/>
              <w:rPr>
                <w:rFonts w:ascii="Calibri" w:hAnsi="Calibri" w:cs="Calibri"/>
                <w:b/>
                <w:bCs/>
                <w:sz w:val="28"/>
                <w:szCs w:val="28"/>
              </w:rPr>
            </w:pPr>
          </w:p>
          <w:p w14:paraId="6AE431C2" w14:textId="77777777" w:rsidR="00D410E2" w:rsidRPr="004F5437" w:rsidRDefault="00D410E2" w:rsidP="000F48E4">
            <w:pPr>
              <w:jc w:val="center"/>
              <w:rPr>
                <w:rFonts w:ascii="Calibri" w:hAnsi="Calibri" w:cs="Calibri"/>
                <w:b/>
                <w:bCs/>
                <w:sz w:val="28"/>
                <w:szCs w:val="28"/>
              </w:rPr>
            </w:pPr>
          </w:p>
          <w:p w14:paraId="27D57D0A" w14:textId="77777777" w:rsidR="00D410E2" w:rsidRPr="004F5437" w:rsidRDefault="00D410E2" w:rsidP="000F48E4">
            <w:pPr>
              <w:jc w:val="center"/>
              <w:rPr>
                <w:rFonts w:ascii="Calibri" w:hAnsi="Calibri" w:cs="Calibri"/>
                <w:b/>
                <w:bCs/>
                <w:sz w:val="28"/>
                <w:szCs w:val="28"/>
              </w:rPr>
            </w:pPr>
          </w:p>
          <w:p w14:paraId="327FC6AA" w14:textId="77777777" w:rsidR="00D410E2" w:rsidRPr="004F5437" w:rsidRDefault="00D410E2" w:rsidP="000F48E4">
            <w:pPr>
              <w:jc w:val="center"/>
              <w:rPr>
                <w:rFonts w:ascii="Calibri" w:hAnsi="Calibri" w:cs="Calibri"/>
                <w:b/>
                <w:bCs/>
                <w:sz w:val="28"/>
                <w:szCs w:val="28"/>
              </w:rPr>
            </w:pPr>
          </w:p>
          <w:p w14:paraId="5A36668B" w14:textId="4B977DA9" w:rsidR="00D410E2" w:rsidRPr="004F5437" w:rsidRDefault="00D410E2" w:rsidP="000F48E4">
            <w:pPr>
              <w:jc w:val="center"/>
              <w:rPr>
                <w:rFonts w:ascii="Calibri" w:hAnsi="Calibri" w:cs="Calibri"/>
                <w:b/>
                <w:bCs/>
                <w:sz w:val="28"/>
                <w:szCs w:val="28"/>
              </w:rPr>
            </w:pPr>
          </w:p>
          <w:p w14:paraId="0EDA7928" w14:textId="77777777" w:rsidR="00D410E2" w:rsidRPr="004F5437" w:rsidRDefault="00D410E2" w:rsidP="000F48E4">
            <w:pPr>
              <w:jc w:val="center"/>
              <w:rPr>
                <w:rFonts w:ascii="Calibri" w:hAnsi="Calibri" w:cs="Calibri"/>
                <w:b/>
                <w:bCs/>
                <w:sz w:val="28"/>
                <w:szCs w:val="28"/>
              </w:rPr>
            </w:pPr>
          </w:p>
          <w:p w14:paraId="60BA51F8" w14:textId="2D500D65" w:rsidR="000F48E4" w:rsidRPr="004F5437" w:rsidRDefault="000F48E4" w:rsidP="00CD097C">
            <w:pPr>
              <w:rPr>
                <w:rFonts w:ascii="Calibri" w:hAnsi="Calibri" w:cs="Calibri"/>
                <w:sz w:val="24"/>
                <w:szCs w:val="24"/>
              </w:rPr>
            </w:pPr>
          </w:p>
        </w:tc>
      </w:tr>
    </w:tbl>
    <w:p w14:paraId="7E5F0D97" w14:textId="77777777" w:rsidR="0068256F" w:rsidRPr="004F5437" w:rsidRDefault="0068256F" w:rsidP="00CD097C">
      <w:pPr>
        <w:rPr>
          <w:rFonts w:ascii="Calibri" w:hAnsi="Calibri" w:cs="Calibri"/>
          <w:sz w:val="24"/>
          <w:szCs w:val="24"/>
        </w:rPr>
      </w:pPr>
    </w:p>
    <w:p w14:paraId="7D5B312C" w14:textId="4F52BC82" w:rsidR="004E4B93" w:rsidRPr="004F5437" w:rsidRDefault="00D410E2" w:rsidP="00CD097C">
      <w:pPr>
        <w:rPr>
          <w:rFonts w:ascii="Calibri" w:hAnsi="Calibri" w:cs="Calibri"/>
          <w:b/>
          <w:bCs/>
          <w:sz w:val="24"/>
          <w:szCs w:val="24"/>
          <w:highlight w:val="yellow"/>
        </w:rPr>
      </w:pPr>
      <w:r w:rsidRPr="004F5437">
        <w:rPr>
          <w:rFonts w:ascii="Calibri" w:hAnsi="Calibri" w:cs="Calibri"/>
          <w:b/>
          <w:bCs/>
          <w:sz w:val="24"/>
          <w:szCs w:val="24"/>
          <w:highlight w:val="yellow"/>
        </w:rPr>
        <w:t xml:space="preserve">Menseregte sluit in: </w:t>
      </w:r>
    </w:p>
    <w:tbl>
      <w:tblPr>
        <w:tblStyle w:val="TableGrid"/>
        <w:tblW w:w="0" w:type="auto"/>
        <w:tblInd w:w="-5" w:type="dxa"/>
        <w:tblLook w:val="04A0" w:firstRow="1" w:lastRow="0" w:firstColumn="1" w:lastColumn="0" w:noHBand="0" w:noVBand="1"/>
      </w:tblPr>
      <w:tblGrid>
        <w:gridCol w:w="936"/>
        <w:gridCol w:w="4292"/>
        <w:gridCol w:w="5086"/>
        <w:gridCol w:w="148"/>
      </w:tblGrid>
      <w:tr w:rsidR="0086089D" w:rsidRPr="004F5437" w14:paraId="5B1364A9" w14:textId="77777777" w:rsidTr="00084D55">
        <w:tc>
          <w:tcPr>
            <w:tcW w:w="5228" w:type="dxa"/>
            <w:gridSpan w:val="2"/>
          </w:tcPr>
          <w:p w14:paraId="4658C583" w14:textId="77777777" w:rsidR="00AE1631" w:rsidRPr="004F5437" w:rsidRDefault="00AE1631" w:rsidP="00AE1631">
            <w:pPr>
              <w:pStyle w:val="ListParagraph"/>
              <w:numPr>
                <w:ilvl w:val="0"/>
                <w:numId w:val="8"/>
              </w:numPr>
              <w:ind w:left="459"/>
              <w:rPr>
                <w:rFonts w:ascii="Calibri" w:hAnsi="Calibri" w:cs="Calibri"/>
                <w:b/>
                <w:bCs/>
                <w:sz w:val="24"/>
                <w:szCs w:val="24"/>
                <w:highlight w:val="yellow"/>
              </w:rPr>
            </w:pPr>
            <w:r w:rsidRPr="004F5437">
              <w:rPr>
                <w:rFonts w:ascii="Calibri" w:hAnsi="Calibri" w:cs="Calibri"/>
                <w:b/>
                <w:bCs/>
                <w:sz w:val="24"/>
                <w:szCs w:val="24"/>
                <w:highlight w:val="yellow"/>
              </w:rPr>
              <w:t>Gelykheid, wat beteken dat almal gelyk is voor die wet</w:t>
            </w:r>
          </w:p>
          <w:p w14:paraId="569DFE31" w14:textId="77777777" w:rsidR="00AE1631" w:rsidRPr="00543D54" w:rsidRDefault="00AE1631" w:rsidP="00AE1631">
            <w:pPr>
              <w:pStyle w:val="ListParagraph"/>
              <w:numPr>
                <w:ilvl w:val="0"/>
                <w:numId w:val="8"/>
              </w:numPr>
              <w:ind w:left="459"/>
              <w:rPr>
                <w:rFonts w:ascii="Calibri" w:hAnsi="Calibri" w:cs="Calibri"/>
                <w:b/>
                <w:bCs/>
                <w:sz w:val="24"/>
                <w:szCs w:val="24"/>
                <w:highlight w:val="yellow"/>
              </w:rPr>
            </w:pPr>
            <w:r w:rsidRPr="00543D54">
              <w:rPr>
                <w:rFonts w:ascii="Calibri" w:hAnsi="Calibri" w:cs="Calibri"/>
                <w:b/>
                <w:bCs/>
                <w:sz w:val="24"/>
                <w:szCs w:val="24"/>
                <w:highlight w:val="yellow"/>
              </w:rPr>
              <w:t>Menswaardigheid</w:t>
            </w:r>
          </w:p>
          <w:p w14:paraId="062D8235" w14:textId="3C239045" w:rsidR="00AE1631" w:rsidRPr="00543D54" w:rsidRDefault="00135925" w:rsidP="00AE1631">
            <w:pPr>
              <w:pStyle w:val="ListParagraph"/>
              <w:numPr>
                <w:ilvl w:val="0"/>
                <w:numId w:val="8"/>
              </w:numPr>
              <w:ind w:left="459"/>
              <w:rPr>
                <w:rFonts w:ascii="Calibri" w:hAnsi="Calibri" w:cs="Calibri"/>
                <w:b/>
                <w:bCs/>
                <w:sz w:val="24"/>
                <w:szCs w:val="24"/>
                <w:highlight w:val="yellow"/>
              </w:rPr>
            </w:pPr>
            <w:r w:rsidRPr="00543D54">
              <w:rPr>
                <w:rFonts w:ascii="Calibri" w:hAnsi="Calibri" w:cs="Calibri"/>
                <w:b/>
                <w:bCs/>
                <w:sz w:val="24"/>
                <w:szCs w:val="24"/>
                <w:highlight w:val="yellow"/>
              </w:rPr>
              <w:t>Die reg op l</w:t>
            </w:r>
            <w:r w:rsidR="00AE1631" w:rsidRPr="00543D54">
              <w:rPr>
                <w:rFonts w:ascii="Calibri" w:hAnsi="Calibri" w:cs="Calibri"/>
                <w:b/>
                <w:bCs/>
                <w:sz w:val="24"/>
                <w:szCs w:val="24"/>
                <w:highlight w:val="yellow"/>
              </w:rPr>
              <w:t>ewe</w:t>
            </w:r>
          </w:p>
          <w:p w14:paraId="1AE8EE05" w14:textId="77777777" w:rsidR="00AE1631" w:rsidRPr="004F5437" w:rsidRDefault="00AE1631" w:rsidP="00AE1631">
            <w:pPr>
              <w:pStyle w:val="ListParagraph"/>
              <w:numPr>
                <w:ilvl w:val="0"/>
                <w:numId w:val="8"/>
              </w:numPr>
              <w:ind w:left="459"/>
              <w:rPr>
                <w:rFonts w:ascii="Calibri" w:hAnsi="Calibri" w:cs="Calibri"/>
                <w:b/>
                <w:bCs/>
                <w:sz w:val="24"/>
                <w:szCs w:val="24"/>
                <w:highlight w:val="yellow"/>
              </w:rPr>
            </w:pPr>
            <w:r w:rsidRPr="00543D54">
              <w:rPr>
                <w:rFonts w:ascii="Calibri" w:hAnsi="Calibri" w:cs="Calibri"/>
                <w:b/>
                <w:bCs/>
                <w:sz w:val="24"/>
                <w:szCs w:val="24"/>
                <w:highlight w:val="yellow"/>
              </w:rPr>
              <w:t xml:space="preserve">Privaatheid van jou </w:t>
            </w:r>
            <w:r w:rsidRPr="004F5437">
              <w:rPr>
                <w:rFonts w:ascii="Calibri" w:hAnsi="Calibri" w:cs="Calibri"/>
                <w:b/>
                <w:bCs/>
                <w:sz w:val="24"/>
                <w:szCs w:val="24"/>
                <w:highlight w:val="yellow"/>
              </w:rPr>
              <w:t>liggaam, huis en besittings</w:t>
            </w:r>
          </w:p>
          <w:p w14:paraId="74FFE338" w14:textId="77777777" w:rsidR="00AE1631" w:rsidRPr="004F5437" w:rsidRDefault="00AE1631" w:rsidP="00AE1631">
            <w:pPr>
              <w:pStyle w:val="ListParagraph"/>
              <w:numPr>
                <w:ilvl w:val="0"/>
                <w:numId w:val="8"/>
              </w:numPr>
              <w:ind w:left="459"/>
              <w:rPr>
                <w:rFonts w:ascii="Calibri" w:hAnsi="Calibri" w:cs="Calibri"/>
                <w:b/>
                <w:bCs/>
                <w:sz w:val="24"/>
                <w:szCs w:val="24"/>
                <w:highlight w:val="yellow"/>
              </w:rPr>
            </w:pPr>
            <w:r w:rsidRPr="004F5437">
              <w:rPr>
                <w:rFonts w:ascii="Calibri" w:hAnsi="Calibri" w:cs="Calibri"/>
                <w:b/>
                <w:bCs/>
                <w:sz w:val="24"/>
                <w:szCs w:val="24"/>
                <w:highlight w:val="yellow"/>
              </w:rPr>
              <w:t>Burgerskap</w:t>
            </w:r>
          </w:p>
          <w:p w14:paraId="17BCDE65" w14:textId="77777777" w:rsidR="00AE1631" w:rsidRPr="004F5437" w:rsidRDefault="00AE1631" w:rsidP="00AE1631">
            <w:pPr>
              <w:pStyle w:val="ListParagraph"/>
              <w:numPr>
                <w:ilvl w:val="0"/>
                <w:numId w:val="8"/>
              </w:numPr>
              <w:ind w:left="459"/>
              <w:rPr>
                <w:rFonts w:ascii="Calibri" w:hAnsi="Calibri" w:cs="Calibri"/>
                <w:b/>
                <w:bCs/>
                <w:sz w:val="24"/>
                <w:szCs w:val="24"/>
                <w:highlight w:val="yellow"/>
              </w:rPr>
            </w:pPr>
            <w:r w:rsidRPr="004F5437">
              <w:rPr>
                <w:rFonts w:ascii="Calibri" w:hAnsi="Calibri" w:cs="Calibri"/>
                <w:b/>
                <w:bCs/>
                <w:sz w:val="24"/>
                <w:szCs w:val="24"/>
                <w:highlight w:val="yellow"/>
              </w:rPr>
              <w:t>Arbeidsverhoudinge</w:t>
            </w:r>
          </w:p>
          <w:p w14:paraId="43AC96B1" w14:textId="77777777" w:rsidR="00AE1631" w:rsidRPr="004F5437" w:rsidRDefault="00AE1631" w:rsidP="00AE1631">
            <w:pPr>
              <w:pStyle w:val="ListParagraph"/>
              <w:numPr>
                <w:ilvl w:val="0"/>
                <w:numId w:val="8"/>
              </w:numPr>
              <w:ind w:left="459"/>
              <w:rPr>
                <w:rFonts w:ascii="Calibri" w:hAnsi="Calibri" w:cs="Calibri"/>
                <w:b/>
                <w:bCs/>
                <w:sz w:val="24"/>
                <w:szCs w:val="24"/>
                <w:highlight w:val="yellow"/>
              </w:rPr>
            </w:pPr>
            <w:r w:rsidRPr="004F5437">
              <w:rPr>
                <w:rFonts w:ascii="Calibri" w:hAnsi="Calibri" w:cs="Calibri"/>
                <w:b/>
                <w:bCs/>
                <w:sz w:val="24"/>
                <w:szCs w:val="24"/>
                <w:highlight w:val="yellow"/>
              </w:rPr>
              <w:t>Gesondheidsorg, voedsel, water en maatskaplike sekerheid</w:t>
            </w:r>
          </w:p>
          <w:p w14:paraId="4F1DE183" w14:textId="77777777" w:rsidR="00AE1631" w:rsidRPr="004F5437" w:rsidRDefault="00AE1631" w:rsidP="00AE1631">
            <w:pPr>
              <w:pStyle w:val="ListParagraph"/>
              <w:numPr>
                <w:ilvl w:val="0"/>
                <w:numId w:val="8"/>
              </w:numPr>
              <w:ind w:left="459"/>
              <w:rPr>
                <w:rFonts w:ascii="Calibri" w:hAnsi="Calibri" w:cs="Calibri"/>
                <w:b/>
                <w:bCs/>
                <w:sz w:val="24"/>
                <w:szCs w:val="24"/>
                <w:highlight w:val="yellow"/>
              </w:rPr>
            </w:pPr>
            <w:r w:rsidRPr="004F5437">
              <w:rPr>
                <w:rFonts w:ascii="Calibri" w:hAnsi="Calibri" w:cs="Calibri"/>
                <w:b/>
                <w:bCs/>
                <w:sz w:val="24"/>
                <w:szCs w:val="24"/>
                <w:highlight w:val="yellow"/>
              </w:rPr>
              <w:t>Kinderregte, soos die reg op ’n naam, nasionaliteit en beskerming teen misbruik en uitbuiting</w:t>
            </w:r>
          </w:p>
          <w:p w14:paraId="486136EE" w14:textId="77777777" w:rsidR="00AE1631" w:rsidRPr="004F5437" w:rsidRDefault="00AE1631" w:rsidP="00AE1631">
            <w:pPr>
              <w:pStyle w:val="ListParagraph"/>
              <w:numPr>
                <w:ilvl w:val="0"/>
                <w:numId w:val="8"/>
              </w:numPr>
              <w:ind w:left="459"/>
              <w:rPr>
                <w:rFonts w:ascii="Calibri" w:hAnsi="Calibri" w:cs="Calibri"/>
                <w:b/>
                <w:bCs/>
                <w:sz w:val="24"/>
                <w:szCs w:val="24"/>
                <w:highlight w:val="yellow"/>
              </w:rPr>
            </w:pPr>
            <w:r w:rsidRPr="004F5437">
              <w:rPr>
                <w:rFonts w:ascii="Calibri" w:hAnsi="Calibri" w:cs="Calibri"/>
                <w:b/>
                <w:bCs/>
                <w:sz w:val="24"/>
                <w:szCs w:val="24"/>
                <w:highlight w:val="yellow"/>
              </w:rPr>
              <w:lastRenderedPageBreak/>
              <w:t>Politieke regte, soos stemreg</w:t>
            </w:r>
          </w:p>
          <w:p w14:paraId="54852838" w14:textId="77777777" w:rsidR="00AE1631" w:rsidRPr="004F5437" w:rsidRDefault="00AE1631" w:rsidP="00AE1631">
            <w:pPr>
              <w:pStyle w:val="ListParagraph"/>
              <w:numPr>
                <w:ilvl w:val="0"/>
                <w:numId w:val="8"/>
              </w:numPr>
              <w:ind w:left="459"/>
              <w:rPr>
                <w:rFonts w:ascii="Calibri" w:hAnsi="Calibri" w:cs="Calibri"/>
                <w:b/>
                <w:bCs/>
                <w:sz w:val="24"/>
                <w:szCs w:val="24"/>
                <w:highlight w:val="yellow"/>
              </w:rPr>
            </w:pPr>
            <w:r w:rsidRPr="004F5437">
              <w:rPr>
                <w:rFonts w:ascii="Calibri" w:hAnsi="Calibri" w:cs="Calibri"/>
                <w:b/>
                <w:bCs/>
                <w:sz w:val="24"/>
                <w:szCs w:val="24"/>
                <w:highlight w:val="yellow"/>
              </w:rPr>
              <w:t>Vryheid van godsdiens, geloof en mening</w:t>
            </w:r>
          </w:p>
          <w:p w14:paraId="285F7B5C" w14:textId="2CD927F8" w:rsidR="006F7344" w:rsidRPr="004F5437" w:rsidRDefault="00AE1631" w:rsidP="00AE1631">
            <w:pPr>
              <w:pStyle w:val="ListParagraph"/>
              <w:numPr>
                <w:ilvl w:val="0"/>
                <w:numId w:val="8"/>
              </w:numPr>
              <w:ind w:left="459"/>
              <w:rPr>
                <w:rFonts w:ascii="Calibri" w:hAnsi="Calibri" w:cs="Calibri"/>
                <w:b/>
                <w:bCs/>
                <w:sz w:val="24"/>
                <w:szCs w:val="24"/>
                <w:highlight w:val="yellow"/>
              </w:rPr>
            </w:pPr>
            <w:r w:rsidRPr="004F5437">
              <w:rPr>
                <w:rFonts w:ascii="Calibri" w:hAnsi="Calibri" w:cs="Calibri"/>
                <w:b/>
                <w:bCs/>
                <w:sz w:val="24"/>
                <w:szCs w:val="24"/>
                <w:highlight w:val="yellow"/>
              </w:rPr>
              <w:t>Vryheid en sekuriteit van die persoon, wat beteken dat jy vry van geweld moet wees</w:t>
            </w:r>
          </w:p>
        </w:tc>
        <w:tc>
          <w:tcPr>
            <w:tcW w:w="5229" w:type="dxa"/>
            <w:gridSpan w:val="2"/>
          </w:tcPr>
          <w:p w14:paraId="0A7A141A" w14:textId="0861E9D0"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lastRenderedPageBreak/>
              <w:t>Voldoende behuising</w:t>
            </w:r>
          </w:p>
          <w:p w14:paraId="2109C3E7" w14:textId="21DF317C"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t>Vryheid van uitdrukking, maar haatspraak word nie toegelaat nie</w:t>
            </w:r>
          </w:p>
          <w:p w14:paraId="0EAD4445" w14:textId="77777777"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t>Die reg om nie onregmatig van eiendom ontneem te word nie</w:t>
            </w:r>
          </w:p>
          <w:p w14:paraId="2820CC41" w14:textId="77777777"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t>Die reg op ’n veilige en gesonde omgewing</w:t>
            </w:r>
          </w:p>
          <w:p w14:paraId="0D48B481" w14:textId="77777777"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t>Vryheid van vereniging</w:t>
            </w:r>
          </w:p>
          <w:p w14:paraId="39417901" w14:textId="77777777"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t>Die reg om te vergader, te betoog, te piket en petisies in te dien</w:t>
            </w:r>
          </w:p>
          <w:p w14:paraId="1FCBE16C" w14:textId="77777777"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t>Vryheid van beweging en verblyf</w:t>
            </w:r>
          </w:p>
          <w:p w14:paraId="6B93BFB4" w14:textId="77777777"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t>Onderwys</w:t>
            </w:r>
          </w:p>
          <w:p w14:paraId="1E2E4392" w14:textId="77777777"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t>Die reg om nie aan slawerny of gedwonge arbeid onderwerp te word nie</w:t>
            </w:r>
          </w:p>
          <w:p w14:paraId="6FE2F028" w14:textId="77777777"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lastRenderedPageBreak/>
              <w:t>Taal en kultuur</w:t>
            </w:r>
          </w:p>
          <w:p w14:paraId="7024309B" w14:textId="77777777"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t>Toegang tot howe</w:t>
            </w:r>
          </w:p>
          <w:p w14:paraId="376990BD" w14:textId="77777777"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t>Toegang tot inligting</w:t>
            </w:r>
          </w:p>
          <w:p w14:paraId="67E261D3" w14:textId="77777777" w:rsidR="00AE1631" w:rsidRPr="004F5437" w:rsidRDefault="00AE1631" w:rsidP="00AE1631">
            <w:pPr>
              <w:pStyle w:val="ListParagraph"/>
              <w:numPr>
                <w:ilvl w:val="0"/>
                <w:numId w:val="8"/>
              </w:numPr>
              <w:ind w:left="472"/>
              <w:rPr>
                <w:rFonts w:ascii="Calibri" w:hAnsi="Calibri" w:cs="Calibri"/>
                <w:b/>
                <w:bCs/>
                <w:sz w:val="24"/>
                <w:szCs w:val="24"/>
                <w:highlight w:val="yellow"/>
              </w:rPr>
            </w:pPr>
            <w:r w:rsidRPr="004F5437">
              <w:rPr>
                <w:rFonts w:ascii="Calibri" w:hAnsi="Calibri" w:cs="Calibri"/>
                <w:b/>
                <w:bCs/>
                <w:sz w:val="24"/>
                <w:szCs w:val="24"/>
                <w:highlight w:val="yellow"/>
              </w:rPr>
              <w:t>Vryheid van handel, beroep en professie</w:t>
            </w:r>
          </w:p>
          <w:p w14:paraId="720C4080" w14:textId="70C3C281" w:rsidR="00084D55" w:rsidRPr="004F5437" w:rsidRDefault="00084D55" w:rsidP="00AE1631">
            <w:pPr>
              <w:pStyle w:val="ListParagraph"/>
              <w:ind w:left="472"/>
              <w:rPr>
                <w:rFonts w:ascii="Calibri" w:hAnsi="Calibri" w:cs="Calibri"/>
                <w:b/>
                <w:bCs/>
                <w:sz w:val="24"/>
                <w:szCs w:val="24"/>
                <w:highlight w:val="yellow"/>
              </w:rPr>
            </w:pPr>
          </w:p>
        </w:tc>
      </w:tr>
      <w:tr w:rsidR="00CD097C" w:rsidRPr="004F5437" w14:paraId="52713B4F" w14:textId="77777777" w:rsidTr="00084D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8" w:type="dxa"/>
          <w:trHeight w:val="704"/>
        </w:trPr>
        <w:tc>
          <w:tcPr>
            <w:tcW w:w="936" w:type="dxa"/>
            <w:vAlign w:val="bottom"/>
          </w:tcPr>
          <w:p w14:paraId="6BF4A434" w14:textId="77777777" w:rsidR="00CD097C" w:rsidRPr="004F5437" w:rsidRDefault="00CD097C" w:rsidP="00BB3694">
            <w:pPr>
              <w:rPr>
                <w:rFonts w:ascii="Calibri" w:eastAsia="Calibri" w:hAnsi="Calibri" w:cs="Calibri"/>
                <w:b/>
                <w:u w:val="single"/>
              </w:rPr>
            </w:pPr>
            <w:r w:rsidRPr="004F5437">
              <w:rPr>
                <w:rFonts w:ascii="Calibri" w:hAnsi="Calibri" w:cs="Calibri"/>
              </w:rPr>
              <w:lastRenderedPageBreak/>
              <w:drawing>
                <wp:anchor distT="0" distB="0" distL="114300" distR="114300" simplePos="0" relativeHeight="251658241" behindDoc="0" locked="0" layoutInCell="1" hidden="0" allowOverlap="1" wp14:anchorId="670DADEC" wp14:editId="12D634B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gridSpan w:val="2"/>
            <w:vAlign w:val="bottom"/>
          </w:tcPr>
          <w:p w14:paraId="234C4F6F" w14:textId="5D1C8506" w:rsidR="00CD097C" w:rsidRPr="004F5437" w:rsidRDefault="00CD097C" w:rsidP="00BB3694">
            <w:pPr>
              <w:rPr>
                <w:rFonts w:ascii="Calibri" w:eastAsia="Calibri" w:hAnsi="Calibri" w:cs="Calibri"/>
                <w:b/>
                <w:sz w:val="28"/>
                <w:szCs w:val="28"/>
              </w:rPr>
            </w:pPr>
            <w:r w:rsidRPr="004F5437">
              <w:rPr>
                <w:rFonts w:ascii="Calibri" w:eastAsia="Calibri" w:hAnsi="Calibri" w:cs="Calibri"/>
                <w:b/>
                <w:sz w:val="28"/>
                <w:szCs w:val="28"/>
              </w:rPr>
              <w:t>Aktiwiteit 2: Menseregteskendings &amp; Teenstrategieë</w:t>
            </w:r>
          </w:p>
          <w:p w14:paraId="41902892" w14:textId="77777777" w:rsidR="00CD097C" w:rsidRPr="004F5437" w:rsidRDefault="00CD097C" w:rsidP="00BB3694">
            <w:pPr>
              <w:rPr>
                <w:rFonts w:ascii="Calibri" w:eastAsia="Calibri" w:hAnsi="Calibri" w:cs="Calibri"/>
                <w:b/>
                <w:u w:val="single"/>
              </w:rPr>
            </w:pPr>
            <w:r w:rsidRPr="004F5437">
              <w:rPr>
                <w:rFonts w:ascii="Calibri" w:hAnsi="Calibri" w:cs="Calibri"/>
                <w:sz w:val="24"/>
                <w:szCs w:val="24"/>
              </w:rPr>
              <w:t xml:space="preserve">Voltooi die volgende aktiwiteit </w:t>
            </w:r>
            <w:r w:rsidRPr="004F5437">
              <w:rPr>
                <w:rFonts w:ascii="Calibri" w:eastAsia="Calibri" w:hAnsi="Calibri" w:cs="Calibri"/>
                <w:bCs/>
                <w:sz w:val="24"/>
                <w:szCs w:val="24"/>
              </w:rPr>
              <w:t xml:space="preserve">individueel.   </w:t>
            </w:r>
          </w:p>
        </w:tc>
      </w:tr>
    </w:tbl>
    <w:p w14:paraId="5CFD3078" w14:textId="77777777" w:rsidR="00CD097C" w:rsidRPr="004F5437" w:rsidRDefault="00CD097C" w:rsidP="00CD097C">
      <w:pPr>
        <w:rPr>
          <w:rFonts w:ascii="Calibri" w:hAnsi="Calibri" w:cs="Calibri"/>
          <w:sz w:val="24"/>
          <w:szCs w:val="24"/>
        </w:rPr>
      </w:pPr>
    </w:p>
    <w:p w14:paraId="78396593" w14:textId="7FAD52D5" w:rsidR="00CD097C" w:rsidRPr="004F5437" w:rsidRDefault="00C70376" w:rsidP="00CD097C">
      <w:pPr>
        <w:rPr>
          <w:rFonts w:ascii="Calibri" w:hAnsi="Calibri" w:cs="Calibri"/>
          <w:sz w:val="24"/>
          <w:szCs w:val="24"/>
        </w:rPr>
      </w:pPr>
      <w:r w:rsidRPr="004F5437">
        <w:rPr>
          <w:rFonts w:ascii="Calibri" w:hAnsi="Calibri" w:cs="Calibri"/>
          <w:sz w:val="24"/>
          <w:szCs w:val="24"/>
        </w:rPr>
        <w:t>1.</w:t>
      </w:r>
      <w:r w:rsidRPr="004F5437">
        <w:rPr>
          <w:rFonts w:ascii="Calibri" w:hAnsi="Calibri" w:cs="Calibri"/>
          <w:sz w:val="24"/>
          <w:szCs w:val="24"/>
        </w:rPr>
        <w:tab/>
      </w:r>
      <w:r w:rsidR="00CD097C" w:rsidRPr="004F5437">
        <w:rPr>
          <w:rFonts w:ascii="Calibri" w:hAnsi="Calibri" w:cs="Calibri"/>
          <w:sz w:val="24"/>
          <w:szCs w:val="24"/>
        </w:rPr>
        <w:t xml:space="preserve">Lees die uittreksel hieronder en beantwoord die </w:t>
      </w:r>
      <w:r w:rsidR="00AE1631" w:rsidRPr="004F5437">
        <w:rPr>
          <w:rFonts w:ascii="Calibri" w:hAnsi="Calibri" w:cs="Calibri"/>
          <w:sz w:val="24"/>
          <w:szCs w:val="24"/>
        </w:rPr>
        <w:t>vrae wat volg.</w:t>
      </w:r>
    </w:p>
    <w:p w14:paraId="5D5E75AC" w14:textId="77777777" w:rsidR="00652131" w:rsidRPr="004F5437" w:rsidRDefault="00652131" w:rsidP="00CD097C">
      <w:pPr>
        <w:rPr>
          <w:rFonts w:ascii="Calibri" w:hAnsi="Calibri" w:cs="Calibri"/>
          <w:sz w:val="12"/>
          <w:szCs w:val="12"/>
        </w:rPr>
      </w:pPr>
    </w:p>
    <w:tbl>
      <w:tblPr>
        <w:tblStyle w:val="TableGrid"/>
        <w:tblW w:w="0" w:type="auto"/>
        <w:tblInd w:w="704" w:type="dxa"/>
        <w:tblLook w:val="04A0" w:firstRow="1" w:lastRow="0" w:firstColumn="1" w:lastColumn="0" w:noHBand="0" w:noVBand="1"/>
      </w:tblPr>
      <w:tblGrid>
        <w:gridCol w:w="9753"/>
      </w:tblGrid>
      <w:tr w:rsidR="00652131" w:rsidRPr="004F5437" w14:paraId="09C7E086" w14:textId="77777777" w:rsidTr="00C70376">
        <w:tc>
          <w:tcPr>
            <w:tcW w:w="9753" w:type="dxa"/>
          </w:tcPr>
          <w:p w14:paraId="0FD4FDEA" w14:textId="70939B59" w:rsidR="00AE1631" w:rsidRPr="00C80490" w:rsidRDefault="00AE1631" w:rsidP="00AE1631">
            <w:pPr>
              <w:jc w:val="center"/>
              <w:rPr>
                <w:rFonts w:ascii="Calibri" w:hAnsi="Calibri" w:cs="Calibri"/>
                <w:b/>
                <w:bCs/>
                <w:sz w:val="24"/>
                <w:szCs w:val="24"/>
              </w:rPr>
            </w:pPr>
            <w:r w:rsidRPr="00C80490">
              <w:rPr>
                <w:rFonts w:ascii="Calibri" w:hAnsi="Calibri" w:cs="Calibri"/>
                <w:b/>
                <w:bCs/>
                <w:sz w:val="24"/>
                <w:szCs w:val="24"/>
              </w:rPr>
              <w:t>Privaatskool</w:t>
            </w:r>
            <w:r w:rsidR="00135925" w:rsidRPr="00C80490">
              <w:rPr>
                <w:rFonts w:ascii="Calibri" w:hAnsi="Calibri" w:cs="Calibri"/>
                <w:b/>
                <w:bCs/>
                <w:sz w:val="24"/>
                <w:szCs w:val="24"/>
              </w:rPr>
              <w:t xml:space="preserve"> word</w:t>
            </w:r>
            <w:r w:rsidRPr="00C80490">
              <w:rPr>
                <w:rFonts w:ascii="Calibri" w:hAnsi="Calibri" w:cs="Calibri"/>
                <w:b/>
                <w:bCs/>
                <w:sz w:val="24"/>
                <w:szCs w:val="24"/>
              </w:rPr>
              <w:t xml:space="preserve"> ondersoek </w:t>
            </w:r>
            <w:r w:rsidR="00F25A77" w:rsidRPr="00C80490">
              <w:rPr>
                <w:rFonts w:ascii="Calibri" w:hAnsi="Calibri" w:cs="Calibri"/>
                <w:b/>
                <w:bCs/>
                <w:sz w:val="24"/>
                <w:szCs w:val="24"/>
              </w:rPr>
              <w:t>as gevolg van insident</w:t>
            </w:r>
            <w:r w:rsidR="0086474D" w:rsidRPr="00C80490">
              <w:rPr>
                <w:rFonts w:ascii="Calibri" w:hAnsi="Calibri" w:cs="Calibri"/>
                <w:b/>
                <w:bCs/>
                <w:sz w:val="24"/>
                <w:szCs w:val="24"/>
              </w:rPr>
              <w:t xml:space="preserve"> oor </w:t>
            </w:r>
            <w:r w:rsidR="00260AFB" w:rsidRPr="00C80490">
              <w:rPr>
                <w:rFonts w:ascii="Calibri" w:hAnsi="Calibri" w:cs="Calibri"/>
                <w:b/>
                <w:bCs/>
                <w:sz w:val="24"/>
                <w:szCs w:val="24"/>
              </w:rPr>
              <w:t>'</w:t>
            </w:r>
            <w:r w:rsidR="0086474D" w:rsidRPr="00C80490">
              <w:rPr>
                <w:rFonts w:ascii="Calibri" w:hAnsi="Calibri" w:cs="Calibri"/>
                <w:b/>
                <w:bCs/>
                <w:sz w:val="24"/>
                <w:szCs w:val="24"/>
              </w:rPr>
              <w:t>n leerder se baard</w:t>
            </w:r>
          </w:p>
          <w:p w14:paraId="791DA0D1" w14:textId="77777777" w:rsidR="00AE1631" w:rsidRPr="00C80490" w:rsidRDefault="00AE1631" w:rsidP="00AE1631">
            <w:pPr>
              <w:rPr>
                <w:rFonts w:ascii="Calibri" w:hAnsi="Calibri" w:cs="Calibri"/>
                <w:sz w:val="12"/>
                <w:szCs w:val="12"/>
              </w:rPr>
            </w:pPr>
          </w:p>
          <w:p w14:paraId="00AF7594" w14:textId="3D3847C2" w:rsidR="00AE1631" w:rsidRPr="00C80490" w:rsidRDefault="00AE1631" w:rsidP="00AE1631">
            <w:pPr>
              <w:rPr>
                <w:rFonts w:ascii="Calibri" w:hAnsi="Calibri" w:cs="Calibri"/>
                <w:sz w:val="24"/>
                <w:szCs w:val="24"/>
              </w:rPr>
            </w:pPr>
            <w:r w:rsidRPr="00C80490">
              <w:rPr>
                <w:rFonts w:ascii="Calibri" w:hAnsi="Calibri" w:cs="Calibri"/>
                <w:sz w:val="24"/>
                <w:szCs w:val="24"/>
              </w:rPr>
              <w:t>’n Privaatskool word ondersoek nadat d</w:t>
            </w:r>
            <w:r w:rsidR="00135925" w:rsidRPr="00C80490">
              <w:rPr>
                <w:rFonts w:ascii="Calibri" w:hAnsi="Calibri" w:cs="Calibri"/>
                <w:sz w:val="24"/>
                <w:szCs w:val="24"/>
              </w:rPr>
              <w:t xml:space="preserve">aar </w:t>
            </w:r>
            <w:r w:rsidRPr="00C80490">
              <w:rPr>
                <w:rFonts w:ascii="Calibri" w:hAnsi="Calibri" w:cs="Calibri"/>
                <w:sz w:val="24"/>
                <w:szCs w:val="24"/>
              </w:rPr>
              <w:t xml:space="preserve">glo aan ’n </w:t>
            </w:r>
            <w:r w:rsidR="00CA654A" w:rsidRPr="00C80490">
              <w:rPr>
                <w:rFonts w:ascii="Calibri" w:hAnsi="Calibri" w:cs="Calibri"/>
                <w:sz w:val="24"/>
                <w:szCs w:val="24"/>
              </w:rPr>
              <w:t>g</w:t>
            </w:r>
            <w:r w:rsidRPr="00C80490">
              <w:rPr>
                <w:rFonts w:ascii="Calibri" w:hAnsi="Calibri" w:cs="Calibri"/>
                <w:sz w:val="24"/>
                <w:szCs w:val="24"/>
              </w:rPr>
              <w:t>raad 8-</w:t>
            </w:r>
            <w:r w:rsidR="00135925" w:rsidRPr="00C80490">
              <w:rPr>
                <w:rFonts w:ascii="Calibri" w:hAnsi="Calibri" w:cs="Calibri"/>
                <w:sz w:val="24"/>
                <w:szCs w:val="24"/>
              </w:rPr>
              <w:t>Mosleml</w:t>
            </w:r>
            <w:r w:rsidRPr="00C80490">
              <w:rPr>
                <w:rFonts w:ascii="Calibri" w:hAnsi="Calibri" w:cs="Calibri"/>
                <w:sz w:val="24"/>
                <w:szCs w:val="24"/>
              </w:rPr>
              <w:t xml:space="preserve">eerder gesê </w:t>
            </w:r>
            <w:r w:rsidR="00135925" w:rsidRPr="00C80490">
              <w:rPr>
                <w:rFonts w:ascii="Calibri" w:hAnsi="Calibri" w:cs="Calibri"/>
                <w:sz w:val="24"/>
                <w:szCs w:val="24"/>
              </w:rPr>
              <w:t>is</w:t>
            </w:r>
            <w:r w:rsidRPr="00C80490">
              <w:rPr>
                <w:rFonts w:ascii="Calibri" w:hAnsi="Calibri" w:cs="Calibri"/>
                <w:sz w:val="24"/>
                <w:szCs w:val="24"/>
              </w:rPr>
              <w:t xml:space="preserve"> dat hy nie om godsdienstige redes ’n baard mag  groei nie. Die leerder se familie sê die skool het hom onregverdig behandel en nie sy grondwetlike reg op godsdiensvryheid gerespekteer nie. Hulle verduidelik dat daar volgens hul godsdienstige oortuigings van hom verwag word om ’n baard te  groei nadat hy puberteit bereik het.</w:t>
            </w:r>
          </w:p>
          <w:p w14:paraId="663E67C9" w14:textId="77777777" w:rsidR="00AE1631" w:rsidRPr="00C80490" w:rsidRDefault="00AE1631" w:rsidP="00AE1631">
            <w:pPr>
              <w:rPr>
                <w:rFonts w:ascii="Calibri" w:hAnsi="Calibri" w:cs="Calibri"/>
                <w:sz w:val="24"/>
                <w:szCs w:val="24"/>
              </w:rPr>
            </w:pPr>
          </w:p>
          <w:p w14:paraId="03206CA1" w14:textId="77777777" w:rsidR="00AE1631" w:rsidRPr="00C80490" w:rsidRDefault="00AE1631" w:rsidP="00AE1631">
            <w:pPr>
              <w:rPr>
                <w:rFonts w:ascii="Calibri" w:hAnsi="Calibri" w:cs="Calibri"/>
                <w:sz w:val="24"/>
                <w:szCs w:val="24"/>
              </w:rPr>
            </w:pPr>
            <w:r w:rsidRPr="00C80490">
              <w:rPr>
                <w:rFonts w:ascii="Calibri" w:hAnsi="Calibri" w:cs="Calibri"/>
                <w:sz w:val="24"/>
                <w:szCs w:val="24"/>
              </w:rPr>
              <w:t>Die familie beweer dat die skool vir die leerder gesê het om óf sy baard te skeer óf die skool te verlaat. Hulle het nou die Departement van Onderwys versoek om die saak te ondersoek.</w:t>
            </w:r>
          </w:p>
          <w:p w14:paraId="0DF41CEE" w14:textId="77777777" w:rsidR="00AE1631" w:rsidRPr="00C80490" w:rsidRDefault="00AE1631" w:rsidP="00AE1631">
            <w:pPr>
              <w:rPr>
                <w:rFonts w:ascii="Calibri" w:hAnsi="Calibri" w:cs="Calibri"/>
                <w:sz w:val="24"/>
                <w:szCs w:val="24"/>
              </w:rPr>
            </w:pPr>
          </w:p>
          <w:p w14:paraId="69069207" w14:textId="4BA3CE8B" w:rsidR="00AE1631" w:rsidRPr="004F5437" w:rsidRDefault="00AE1631" w:rsidP="00AE1631">
            <w:pPr>
              <w:rPr>
                <w:rFonts w:ascii="Calibri" w:hAnsi="Calibri" w:cs="Calibri"/>
                <w:sz w:val="24"/>
                <w:szCs w:val="24"/>
              </w:rPr>
            </w:pPr>
            <w:r w:rsidRPr="00C80490">
              <w:rPr>
                <w:rFonts w:ascii="Calibri" w:hAnsi="Calibri" w:cs="Calibri"/>
                <w:sz w:val="24"/>
                <w:szCs w:val="24"/>
              </w:rPr>
              <w:t xml:space="preserve">Hierdie saak het ’n debat </w:t>
            </w:r>
            <w:r w:rsidR="00135925" w:rsidRPr="00C80490">
              <w:rPr>
                <w:rFonts w:ascii="Calibri" w:hAnsi="Calibri" w:cs="Calibri"/>
                <w:sz w:val="24"/>
                <w:szCs w:val="24"/>
              </w:rPr>
              <w:t>ontketen</w:t>
            </w:r>
            <w:r w:rsidRPr="00C80490">
              <w:rPr>
                <w:rFonts w:ascii="Calibri" w:hAnsi="Calibri" w:cs="Calibri"/>
                <w:sz w:val="24"/>
                <w:szCs w:val="24"/>
              </w:rPr>
              <w:t xml:space="preserve"> oor </w:t>
            </w:r>
            <w:r w:rsidR="00135925" w:rsidRPr="00C80490">
              <w:rPr>
                <w:rFonts w:ascii="Calibri" w:hAnsi="Calibri" w:cs="Calibri"/>
                <w:sz w:val="24"/>
                <w:szCs w:val="24"/>
              </w:rPr>
              <w:t>die</w:t>
            </w:r>
            <w:r w:rsidR="00135925" w:rsidRPr="004F5437">
              <w:rPr>
                <w:rFonts w:ascii="Calibri" w:hAnsi="Calibri" w:cs="Calibri"/>
                <w:sz w:val="24"/>
                <w:szCs w:val="24"/>
              </w:rPr>
              <w:t xml:space="preserve"> mate waartoe </w:t>
            </w:r>
            <w:r w:rsidRPr="004F5437">
              <w:rPr>
                <w:rFonts w:ascii="Calibri" w:hAnsi="Calibri" w:cs="Calibri"/>
                <w:sz w:val="24"/>
                <w:szCs w:val="24"/>
              </w:rPr>
              <w:t>skole hul reëls met leerders se grondwetlike regte moet balanseer. Suid-Afrikaanse wetgewing beskerm mense teen onregverdige behandeling op grond van hul godsdiens, maar skole mag ook gedragskodes hê, mits hierdie reëls regverdig en billik is.</w:t>
            </w:r>
          </w:p>
          <w:p w14:paraId="3C1D16E5" w14:textId="77777777" w:rsidR="00AE1631" w:rsidRPr="004F5437" w:rsidRDefault="00AE1631" w:rsidP="00AE1631">
            <w:pPr>
              <w:jc w:val="right"/>
              <w:rPr>
                <w:rFonts w:ascii="Calibri" w:hAnsi="Calibri" w:cs="Calibri"/>
                <w:sz w:val="12"/>
                <w:szCs w:val="12"/>
              </w:rPr>
            </w:pPr>
          </w:p>
          <w:p w14:paraId="57238C3D" w14:textId="12843FA0" w:rsidR="00C70376" w:rsidRPr="004F5437" w:rsidRDefault="00AE1631" w:rsidP="00AE1631">
            <w:pPr>
              <w:shd w:val="clear" w:color="auto" w:fill="FFFFFF"/>
              <w:jc w:val="right"/>
              <w:textAlignment w:val="baseline"/>
              <w:rPr>
                <w:rFonts w:ascii="Calibri" w:hAnsi="Calibri" w:cs="Calibri"/>
                <w:sz w:val="20"/>
                <w:szCs w:val="20"/>
              </w:rPr>
            </w:pPr>
            <w:r w:rsidRPr="004F5437">
              <w:rPr>
                <w:rFonts w:ascii="Calibri" w:eastAsia="Times New Roman" w:hAnsi="Calibri" w:cs="Calibri"/>
                <w:i/>
                <w:sz w:val="20"/>
                <w:szCs w:val="20"/>
                <w:lang w:eastAsia="en-ZA"/>
              </w:rPr>
              <w:t xml:space="preserve">[Aangepas van: </w:t>
            </w:r>
            <w:hyperlink r:id="rId14" w:history="1">
              <w:r w:rsidRPr="004F5437">
                <w:rPr>
                  <w:rStyle w:val="Hyperlink"/>
                  <w:rFonts w:ascii="Calibri" w:eastAsia="Times New Roman" w:hAnsi="Calibri" w:cs="Calibri"/>
                  <w:i/>
                  <w:sz w:val="20"/>
                  <w:szCs w:val="20"/>
                  <w:lang w:eastAsia="en-ZA"/>
                </w:rPr>
                <w:t>https://www.news24.com/</w:t>
              </w:r>
            </w:hyperlink>
            <w:r w:rsidRPr="004F5437">
              <w:rPr>
                <w:rFonts w:ascii="Calibri" w:eastAsia="Times New Roman" w:hAnsi="Calibri" w:cs="Calibri"/>
                <w:i/>
                <w:sz w:val="20"/>
                <w:szCs w:val="20"/>
                <w:lang w:eastAsia="en-ZA"/>
              </w:rPr>
              <w:t xml:space="preserve">  Toegangsdatum: 1 Julie 2025]</w:t>
            </w:r>
          </w:p>
        </w:tc>
      </w:tr>
    </w:tbl>
    <w:p w14:paraId="7994623B" w14:textId="77777777" w:rsidR="00CD097C" w:rsidRPr="004F5437" w:rsidRDefault="00CD097C" w:rsidP="00CD097C">
      <w:pPr>
        <w:shd w:val="clear" w:color="auto" w:fill="FFFFFF"/>
        <w:spacing w:line="240" w:lineRule="auto"/>
        <w:rPr>
          <w:rFonts w:ascii="Calibri" w:eastAsia="Times New Roman" w:hAnsi="Calibri" w:cs="Calibri"/>
          <w:color w:val="000000" w:themeColor="text1"/>
          <w:sz w:val="24"/>
          <w:szCs w:val="24"/>
        </w:rPr>
      </w:pPr>
      <w:bookmarkStart w:id="0" w:name="_Hlk84666308"/>
    </w:p>
    <w:p w14:paraId="482D69F5" w14:textId="4B24527B" w:rsidR="006A33A0" w:rsidRPr="004F5437" w:rsidRDefault="00C70376" w:rsidP="00AE1631">
      <w:pPr>
        <w:spacing w:line="240" w:lineRule="auto"/>
        <w:rPr>
          <w:rFonts w:ascii="Calibri" w:hAnsi="Calibri" w:cs="Calibri"/>
          <w:color w:val="000000" w:themeColor="text1"/>
          <w:sz w:val="24"/>
          <w:szCs w:val="24"/>
        </w:rPr>
      </w:pPr>
      <w:r w:rsidRPr="004F5437">
        <w:rPr>
          <w:rFonts w:ascii="Calibri" w:hAnsi="Calibri" w:cs="Calibri"/>
          <w:color w:val="000000" w:themeColor="text1"/>
          <w:sz w:val="24"/>
          <w:szCs w:val="24"/>
        </w:rPr>
        <w:tab/>
        <w:t>a.</w:t>
      </w:r>
      <w:r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 xml:space="preserve">Definieer die term </w:t>
      </w:r>
      <w:r w:rsidR="00AE1631" w:rsidRPr="004F5437">
        <w:rPr>
          <w:rFonts w:ascii="Calibri" w:hAnsi="Calibri" w:cs="Calibri"/>
          <w:i/>
          <w:iCs/>
          <w:color w:val="000000" w:themeColor="text1"/>
          <w:sz w:val="24"/>
          <w:szCs w:val="24"/>
        </w:rPr>
        <w:t>'menseregteskending'</w:t>
      </w:r>
      <w:r w:rsidR="00AE1631" w:rsidRPr="004F5437">
        <w:rPr>
          <w:rFonts w:ascii="Calibri" w:hAnsi="Calibri" w:cs="Calibri"/>
          <w:color w:val="000000" w:themeColor="text1"/>
          <w:sz w:val="24"/>
          <w:szCs w:val="24"/>
        </w:rPr>
        <w:t>.</w:t>
      </w:r>
      <w:r w:rsidR="00AE1631"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ab/>
        <w:t xml:space="preserve">   (1 × 1) (1)</w:t>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p>
    <w:p w14:paraId="602D94AC" w14:textId="7BA4A90B" w:rsidR="00C70376" w:rsidRPr="004F5437" w:rsidRDefault="006A33A0" w:rsidP="006A33A0">
      <w:pPr>
        <w:pStyle w:val="ListParagraph"/>
        <w:spacing w:line="240" w:lineRule="auto"/>
        <w:ind w:left="1200" w:firstLine="240"/>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'n Menseregteskending is</w:t>
      </w:r>
      <w:r w:rsidR="00371411" w:rsidRPr="004F5437">
        <w:rPr>
          <w:rFonts w:ascii="Calibri" w:hAnsi="Calibri" w:cs="Calibri"/>
          <w:b/>
          <w:bCs/>
          <w:color w:val="000000" w:themeColor="text1"/>
          <w:sz w:val="24"/>
          <w:szCs w:val="24"/>
          <w:highlight w:val="yellow"/>
        </w:rPr>
        <w:t xml:space="preserve"> wanneer</w:t>
      </w:r>
      <w:r w:rsidRPr="004F5437">
        <w:rPr>
          <w:rFonts w:ascii="Calibri" w:hAnsi="Calibri" w:cs="Calibri"/>
          <w:b/>
          <w:bCs/>
          <w:color w:val="000000" w:themeColor="text1"/>
          <w:sz w:val="24"/>
          <w:szCs w:val="24"/>
          <w:highlight w:val="yellow"/>
        </w:rPr>
        <w:t>...</w:t>
      </w:r>
    </w:p>
    <w:p w14:paraId="28B7497E" w14:textId="79E25143" w:rsidR="00AE1631" w:rsidRPr="004F5437" w:rsidRDefault="00AE1631" w:rsidP="00AE1631">
      <w:pPr>
        <w:pStyle w:val="ListParagraph"/>
        <w:numPr>
          <w:ilvl w:val="0"/>
          <w:numId w:val="20"/>
        </w:numPr>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’n persoon se basiese regte/vryhede misbruik/nie gerespekteer of beskerm word nie.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7370E22F" w14:textId="6DC54DE8" w:rsidR="006A33A0" w:rsidRPr="004F5437" w:rsidRDefault="00AE1631" w:rsidP="00AE1631">
      <w:pPr>
        <w:pStyle w:val="ListParagraph"/>
        <w:numPr>
          <w:ilvl w:val="0"/>
          <w:numId w:val="20"/>
        </w:numPr>
        <w:spacing w:after="240"/>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’n persoon/groep/regering iemand se regte ignoreer/ontken of hulle keer om hul regte/vryhede te geniet.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295560E7" w14:textId="12C9144C" w:rsidR="006A33A0" w:rsidRPr="004F5437" w:rsidRDefault="006A33A0" w:rsidP="006A33A0">
      <w:pPr>
        <w:spacing w:line="240" w:lineRule="auto"/>
        <w:ind w:left="1800"/>
        <w:rPr>
          <w:rFonts w:ascii="Calibri" w:hAnsi="Calibri" w:cs="Calibri"/>
          <w:b/>
          <w:bCs/>
          <w:i/>
          <w:iCs/>
          <w:color w:val="000000" w:themeColor="text1"/>
          <w:sz w:val="24"/>
          <w:szCs w:val="24"/>
        </w:rPr>
      </w:pPr>
      <w:r w:rsidRPr="004F5437">
        <w:rPr>
          <w:rFonts w:ascii="Calibri" w:hAnsi="Calibri" w:cs="Calibri"/>
          <w:b/>
          <w:bCs/>
          <w:i/>
          <w:iCs/>
          <w:color w:val="000000" w:themeColor="text1"/>
          <w:sz w:val="24"/>
          <w:szCs w:val="24"/>
          <w:highlight w:val="yellow"/>
        </w:rPr>
        <w:t xml:space="preserve">Enige EEN van die bogenoemde vir EEN </w:t>
      </w:r>
      <w:r w:rsidR="00AE1631" w:rsidRPr="004F5437">
        <w:rPr>
          <w:rFonts w:ascii="Calibri" w:hAnsi="Calibri" w:cs="Calibri"/>
          <w:b/>
          <w:bCs/>
          <w:i/>
          <w:iCs/>
          <w:color w:val="000000" w:themeColor="text1"/>
          <w:sz w:val="24"/>
          <w:szCs w:val="24"/>
          <w:highlight w:val="yellow"/>
        </w:rPr>
        <w:t>punt</w:t>
      </w:r>
    </w:p>
    <w:p w14:paraId="27EF2BE9" w14:textId="77777777" w:rsidR="006A33A0" w:rsidRPr="004F5437" w:rsidRDefault="006A33A0" w:rsidP="00C70376">
      <w:pPr>
        <w:pStyle w:val="ListParagraph"/>
        <w:spacing w:line="240" w:lineRule="auto"/>
        <w:ind w:left="480" w:firstLine="240"/>
        <w:rPr>
          <w:rFonts w:ascii="Calibri" w:hAnsi="Calibri" w:cs="Calibri"/>
          <w:color w:val="000000" w:themeColor="text1"/>
          <w:sz w:val="24"/>
          <w:szCs w:val="24"/>
        </w:rPr>
      </w:pPr>
    </w:p>
    <w:p w14:paraId="5EC340E3" w14:textId="77777777" w:rsidR="00AE1631" w:rsidRPr="004F5437" w:rsidRDefault="00C70376" w:rsidP="00AE1631">
      <w:pPr>
        <w:pStyle w:val="ListParagraph"/>
        <w:spacing w:line="240" w:lineRule="auto"/>
        <w:ind w:left="480" w:firstLine="240"/>
        <w:rPr>
          <w:rFonts w:ascii="Calibri" w:hAnsi="Calibri" w:cs="Calibri"/>
          <w:color w:val="000000" w:themeColor="text1"/>
          <w:sz w:val="24"/>
          <w:szCs w:val="24"/>
        </w:rPr>
      </w:pPr>
      <w:r w:rsidRPr="004F5437">
        <w:rPr>
          <w:rFonts w:ascii="Calibri" w:hAnsi="Calibri" w:cs="Calibri"/>
          <w:color w:val="000000" w:themeColor="text1"/>
          <w:sz w:val="24"/>
          <w:szCs w:val="24"/>
        </w:rPr>
        <w:t>b.</w:t>
      </w:r>
      <w:r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Bespreek EEN reg wat in die teks hierbo geskend word.</w:t>
      </w:r>
      <w:r w:rsidR="00AE1631"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ab/>
        <w:t xml:space="preserve">   </w:t>
      </w:r>
      <w:r w:rsidR="00AE1631" w:rsidRPr="004F5437">
        <w:rPr>
          <w:rFonts w:ascii="Calibri" w:hAnsi="Calibri" w:cs="Calibri"/>
          <w:color w:val="000000" w:themeColor="text1"/>
          <w:sz w:val="24"/>
          <w:szCs w:val="24"/>
        </w:rPr>
        <w:tab/>
        <w:t xml:space="preserve">   (1 × 2) (2)</w:t>
      </w:r>
    </w:p>
    <w:p w14:paraId="4D82E706" w14:textId="039D2C78" w:rsidR="00F04580" w:rsidRPr="004F5437" w:rsidRDefault="00F04580" w:rsidP="00AE1631">
      <w:pPr>
        <w:pStyle w:val="ListParagraph"/>
        <w:spacing w:line="240" w:lineRule="auto"/>
        <w:ind w:left="480" w:firstLine="240"/>
        <w:rPr>
          <w:rFonts w:ascii="Calibri" w:hAnsi="Calibri" w:cs="Calibri"/>
          <w:color w:val="000000" w:themeColor="text1"/>
          <w:sz w:val="24"/>
          <w:szCs w:val="24"/>
        </w:rPr>
      </w:pP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p>
    <w:p w14:paraId="4F9A6DB8" w14:textId="0709EE1D" w:rsidR="00F04580" w:rsidRPr="004F5437" w:rsidRDefault="00F04580" w:rsidP="00F04580">
      <w:pPr>
        <w:spacing w:line="240" w:lineRule="auto"/>
        <w:rPr>
          <w:rFonts w:ascii="Calibri" w:hAnsi="Calibri" w:cs="Calibri"/>
          <w:b/>
          <w:bCs/>
          <w:color w:val="000000" w:themeColor="text1"/>
          <w:sz w:val="24"/>
          <w:szCs w:val="24"/>
          <w:highlight w:val="yellow"/>
        </w:rPr>
      </w:pPr>
      <w:r w:rsidRPr="004F5437">
        <w:rPr>
          <w:rFonts w:ascii="Calibri" w:hAnsi="Calibri" w:cs="Calibri"/>
          <w:color w:val="000000" w:themeColor="text1"/>
          <w:sz w:val="24"/>
          <w:szCs w:val="24"/>
        </w:rPr>
        <w:tab/>
      </w:r>
      <w:r w:rsidRPr="004F5437">
        <w:rPr>
          <w:rFonts w:ascii="Calibri" w:hAnsi="Calibri" w:cs="Calibri"/>
          <w:b/>
          <w:bCs/>
          <w:color w:val="000000" w:themeColor="text1"/>
          <w:sz w:val="24"/>
          <w:szCs w:val="24"/>
        </w:rPr>
        <w:tab/>
      </w:r>
      <w:r w:rsidR="0090555B" w:rsidRPr="004F5437">
        <w:rPr>
          <w:rFonts w:ascii="Calibri" w:hAnsi="Calibri" w:cs="Calibri"/>
          <w:b/>
          <w:bCs/>
          <w:color w:val="000000" w:themeColor="text1"/>
          <w:sz w:val="24"/>
          <w:szCs w:val="24"/>
          <w:highlight w:val="yellow"/>
        </w:rPr>
        <w:t>Moontlike antwoorde kan die volgende insluit:</w:t>
      </w:r>
    </w:p>
    <w:p w14:paraId="5D20984C" w14:textId="77777777" w:rsidR="00AE1631" w:rsidRPr="004F5437" w:rsidRDefault="00AE1631" w:rsidP="00AE1631">
      <w:pPr>
        <w:pStyle w:val="ListParagraph"/>
        <w:numPr>
          <w:ilvl w:val="0"/>
          <w:numId w:val="21"/>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Die leerder se reg op gelykheid word geskend,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aangesien hy diskriminasie ervaar op grond van sy godsdiens/godsdienstige oortuigings.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467F8F26" w14:textId="77777777" w:rsidR="00AE1631" w:rsidRPr="004F5437" w:rsidRDefault="00AE1631" w:rsidP="00AE1631">
      <w:pPr>
        <w:pStyle w:val="ListParagraph"/>
        <w:numPr>
          <w:ilvl w:val="0"/>
          <w:numId w:val="21"/>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Hy word die vryheid ontneem om sy godsdiens te beoefen,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wat deur die Grondwet beskerm word.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26A38218" w14:textId="77777777" w:rsidR="00AE1631" w:rsidRPr="004F5437" w:rsidRDefault="00AE1631" w:rsidP="00AE1631">
      <w:pPr>
        <w:pStyle w:val="ListParagraph"/>
        <w:numPr>
          <w:ilvl w:val="0"/>
          <w:numId w:val="21"/>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Deur te dreig om hom van die skool uit te sluit as hy nie aan die skool se reël voldoen nie,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ontneem die skool hom moontlik van toegang tot onderwys.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69C28BA9" w14:textId="77777777" w:rsidR="00AE1631" w:rsidRPr="004F5437" w:rsidRDefault="00AE1631" w:rsidP="00AE1631">
      <w:pPr>
        <w:pStyle w:val="ListParagraph"/>
        <w:numPr>
          <w:ilvl w:val="0"/>
          <w:numId w:val="21"/>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Die leerder word ongelyk behandel in vergelyking met leerders van ander gelowe,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indien hul godsdienstige praktyke nie op dieselfde manier beperk word nie.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7DED1040" w14:textId="77777777" w:rsidR="00203C3C" w:rsidRPr="004F5437" w:rsidRDefault="00203C3C" w:rsidP="00203C3C">
      <w:pPr>
        <w:spacing w:line="240" w:lineRule="auto"/>
        <w:ind w:left="480"/>
        <w:rPr>
          <w:rFonts w:ascii="Calibri" w:hAnsi="Calibri" w:cs="Calibri"/>
          <w:b/>
          <w:bCs/>
          <w:color w:val="000000" w:themeColor="text1"/>
          <w:sz w:val="24"/>
          <w:szCs w:val="24"/>
          <w:highlight w:val="yellow"/>
        </w:rPr>
      </w:pPr>
    </w:p>
    <w:p w14:paraId="1B8622AE" w14:textId="3C99EF5B" w:rsidR="00203C3C" w:rsidRPr="004F5437" w:rsidRDefault="00203C3C" w:rsidP="00203C3C">
      <w:pPr>
        <w:spacing w:line="240" w:lineRule="auto"/>
        <w:ind w:left="1800"/>
        <w:rPr>
          <w:rFonts w:ascii="Calibri" w:hAnsi="Calibri" w:cs="Calibri"/>
          <w:b/>
          <w:bCs/>
          <w:i/>
          <w:iCs/>
          <w:color w:val="000000" w:themeColor="text1"/>
          <w:sz w:val="24"/>
          <w:szCs w:val="24"/>
          <w:highlight w:val="yellow"/>
        </w:rPr>
      </w:pPr>
      <w:r w:rsidRPr="004F5437">
        <w:rPr>
          <w:rFonts w:ascii="Calibri" w:hAnsi="Calibri" w:cs="Calibri"/>
          <w:b/>
          <w:bCs/>
          <w:i/>
          <w:iCs/>
          <w:color w:val="000000" w:themeColor="text1"/>
          <w:sz w:val="24"/>
          <w:szCs w:val="24"/>
          <w:highlight w:val="yellow"/>
        </w:rPr>
        <w:t xml:space="preserve">Enige EEN van </w:t>
      </w:r>
      <w:r w:rsidR="00AE1631" w:rsidRPr="004F5437">
        <w:rPr>
          <w:rFonts w:ascii="Calibri" w:hAnsi="Calibri" w:cs="Calibri"/>
          <w:b/>
          <w:bCs/>
          <w:i/>
          <w:iCs/>
          <w:color w:val="000000" w:themeColor="text1"/>
          <w:sz w:val="24"/>
          <w:szCs w:val="24"/>
          <w:highlight w:val="yellow"/>
        </w:rPr>
        <w:t xml:space="preserve">die </w:t>
      </w:r>
      <w:r w:rsidRPr="004F5437">
        <w:rPr>
          <w:rFonts w:ascii="Calibri" w:hAnsi="Calibri" w:cs="Calibri"/>
          <w:b/>
          <w:bCs/>
          <w:i/>
          <w:iCs/>
          <w:color w:val="000000" w:themeColor="text1"/>
          <w:sz w:val="24"/>
          <w:szCs w:val="24"/>
          <w:highlight w:val="yellow"/>
        </w:rPr>
        <w:t>bogenoemde vir TWEE punte</w:t>
      </w:r>
    </w:p>
    <w:p w14:paraId="06D4F8EE" w14:textId="7213FB3F" w:rsidR="00203C3C" w:rsidRPr="004F5437" w:rsidRDefault="00AE1631" w:rsidP="00AE1631">
      <w:pPr>
        <w:spacing w:line="240" w:lineRule="auto"/>
        <w:ind w:left="1080" w:firstLine="720"/>
        <w:rPr>
          <w:rFonts w:ascii="Calibri" w:hAnsi="Calibri" w:cs="Calibri"/>
          <w:i/>
          <w:iCs/>
          <w:color w:val="000000" w:themeColor="text1"/>
          <w:sz w:val="24"/>
          <w:szCs w:val="24"/>
        </w:rPr>
      </w:pPr>
      <w:r w:rsidRPr="004F5437">
        <w:rPr>
          <w:rFonts w:ascii="Calibri" w:hAnsi="Calibri" w:cs="Calibri"/>
          <w:i/>
          <w:iCs/>
          <w:color w:val="000000" w:themeColor="text1"/>
          <w:sz w:val="24"/>
          <w:szCs w:val="24"/>
          <w:highlight w:val="yellow"/>
        </w:rPr>
        <w:t>(d.w.s. EEN punt vir stelling en EEN punt vir motivering/verduideliking)</w:t>
      </w:r>
    </w:p>
    <w:p w14:paraId="6E3DB911" w14:textId="77777777" w:rsidR="00AE1631" w:rsidRPr="004F5437" w:rsidRDefault="00AE1631" w:rsidP="00AE1631">
      <w:pPr>
        <w:pStyle w:val="ListParagraph"/>
        <w:spacing w:after="240" w:line="240" w:lineRule="auto"/>
        <w:ind w:left="2160"/>
        <w:rPr>
          <w:rFonts w:ascii="Calibri" w:hAnsi="Calibri" w:cs="Calibri"/>
          <w:color w:val="000000" w:themeColor="text1"/>
          <w:sz w:val="24"/>
          <w:szCs w:val="24"/>
        </w:rPr>
      </w:pPr>
    </w:p>
    <w:p w14:paraId="185401C5" w14:textId="77777777" w:rsidR="00AE1631" w:rsidRPr="004F5437" w:rsidRDefault="00B13A73" w:rsidP="00AE1631">
      <w:pPr>
        <w:pStyle w:val="ListParagraph"/>
        <w:spacing w:line="240" w:lineRule="auto"/>
        <w:ind w:left="480" w:firstLine="240"/>
        <w:rPr>
          <w:rFonts w:ascii="Calibri" w:hAnsi="Calibri" w:cs="Calibri"/>
          <w:color w:val="000000" w:themeColor="text1"/>
          <w:sz w:val="24"/>
          <w:szCs w:val="24"/>
        </w:rPr>
      </w:pPr>
      <w:r w:rsidRPr="004F5437">
        <w:rPr>
          <w:rFonts w:ascii="Calibri" w:hAnsi="Calibri" w:cs="Calibri"/>
          <w:color w:val="000000" w:themeColor="text1"/>
          <w:sz w:val="24"/>
          <w:szCs w:val="24"/>
        </w:rPr>
        <w:t>c.</w:t>
      </w:r>
      <w:r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Stel EEN teenstrategie voor wat die leerder se ouers teen hierdie menseregte-</w:t>
      </w:r>
    </w:p>
    <w:p w14:paraId="1D89BEC8" w14:textId="6B7C26DF" w:rsidR="00AE1631" w:rsidRPr="004F5437" w:rsidRDefault="00AE1631" w:rsidP="00AE1631">
      <w:pPr>
        <w:pStyle w:val="ListParagraph"/>
        <w:spacing w:line="240" w:lineRule="auto"/>
        <w:ind w:firstLine="720"/>
        <w:rPr>
          <w:rFonts w:ascii="Calibri" w:hAnsi="Calibri" w:cs="Calibri"/>
          <w:color w:val="000000" w:themeColor="text1"/>
          <w:sz w:val="24"/>
          <w:szCs w:val="24"/>
        </w:rPr>
      </w:pPr>
      <w:r w:rsidRPr="004F5437">
        <w:rPr>
          <w:rFonts w:ascii="Calibri" w:hAnsi="Calibri" w:cs="Calibri"/>
          <w:color w:val="000000" w:themeColor="text1"/>
          <w:sz w:val="24"/>
          <w:szCs w:val="24"/>
        </w:rPr>
        <w:t>skending kan gebruik.</w:t>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t xml:space="preserve">   (1 × 3) (3)</w:t>
      </w:r>
    </w:p>
    <w:p w14:paraId="5F0442A4" w14:textId="4868B128" w:rsidR="0090555B" w:rsidRPr="004F5437" w:rsidRDefault="000313D6" w:rsidP="00AE1631">
      <w:pPr>
        <w:pStyle w:val="ListParagraph"/>
        <w:spacing w:line="240" w:lineRule="auto"/>
        <w:ind w:left="480" w:firstLine="240"/>
        <w:rPr>
          <w:rFonts w:ascii="Calibri" w:hAnsi="Calibri" w:cs="Calibri"/>
          <w:color w:val="000000" w:themeColor="text1"/>
          <w:sz w:val="24"/>
          <w:szCs w:val="24"/>
        </w:rPr>
      </w:pP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p>
    <w:p w14:paraId="21A6C478" w14:textId="10CE8D02" w:rsidR="000313D6" w:rsidRPr="004F5437" w:rsidRDefault="0090555B" w:rsidP="0090555B">
      <w:pPr>
        <w:pStyle w:val="ListParagraph"/>
        <w:spacing w:line="240" w:lineRule="auto"/>
        <w:ind w:left="960" w:firstLine="480"/>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Die ouers kan...</w:t>
      </w:r>
    </w:p>
    <w:p w14:paraId="08E0ECCA" w14:textId="77777777" w:rsidR="00AE1631" w:rsidRPr="004F5437" w:rsidRDefault="00AE1631" w:rsidP="0086474D">
      <w:pPr>
        <w:pStyle w:val="ListParagraph"/>
        <w:numPr>
          <w:ilvl w:val="0"/>
          <w:numId w:val="22"/>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die saak by die Departement van Onderwys aanmeld,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wat kan ondersoek of die skool se optrede regverdig/wettig is,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en sodoende help om die leerder se grondwetlike regte te beskerm.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37E8BAEE" w14:textId="77777777" w:rsidR="00AE1631" w:rsidRPr="004F5437" w:rsidRDefault="00AE1631" w:rsidP="00AE1631">
      <w:pPr>
        <w:pStyle w:val="ListParagraph"/>
        <w:numPr>
          <w:ilvl w:val="0"/>
          <w:numId w:val="22"/>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met die skoolbestuur vergader om die kwessie te bespreek,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wat albei partye kan help om ’n regverdige oplossing te vind wat die leerder se godsdiens respekteer,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en sodoende konflik tussen die gesin en die skool kan verminder.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7658031E" w14:textId="77777777" w:rsidR="00AE1631" w:rsidRPr="004F5437" w:rsidRDefault="00AE1631" w:rsidP="00AE1631">
      <w:pPr>
        <w:pStyle w:val="ListParagraph"/>
        <w:numPr>
          <w:ilvl w:val="0"/>
          <w:numId w:val="22"/>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regs-/menseregte-ondersteuning kry,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wat hulle kan help om die leerder se regte beter te verstaan/verdedig,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en sodoende die kans op regverdige behandeling te verhoog.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53878D54" w14:textId="77777777" w:rsidR="001C0DAF" w:rsidRPr="004F5437" w:rsidRDefault="001C0DAF" w:rsidP="001C0DAF">
      <w:pPr>
        <w:spacing w:line="240" w:lineRule="auto"/>
        <w:ind w:left="1800"/>
        <w:rPr>
          <w:rFonts w:ascii="Calibri" w:hAnsi="Calibri" w:cs="Calibri"/>
          <w:color w:val="000000" w:themeColor="text1"/>
          <w:sz w:val="24"/>
          <w:szCs w:val="24"/>
          <w:highlight w:val="yellow"/>
        </w:rPr>
      </w:pPr>
    </w:p>
    <w:p w14:paraId="21F588C4" w14:textId="531AE607" w:rsidR="001C0DAF" w:rsidRPr="004F5437" w:rsidRDefault="00AE1631" w:rsidP="00AE1631">
      <w:pPr>
        <w:spacing w:line="240" w:lineRule="auto"/>
        <w:ind w:left="1080" w:firstLine="360"/>
        <w:rPr>
          <w:rFonts w:ascii="Calibri" w:hAnsi="Calibri" w:cs="Calibri"/>
          <w:b/>
          <w:bCs/>
          <w:i/>
          <w:iCs/>
          <w:color w:val="000000" w:themeColor="text1"/>
          <w:sz w:val="24"/>
          <w:szCs w:val="24"/>
        </w:rPr>
      </w:pPr>
      <w:r w:rsidRPr="004F5437">
        <w:rPr>
          <w:rFonts w:ascii="Calibri" w:hAnsi="Calibri" w:cs="Calibri"/>
          <w:b/>
          <w:bCs/>
          <w:i/>
          <w:iCs/>
          <w:color w:val="000000" w:themeColor="text1"/>
          <w:sz w:val="24"/>
          <w:szCs w:val="24"/>
          <w:highlight w:val="yellow"/>
        </w:rPr>
        <w:t xml:space="preserve">  </w:t>
      </w:r>
      <w:r w:rsidR="001C0DAF" w:rsidRPr="004F5437">
        <w:rPr>
          <w:rFonts w:ascii="Calibri" w:hAnsi="Calibri" w:cs="Calibri"/>
          <w:b/>
          <w:bCs/>
          <w:i/>
          <w:iCs/>
          <w:color w:val="000000" w:themeColor="text1"/>
          <w:sz w:val="24"/>
          <w:szCs w:val="24"/>
          <w:highlight w:val="yellow"/>
        </w:rPr>
        <w:t xml:space="preserve">Enige EEN van </w:t>
      </w:r>
      <w:r w:rsidRPr="004F5437">
        <w:rPr>
          <w:rFonts w:ascii="Calibri" w:hAnsi="Calibri" w:cs="Calibri"/>
          <w:b/>
          <w:bCs/>
          <w:i/>
          <w:iCs/>
          <w:color w:val="000000" w:themeColor="text1"/>
          <w:sz w:val="24"/>
          <w:szCs w:val="24"/>
          <w:highlight w:val="yellow"/>
        </w:rPr>
        <w:t xml:space="preserve">die </w:t>
      </w:r>
      <w:r w:rsidR="001C0DAF" w:rsidRPr="004F5437">
        <w:rPr>
          <w:rFonts w:ascii="Calibri" w:hAnsi="Calibri" w:cs="Calibri"/>
          <w:b/>
          <w:bCs/>
          <w:i/>
          <w:iCs/>
          <w:color w:val="000000" w:themeColor="text1"/>
          <w:sz w:val="24"/>
          <w:szCs w:val="24"/>
          <w:highlight w:val="yellow"/>
        </w:rPr>
        <w:t>bogenoemde vir DRIE punte</w:t>
      </w:r>
    </w:p>
    <w:p w14:paraId="45C6C35E" w14:textId="5058E1CB" w:rsidR="00AE1631" w:rsidRPr="004F5437" w:rsidRDefault="00AE1631" w:rsidP="00371411">
      <w:pPr>
        <w:tabs>
          <w:tab w:val="right" w:pos="10206"/>
        </w:tabs>
        <w:spacing w:after="240" w:line="240" w:lineRule="auto"/>
        <w:jc w:val="right"/>
        <w:rPr>
          <w:rFonts w:ascii="Calibri" w:hAnsi="Calibri" w:cs="Calibri"/>
          <w:i/>
          <w:iCs/>
          <w:color w:val="000000" w:themeColor="text1"/>
          <w:sz w:val="24"/>
          <w:szCs w:val="24"/>
        </w:rPr>
      </w:pPr>
      <w:r w:rsidRPr="004F5437">
        <w:rPr>
          <w:rFonts w:ascii="Calibri" w:hAnsi="Calibri" w:cs="Calibri"/>
          <w:i/>
          <w:iCs/>
          <w:color w:val="000000" w:themeColor="text1"/>
          <w:sz w:val="24"/>
          <w:szCs w:val="24"/>
        </w:rPr>
        <w:tab/>
      </w:r>
      <w:r w:rsidRPr="004F5437">
        <w:rPr>
          <w:rFonts w:ascii="Calibri" w:hAnsi="Calibri" w:cs="Calibri"/>
          <w:i/>
          <w:iCs/>
          <w:color w:val="000000" w:themeColor="text1"/>
          <w:sz w:val="24"/>
          <w:szCs w:val="24"/>
          <w:highlight w:val="yellow"/>
        </w:rPr>
        <w:t>(d.w.s. EEN punt vir stelling, EEN punt vir motivering/verduideliking en EEN punt vir uitkoms)</w:t>
      </w:r>
    </w:p>
    <w:p w14:paraId="55226FFF" w14:textId="7958266B" w:rsidR="00CD097C" w:rsidRPr="004F5437" w:rsidRDefault="00CD097C" w:rsidP="00101EA2">
      <w:pPr>
        <w:tabs>
          <w:tab w:val="right" w:pos="10206"/>
        </w:tabs>
        <w:spacing w:line="240" w:lineRule="auto"/>
        <w:jc w:val="right"/>
        <w:rPr>
          <w:rFonts w:ascii="Calibri" w:hAnsi="Calibri" w:cs="Calibri"/>
          <w:b/>
          <w:color w:val="000000" w:themeColor="text1"/>
          <w:sz w:val="24"/>
          <w:szCs w:val="24"/>
        </w:rPr>
      </w:pPr>
      <w:r w:rsidRPr="004F5437">
        <w:rPr>
          <w:rFonts w:ascii="Calibri" w:hAnsi="Calibri" w:cs="Calibri"/>
          <w:b/>
          <w:color w:val="000000" w:themeColor="text1"/>
          <w:sz w:val="24"/>
          <w:szCs w:val="24"/>
        </w:rPr>
        <w:tab/>
        <w:t xml:space="preserve">[Subtotaal: 6] </w:t>
      </w:r>
    </w:p>
    <w:p w14:paraId="2DCBA6B4" w14:textId="77777777" w:rsidR="004B2DE4" w:rsidRPr="004F5437" w:rsidRDefault="004B2DE4" w:rsidP="004B2DE4">
      <w:pPr>
        <w:tabs>
          <w:tab w:val="right" w:pos="10206"/>
        </w:tabs>
        <w:spacing w:line="240" w:lineRule="auto"/>
        <w:rPr>
          <w:rFonts w:ascii="Calibri" w:hAnsi="Calibri" w:cs="Calibri"/>
          <w:b/>
          <w:color w:val="000000" w:themeColor="text1"/>
          <w:sz w:val="24"/>
          <w:szCs w:val="24"/>
        </w:rPr>
      </w:pPr>
    </w:p>
    <w:p w14:paraId="53248861" w14:textId="77777777" w:rsidR="004B2DE4" w:rsidRPr="004F5437" w:rsidRDefault="004B2DE4" w:rsidP="004B2DE4">
      <w:pPr>
        <w:rPr>
          <w:rFonts w:ascii="Calibri" w:hAnsi="Calibri" w:cs="Calibri"/>
          <w:sz w:val="24"/>
          <w:szCs w:val="24"/>
        </w:rPr>
      </w:pPr>
      <w:r w:rsidRPr="004F5437">
        <w:rPr>
          <w:rFonts w:ascii="Calibri" w:hAnsi="Calibri" w:cs="Calibri"/>
          <w:bCs/>
          <w:color w:val="000000" w:themeColor="text1"/>
          <w:sz w:val="24"/>
          <w:szCs w:val="24"/>
        </w:rPr>
        <w:t>2.</w:t>
      </w:r>
      <w:r w:rsidRPr="004F5437">
        <w:rPr>
          <w:rFonts w:ascii="Calibri" w:hAnsi="Calibri" w:cs="Calibri"/>
          <w:b/>
          <w:color w:val="000000" w:themeColor="text1"/>
          <w:sz w:val="24"/>
          <w:szCs w:val="24"/>
        </w:rPr>
        <w:tab/>
      </w:r>
      <w:r w:rsidRPr="004F5437">
        <w:rPr>
          <w:rFonts w:ascii="Calibri" w:hAnsi="Calibri" w:cs="Calibri"/>
          <w:sz w:val="24"/>
          <w:szCs w:val="24"/>
        </w:rPr>
        <w:t>Lees die uittreksel hieronder en beantwoord die volgende vrae.</w:t>
      </w:r>
    </w:p>
    <w:p w14:paraId="3B90CE13" w14:textId="67036F74" w:rsidR="004B2DE4" w:rsidRPr="004F5437" w:rsidRDefault="004B2DE4" w:rsidP="004B2DE4">
      <w:pPr>
        <w:rPr>
          <w:rFonts w:ascii="Calibri" w:hAnsi="Calibri" w:cs="Calibri"/>
          <w:sz w:val="12"/>
          <w:szCs w:val="12"/>
        </w:rPr>
      </w:pPr>
    </w:p>
    <w:tbl>
      <w:tblPr>
        <w:tblStyle w:val="TableGrid"/>
        <w:tblW w:w="0" w:type="auto"/>
        <w:tblInd w:w="704" w:type="dxa"/>
        <w:tblLook w:val="04A0" w:firstRow="1" w:lastRow="0" w:firstColumn="1" w:lastColumn="0" w:noHBand="0" w:noVBand="1"/>
      </w:tblPr>
      <w:tblGrid>
        <w:gridCol w:w="9753"/>
      </w:tblGrid>
      <w:tr w:rsidR="004B2DE4" w:rsidRPr="004F5437" w14:paraId="0416BD32" w14:textId="77777777" w:rsidTr="00E12302">
        <w:tc>
          <w:tcPr>
            <w:tcW w:w="9753" w:type="dxa"/>
          </w:tcPr>
          <w:p w14:paraId="1FA72986" w14:textId="1BD3B1B1" w:rsidR="00AE1631" w:rsidRPr="009463ED" w:rsidRDefault="0086474D" w:rsidP="00AE1631">
            <w:pPr>
              <w:jc w:val="center"/>
              <w:rPr>
                <w:rFonts w:ascii="Calibri" w:hAnsi="Calibri" w:cs="Calibri"/>
                <w:b/>
                <w:bCs/>
                <w:sz w:val="24"/>
                <w:szCs w:val="24"/>
              </w:rPr>
            </w:pPr>
            <w:r w:rsidRPr="009463ED">
              <w:rPr>
                <w:rFonts w:ascii="Calibri" w:hAnsi="Calibri" w:cs="Calibri"/>
                <w:b/>
                <w:bCs/>
                <w:sz w:val="24"/>
                <w:szCs w:val="24"/>
              </w:rPr>
              <w:t xml:space="preserve">Skending van </w:t>
            </w:r>
            <w:r w:rsidR="00AE1631" w:rsidRPr="009463ED">
              <w:rPr>
                <w:rFonts w:ascii="Calibri" w:hAnsi="Calibri" w:cs="Calibri"/>
                <w:b/>
                <w:bCs/>
                <w:sz w:val="24"/>
                <w:szCs w:val="24"/>
              </w:rPr>
              <w:t>Omgewingsreg</w:t>
            </w:r>
            <w:r w:rsidRPr="009463ED">
              <w:rPr>
                <w:rFonts w:ascii="Calibri" w:hAnsi="Calibri" w:cs="Calibri"/>
                <w:b/>
                <w:bCs/>
                <w:sz w:val="24"/>
                <w:szCs w:val="24"/>
              </w:rPr>
              <w:t>te:</w:t>
            </w:r>
            <w:r w:rsidR="00AE1631" w:rsidRPr="009463ED">
              <w:rPr>
                <w:rFonts w:ascii="Calibri" w:hAnsi="Calibri" w:cs="Calibri"/>
                <w:b/>
                <w:bCs/>
                <w:sz w:val="24"/>
                <w:szCs w:val="24"/>
              </w:rPr>
              <w:t xml:space="preserve"> </w:t>
            </w:r>
            <w:r w:rsidR="00F25A77" w:rsidRPr="009463ED">
              <w:rPr>
                <w:rFonts w:ascii="Calibri" w:hAnsi="Calibri" w:cs="Calibri"/>
                <w:b/>
                <w:bCs/>
                <w:sz w:val="24"/>
                <w:szCs w:val="24"/>
              </w:rPr>
              <w:t xml:space="preserve">Suid van </w:t>
            </w:r>
            <w:r w:rsidR="00AE1631" w:rsidRPr="009463ED">
              <w:rPr>
                <w:rFonts w:ascii="Calibri" w:hAnsi="Calibri" w:cs="Calibri"/>
                <w:b/>
                <w:bCs/>
                <w:sz w:val="24"/>
                <w:szCs w:val="24"/>
              </w:rPr>
              <w:t>Durban</w:t>
            </w:r>
          </w:p>
          <w:p w14:paraId="6AF0BACA" w14:textId="351664F5" w:rsidR="00AE1631" w:rsidRPr="009463ED" w:rsidRDefault="00AE1631" w:rsidP="00AE1631">
            <w:pPr>
              <w:jc w:val="right"/>
              <w:rPr>
                <w:rFonts w:ascii="Calibri" w:hAnsi="Calibri" w:cs="Calibri"/>
                <w:b/>
                <w:bCs/>
                <w:sz w:val="12"/>
                <w:szCs w:val="12"/>
              </w:rPr>
            </w:pPr>
          </w:p>
          <w:p w14:paraId="303AD1AB" w14:textId="60CCFC6B" w:rsidR="00AE1631" w:rsidRPr="004F5437" w:rsidRDefault="00AE1631" w:rsidP="00AE1631">
            <w:pPr>
              <w:rPr>
                <w:rFonts w:ascii="Calibri" w:hAnsi="Calibri" w:cs="Calibri"/>
                <w:sz w:val="24"/>
                <w:szCs w:val="24"/>
              </w:rPr>
            </w:pPr>
            <w:r w:rsidRPr="009463ED">
              <w:rPr>
                <w:rFonts w:ascii="Calibri" w:hAnsi="Calibri" w:cs="Calibri"/>
                <w:sz w:val="28"/>
                <w:szCs w:val="28"/>
              </w:rPr>
              <w:drawing>
                <wp:anchor distT="0" distB="0" distL="114300" distR="114300" simplePos="0" relativeHeight="251666435" behindDoc="1" locked="0" layoutInCell="1" allowOverlap="1" wp14:anchorId="008D0D44" wp14:editId="2DCB9DFC">
                  <wp:simplePos x="0" y="0"/>
                  <wp:positionH relativeFrom="column">
                    <wp:posOffset>4129405</wp:posOffset>
                  </wp:positionH>
                  <wp:positionV relativeFrom="paragraph">
                    <wp:posOffset>42545</wp:posOffset>
                  </wp:positionV>
                  <wp:extent cx="1814830" cy="1071880"/>
                  <wp:effectExtent l="0" t="0" r="0" b="0"/>
                  <wp:wrapTight wrapText="bothSides">
                    <wp:wrapPolygon edited="0">
                      <wp:start x="0" y="0"/>
                      <wp:lineTo x="0" y="21114"/>
                      <wp:lineTo x="21313" y="21114"/>
                      <wp:lineTo x="21313" y="0"/>
                      <wp:lineTo x="0" y="0"/>
                    </wp:wrapPolygon>
                  </wp:wrapTight>
                  <wp:docPr id="158351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1408" name=""/>
                          <pic:cNvPicPr/>
                        </pic:nvPicPr>
                        <pic:blipFill rotWithShape="1">
                          <a:blip r:embed="rId15" cstate="print">
                            <a:extLst>
                              <a:ext uri="{28A0092B-C50C-407E-A947-70E740481C1C}">
                                <a14:useLocalDpi xmlns:a14="http://schemas.microsoft.com/office/drawing/2010/main" val="0"/>
                              </a:ext>
                            </a:extLst>
                          </a:blip>
                          <a:srcRect t="26310" r="25630" b="7740"/>
                          <a:stretch>
                            <a:fillRect/>
                          </a:stretch>
                        </pic:blipFill>
                        <pic:spPr bwMode="auto">
                          <a:xfrm>
                            <a:off x="0" y="0"/>
                            <a:ext cx="1814830" cy="1071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63ED">
              <w:rPr>
                <w:rFonts w:ascii="Calibri" w:hAnsi="Calibri" w:cs="Calibri"/>
                <w:sz w:val="24"/>
                <w:szCs w:val="24"/>
              </w:rPr>
              <w:t>Gemeenskappe</w:t>
            </w:r>
            <w:r w:rsidR="0086474D" w:rsidRPr="009463ED">
              <w:rPr>
                <w:rFonts w:ascii="Calibri" w:hAnsi="Calibri" w:cs="Calibri"/>
                <w:sz w:val="24"/>
                <w:szCs w:val="24"/>
              </w:rPr>
              <w:t xml:space="preserve"> in die suide</w:t>
            </w:r>
            <w:r w:rsidRPr="009463ED">
              <w:rPr>
                <w:rFonts w:ascii="Calibri" w:hAnsi="Calibri" w:cs="Calibri"/>
                <w:sz w:val="24"/>
                <w:szCs w:val="24"/>
              </w:rPr>
              <w:t xml:space="preserve"> </w:t>
            </w:r>
            <w:r w:rsidR="00F25A77" w:rsidRPr="009463ED">
              <w:rPr>
                <w:rFonts w:ascii="Calibri" w:hAnsi="Calibri" w:cs="Calibri"/>
                <w:sz w:val="24"/>
                <w:szCs w:val="24"/>
              </w:rPr>
              <w:t>van</w:t>
            </w:r>
            <w:r w:rsidRPr="009463ED">
              <w:rPr>
                <w:rFonts w:ascii="Calibri" w:hAnsi="Calibri" w:cs="Calibri"/>
                <w:sz w:val="24"/>
                <w:szCs w:val="24"/>
              </w:rPr>
              <w:t xml:space="preserve"> Durban staar ernstige gesondheidsrisiko’s in die gesig omdat hulle naby groot olieraffinaderye woon. Hierdie raffinaderye</w:t>
            </w:r>
            <w:r w:rsidRPr="004F5437">
              <w:rPr>
                <w:rFonts w:ascii="Calibri" w:hAnsi="Calibri" w:cs="Calibri"/>
                <w:sz w:val="24"/>
                <w:szCs w:val="24"/>
              </w:rPr>
              <w:t xml:space="preserve"> dra tot lugbesoedeling in die gebied by.</w:t>
            </w:r>
          </w:p>
          <w:p w14:paraId="5B8A5161" w14:textId="77777777" w:rsidR="00AE1631" w:rsidRPr="004F5437" w:rsidRDefault="00AE1631" w:rsidP="00AE1631">
            <w:pPr>
              <w:rPr>
                <w:rFonts w:ascii="Calibri" w:hAnsi="Calibri" w:cs="Calibri"/>
                <w:sz w:val="24"/>
                <w:szCs w:val="24"/>
              </w:rPr>
            </w:pPr>
          </w:p>
          <w:p w14:paraId="6460E248" w14:textId="77777777" w:rsidR="00AE1631" w:rsidRPr="004F5437" w:rsidRDefault="00AE1631" w:rsidP="00AE1631">
            <w:pPr>
              <w:rPr>
                <w:rFonts w:ascii="Calibri" w:hAnsi="Calibri" w:cs="Calibri"/>
                <w:sz w:val="24"/>
                <w:szCs w:val="24"/>
              </w:rPr>
            </w:pPr>
            <w:r w:rsidRPr="004F5437">
              <w:rPr>
                <w:rFonts w:ascii="Calibri" w:hAnsi="Calibri" w:cs="Calibri"/>
                <w:sz w:val="24"/>
                <w:szCs w:val="24"/>
              </w:rPr>
              <w:t>’n Verslag deur Greenpeace Africa het bevind dat lugbesoedeling in 2023 tot ongeveer 42 000 sterftes in Suid-Afrika bygedra het. Dit wys hoe omgewingsprobleme mense se gesondheid ernstig kan beïnvloed en selfs tot sterftes kan lei. Dit wys ook dat kwesbare gemeenskappe dikwels die swaarste deur omgewingsonreg geraak word.</w:t>
            </w:r>
          </w:p>
          <w:p w14:paraId="73D5E182" w14:textId="77777777" w:rsidR="00AE1631" w:rsidRPr="004F5437" w:rsidRDefault="00AE1631" w:rsidP="00AE1631">
            <w:pPr>
              <w:jc w:val="right"/>
              <w:rPr>
                <w:rFonts w:ascii="Calibri" w:hAnsi="Calibri" w:cs="Calibri"/>
                <w:sz w:val="12"/>
                <w:szCs w:val="12"/>
              </w:rPr>
            </w:pPr>
          </w:p>
          <w:p w14:paraId="5A3A27D3" w14:textId="1E77A9A9" w:rsidR="004B2DE4" w:rsidRPr="004F5437" w:rsidRDefault="00AE1631" w:rsidP="00AE1631">
            <w:pPr>
              <w:shd w:val="clear" w:color="auto" w:fill="FFFFFF"/>
              <w:jc w:val="right"/>
              <w:textAlignment w:val="baseline"/>
              <w:rPr>
                <w:rFonts w:ascii="Calibri" w:hAnsi="Calibri" w:cs="Calibri"/>
                <w:sz w:val="20"/>
                <w:szCs w:val="20"/>
              </w:rPr>
            </w:pPr>
            <w:r w:rsidRPr="004F5437">
              <w:rPr>
                <w:rFonts w:ascii="Calibri" w:eastAsia="Times New Roman" w:hAnsi="Calibri" w:cs="Calibri"/>
                <w:i/>
                <w:sz w:val="20"/>
                <w:szCs w:val="20"/>
                <w:lang w:eastAsia="en-ZA"/>
              </w:rPr>
              <w:t xml:space="preserve">[Aangepas van: </w:t>
            </w:r>
            <w:hyperlink r:id="rId16" w:history="1">
              <w:r w:rsidRPr="004F5437">
                <w:rPr>
                  <w:rStyle w:val="Hyperlink"/>
                  <w:rFonts w:ascii="Calibri" w:hAnsi="Calibri" w:cs="Calibri"/>
                  <w:i/>
                  <w:iCs/>
                  <w:sz w:val="20"/>
                  <w:szCs w:val="20"/>
                </w:rPr>
                <w:t>https://www.dailymaverick.co.za/</w:t>
              </w:r>
            </w:hyperlink>
            <w:r w:rsidRPr="004F5437">
              <w:rPr>
                <w:sz w:val="20"/>
                <w:szCs w:val="20"/>
              </w:rPr>
              <w:t xml:space="preserve"> </w:t>
            </w:r>
            <w:r w:rsidRPr="004F5437">
              <w:rPr>
                <w:rFonts w:ascii="Calibri" w:eastAsia="Times New Roman" w:hAnsi="Calibri" w:cs="Calibri"/>
                <w:i/>
                <w:sz w:val="20"/>
                <w:szCs w:val="20"/>
                <w:lang w:eastAsia="en-ZA"/>
              </w:rPr>
              <w:t xml:space="preserve"> Toegangsdatum: 1 Julie 2025]</w:t>
            </w:r>
          </w:p>
        </w:tc>
      </w:tr>
    </w:tbl>
    <w:p w14:paraId="0A2279B1" w14:textId="77777777" w:rsidR="00AE1631" w:rsidRPr="004F5437" w:rsidRDefault="00AE1631" w:rsidP="00AE1631">
      <w:pPr>
        <w:spacing w:line="240" w:lineRule="auto"/>
        <w:rPr>
          <w:rFonts w:ascii="Calibri" w:hAnsi="Calibri" w:cs="Calibri"/>
          <w:bCs/>
          <w:color w:val="000000" w:themeColor="text1"/>
          <w:sz w:val="24"/>
          <w:szCs w:val="24"/>
        </w:rPr>
      </w:pPr>
    </w:p>
    <w:p w14:paraId="5FBA7AC3" w14:textId="7D42E39A" w:rsidR="00DE0F8D" w:rsidRPr="004F5437" w:rsidRDefault="004D35ED" w:rsidP="00AE1631">
      <w:pPr>
        <w:spacing w:after="240" w:line="240" w:lineRule="auto"/>
        <w:rPr>
          <w:rFonts w:ascii="Calibri" w:hAnsi="Calibri" w:cs="Calibri"/>
          <w:color w:val="000000" w:themeColor="text1"/>
          <w:sz w:val="24"/>
          <w:szCs w:val="24"/>
        </w:rPr>
      </w:pPr>
      <w:r w:rsidRPr="004F5437">
        <w:rPr>
          <w:rFonts w:ascii="Calibri" w:hAnsi="Calibri" w:cs="Calibri"/>
          <w:bCs/>
          <w:color w:val="000000" w:themeColor="text1"/>
          <w:sz w:val="24"/>
          <w:szCs w:val="24"/>
        </w:rPr>
        <w:t>a.</w:t>
      </w:r>
      <w:r w:rsidRPr="004F5437">
        <w:rPr>
          <w:rFonts w:ascii="Calibri" w:hAnsi="Calibri" w:cs="Calibri"/>
          <w:bCs/>
          <w:color w:val="000000" w:themeColor="text1"/>
          <w:sz w:val="24"/>
          <w:szCs w:val="24"/>
        </w:rPr>
        <w:tab/>
      </w:r>
      <w:r w:rsidR="00AE1631" w:rsidRPr="004F5437">
        <w:rPr>
          <w:rFonts w:ascii="Calibri" w:hAnsi="Calibri" w:cs="Calibri"/>
          <w:color w:val="000000" w:themeColor="text1"/>
          <w:sz w:val="24"/>
          <w:szCs w:val="24"/>
        </w:rPr>
        <w:t>Noem EEN mensereg wat in die teks hierbo geskend word.</w:t>
      </w:r>
      <w:r w:rsidR="00AE1631"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ab/>
        <w:t xml:space="preserve">   (1 × 1) (1)</w:t>
      </w:r>
    </w:p>
    <w:p w14:paraId="7A777220" w14:textId="0A46F891" w:rsidR="00DE0F8D" w:rsidRPr="004F5437" w:rsidRDefault="00DE0F8D" w:rsidP="00DE0F8D">
      <w:pPr>
        <w:spacing w:line="240" w:lineRule="auto"/>
        <w:ind w:left="720" w:firstLine="720"/>
        <w:rPr>
          <w:rFonts w:ascii="Calibri" w:hAnsi="Calibri" w:cs="Calibri"/>
          <w:sz w:val="24"/>
          <w:szCs w:val="24"/>
          <w:highlight w:val="yellow"/>
        </w:rPr>
      </w:pPr>
      <w:r w:rsidRPr="004F5437">
        <w:rPr>
          <w:rFonts w:ascii="Calibri" w:hAnsi="Calibri" w:cs="Calibri"/>
          <w:b/>
          <w:bCs/>
          <w:sz w:val="24"/>
          <w:szCs w:val="24"/>
          <w:highlight w:val="yellow"/>
        </w:rPr>
        <w:t xml:space="preserve">Moontlike antwoorde kan die volgende insluit: </w:t>
      </w:r>
    </w:p>
    <w:p w14:paraId="583F1269" w14:textId="77777777" w:rsidR="00AE1631" w:rsidRPr="004F5437" w:rsidRDefault="00AE1631" w:rsidP="00AE1631">
      <w:pPr>
        <w:pStyle w:val="ListParagraph"/>
        <w:numPr>
          <w:ilvl w:val="0"/>
          <w:numId w:val="23"/>
        </w:numPr>
        <w:tabs>
          <w:tab w:val="right" w:pos="10206"/>
        </w:tabs>
        <w:rPr>
          <w:rFonts w:ascii="Calibri" w:hAnsi="Calibri" w:cs="Calibri"/>
          <w:b/>
          <w:color w:val="000000" w:themeColor="text1"/>
          <w:sz w:val="24"/>
          <w:szCs w:val="24"/>
          <w:highlight w:val="yellow"/>
        </w:rPr>
      </w:pPr>
      <w:r w:rsidRPr="004F5437">
        <w:rPr>
          <w:rFonts w:ascii="Calibri" w:hAnsi="Calibri" w:cs="Calibri"/>
          <w:b/>
          <w:color w:val="000000" w:themeColor="text1"/>
          <w:sz w:val="24"/>
          <w:szCs w:val="24"/>
          <w:highlight w:val="yellow"/>
        </w:rPr>
        <w:t>Reg op ’n veilige/gesonde omgewing (</w:t>
      </w:r>
      <w:r w:rsidRPr="004F5437">
        <w:rPr>
          <w:rFonts w:ascii="Segoe UI Symbol" w:hAnsi="Segoe UI Symbol" w:cs="Segoe UI Symbol"/>
          <w:b/>
          <w:color w:val="000000" w:themeColor="text1"/>
          <w:sz w:val="24"/>
          <w:szCs w:val="24"/>
          <w:highlight w:val="yellow"/>
        </w:rPr>
        <w:t>🗸</w:t>
      </w:r>
      <w:r w:rsidRPr="004F5437">
        <w:rPr>
          <w:rFonts w:ascii="Calibri" w:hAnsi="Calibri" w:cs="Calibri"/>
          <w:b/>
          <w:color w:val="000000" w:themeColor="text1"/>
          <w:sz w:val="24"/>
          <w:szCs w:val="24"/>
          <w:highlight w:val="yellow"/>
        </w:rPr>
        <w:t>)</w:t>
      </w:r>
    </w:p>
    <w:p w14:paraId="06B22635" w14:textId="77777777" w:rsidR="00AE1631" w:rsidRPr="004F5437" w:rsidRDefault="00AE1631" w:rsidP="00AE1631">
      <w:pPr>
        <w:pStyle w:val="ListParagraph"/>
        <w:numPr>
          <w:ilvl w:val="0"/>
          <w:numId w:val="23"/>
        </w:numPr>
        <w:tabs>
          <w:tab w:val="right" w:pos="10206"/>
        </w:tabs>
        <w:rPr>
          <w:rFonts w:ascii="Calibri" w:hAnsi="Calibri" w:cs="Calibri"/>
          <w:b/>
          <w:color w:val="000000" w:themeColor="text1"/>
          <w:sz w:val="24"/>
          <w:szCs w:val="24"/>
          <w:highlight w:val="yellow"/>
        </w:rPr>
      </w:pPr>
      <w:r w:rsidRPr="004F5437">
        <w:rPr>
          <w:rFonts w:ascii="Calibri" w:hAnsi="Calibri" w:cs="Calibri"/>
          <w:b/>
          <w:color w:val="000000" w:themeColor="text1"/>
          <w:sz w:val="24"/>
          <w:szCs w:val="24"/>
          <w:highlight w:val="yellow"/>
        </w:rPr>
        <w:t>Reg op gesondheidsorg/gesondheid (</w:t>
      </w:r>
      <w:r w:rsidRPr="004F5437">
        <w:rPr>
          <w:rFonts w:ascii="Segoe UI Symbol" w:hAnsi="Segoe UI Symbol" w:cs="Segoe UI Symbol"/>
          <w:b/>
          <w:color w:val="000000" w:themeColor="text1"/>
          <w:sz w:val="24"/>
          <w:szCs w:val="24"/>
          <w:highlight w:val="yellow"/>
        </w:rPr>
        <w:t>🗸</w:t>
      </w:r>
      <w:r w:rsidRPr="004F5437">
        <w:rPr>
          <w:rFonts w:ascii="Calibri" w:hAnsi="Calibri" w:cs="Calibri"/>
          <w:b/>
          <w:color w:val="000000" w:themeColor="text1"/>
          <w:sz w:val="24"/>
          <w:szCs w:val="24"/>
          <w:highlight w:val="yellow"/>
        </w:rPr>
        <w:t>)</w:t>
      </w:r>
    </w:p>
    <w:p w14:paraId="45D5A3D4" w14:textId="77777777" w:rsidR="00AE1631" w:rsidRPr="004F5437" w:rsidRDefault="00AE1631" w:rsidP="00AE1631">
      <w:pPr>
        <w:pStyle w:val="ListParagraph"/>
        <w:numPr>
          <w:ilvl w:val="0"/>
          <w:numId w:val="23"/>
        </w:numPr>
        <w:tabs>
          <w:tab w:val="right" w:pos="10206"/>
        </w:tabs>
        <w:spacing w:after="240"/>
        <w:rPr>
          <w:rFonts w:ascii="Calibri" w:hAnsi="Calibri" w:cs="Calibri"/>
          <w:b/>
          <w:color w:val="000000" w:themeColor="text1"/>
          <w:sz w:val="24"/>
          <w:szCs w:val="24"/>
          <w:highlight w:val="yellow"/>
        </w:rPr>
      </w:pPr>
      <w:r w:rsidRPr="004F5437">
        <w:rPr>
          <w:rFonts w:ascii="Calibri" w:hAnsi="Calibri" w:cs="Calibri"/>
          <w:b/>
          <w:color w:val="000000" w:themeColor="text1"/>
          <w:sz w:val="24"/>
          <w:szCs w:val="24"/>
          <w:highlight w:val="yellow"/>
        </w:rPr>
        <w:t>Reg op lewe (</w:t>
      </w:r>
      <w:r w:rsidRPr="004F5437">
        <w:rPr>
          <w:rFonts w:ascii="Segoe UI Symbol" w:hAnsi="Segoe UI Symbol" w:cs="Segoe UI Symbol"/>
          <w:b/>
          <w:color w:val="000000" w:themeColor="text1"/>
          <w:sz w:val="24"/>
          <w:szCs w:val="24"/>
          <w:highlight w:val="yellow"/>
        </w:rPr>
        <w:t>🗸</w:t>
      </w:r>
      <w:r w:rsidRPr="004F5437">
        <w:rPr>
          <w:rFonts w:ascii="Calibri" w:hAnsi="Calibri" w:cs="Calibri"/>
          <w:b/>
          <w:color w:val="000000" w:themeColor="text1"/>
          <w:sz w:val="24"/>
          <w:szCs w:val="24"/>
          <w:highlight w:val="yellow"/>
        </w:rPr>
        <w:t>)</w:t>
      </w:r>
    </w:p>
    <w:p w14:paraId="25D384BF" w14:textId="6F70F1AD" w:rsidR="00CD097C" w:rsidRPr="004F5437" w:rsidRDefault="00DE0F8D" w:rsidP="00AE1631">
      <w:pPr>
        <w:tabs>
          <w:tab w:val="right" w:pos="10206"/>
        </w:tabs>
        <w:spacing w:after="240"/>
        <w:ind w:left="1800"/>
        <w:rPr>
          <w:rFonts w:ascii="Calibri" w:hAnsi="Calibri" w:cs="Calibri"/>
          <w:b/>
          <w:color w:val="000000" w:themeColor="text1"/>
          <w:sz w:val="24"/>
          <w:szCs w:val="24"/>
          <w:highlight w:val="yellow"/>
        </w:rPr>
      </w:pPr>
      <w:r w:rsidRPr="004F5437">
        <w:rPr>
          <w:rFonts w:ascii="Calibri" w:hAnsi="Calibri" w:cs="Calibri"/>
          <w:b/>
          <w:bCs/>
          <w:i/>
          <w:iCs/>
          <w:sz w:val="24"/>
          <w:szCs w:val="24"/>
          <w:highlight w:val="yellow"/>
        </w:rPr>
        <w:t xml:space="preserve">Enige EEN van die bogenoemde vir EEN </w:t>
      </w:r>
      <w:r w:rsidR="00AE1631" w:rsidRPr="004F5437">
        <w:rPr>
          <w:rFonts w:ascii="Calibri" w:hAnsi="Calibri" w:cs="Calibri"/>
          <w:b/>
          <w:bCs/>
          <w:i/>
          <w:iCs/>
          <w:sz w:val="24"/>
          <w:szCs w:val="24"/>
          <w:highlight w:val="yellow"/>
        </w:rPr>
        <w:t>punt</w:t>
      </w:r>
    </w:p>
    <w:p w14:paraId="373FF1ED" w14:textId="77777777" w:rsidR="00AE1631" w:rsidRPr="004F5437" w:rsidRDefault="003624FC" w:rsidP="00AE1631">
      <w:pPr>
        <w:pStyle w:val="ListParagraph"/>
        <w:spacing w:line="240" w:lineRule="auto"/>
        <w:ind w:left="360"/>
        <w:rPr>
          <w:rFonts w:ascii="Calibri" w:hAnsi="Calibri" w:cs="Calibri"/>
          <w:color w:val="000000" w:themeColor="text1"/>
          <w:sz w:val="24"/>
          <w:szCs w:val="24"/>
        </w:rPr>
      </w:pPr>
      <w:r w:rsidRPr="004F5437">
        <w:rPr>
          <w:rFonts w:ascii="Calibri" w:hAnsi="Calibri" w:cs="Calibri"/>
          <w:color w:val="000000" w:themeColor="text1"/>
          <w:sz w:val="24"/>
          <w:szCs w:val="24"/>
        </w:rPr>
        <w:tab/>
        <w:t>b.</w:t>
      </w:r>
      <w:r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Verduidelik EEN impak wat die situasie hierbo op die breër gemeenskap kan hê.</w:t>
      </w:r>
      <w:r w:rsidR="00AE1631" w:rsidRPr="004F5437">
        <w:rPr>
          <w:rFonts w:ascii="Calibri" w:hAnsi="Calibri" w:cs="Calibri"/>
          <w:color w:val="000000" w:themeColor="text1"/>
          <w:sz w:val="24"/>
          <w:szCs w:val="24"/>
        </w:rPr>
        <w:tab/>
        <w:t xml:space="preserve">   (1 × 2) (2)</w:t>
      </w:r>
    </w:p>
    <w:p w14:paraId="1821AE5C" w14:textId="2B30E492" w:rsidR="000679F0" w:rsidRPr="004F5437" w:rsidRDefault="000679F0" w:rsidP="00AE1631">
      <w:pPr>
        <w:pStyle w:val="ListParagraph"/>
        <w:spacing w:line="240" w:lineRule="auto"/>
        <w:ind w:left="360"/>
        <w:rPr>
          <w:rFonts w:ascii="Calibri" w:hAnsi="Calibri" w:cs="Calibri"/>
          <w:color w:val="000000" w:themeColor="text1"/>
          <w:sz w:val="24"/>
          <w:szCs w:val="24"/>
        </w:rPr>
      </w:pPr>
    </w:p>
    <w:p w14:paraId="372D1193" w14:textId="6E5A454E" w:rsidR="000679F0" w:rsidRPr="004F5437" w:rsidRDefault="000679F0" w:rsidP="000679F0">
      <w:pPr>
        <w:pStyle w:val="ListParagraph"/>
        <w:spacing w:line="240" w:lineRule="auto"/>
        <w:ind w:left="840" w:firstLine="600"/>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Moontlike antwoorde kan die volgende insluit:</w:t>
      </w:r>
    </w:p>
    <w:p w14:paraId="245A2CE9" w14:textId="77777777" w:rsidR="00AE1631" w:rsidRPr="004F5437" w:rsidRDefault="00AE1631" w:rsidP="00AE1631">
      <w:pPr>
        <w:pStyle w:val="ListParagraph"/>
        <w:numPr>
          <w:ilvl w:val="0"/>
          <w:numId w:val="24"/>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Hospitale/klinieke kan oorvol raak,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omdat baie mense moontlik asemhalingsprobleme/ander siektes ontwikkel wat deur lugbesoedeling veroorsaak word.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3279A3B6" w14:textId="77777777" w:rsidR="00AE1631" w:rsidRPr="004F5437" w:rsidRDefault="00AE1631" w:rsidP="00AE1631">
      <w:pPr>
        <w:pStyle w:val="ListParagraph"/>
        <w:numPr>
          <w:ilvl w:val="0"/>
          <w:numId w:val="24"/>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Meer mense in die gemeenskap kan siek word,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omdat besoedelde lug gesondheidsprobleme soos asma/longsiektes kan veroorsaak.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7F8A5860" w14:textId="06F78ED5" w:rsidR="00AE1631" w:rsidRPr="004F5437" w:rsidRDefault="00AE1631" w:rsidP="00AE1631">
      <w:pPr>
        <w:pStyle w:val="ListParagraph"/>
        <w:numPr>
          <w:ilvl w:val="0"/>
          <w:numId w:val="24"/>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Leerders kan sukkel om by die skool te fokus,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omdat siekte/asemhalingsprobleme hul konsentrasie/klasbywoning kan beïnvloed.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796D6437" w14:textId="77777777" w:rsidR="00AE1631" w:rsidRPr="004F5437" w:rsidRDefault="00AE1631" w:rsidP="00AE1631">
      <w:pPr>
        <w:pStyle w:val="ListParagraph"/>
        <w:numPr>
          <w:ilvl w:val="0"/>
          <w:numId w:val="24"/>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Mense se lewenskwaliteit kan afneem,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omdat ’n besoedelde omgewing hul gesondheid/daaglikse lewe negatief kan beïnvloed.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7947D7FB" w14:textId="77777777" w:rsidR="003842D5" w:rsidRPr="004F5437" w:rsidRDefault="003842D5" w:rsidP="003842D5">
      <w:pPr>
        <w:spacing w:line="240" w:lineRule="auto"/>
        <w:ind w:left="1800"/>
        <w:rPr>
          <w:rFonts w:ascii="Calibri" w:hAnsi="Calibri" w:cs="Calibri"/>
          <w:b/>
          <w:bCs/>
          <w:i/>
          <w:iCs/>
          <w:color w:val="000000" w:themeColor="text1"/>
          <w:sz w:val="24"/>
          <w:szCs w:val="24"/>
          <w:highlight w:val="yellow"/>
        </w:rPr>
      </w:pPr>
    </w:p>
    <w:p w14:paraId="368B0F3C" w14:textId="036C0AAC" w:rsidR="003842D5" w:rsidRPr="004F5437" w:rsidRDefault="003842D5" w:rsidP="003842D5">
      <w:pPr>
        <w:spacing w:line="240" w:lineRule="auto"/>
        <w:ind w:left="1800"/>
        <w:rPr>
          <w:rFonts w:ascii="Calibri" w:hAnsi="Calibri" w:cs="Calibri"/>
          <w:b/>
          <w:bCs/>
          <w:i/>
          <w:iCs/>
          <w:color w:val="000000" w:themeColor="text1"/>
          <w:sz w:val="24"/>
          <w:szCs w:val="24"/>
          <w:highlight w:val="yellow"/>
        </w:rPr>
      </w:pPr>
      <w:r w:rsidRPr="004F5437">
        <w:rPr>
          <w:rFonts w:ascii="Calibri" w:hAnsi="Calibri" w:cs="Calibri"/>
          <w:b/>
          <w:bCs/>
          <w:i/>
          <w:iCs/>
          <w:color w:val="000000" w:themeColor="text1"/>
          <w:sz w:val="24"/>
          <w:szCs w:val="24"/>
          <w:highlight w:val="yellow"/>
        </w:rPr>
        <w:t xml:space="preserve">Enige EEN van </w:t>
      </w:r>
      <w:r w:rsidR="00AE1631" w:rsidRPr="004F5437">
        <w:rPr>
          <w:rFonts w:ascii="Calibri" w:hAnsi="Calibri" w:cs="Calibri"/>
          <w:b/>
          <w:bCs/>
          <w:i/>
          <w:iCs/>
          <w:color w:val="000000" w:themeColor="text1"/>
          <w:sz w:val="24"/>
          <w:szCs w:val="24"/>
          <w:highlight w:val="yellow"/>
        </w:rPr>
        <w:t xml:space="preserve">die </w:t>
      </w:r>
      <w:r w:rsidRPr="004F5437">
        <w:rPr>
          <w:rFonts w:ascii="Calibri" w:hAnsi="Calibri" w:cs="Calibri"/>
          <w:b/>
          <w:bCs/>
          <w:i/>
          <w:iCs/>
          <w:color w:val="000000" w:themeColor="text1"/>
          <w:sz w:val="24"/>
          <w:szCs w:val="24"/>
          <w:highlight w:val="yellow"/>
        </w:rPr>
        <w:t>bogenoemde vir TWEE punte</w:t>
      </w:r>
    </w:p>
    <w:p w14:paraId="3CAE5AA8" w14:textId="0B5EBD1F" w:rsidR="003842D5" w:rsidRPr="004F5437" w:rsidRDefault="00AE1631" w:rsidP="003842D5">
      <w:pPr>
        <w:spacing w:line="240" w:lineRule="auto"/>
        <w:ind w:left="1800"/>
        <w:rPr>
          <w:rFonts w:ascii="Calibri" w:hAnsi="Calibri" w:cs="Calibri"/>
          <w:b/>
          <w:bCs/>
          <w:color w:val="000000" w:themeColor="text1"/>
          <w:sz w:val="24"/>
          <w:szCs w:val="24"/>
          <w:highlight w:val="yellow"/>
        </w:rPr>
      </w:pPr>
      <w:r w:rsidRPr="004F5437">
        <w:rPr>
          <w:rFonts w:ascii="Calibri" w:hAnsi="Calibri" w:cs="Calibri"/>
          <w:i/>
          <w:iCs/>
          <w:color w:val="000000" w:themeColor="text1"/>
          <w:sz w:val="24"/>
          <w:szCs w:val="24"/>
          <w:highlight w:val="yellow"/>
        </w:rPr>
        <w:t>(d.w.s. EEN punt vir stelling en EEN punt vir motivering/verduideliking)</w:t>
      </w:r>
    </w:p>
    <w:p w14:paraId="1A77E2C2" w14:textId="77777777" w:rsidR="005757D0" w:rsidRPr="004F5437" w:rsidRDefault="005757D0" w:rsidP="006218A7">
      <w:pPr>
        <w:pStyle w:val="ListParagraph"/>
        <w:spacing w:line="240" w:lineRule="auto"/>
        <w:ind w:left="480" w:firstLine="240"/>
        <w:rPr>
          <w:rFonts w:ascii="Calibri" w:hAnsi="Calibri" w:cs="Calibri"/>
          <w:color w:val="000000" w:themeColor="text1"/>
          <w:sz w:val="24"/>
          <w:szCs w:val="24"/>
        </w:rPr>
      </w:pPr>
    </w:p>
    <w:p w14:paraId="45F60E53" w14:textId="6121A0E3" w:rsidR="00AE1631" w:rsidRPr="004F5437" w:rsidRDefault="005757D0" w:rsidP="00AE1631">
      <w:pPr>
        <w:pStyle w:val="ListParagraph"/>
        <w:spacing w:line="240" w:lineRule="auto"/>
        <w:ind w:left="480" w:firstLine="240"/>
        <w:rPr>
          <w:rFonts w:ascii="Calibri" w:hAnsi="Calibri" w:cs="Calibri"/>
          <w:color w:val="000000" w:themeColor="text1"/>
          <w:sz w:val="24"/>
          <w:szCs w:val="24"/>
        </w:rPr>
      </w:pPr>
      <w:r w:rsidRPr="004F5437">
        <w:rPr>
          <w:rFonts w:ascii="Calibri" w:hAnsi="Calibri" w:cs="Calibri"/>
          <w:color w:val="000000" w:themeColor="text1"/>
          <w:sz w:val="24"/>
          <w:szCs w:val="24"/>
        </w:rPr>
        <w:t>c.</w:t>
      </w:r>
      <w:r w:rsidRPr="004F5437">
        <w:rPr>
          <w:rFonts w:ascii="Calibri" w:hAnsi="Calibri" w:cs="Calibri"/>
          <w:color w:val="000000" w:themeColor="text1"/>
          <w:sz w:val="24"/>
          <w:szCs w:val="24"/>
        </w:rPr>
        <w:tab/>
      </w:r>
      <w:r w:rsidR="00AE1631" w:rsidRPr="004F5437">
        <w:rPr>
          <w:rFonts w:ascii="Calibri" w:hAnsi="Calibri" w:cs="Calibri"/>
          <w:color w:val="000000" w:themeColor="text1"/>
          <w:sz w:val="24"/>
          <w:szCs w:val="24"/>
        </w:rPr>
        <w:t>Stel EEN teenstrategie voor wat gemeenskapslede teen hierdie menseregte-</w:t>
      </w:r>
    </w:p>
    <w:p w14:paraId="157F3AD7" w14:textId="6C76DE57" w:rsidR="005757D0" w:rsidRPr="004F5437" w:rsidRDefault="00AE1631" w:rsidP="00AE1631">
      <w:pPr>
        <w:pStyle w:val="ListParagraph"/>
        <w:spacing w:line="240" w:lineRule="auto"/>
        <w:ind w:firstLine="720"/>
        <w:rPr>
          <w:rFonts w:ascii="Calibri" w:hAnsi="Calibri" w:cs="Calibri"/>
          <w:color w:val="000000" w:themeColor="text1"/>
          <w:sz w:val="24"/>
          <w:szCs w:val="24"/>
        </w:rPr>
      </w:pPr>
      <w:r w:rsidRPr="004F5437">
        <w:rPr>
          <w:rFonts w:ascii="Calibri" w:hAnsi="Calibri" w:cs="Calibri"/>
          <w:color w:val="000000" w:themeColor="text1"/>
          <w:sz w:val="24"/>
          <w:szCs w:val="24"/>
        </w:rPr>
        <w:t>skending kan gebruik.</w:t>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t xml:space="preserve">   (1 × 3) (3)</w:t>
      </w:r>
    </w:p>
    <w:p w14:paraId="4BB9F0F9" w14:textId="77777777" w:rsidR="00B26293" w:rsidRPr="004F5437" w:rsidRDefault="005757D0" w:rsidP="00B26293">
      <w:pPr>
        <w:pStyle w:val="ListParagraph"/>
        <w:spacing w:line="240" w:lineRule="auto"/>
        <w:ind w:left="480"/>
        <w:rPr>
          <w:rFonts w:ascii="Calibri" w:hAnsi="Calibri" w:cs="Calibri"/>
          <w:color w:val="000000" w:themeColor="text1"/>
          <w:sz w:val="24"/>
          <w:szCs w:val="24"/>
        </w:rPr>
      </w:pPr>
      <w:r w:rsidRPr="004F5437">
        <w:rPr>
          <w:rFonts w:ascii="Calibri" w:hAnsi="Calibri" w:cs="Calibri"/>
          <w:color w:val="000000" w:themeColor="text1"/>
          <w:sz w:val="24"/>
          <w:szCs w:val="24"/>
        </w:rPr>
        <w:tab/>
      </w:r>
      <w:r w:rsidRPr="004F5437">
        <w:rPr>
          <w:rFonts w:ascii="Calibri" w:hAnsi="Calibri" w:cs="Calibri"/>
          <w:color w:val="000000" w:themeColor="text1"/>
          <w:sz w:val="24"/>
          <w:szCs w:val="24"/>
        </w:rPr>
        <w:tab/>
      </w:r>
    </w:p>
    <w:p w14:paraId="3EB170C4" w14:textId="44380C62" w:rsidR="00B26293" w:rsidRPr="004F5437" w:rsidRDefault="00B26293" w:rsidP="00B26293">
      <w:pPr>
        <w:pStyle w:val="ListParagraph"/>
        <w:spacing w:line="240" w:lineRule="auto"/>
        <w:ind w:left="1200" w:firstLine="240"/>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Hulle kan...</w:t>
      </w:r>
    </w:p>
    <w:p w14:paraId="33E3D1E5" w14:textId="77777777" w:rsidR="00AE1631" w:rsidRPr="004F5437" w:rsidRDefault="00AE1631" w:rsidP="00AE1631">
      <w:pPr>
        <w:pStyle w:val="ListParagraph"/>
        <w:numPr>
          <w:ilvl w:val="0"/>
          <w:numId w:val="26"/>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die kwessie by omgewingsowerhede aanmeld,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wat amptenare kan help om die besoedeling te ondersoek,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en sodoende help om die gesondheid/regte van die gemeenskap te beskerm.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45F7FF01" w14:textId="77777777" w:rsidR="00AE1631" w:rsidRPr="004F5437" w:rsidRDefault="00AE1631" w:rsidP="00AE1631">
      <w:pPr>
        <w:pStyle w:val="ListParagraph"/>
        <w:numPr>
          <w:ilvl w:val="0"/>
          <w:numId w:val="26"/>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bewusmakingsveldtogte oor lugbesoedeling organiseer,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wat mense kan leer oor die gevare van besoedelde omgewings,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en sodoende die gemeenskap kan aanmoedig om saam te werk vir beter lewensomstandighede.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55FEB628" w14:textId="77777777" w:rsidR="00AE1631" w:rsidRPr="004F5437" w:rsidRDefault="00AE1631" w:rsidP="00AE1631">
      <w:pPr>
        <w:pStyle w:val="ListParagraph"/>
        <w:numPr>
          <w:ilvl w:val="0"/>
          <w:numId w:val="26"/>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met organisasies soos Greenpeace saamwerk,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wat die gemeenskap kan help om teen besoedeling uit te spreek,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en sodoende maatskappye kan aanmoedig om besoedeling in die gebied te verminder.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279F12D8" w14:textId="77777777" w:rsidR="00AE1631" w:rsidRPr="004F5437" w:rsidRDefault="00AE1631" w:rsidP="00AE1631">
      <w:pPr>
        <w:pStyle w:val="ListParagraph"/>
        <w:numPr>
          <w:ilvl w:val="0"/>
          <w:numId w:val="26"/>
        </w:numPr>
        <w:spacing w:line="240" w:lineRule="auto"/>
        <w:rPr>
          <w:rFonts w:ascii="Calibri" w:hAnsi="Calibri" w:cs="Calibri"/>
          <w:b/>
          <w:bCs/>
          <w:color w:val="000000" w:themeColor="text1"/>
          <w:sz w:val="24"/>
          <w:szCs w:val="24"/>
          <w:highlight w:val="yellow"/>
        </w:rPr>
      </w:pPr>
      <w:r w:rsidRPr="004F5437">
        <w:rPr>
          <w:rFonts w:ascii="Calibri" w:hAnsi="Calibri" w:cs="Calibri"/>
          <w:b/>
          <w:bCs/>
          <w:color w:val="000000" w:themeColor="text1"/>
          <w:sz w:val="24"/>
          <w:szCs w:val="24"/>
          <w:highlight w:val="yellow"/>
        </w:rPr>
        <w:t>vreedsaam teen besoedeling in die gebied betoog,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wat aandag op die gemeenskap se uitdagings kan vestig,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 en sodoende die regering/maatskappye kan aanmoedig om op te tree. (</w:t>
      </w:r>
      <w:r w:rsidRPr="004F5437">
        <w:rPr>
          <w:rFonts w:ascii="Segoe UI Symbol" w:hAnsi="Segoe UI Symbol" w:cs="Segoe UI Symbol"/>
          <w:b/>
          <w:bCs/>
          <w:color w:val="000000" w:themeColor="text1"/>
          <w:sz w:val="24"/>
          <w:szCs w:val="24"/>
          <w:highlight w:val="yellow"/>
        </w:rPr>
        <w:t>🗸</w:t>
      </w:r>
      <w:r w:rsidRPr="004F5437">
        <w:rPr>
          <w:rFonts w:ascii="Calibri" w:hAnsi="Calibri" w:cs="Calibri"/>
          <w:b/>
          <w:bCs/>
          <w:color w:val="000000" w:themeColor="text1"/>
          <w:sz w:val="24"/>
          <w:szCs w:val="24"/>
          <w:highlight w:val="yellow"/>
        </w:rPr>
        <w:t>)</w:t>
      </w:r>
    </w:p>
    <w:p w14:paraId="305BCCEC" w14:textId="77777777" w:rsidR="00BE5C0A" w:rsidRPr="004F5437" w:rsidRDefault="00BE5C0A" w:rsidP="00BE5C0A">
      <w:pPr>
        <w:spacing w:line="240" w:lineRule="auto"/>
        <w:ind w:left="1800"/>
        <w:rPr>
          <w:rFonts w:ascii="Calibri" w:hAnsi="Calibri" w:cs="Calibri"/>
          <w:b/>
          <w:bCs/>
          <w:i/>
          <w:iCs/>
          <w:color w:val="000000" w:themeColor="text1"/>
          <w:sz w:val="24"/>
          <w:szCs w:val="24"/>
          <w:highlight w:val="yellow"/>
        </w:rPr>
      </w:pPr>
    </w:p>
    <w:p w14:paraId="09BF1463" w14:textId="2B44E00E" w:rsidR="00BE5C0A" w:rsidRPr="004F5437" w:rsidRDefault="00BE5C0A" w:rsidP="00BE5C0A">
      <w:pPr>
        <w:spacing w:line="240" w:lineRule="auto"/>
        <w:ind w:left="1800"/>
        <w:rPr>
          <w:rFonts w:ascii="Calibri" w:hAnsi="Calibri" w:cs="Calibri"/>
          <w:b/>
          <w:bCs/>
          <w:i/>
          <w:iCs/>
          <w:color w:val="000000" w:themeColor="text1"/>
          <w:sz w:val="24"/>
          <w:szCs w:val="24"/>
        </w:rPr>
      </w:pPr>
      <w:r w:rsidRPr="004F5437">
        <w:rPr>
          <w:rFonts w:ascii="Calibri" w:hAnsi="Calibri" w:cs="Calibri"/>
          <w:b/>
          <w:bCs/>
          <w:i/>
          <w:iCs/>
          <w:color w:val="000000" w:themeColor="text1"/>
          <w:sz w:val="24"/>
          <w:szCs w:val="24"/>
          <w:highlight w:val="yellow"/>
        </w:rPr>
        <w:t xml:space="preserve">Enige EEN van </w:t>
      </w:r>
      <w:r w:rsidR="00AE1631" w:rsidRPr="004F5437">
        <w:rPr>
          <w:rFonts w:ascii="Calibri" w:hAnsi="Calibri" w:cs="Calibri"/>
          <w:b/>
          <w:bCs/>
          <w:i/>
          <w:iCs/>
          <w:color w:val="000000" w:themeColor="text1"/>
          <w:sz w:val="24"/>
          <w:szCs w:val="24"/>
          <w:highlight w:val="yellow"/>
        </w:rPr>
        <w:t xml:space="preserve">die </w:t>
      </w:r>
      <w:r w:rsidRPr="004F5437">
        <w:rPr>
          <w:rFonts w:ascii="Calibri" w:hAnsi="Calibri" w:cs="Calibri"/>
          <w:b/>
          <w:bCs/>
          <w:i/>
          <w:iCs/>
          <w:color w:val="000000" w:themeColor="text1"/>
          <w:sz w:val="24"/>
          <w:szCs w:val="24"/>
          <w:highlight w:val="yellow"/>
        </w:rPr>
        <w:t>bogenoemde vir DRIE punte</w:t>
      </w:r>
    </w:p>
    <w:p w14:paraId="45A1349B" w14:textId="02726A9E" w:rsidR="00854E68" w:rsidRPr="004F5437" w:rsidRDefault="00AE1631" w:rsidP="00371411">
      <w:pPr>
        <w:spacing w:after="240" w:line="240" w:lineRule="auto"/>
        <w:ind w:left="1800"/>
        <w:rPr>
          <w:rFonts w:ascii="Calibri" w:hAnsi="Calibri" w:cs="Calibri"/>
          <w:color w:val="000000" w:themeColor="text1"/>
          <w:sz w:val="24"/>
          <w:szCs w:val="24"/>
        </w:rPr>
      </w:pPr>
      <w:r w:rsidRPr="004F5437">
        <w:rPr>
          <w:rFonts w:ascii="Calibri" w:hAnsi="Calibri" w:cs="Calibri"/>
          <w:i/>
          <w:iCs/>
          <w:color w:val="000000" w:themeColor="text1"/>
          <w:sz w:val="24"/>
          <w:szCs w:val="24"/>
          <w:highlight w:val="yellow"/>
        </w:rPr>
        <w:t>(d.w.s. EEN punt vir stelling, EEN punt vir motivering/verduideliking en EEN punt vir uitkoms)</w:t>
      </w:r>
    </w:p>
    <w:p w14:paraId="3367D976" w14:textId="28B5DFD5" w:rsidR="005757D0" w:rsidRPr="004F5437" w:rsidRDefault="005757D0" w:rsidP="00B26293">
      <w:pPr>
        <w:pStyle w:val="ListParagraph"/>
        <w:spacing w:line="240" w:lineRule="auto"/>
        <w:ind w:left="480"/>
        <w:jc w:val="right"/>
        <w:rPr>
          <w:rFonts w:ascii="Calibri" w:hAnsi="Calibri" w:cs="Calibri"/>
          <w:b/>
          <w:color w:val="000000" w:themeColor="text1"/>
          <w:sz w:val="24"/>
          <w:szCs w:val="24"/>
        </w:rPr>
      </w:pPr>
      <w:r w:rsidRPr="004F5437">
        <w:rPr>
          <w:rFonts w:ascii="Calibri" w:hAnsi="Calibri" w:cs="Calibri"/>
          <w:b/>
          <w:color w:val="000000" w:themeColor="text1"/>
          <w:sz w:val="24"/>
          <w:szCs w:val="24"/>
        </w:rPr>
        <w:t xml:space="preserve">[Subtotaal: 6] </w:t>
      </w:r>
    </w:p>
    <w:p w14:paraId="20CFB16B" w14:textId="2ACA5FC2" w:rsidR="00CD097C" w:rsidRPr="004F5437" w:rsidRDefault="005757D0" w:rsidP="0077560A">
      <w:pPr>
        <w:tabs>
          <w:tab w:val="right" w:pos="10206"/>
        </w:tabs>
        <w:spacing w:line="240" w:lineRule="auto"/>
        <w:jc w:val="right"/>
        <w:rPr>
          <w:rFonts w:ascii="Calibri" w:hAnsi="Calibri" w:cs="Calibri"/>
          <w:b/>
          <w:color w:val="000000" w:themeColor="text1"/>
          <w:sz w:val="24"/>
          <w:szCs w:val="24"/>
        </w:rPr>
      </w:pPr>
      <w:r w:rsidRPr="004F5437">
        <w:rPr>
          <w:rFonts w:ascii="Calibri" w:hAnsi="Calibri" w:cs="Calibri"/>
          <w:b/>
          <w:color w:val="000000" w:themeColor="text1"/>
          <w:sz w:val="24"/>
          <w:szCs w:val="24"/>
        </w:rPr>
        <w:t>[</w:t>
      </w:r>
      <w:r w:rsidR="00AE1631" w:rsidRPr="004F5437">
        <w:rPr>
          <w:rFonts w:ascii="Calibri" w:hAnsi="Calibri" w:cs="Calibri"/>
          <w:b/>
          <w:color w:val="000000" w:themeColor="text1"/>
          <w:sz w:val="24"/>
          <w:szCs w:val="24"/>
        </w:rPr>
        <w:t>Groot</w:t>
      </w:r>
      <w:r w:rsidRPr="004F5437">
        <w:rPr>
          <w:rFonts w:ascii="Calibri" w:hAnsi="Calibri" w:cs="Calibri"/>
          <w:b/>
          <w:color w:val="000000" w:themeColor="text1"/>
          <w:sz w:val="24"/>
          <w:szCs w:val="24"/>
        </w:rPr>
        <w:t>totaal: 12]</w:t>
      </w:r>
    </w:p>
    <w:p w14:paraId="1A5EBA10" w14:textId="6C356C37" w:rsidR="003842D5" w:rsidRPr="004F5437" w:rsidRDefault="003842D5">
      <w:pPr>
        <w:rPr>
          <w:rFonts w:ascii="Calibri" w:hAnsi="Calibri" w:cs="Calibri"/>
          <w:b/>
          <w:color w:val="000000" w:themeColor="text1"/>
          <w:sz w:val="24"/>
          <w:szCs w:val="24"/>
        </w:rPr>
      </w:pPr>
      <w:r w:rsidRPr="004F5437">
        <w:rPr>
          <w:rFonts w:ascii="Calibri" w:hAnsi="Calibri" w:cs="Calibri"/>
          <w:b/>
          <w:color w:val="000000" w:themeColor="text1"/>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7560A" w:rsidRPr="004F5437" w14:paraId="4C216928" w14:textId="77777777" w:rsidTr="00E12302">
        <w:trPr>
          <w:trHeight w:val="704"/>
        </w:trPr>
        <w:tc>
          <w:tcPr>
            <w:tcW w:w="936" w:type="dxa"/>
            <w:vAlign w:val="bottom"/>
          </w:tcPr>
          <w:p w14:paraId="7B034FCD" w14:textId="77777777" w:rsidR="0077560A" w:rsidRPr="004F5437" w:rsidRDefault="0077560A" w:rsidP="00E12302">
            <w:pPr>
              <w:rPr>
                <w:rFonts w:ascii="Calibri" w:eastAsia="Calibri" w:hAnsi="Calibri" w:cs="Calibri"/>
                <w:b/>
                <w:u w:val="single"/>
              </w:rPr>
            </w:pPr>
            <w:r w:rsidRPr="004F5437">
              <w:rPr>
                <w:rFonts w:ascii="Calibri" w:hAnsi="Calibri" w:cs="Calibri"/>
              </w:rPr>
              <w:drawing>
                <wp:anchor distT="0" distB="0" distL="114300" distR="114300" simplePos="0" relativeHeight="251662339" behindDoc="0" locked="0" layoutInCell="1" hidden="0" allowOverlap="1" wp14:anchorId="38CC022B" wp14:editId="057BEEE9">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70070869"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9196741" w14:textId="67D394A4" w:rsidR="0077560A" w:rsidRPr="004F5437" w:rsidRDefault="0077560A" w:rsidP="00E12302">
            <w:pPr>
              <w:rPr>
                <w:rFonts w:ascii="Calibri" w:eastAsia="Calibri" w:hAnsi="Calibri" w:cs="Calibri"/>
                <w:b/>
                <w:sz w:val="28"/>
                <w:szCs w:val="28"/>
              </w:rPr>
            </w:pPr>
            <w:r w:rsidRPr="004F5437">
              <w:rPr>
                <w:rFonts w:ascii="Calibri" w:eastAsia="Calibri" w:hAnsi="Calibri" w:cs="Calibri"/>
                <w:b/>
                <w:sz w:val="28"/>
                <w:szCs w:val="28"/>
              </w:rPr>
              <w:t xml:space="preserve">Aktiwiteit 3: </w:t>
            </w:r>
            <w:r w:rsidR="00A31944" w:rsidRPr="004F5437">
              <w:rPr>
                <w:rFonts w:ascii="Calibri" w:eastAsia="Calibri" w:hAnsi="Calibri" w:cs="Calibri"/>
                <w:b/>
                <w:sz w:val="28"/>
                <w:szCs w:val="28"/>
              </w:rPr>
              <w:t>Huiswerkrefleksie</w:t>
            </w:r>
          </w:p>
          <w:p w14:paraId="6E9B0526" w14:textId="77777777" w:rsidR="0077560A" w:rsidRPr="004F5437" w:rsidRDefault="0077560A" w:rsidP="00E12302">
            <w:pPr>
              <w:rPr>
                <w:rFonts w:ascii="Calibri" w:eastAsia="Calibri" w:hAnsi="Calibri" w:cs="Calibri"/>
                <w:b/>
                <w:u w:val="single"/>
              </w:rPr>
            </w:pPr>
            <w:r w:rsidRPr="004F5437">
              <w:rPr>
                <w:rFonts w:ascii="Calibri" w:hAnsi="Calibri" w:cs="Calibri"/>
                <w:sz w:val="24"/>
                <w:szCs w:val="24"/>
              </w:rPr>
              <w:t xml:space="preserve">Voltooi die volgende aktiwiteit </w:t>
            </w:r>
            <w:r w:rsidRPr="004F5437">
              <w:rPr>
                <w:rFonts w:ascii="Calibri" w:eastAsia="Calibri" w:hAnsi="Calibri" w:cs="Calibri"/>
                <w:bCs/>
                <w:sz w:val="24"/>
                <w:szCs w:val="24"/>
              </w:rPr>
              <w:t xml:space="preserve">individueel.   </w:t>
            </w:r>
          </w:p>
        </w:tc>
      </w:tr>
    </w:tbl>
    <w:p w14:paraId="79FFE2C9" w14:textId="77777777" w:rsidR="00CD097C" w:rsidRPr="004F5437" w:rsidRDefault="00CD097C" w:rsidP="00CD097C">
      <w:pPr>
        <w:rPr>
          <w:rFonts w:ascii="Calibri" w:hAnsi="Calibri" w:cs="Calibri"/>
          <w:sz w:val="24"/>
          <w:szCs w:val="24"/>
        </w:rPr>
      </w:pPr>
    </w:p>
    <w:bookmarkEnd w:id="0"/>
    <w:p w14:paraId="5D5C3E0A" w14:textId="1071D850" w:rsidR="00AE1631" w:rsidRPr="004F5437" w:rsidRDefault="00B87C09" w:rsidP="00AE1631">
      <w:pPr>
        <w:ind w:left="720" w:hanging="720"/>
        <w:rPr>
          <w:rFonts w:ascii="Calibri" w:hAnsi="Calibri" w:cs="Calibri"/>
          <w:sz w:val="24"/>
          <w:szCs w:val="24"/>
        </w:rPr>
      </w:pPr>
      <w:r w:rsidRPr="004F5437">
        <w:rPr>
          <w:rFonts w:ascii="Calibri" w:hAnsi="Calibri" w:cs="Calibri"/>
          <w:sz w:val="24"/>
          <w:szCs w:val="24"/>
        </w:rPr>
        <w:t>1.</w:t>
      </w:r>
      <w:r w:rsidRPr="004F5437">
        <w:rPr>
          <w:rFonts w:ascii="Calibri" w:hAnsi="Calibri" w:cs="Calibri"/>
          <w:sz w:val="24"/>
          <w:szCs w:val="24"/>
        </w:rPr>
        <w:tab/>
      </w:r>
      <w:bookmarkStart w:id="1" w:name="_Hlk232013915"/>
      <w:r w:rsidR="00AE1631" w:rsidRPr="00C630AE">
        <w:rPr>
          <w:rFonts w:ascii="Calibri" w:hAnsi="Calibri" w:cs="Calibri"/>
          <w:sz w:val="24"/>
          <w:szCs w:val="24"/>
        </w:rPr>
        <w:t xml:space="preserve">Dink aan jou skool of gemeenskap. Noem </w:t>
      </w:r>
      <w:r w:rsidR="00F734A5">
        <w:rPr>
          <w:rFonts w:ascii="Calibri" w:hAnsi="Calibri" w:cs="Calibri"/>
          <w:sz w:val="24"/>
          <w:szCs w:val="24"/>
        </w:rPr>
        <w:t>EEN</w:t>
      </w:r>
      <w:r w:rsidR="00AE1631" w:rsidRPr="00C630AE">
        <w:rPr>
          <w:rFonts w:ascii="Calibri" w:hAnsi="Calibri" w:cs="Calibri"/>
          <w:sz w:val="24"/>
          <w:szCs w:val="24"/>
        </w:rPr>
        <w:t xml:space="preserve"> menseregtekwessie waaroor jongmense</w:t>
      </w:r>
      <w:r w:rsidR="00F25A77" w:rsidRPr="00C630AE">
        <w:rPr>
          <w:rFonts w:ascii="Calibri" w:hAnsi="Calibri" w:cs="Calibri"/>
          <w:sz w:val="24"/>
          <w:szCs w:val="24"/>
        </w:rPr>
        <w:t xml:space="preserve">, volgens jou, </w:t>
      </w:r>
      <w:r w:rsidR="00AE1631" w:rsidRPr="00C630AE">
        <w:rPr>
          <w:rFonts w:ascii="Calibri" w:hAnsi="Calibri" w:cs="Calibri"/>
          <w:sz w:val="24"/>
          <w:szCs w:val="24"/>
        </w:rPr>
        <w:t xml:space="preserve"> meer  </w:t>
      </w:r>
      <w:r w:rsidR="00F25A77" w:rsidRPr="00C630AE">
        <w:rPr>
          <w:rFonts w:ascii="Calibri" w:hAnsi="Calibri" w:cs="Calibri"/>
          <w:sz w:val="24"/>
          <w:szCs w:val="24"/>
        </w:rPr>
        <w:t>besorg moet wees</w:t>
      </w:r>
      <w:r w:rsidR="00AE1631" w:rsidRPr="00C630AE">
        <w:rPr>
          <w:rFonts w:ascii="Calibri" w:hAnsi="Calibri" w:cs="Calibri"/>
          <w:sz w:val="24"/>
          <w:szCs w:val="24"/>
        </w:rPr>
        <w:t>.</w:t>
      </w:r>
    </w:p>
    <w:bookmarkEnd w:id="1"/>
    <w:p w14:paraId="36C4F5BA" w14:textId="77777777" w:rsidR="00AE1631" w:rsidRPr="004F5437" w:rsidRDefault="00AE1631" w:rsidP="00AE1631">
      <w:pPr>
        <w:ind w:left="720" w:hanging="720"/>
        <w:rPr>
          <w:rFonts w:ascii="Calibri" w:hAnsi="Calibri" w:cs="Calibri"/>
          <w:sz w:val="24"/>
          <w:szCs w:val="24"/>
        </w:rPr>
      </w:pPr>
      <w:r w:rsidRPr="004F5437">
        <w:rPr>
          <w:rFonts w:ascii="Calibri" w:hAnsi="Calibri" w:cs="Calibri"/>
          <w:sz w:val="24"/>
          <w:szCs w:val="24"/>
        </w:rPr>
        <w:tab/>
        <w:t>_________________________________________________________________________________</w:t>
      </w:r>
    </w:p>
    <w:p w14:paraId="3D13B038" w14:textId="77777777" w:rsidR="00AE1631" w:rsidRPr="004F5437" w:rsidRDefault="00AE1631" w:rsidP="00AE1631">
      <w:pPr>
        <w:ind w:left="720" w:hanging="720"/>
        <w:rPr>
          <w:rFonts w:ascii="Calibri" w:hAnsi="Calibri" w:cs="Calibri"/>
          <w:sz w:val="24"/>
          <w:szCs w:val="24"/>
        </w:rPr>
      </w:pPr>
    </w:p>
    <w:p w14:paraId="375C3168" w14:textId="23EFA5AC" w:rsidR="00AE1631" w:rsidRPr="004F5437" w:rsidRDefault="00AE1631" w:rsidP="00AE1631">
      <w:pPr>
        <w:ind w:left="720" w:hanging="720"/>
        <w:rPr>
          <w:rFonts w:ascii="Calibri" w:hAnsi="Calibri" w:cs="Calibri"/>
          <w:sz w:val="24"/>
          <w:szCs w:val="24"/>
        </w:rPr>
      </w:pPr>
      <w:r w:rsidRPr="004F5437">
        <w:rPr>
          <w:rFonts w:ascii="Calibri" w:hAnsi="Calibri" w:cs="Calibri"/>
          <w:sz w:val="24"/>
          <w:szCs w:val="24"/>
        </w:rPr>
        <w:t>2.</w:t>
      </w:r>
      <w:r w:rsidRPr="004F5437">
        <w:rPr>
          <w:rFonts w:ascii="Calibri" w:hAnsi="Calibri" w:cs="Calibri"/>
          <w:sz w:val="24"/>
          <w:szCs w:val="24"/>
        </w:rPr>
        <w:tab/>
      </w:r>
      <w:r w:rsidRPr="00C630AE">
        <w:rPr>
          <w:rFonts w:ascii="Calibri" w:hAnsi="Calibri" w:cs="Calibri"/>
          <w:sz w:val="24"/>
          <w:szCs w:val="24"/>
        </w:rPr>
        <w:t xml:space="preserve">Watter teenstrategie sal jy waarskynlik gebruik </w:t>
      </w:r>
      <w:bookmarkStart w:id="2" w:name="_Hlk232013960"/>
      <w:r w:rsidR="00BC58FC" w:rsidRPr="00C630AE">
        <w:rPr>
          <w:rFonts w:ascii="Calibri" w:hAnsi="Calibri" w:cs="Calibri"/>
          <w:sz w:val="24"/>
          <w:szCs w:val="24"/>
        </w:rPr>
        <w:t>indien</w:t>
      </w:r>
      <w:r w:rsidRPr="00C630AE">
        <w:rPr>
          <w:rFonts w:ascii="Calibri" w:hAnsi="Calibri" w:cs="Calibri"/>
          <w:sz w:val="24"/>
          <w:szCs w:val="24"/>
        </w:rPr>
        <w:t xml:space="preserve"> jy </w:t>
      </w:r>
      <w:r w:rsidR="00BC58FC" w:rsidRPr="00C630AE">
        <w:rPr>
          <w:rFonts w:ascii="Calibri" w:hAnsi="Calibri" w:cs="Calibri"/>
          <w:sz w:val="24"/>
          <w:szCs w:val="24"/>
        </w:rPr>
        <w:t xml:space="preserve">opmerk </w:t>
      </w:r>
      <w:r w:rsidRPr="00C630AE">
        <w:rPr>
          <w:rFonts w:ascii="Calibri" w:hAnsi="Calibri" w:cs="Calibri"/>
          <w:sz w:val="24"/>
          <w:szCs w:val="24"/>
        </w:rPr>
        <w:t xml:space="preserve">dat </w:t>
      </w:r>
      <w:bookmarkEnd w:id="2"/>
      <w:r w:rsidRPr="00C630AE">
        <w:rPr>
          <w:rFonts w:ascii="Calibri" w:hAnsi="Calibri" w:cs="Calibri"/>
          <w:sz w:val="24"/>
          <w:szCs w:val="24"/>
        </w:rPr>
        <w:t>iemand se regte geskend word? Motiveer jou antwoord.</w:t>
      </w:r>
    </w:p>
    <w:p w14:paraId="66E02D2F" w14:textId="77777777" w:rsidR="00AE1631" w:rsidRPr="004F5437" w:rsidRDefault="00AE1631" w:rsidP="00AE1631">
      <w:pPr>
        <w:ind w:left="720" w:hanging="720"/>
        <w:rPr>
          <w:rFonts w:ascii="Calibri" w:hAnsi="Calibri" w:cs="Calibri"/>
          <w:sz w:val="24"/>
          <w:szCs w:val="24"/>
        </w:rPr>
      </w:pPr>
      <w:r w:rsidRPr="004F5437">
        <w:rPr>
          <w:rFonts w:ascii="Calibri" w:hAnsi="Calibri" w:cs="Calibri"/>
          <w:sz w:val="24"/>
          <w:szCs w:val="24"/>
        </w:rPr>
        <w:tab/>
        <w:t>__________________________________________________________________________________________________________________________________________________________________</w:t>
      </w:r>
    </w:p>
    <w:p w14:paraId="63ECCCA0" w14:textId="41324C13" w:rsidR="00BE5C0A" w:rsidRPr="004F5437" w:rsidRDefault="00BE5C0A" w:rsidP="00AE1631">
      <w:pPr>
        <w:ind w:left="720" w:hanging="720"/>
        <w:rPr>
          <w:rFonts w:ascii="Calibri" w:hAnsi="Calibri" w:cs="Calibri"/>
          <w:sz w:val="24"/>
          <w:szCs w:val="24"/>
        </w:rPr>
      </w:pPr>
    </w:p>
    <w:p w14:paraId="6CBFADA1" w14:textId="2573FBAE" w:rsidR="00BE5C0A" w:rsidRPr="00BE5C0A" w:rsidRDefault="00BE5C0A" w:rsidP="00BE5C0A">
      <w:pPr>
        <w:ind w:left="720" w:hanging="720"/>
        <w:jc w:val="center"/>
        <w:rPr>
          <w:rFonts w:ascii="Calibri" w:hAnsi="Calibri" w:cs="Calibri"/>
          <w:b/>
          <w:bCs/>
          <w:sz w:val="24"/>
          <w:szCs w:val="24"/>
        </w:rPr>
      </w:pPr>
      <w:r w:rsidRPr="004F5437">
        <w:rPr>
          <w:rFonts w:ascii="Calibri" w:hAnsi="Calibri" w:cs="Calibri"/>
          <w:b/>
          <w:bCs/>
          <w:sz w:val="24"/>
          <w:szCs w:val="24"/>
          <w:highlight w:val="yellow"/>
        </w:rPr>
        <w:t>→ Leerders sal persoonlike reaksies op hierdie aktiwiteit hê.</w:t>
      </w:r>
    </w:p>
    <w:sectPr w:rsidR="00BE5C0A" w:rsidRPr="00BE5C0A" w:rsidSect="00CD097C">
      <w:headerReference w:type="default" r:id="rId17"/>
      <w:footerReference w:type="default" r:id="rId18"/>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D9ED2" w14:textId="77777777" w:rsidR="004E3155" w:rsidRPr="004F5437" w:rsidRDefault="004E3155">
      <w:pPr>
        <w:spacing w:line="240" w:lineRule="auto"/>
      </w:pPr>
      <w:r w:rsidRPr="004F5437">
        <w:separator/>
      </w:r>
    </w:p>
  </w:endnote>
  <w:endnote w:type="continuationSeparator" w:id="0">
    <w:p w14:paraId="2F3E0A7A" w14:textId="77777777" w:rsidR="004E3155" w:rsidRPr="004F5437" w:rsidRDefault="004E3155">
      <w:pPr>
        <w:spacing w:line="240" w:lineRule="auto"/>
      </w:pPr>
      <w:r w:rsidRPr="004F54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39FF" w14:textId="751981CC" w:rsidR="00CD097C" w:rsidRPr="004F5437" w:rsidRDefault="00CD097C"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4F5437">
      <w:rPr>
        <w:rFonts w:ascii="Calibri" w:eastAsia="Cambria" w:hAnsi="Calibri" w:cs="Calibri"/>
        <w:color w:val="000000"/>
        <w:sz w:val="18"/>
        <w:szCs w:val="18"/>
      </w:rPr>
      <w:t xml:space="preserve">©2026 Teenactiv                                                                           </w:t>
    </w:r>
    <w:r w:rsidRPr="004F5437">
      <w:rPr>
        <w:rFonts w:ascii="Calibri" w:eastAsia="Cambria" w:hAnsi="Calibri" w:cs="Calibri"/>
        <w:color w:val="000000"/>
        <w:sz w:val="18"/>
        <w:szCs w:val="18"/>
      </w:rPr>
      <w:tab/>
    </w:r>
    <w:r w:rsidRPr="004F5437">
      <w:rPr>
        <w:rFonts w:ascii="Calibri" w:eastAsia="Cambria" w:hAnsi="Calibri" w:cs="Calibri"/>
        <w:color w:val="000000"/>
        <w:sz w:val="18"/>
        <w:szCs w:val="18"/>
      </w:rPr>
      <w:tab/>
    </w:r>
    <w:r w:rsidRPr="004F5437">
      <w:rPr>
        <w:rFonts w:ascii="Calibri" w:eastAsia="Cambria" w:hAnsi="Calibri" w:cs="Calibri"/>
        <w:color w:val="000000"/>
        <w:sz w:val="18"/>
        <w:szCs w:val="18"/>
      </w:rPr>
      <w:fldChar w:fldCharType="begin"/>
    </w:r>
    <w:r w:rsidRPr="004F5437">
      <w:rPr>
        <w:rFonts w:ascii="Calibri" w:eastAsia="Cambria" w:hAnsi="Calibri" w:cs="Calibri"/>
        <w:color w:val="000000"/>
        <w:sz w:val="18"/>
        <w:szCs w:val="18"/>
      </w:rPr>
      <w:instrText>PAGE</w:instrText>
    </w:r>
    <w:r w:rsidRPr="004F5437">
      <w:rPr>
        <w:rFonts w:ascii="Calibri" w:eastAsia="Cambria" w:hAnsi="Calibri" w:cs="Calibri"/>
        <w:color w:val="000000"/>
        <w:sz w:val="18"/>
        <w:szCs w:val="18"/>
      </w:rPr>
      <w:fldChar w:fldCharType="separate"/>
    </w:r>
    <w:r w:rsidRPr="004F5437">
      <w:rPr>
        <w:rFonts w:ascii="Calibri" w:eastAsia="Cambria" w:hAnsi="Calibri" w:cs="Calibri"/>
        <w:color w:val="000000"/>
        <w:sz w:val="18"/>
        <w:szCs w:val="18"/>
      </w:rPr>
      <w:t>4</w:t>
    </w:r>
    <w:r w:rsidRPr="004F5437">
      <w:rPr>
        <w:rFonts w:ascii="Calibri" w:eastAsia="Cambria" w:hAnsi="Calibri" w:cs="Calibri"/>
        <w:color w:val="000000"/>
        <w:sz w:val="18"/>
        <w:szCs w:val="18"/>
      </w:rPr>
      <w:fldChar w:fldCharType="end"/>
    </w:r>
    <w:r w:rsidRPr="004F5437">
      <w:rPr>
        <w:rFonts w:ascii="Calibri" w:eastAsia="Cambria" w:hAnsi="Calibri" w:cs="Calibri"/>
        <w:color w:val="000000"/>
        <w:sz w:val="18"/>
        <w:szCs w:val="18"/>
      </w:rPr>
      <w:tab/>
      <w:t xml:space="preserve">                                                      </w:t>
    </w:r>
    <w:r w:rsidRPr="004F5437">
      <w:rPr>
        <w:rFonts w:ascii="Calibri" w:eastAsia="Cambria" w:hAnsi="Calibri" w:cs="Calibri"/>
        <w:color w:val="000000"/>
        <w:sz w:val="18"/>
        <w:szCs w:val="18"/>
      </w:rPr>
      <w:tab/>
    </w:r>
    <w:hyperlink r:id="rId1" w:history="1">
      <w:r w:rsidRPr="004F5437">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57F5D" w14:textId="77777777" w:rsidR="004E3155" w:rsidRPr="004F5437" w:rsidRDefault="004E3155">
      <w:pPr>
        <w:spacing w:line="240" w:lineRule="auto"/>
      </w:pPr>
      <w:r w:rsidRPr="004F5437">
        <w:separator/>
      </w:r>
    </w:p>
  </w:footnote>
  <w:footnote w:type="continuationSeparator" w:id="0">
    <w:p w14:paraId="123930C8" w14:textId="77777777" w:rsidR="004E3155" w:rsidRPr="004F5437" w:rsidRDefault="004E3155">
      <w:pPr>
        <w:spacing w:line="240" w:lineRule="auto"/>
      </w:pPr>
      <w:r w:rsidRPr="004F54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2ABD" w14:textId="77777777" w:rsidR="00CD097C" w:rsidRPr="004F5437" w:rsidRDefault="00CD097C">
    <w:pPr>
      <w:pStyle w:val="Header"/>
    </w:pPr>
    <w:r w:rsidRPr="004F5437">
      <w:drawing>
        <wp:anchor distT="0" distB="0" distL="114300" distR="114300" simplePos="0" relativeHeight="251658240" behindDoc="1" locked="0" layoutInCell="1" allowOverlap="1" wp14:anchorId="34266835" wp14:editId="40787B91">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509B"/>
    <w:multiLevelType w:val="multilevel"/>
    <w:tmpl w:val="58DEA1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B4EA0"/>
    <w:multiLevelType w:val="hybridMultilevel"/>
    <w:tmpl w:val="50F2ADF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082E091E"/>
    <w:multiLevelType w:val="hybridMultilevel"/>
    <w:tmpl w:val="D3C4B6CE"/>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3" w15:restartNumberingAfterBreak="0">
    <w:nsid w:val="083A4359"/>
    <w:multiLevelType w:val="hybridMultilevel"/>
    <w:tmpl w:val="FB8CDE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EB6EBF"/>
    <w:multiLevelType w:val="hybridMultilevel"/>
    <w:tmpl w:val="E0A83A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9162683"/>
    <w:multiLevelType w:val="hybridMultilevel"/>
    <w:tmpl w:val="446E8ECE"/>
    <w:lvl w:ilvl="0" w:tplc="0436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6" w15:restartNumberingAfterBreak="0">
    <w:nsid w:val="1D753D9A"/>
    <w:multiLevelType w:val="hybridMultilevel"/>
    <w:tmpl w:val="BEE87466"/>
    <w:lvl w:ilvl="0" w:tplc="851CE7E4">
      <w:numFmt w:val="bullet"/>
      <w:lvlText w:val="•"/>
      <w:lvlJc w:val="left"/>
      <w:pPr>
        <w:ind w:left="2160" w:hanging="360"/>
      </w:pPr>
      <w:rPr>
        <w:rFonts w:ascii="Calibri" w:eastAsiaTheme="minorHAnsi" w:hAnsi="Calibri" w:cs="Calibri"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7" w15:restartNumberingAfterBreak="0">
    <w:nsid w:val="2019262E"/>
    <w:multiLevelType w:val="hybridMultilevel"/>
    <w:tmpl w:val="290E84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2654087"/>
    <w:multiLevelType w:val="hybridMultilevel"/>
    <w:tmpl w:val="92F41864"/>
    <w:lvl w:ilvl="0" w:tplc="851CE7E4">
      <w:numFmt w:val="bullet"/>
      <w:lvlText w:val="•"/>
      <w:lvlJc w:val="left"/>
      <w:pPr>
        <w:ind w:left="3600" w:hanging="360"/>
      </w:pPr>
      <w:rPr>
        <w:rFonts w:ascii="Calibri" w:eastAsiaTheme="minorHAnsi" w:hAnsi="Calibri" w:cs="Calibri" w:hint="default"/>
      </w:rPr>
    </w:lvl>
    <w:lvl w:ilvl="1" w:tplc="04360003" w:tentative="1">
      <w:start w:val="1"/>
      <w:numFmt w:val="bullet"/>
      <w:lvlText w:val="o"/>
      <w:lvlJc w:val="left"/>
      <w:pPr>
        <w:ind w:left="2880" w:hanging="360"/>
      </w:pPr>
      <w:rPr>
        <w:rFonts w:ascii="Courier New" w:hAnsi="Courier New" w:cs="Courier New" w:hint="default"/>
      </w:rPr>
    </w:lvl>
    <w:lvl w:ilvl="2" w:tplc="04360005">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9" w15:restartNumberingAfterBreak="0">
    <w:nsid w:val="22EA32DC"/>
    <w:multiLevelType w:val="hybridMultilevel"/>
    <w:tmpl w:val="A08CA1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42E06C2"/>
    <w:multiLevelType w:val="multilevel"/>
    <w:tmpl w:val="0518B61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9F6321"/>
    <w:multiLevelType w:val="hybridMultilevel"/>
    <w:tmpl w:val="4788B1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6995653"/>
    <w:multiLevelType w:val="hybridMultilevel"/>
    <w:tmpl w:val="CCA0C8FC"/>
    <w:lvl w:ilvl="0" w:tplc="851CE7E4">
      <w:numFmt w:val="bullet"/>
      <w:lvlText w:val="•"/>
      <w:lvlJc w:val="left"/>
      <w:pPr>
        <w:ind w:left="3600" w:hanging="360"/>
      </w:pPr>
      <w:rPr>
        <w:rFonts w:ascii="Calibri" w:eastAsiaTheme="minorHAnsi" w:hAnsi="Calibri" w:cs="Calibri" w:hint="default"/>
      </w:rPr>
    </w:lvl>
    <w:lvl w:ilvl="1" w:tplc="04360003" w:tentative="1">
      <w:start w:val="1"/>
      <w:numFmt w:val="bullet"/>
      <w:lvlText w:val="o"/>
      <w:lvlJc w:val="left"/>
      <w:pPr>
        <w:ind w:left="2880" w:hanging="360"/>
      </w:pPr>
      <w:rPr>
        <w:rFonts w:ascii="Courier New" w:hAnsi="Courier New" w:cs="Courier New" w:hint="default"/>
      </w:rPr>
    </w:lvl>
    <w:lvl w:ilvl="2" w:tplc="04360005">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3" w15:restartNumberingAfterBreak="0">
    <w:nsid w:val="49AB766E"/>
    <w:multiLevelType w:val="hybridMultilevel"/>
    <w:tmpl w:val="6C5A43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B0C3D5A"/>
    <w:multiLevelType w:val="hybridMultilevel"/>
    <w:tmpl w:val="DFD0EC7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5" w15:restartNumberingAfterBreak="0">
    <w:nsid w:val="4CA10A47"/>
    <w:multiLevelType w:val="hybridMultilevel"/>
    <w:tmpl w:val="EC68F702"/>
    <w:lvl w:ilvl="0" w:tplc="0436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6" w15:restartNumberingAfterBreak="0">
    <w:nsid w:val="591F4F28"/>
    <w:multiLevelType w:val="hybridMultilevel"/>
    <w:tmpl w:val="43B298EC"/>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7" w15:restartNumberingAfterBreak="0">
    <w:nsid w:val="5DFB42C2"/>
    <w:multiLevelType w:val="hybridMultilevel"/>
    <w:tmpl w:val="8F7C19AC"/>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8" w15:restartNumberingAfterBreak="0">
    <w:nsid w:val="5E3B51A1"/>
    <w:multiLevelType w:val="multilevel"/>
    <w:tmpl w:val="AD9845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7D15D5"/>
    <w:multiLevelType w:val="hybridMultilevel"/>
    <w:tmpl w:val="C0CE2EB8"/>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0" w15:restartNumberingAfterBreak="0">
    <w:nsid w:val="6AD70851"/>
    <w:multiLevelType w:val="hybridMultilevel"/>
    <w:tmpl w:val="97C4E8B4"/>
    <w:lvl w:ilvl="0" w:tplc="04360001">
      <w:start w:val="1"/>
      <w:numFmt w:val="bullet"/>
      <w:lvlText w:val=""/>
      <w:lvlJc w:val="left"/>
      <w:pPr>
        <w:ind w:left="1200" w:hanging="360"/>
      </w:pPr>
      <w:rPr>
        <w:rFonts w:ascii="Symbol" w:hAnsi="Symbol" w:hint="default"/>
      </w:rPr>
    </w:lvl>
    <w:lvl w:ilvl="1" w:tplc="04360003" w:tentative="1">
      <w:start w:val="1"/>
      <w:numFmt w:val="bullet"/>
      <w:lvlText w:val="o"/>
      <w:lvlJc w:val="left"/>
      <w:pPr>
        <w:ind w:left="1920" w:hanging="360"/>
      </w:pPr>
      <w:rPr>
        <w:rFonts w:ascii="Courier New" w:hAnsi="Courier New" w:cs="Courier New" w:hint="default"/>
      </w:rPr>
    </w:lvl>
    <w:lvl w:ilvl="2" w:tplc="04360005" w:tentative="1">
      <w:start w:val="1"/>
      <w:numFmt w:val="bullet"/>
      <w:lvlText w:val=""/>
      <w:lvlJc w:val="left"/>
      <w:pPr>
        <w:ind w:left="2640" w:hanging="360"/>
      </w:pPr>
      <w:rPr>
        <w:rFonts w:ascii="Wingdings" w:hAnsi="Wingdings" w:hint="default"/>
      </w:rPr>
    </w:lvl>
    <w:lvl w:ilvl="3" w:tplc="04360001" w:tentative="1">
      <w:start w:val="1"/>
      <w:numFmt w:val="bullet"/>
      <w:lvlText w:val=""/>
      <w:lvlJc w:val="left"/>
      <w:pPr>
        <w:ind w:left="3360" w:hanging="360"/>
      </w:pPr>
      <w:rPr>
        <w:rFonts w:ascii="Symbol" w:hAnsi="Symbol" w:hint="default"/>
      </w:rPr>
    </w:lvl>
    <w:lvl w:ilvl="4" w:tplc="04360003" w:tentative="1">
      <w:start w:val="1"/>
      <w:numFmt w:val="bullet"/>
      <w:lvlText w:val="o"/>
      <w:lvlJc w:val="left"/>
      <w:pPr>
        <w:ind w:left="4080" w:hanging="360"/>
      </w:pPr>
      <w:rPr>
        <w:rFonts w:ascii="Courier New" w:hAnsi="Courier New" w:cs="Courier New" w:hint="default"/>
      </w:rPr>
    </w:lvl>
    <w:lvl w:ilvl="5" w:tplc="04360005" w:tentative="1">
      <w:start w:val="1"/>
      <w:numFmt w:val="bullet"/>
      <w:lvlText w:val=""/>
      <w:lvlJc w:val="left"/>
      <w:pPr>
        <w:ind w:left="4800" w:hanging="360"/>
      </w:pPr>
      <w:rPr>
        <w:rFonts w:ascii="Wingdings" w:hAnsi="Wingdings" w:hint="default"/>
      </w:rPr>
    </w:lvl>
    <w:lvl w:ilvl="6" w:tplc="04360001" w:tentative="1">
      <w:start w:val="1"/>
      <w:numFmt w:val="bullet"/>
      <w:lvlText w:val=""/>
      <w:lvlJc w:val="left"/>
      <w:pPr>
        <w:ind w:left="5520" w:hanging="360"/>
      </w:pPr>
      <w:rPr>
        <w:rFonts w:ascii="Symbol" w:hAnsi="Symbol" w:hint="default"/>
      </w:rPr>
    </w:lvl>
    <w:lvl w:ilvl="7" w:tplc="04360003" w:tentative="1">
      <w:start w:val="1"/>
      <w:numFmt w:val="bullet"/>
      <w:lvlText w:val="o"/>
      <w:lvlJc w:val="left"/>
      <w:pPr>
        <w:ind w:left="6240" w:hanging="360"/>
      </w:pPr>
      <w:rPr>
        <w:rFonts w:ascii="Courier New" w:hAnsi="Courier New" w:cs="Courier New" w:hint="default"/>
      </w:rPr>
    </w:lvl>
    <w:lvl w:ilvl="8" w:tplc="04360005" w:tentative="1">
      <w:start w:val="1"/>
      <w:numFmt w:val="bullet"/>
      <w:lvlText w:val=""/>
      <w:lvlJc w:val="left"/>
      <w:pPr>
        <w:ind w:left="6960" w:hanging="360"/>
      </w:pPr>
      <w:rPr>
        <w:rFonts w:ascii="Wingdings" w:hAnsi="Wingdings" w:hint="default"/>
      </w:rPr>
    </w:lvl>
  </w:abstractNum>
  <w:abstractNum w:abstractNumId="21" w15:restartNumberingAfterBreak="0">
    <w:nsid w:val="77293213"/>
    <w:multiLevelType w:val="hybridMultilevel"/>
    <w:tmpl w:val="7D4069D8"/>
    <w:lvl w:ilvl="0" w:tplc="0436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22" w15:restartNumberingAfterBreak="0">
    <w:nsid w:val="77636CB5"/>
    <w:multiLevelType w:val="hybridMultilevel"/>
    <w:tmpl w:val="5A76C3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9BB3E9A"/>
    <w:multiLevelType w:val="hybridMultilevel"/>
    <w:tmpl w:val="BCFED352"/>
    <w:lvl w:ilvl="0" w:tplc="0436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24" w15:restartNumberingAfterBreak="0">
    <w:nsid w:val="7A5565B6"/>
    <w:multiLevelType w:val="hybridMultilevel"/>
    <w:tmpl w:val="642C72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964250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17690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98182959">
    <w:abstractNumId w:val="10"/>
  </w:num>
  <w:num w:numId="4" w16cid:durableId="694382416">
    <w:abstractNumId w:val="18"/>
  </w:num>
  <w:num w:numId="5" w16cid:durableId="996686295">
    <w:abstractNumId w:val="0"/>
  </w:num>
  <w:num w:numId="6" w16cid:durableId="1602909174">
    <w:abstractNumId w:val="16"/>
  </w:num>
  <w:num w:numId="7" w16cid:durableId="1937129284">
    <w:abstractNumId w:val="7"/>
  </w:num>
  <w:num w:numId="8" w16cid:durableId="961765171">
    <w:abstractNumId w:val="1"/>
  </w:num>
  <w:num w:numId="9" w16cid:durableId="683703774">
    <w:abstractNumId w:val="21"/>
  </w:num>
  <w:num w:numId="10" w16cid:durableId="1604000561">
    <w:abstractNumId w:val="15"/>
  </w:num>
  <w:num w:numId="11" w16cid:durableId="453600973">
    <w:abstractNumId w:val="5"/>
  </w:num>
  <w:num w:numId="12" w16cid:durableId="1547713304">
    <w:abstractNumId w:val="23"/>
  </w:num>
  <w:num w:numId="13" w16cid:durableId="63262007">
    <w:abstractNumId w:val="14"/>
  </w:num>
  <w:num w:numId="14" w16cid:durableId="20672197">
    <w:abstractNumId w:val="20"/>
  </w:num>
  <w:num w:numId="15" w16cid:durableId="2041054207">
    <w:abstractNumId w:val="6"/>
  </w:num>
  <w:num w:numId="16" w16cid:durableId="1538156040">
    <w:abstractNumId w:val="12"/>
  </w:num>
  <w:num w:numId="17" w16cid:durableId="1269504964">
    <w:abstractNumId w:val="8"/>
  </w:num>
  <w:num w:numId="18" w16cid:durableId="2027053402">
    <w:abstractNumId w:val="17"/>
  </w:num>
  <w:num w:numId="19" w16cid:durableId="2062972033">
    <w:abstractNumId w:val="2"/>
  </w:num>
  <w:num w:numId="20" w16cid:durableId="286282106">
    <w:abstractNumId w:val="9"/>
  </w:num>
  <w:num w:numId="21" w16cid:durableId="385565676">
    <w:abstractNumId w:val="22"/>
  </w:num>
  <w:num w:numId="22" w16cid:durableId="1002197349">
    <w:abstractNumId w:val="13"/>
  </w:num>
  <w:num w:numId="23" w16cid:durableId="1137604039">
    <w:abstractNumId w:val="24"/>
  </w:num>
  <w:num w:numId="24" w16cid:durableId="2004508782">
    <w:abstractNumId w:val="4"/>
  </w:num>
  <w:num w:numId="25" w16cid:durableId="351882476">
    <w:abstractNumId w:val="3"/>
  </w:num>
  <w:num w:numId="26" w16cid:durableId="19360905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97C"/>
    <w:rsid w:val="000313D6"/>
    <w:rsid w:val="000679F0"/>
    <w:rsid w:val="00071D16"/>
    <w:rsid w:val="00084D55"/>
    <w:rsid w:val="000B0A1F"/>
    <w:rsid w:val="000D3DD2"/>
    <w:rsid w:val="000F1F48"/>
    <w:rsid w:val="000F48E4"/>
    <w:rsid w:val="00101EA2"/>
    <w:rsid w:val="00135925"/>
    <w:rsid w:val="001513E7"/>
    <w:rsid w:val="001C0DAF"/>
    <w:rsid w:val="001D2FA0"/>
    <w:rsid w:val="001D52DF"/>
    <w:rsid w:val="00203C3C"/>
    <w:rsid w:val="00211C8B"/>
    <w:rsid w:val="0022588E"/>
    <w:rsid w:val="002268CD"/>
    <w:rsid w:val="0024240C"/>
    <w:rsid w:val="00247AF7"/>
    <w:rsid w:val="002524A4"/>
    <w:rsid w:val="00260AFB"/>
    <w:rsid w:val="00264DD5"/>
    <w:rsid w:val="002A2A05"/>
    <w:rsid w:val="002B602A"/>
    <w:rsid w:val="002D1DC0"/>
    <w:rsid w:val="003113C8"/>
    <w:rsid w:val="00341F03"/>
    <w:rsid w:val="003424FC"/>
    <w:rsid w:val="003624FC"/>
    <w:rsid w:val="00371411"/>
    <w:rsid w:val="003842D5"/>
    <w:rsid w:val="00386DB8"/>
    <w:rsid w:val="00390701"/>
    <w:rsid w:val="003A50CC"/>
    <w:rsid w:val="003D4D1D"/>
    <w:rsid w:val="00453428"/>
    <w:rsid w:val="00474E37"/>
    <w:rsid w:val="004766E5"/>
    <w:rsid w:val="004B2DE4"/>
    <w:rsid w:val="004D126A"/>
    <w:rsid w:val="004D1445"/>
    <w:rsid w:val="004D35ED"/>
    <w:rsid w:val="004E3155"/>
    <w:rsid w:val="004E4B93"/>
    <w:rsid w:val="004F0533"/>
    <w:rsid w:val="004F5437"/>
    <w:rsid w:val="005215FD"/>
    <w:rsid w:val="00543D54"/>
    <w:rsid w:val="0055123A"/>
    <w:rsid w:val="00562061"/>
    <w:rsid w:val="0057026B"/>
    <w:rsid w:val="005757D0"/>
    <w:rsid w:val="005D7C38"/>
    <w:rsid w:val="006000B6"/>
    <w:rsid w:val="00610AEF"/>
    <w:rsid w:val="006218A7"/>
    <w:rsid w:val="006220B4"/>
    <w:rsid w:val="0063295E"/>
    <w:rsid w:val="00652131"/>
    <w:rsid w:val="006647F4"/>
    <w:rsid w:val="0068256F"/>
    <w:rsid w:val="006A33A0"/>
    <w:rsid w:val="006D3E60"/>
    <w:rsid w:val="006F7344"/>
    <w:rsid w:val="00702502"/>
    <w:rsid w:val="0071237A"/>
    <w:rsid w:val="00740586"/>
    <w:rsid w:val="00754729"/>
    <w:rsid w:val="007736E5"/>
    <w:rsid w:val="0077560A"/>
    <w:rsid w:val="007A132A"/>
    <w:rsid w:val="007A5276"/>
    <w:rsid w:val="007D528B"/>
    <w:rsid w:val="007E183B"/>
    <w:rsid w:val="00810F83"/>
    <w:rsid w:val="00854E68"/>
    <w:rsid w:val="0086089D"/>
    <w:rsid w:val="0086474D"/>
    <w:rsid w:val="008A19B1"/>
    <w:rsid w:val="008C16F0"/>
    <w:rsid w:val="008C5AFE"/>
    <w:rsid w:val="008C793B"/>
    <w:rsid w:val="0090555B"/>
    <w:rsid w:val="0091589A"/>
    <w:rsid w:val="009171F9"/>
    <w:rsid w:val="00930A0C"/>
    <w:rsid w:val="00934367"/>
    <w:rsid w:val="009463ED"/>
    <w:rsid w:val="009A2EEF"/>
    <w:rsid w:val="00A10EAD"/>
    <w:rsid w:val="00A31944"/>
    <w:rsid w:val="00A412FF"/>
    <w:rsid w:val="00A44EE8"/>
    <w:rsid w:val="00A81636"/>
    <w:rsid w:val="00AA5191"/>
    <w:rsid w:val="00AD0CFA"/>
    <w:rsid w:val="00AE1631"/>
    <w:rsid w:val="00B13A73"/>
    <w:rsid w:val="00B26293"/>
    <w:rsid w:val="00B87C09"/>
    <w:rsid w:val="00BA04A7"/>
    <w:rsid w:val="00BC58FC"/>
    <w:rsid w:val="00BE08A4"/>
    <w:rsid w:val="00BE5C0A"/>
    <w:rsid w:val="00C35B8A"/>
    <w:rsid w:val="00C55E77"/>
    <w:rsid w:val="00C60DF6"/>
    <w:rsid w:val="00C630AE"/>
    <w:rsid w:val="00C70376"/>
    <w:rsid w:val="00C80490"/>
    <w:rsid w:val="00C92FF1"/>
    <w:rsid w:val="00CA654A"/>
    <w:rsid w:val="00CB365E"/>
    <w:rsid w:val="00CB37D2"/>
    <w:rsid w:val="00CD097C"/>
    <w:rsid w:val="00CE39EB"/>
    <w:rsid w:val="00CF1794"/>
    <w:rsid w:val="00D06546"/>
    <w:rsid w:val="00D06933"/>
    <w:rsid w:val="00D242FD"/>
    <w:rsid w:val="00D410E2"/>
    <w:rsid w:val="00D55075"/>
    <w:rsid w:val="00D96141"/>
    <w:rsid w:val="00DA06E8"/>
    <w:rsid w:val="00DE0F8D"/>
    <w:rsid w:val="00DF0966"/>
    <w:rsid w:val="00E27103"/>
    <w:rsid w:val="00E53EA0"/>
    <w:rsid w:val="00EB4EF4"/>
    <w:rsid w:val="00EC44FF"/>
    <w:rsid w:val="00EC7273"/>
    <w:rsid w:val="00ED6838"/>
    <w:rsid w:val="00EE025F"/>
    <w:rsid w:val="00EF5EC0"/>
    <w:rsid w:val="00F04580"/>
    <w:rsid w:val="00F12FD7"/>
    <w:rsid w:val="00F13F40"/>
    <w:rsid w:val="00F20740"/>
    <w:rsid w:val="00F21134"/>
    <w:rsid w:val="00F25A77"/>
    <w:rsid w:val="00F734A5"/>
    <w:rsid w:val="00F9768D"/>
    <w:rsid w:val="00FA2A75"/>
    <w:rsid w:val="00FB1F15"/>
    <w:rsid w:val="00FC7C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80F8"/>
  <w15:chartTrackingRefBased/>
  <w15:docId w15:val="{32ED893E-0CD3-4198-BA95-C1BB8D4D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97C"/>
    <w:rPr>
      <w:lang w:val="af-ZA"/>
    </w:rPr>
  </w:style>
  <w:style w:type="paragraph" w:styleId="Heading1">
    <w:name w:val="heading 1"/>
    <w:basedOn w:val="Normal"/>
    <w:next w:val="Normal"/>
    <w:link w:val="Heading1Char"/>
    <w:uiPriority w:val="9"/>
    <w:qFormat/>
    <w:rsid w:val="00CD0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0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09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9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D09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D09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D09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09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D09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CD09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9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97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97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D097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D09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D09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D09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D09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D0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9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9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D09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097C"/>
    <w:rPr>
      <w:i/>
      <w:iCs/>
      <w:color w:val="404040" w:themeColor="text1" w:themeTint="BF"/>
    </w:rPr>
  </w:style>
  <w:style w:type="paragraph" w:styleId="ListParagraph">
    <w:name w:val="List Paragraph"/>
    <w:basedOn w:val="Normal"/>
    <w:uiPriority w:val="34"/>
    <w:qFormat/>
    <w:rsid w:val="00CD097C"/>
    <w:pPr>
      <w:ind w:left="720"/>
      <w:contextualSpacing/>
    </w:pPr>
  </w:style>
  <w:style w:type="character" w:styleId="IntenseEmphasis">
    <w:name w:val="Intense Emphasis"/>
    <w:basedOn w:val="DefaultParagraphFont"/>
    <w:uiPriority w:val="21"/>
    <w:qFormat/>
    <w:rsid w:val="00CD097C"/>
    <w:rPr>
      <w:i/>
      <w:iCs/>
      <w:color w:val="0F4761" w:themeColor="accent1" w:themeShade="BF"/>
    </w:rPr>
  </w:style>
  <w:style w:type="character" w:styleId="IntenseReference">
    <w:name w:val="Intense Reference"/>
    <w:basedOn w:val="DefaultParagraphFont"/>
    <w:uiPriority w:val="32"/>
    <w:qFormat/>
    <w:rsid w:val="00CD097C"/>
    <w:rPr>
      <w:b/>
      <w:bCs/>
      <w:smallCaps/>
      <w:color w:val="0F4761" w:themeColor="accent1" w:themeShade="BF"/>
      <w:spacing w:val="5"/>
    </w:rPr>
  </w:style>
  <w:style w:type="character" w:styleId="Hyperlink">
    <w:name w:val="Hyperlink"/>
    <w:basedOn w:val="DefaultParagraphFont"/>
    <w:uiPriority w:val="99"/>
    <w:unhideWhenUsed/>
    <w:rsid w:val="00CD097C"/>
    <w:rPr>
      <w:color w:val="467886" w:themeColor="hyperlink"/>
      <w:u w:val="single"/>
    </w:rPr>
  </w:style>
  <w:style w:type="paragraph" w:styleId="Header">
    <w:name w:val="header"/>
    <w:basedOn w:val="Normal"/>
    <w:link w:val="HeaderChar"/>
    <w:uiPriority w:val="99"/>
    <w:unhideWhenUsed/>
    <w:rsid w:val="00CD097C"/>
    <w:pPr>
      <w:tabs>
        <w:tab w:val="center" w:pos="4680"/>
        <w:tab w:val="right" w:pos="9360"/>
      </w:tabs>
      <w:spacing w:line="240" w:lineRule="auto"/>
    </w:pPr>
  </w:style>
  <w:style w:type="character" w:customStyle="1" w:styleId="HeaderChar">
    <w:name w:val="Header Char"/>
    <w:basedOn w:val="DefaultParagraphFont"/>
    <w:link w:val="Header"/>
    <w:uiPriority w:val="99"/>
    <w:rsid w:val="00CD097C"/>
  </w:style>
  <w:style w:type="table" w:styleId="TableGrid">
    <w:name w:val="Table Grid"/>
    <w:basedOn w:val="TableNormal"/>
    <w:uiPriority w:val="39"/>
    <w:rsid w:val="00CD09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10F83"/>
    <w:pPr>
      <w:tabs>
        <w:tab w:val="center" w:pos="4513"/>
        <w:tab w:val="right" w:pos="9026"/>
      </w:tabs>
      <w:spacing w:line="240" w:lineRule="auto"/>
    </w:pPr>
  </w:style>
  <w:style w:type="character" w:customStyle="1" w:styleId="FooterChar">
    <w:name w:val="Footer Char"/>
    <w:basedOn w:val="DefaultParagraphFont"/>
    <w:link w:val="Footer"/>
    <w:uiPriority w:val="99"/>
    <w:rsid w:val="00810F83"/>
  </w:style>
  <w:style w:type="character" w:styleId="UnresolvedMention">
    <w:name w:val="Unresolved Mention"/>
    <w:basedOn w:val="DefaultParagraphFont"/>
    <w:uiPriority w:val="99"/>
    <w:semiHidden/>
    <w:unhideWhenUsed/>
    <w:rsid w:val="00E53EA0"/>
    <w:rPr>
      <w:color w:val="605E5C"/>
      <w:shd w:val="clear" w:color="auto" w:fill="E1DFDD"/>
    </w:rPr>
  </w:style>
  <w:style w:type="character" w:styleId="PlaceholderText">
    <w:name w:val="Placeholder Text"/>
    <w:basedOn w:val="DefaultParagraphFont"/>
    <w:uiPriority w:val="99"/>
    <w:semiHidden/>
    <w:rsid w:val="00AE163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ailymaverick.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ws24.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87F2E5-409F-4460-9FA0-18A47023D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F50357-8101-4A82-AC2F-7F048FD6A884}">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2C52C5C6-80AB-49B5-A3E1-A21A48CC388C}">
  <ds:schemaRefs>
    <ds:schemaRef ds:uri="http://schemas.openxmlformats.org/officeDocument/2006/bibliography"/>
  </ds:schemaRefs>
</ds:datastoreItem>
</file>

<file path=customXml/itemProps4.xml><?xml version="1.0" encoding="utf-8"?>
<ds:datastoreItem xmlns:ds="http://schemas.openxmlformats.org/officeDocument/2006/customXml" ds:itemID="{24D241E6-296B-480C-A642-CFD5374778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1218</Words>
  <Characters>6943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10</cp:revision>
  <dcterms:created xsi:type="dcterms:W3CDTF">2026-06-10T18:00:00Z</dcterms:created>
  <dcterms:modified xsi:type="dcterms:W3CDTF">2026-06-11T04:58:00Z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45510374-a089-48fe-a758-ec18b01b38e6</vt:lpwstr>
  </property>
  <property fmtid="{D5CDD505-2E9C-101B-9397-08002B2CF9AE}" pid="4" name="MediaServiceImageTags">
    <vt:lpwstr/>
  </property>
</Properties>
</file>