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A1AA2" w14:textId="1D755DCF" w:rsidR="00CA42CC" w:rsidRPr="00E870BA" w:rsidRDefault="00435A47" w:rsidP="00CA42CC">
      <w:pPr>
        <w:rPr>
          <w:rFonts w:ascii="Calibri" w:hAnsi="Calibri" w:cs="Calibri"/>
        </w:rPr>
      </w:pPr>
      <w:r>
        <w:rPr>
          <w:rFonts w:cs="Calibri"/>
          <w:b/>
          <w:bCs/>
          <w:noProof/>
          <w:color w:val="339966"/>
          <w:sz w:val="28"/>
          <w:szCs w:val="28"/>
        </w:rPr>
        <w:drawing>
          <wp:inline distT="0" distB="0" distL="0" distR="0" wp14:anchorId="3A9CA08C" wp14:editId="25C7E63D">
            <wp:extent cx="6637020" cy="922020"/>
            <wp:effectExtent l="0" t="0" r="0" b="0"/>
            <wp:docPr id="1161690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306"/>
                    <a:stretch>
                      <a:fillRect/>
                    </a:stretch>
                  </pic:blipFill>
                  <pic:spPr bwMode="auto">
                    <a:xfrm>
                      <a:off x="0" y="0"/>
                      <a:ext cx="6637020" cy="922020"/>
                    </a:xfrm>
                    <a:prstGeom prst="rect">
                      <a:avLst/>
                    </a:prstGeom>
                    <a:noFill/>
                    <a:ln>
                      <a:noFill/>
                    </a:ln>
                    <a:extLst>
                      <a:ext uri="{53640926-AAD7-44D8-BBD7-CCE9431645EC}">
                        <a14:shadowObscured xmlns:a14="http://schemas.microsoft.com/office/drawing/2010/main"/>
                      </a:ext>
                    </a:extLst>
                  </pic:spPr>
                </pic:pic>
              </a:graphicData>
            </a:graphic>
          </wp:inline>
        </w:drawing>
      </w:r>
    </w:p>
    <w:p w14:paraId="65FC9D67" w14:textId="77777777" w:rsidR="00CA42CC" w:rsidRPr="00E870BA" w:rsidRDefault="00CA42CC" w:rsidP="00CA42CC">
      <w:pPr>
        <w:rPr>
          <w:rFonts w:ascii="Calibri" w:hAnsi="Calibri" w:cs="Calibri"/>
        </w:rPr>
      </w:pPr>
    </w:p>
    <w:p w14:paraId="5B3981B1" w14:textId="0665B85E" w:rsidR="00CA42CC" w:rsidRPr="00E870BA" w:rsidRDefault="00CA42CC" w:rsidP="00CA42CC">
      <w:pPr>
        <w:jc w:val="center"/>
        <w:rPr>
          <w:rFonts w:ascii="Calibri" w:hAnsi="Calibri" w:cs="Calibri"/>
          <w:b/>
          <w:bCs/>
          <w:sz w:val="28"/>
          <w:szCs w:val="28"/>
          <w:u w:val="single"/>
        </w:rPr>
      </w:pPr>
      <w:r w:rsidRPr="00E870BA">
        <w:rPr>
          <w:rFonts w:ascii="Calibri" w:hAnsi="Calibri" w:cs="Calibri"/>
          <w:b/>
          <w:bCs/>
          <w:sz w:val="28"/>
          <w:szCs w:val="28"/>
          <w:u w:val="single"/>
        </w:rPr>
        <w:t xml:space="preserve">Lesson </w:t>
      </w:r>
      <w:r>
        <w:rPr>
          <w:rFonts w:ascii="Calibri" w:hAnsi="Calibri" w:cs="Calibri"/>
          <w:b/>
          <w:bCs/>
          <w:sz w:val="28"/>
          <w:szCs w:val="28"/>
          <w:u w:val="single"/>
        </w:rPr>
        <w:t>3</w:t>
      </w:r>
      <w:r w:rsidRPr="00E870BA">
        <w:rPr>
          <w:rFonts w:ascii="Calibri" w:hAnsi="Calibri" w:cs="Calibri"/>
          <w:b/>
          <w:bCs/>
          <w:sz w:val="28"/>
          <w:szCs w:val="28"/>
          <w:u w:val="single"/>
        </w:rPr>
        <w:t xml:space="preserve"> – Worksheet</w:t>
      </w:r>
      <w:r>
        <w:rPr>
          <w:rFonts w:ascii="Calibri" w:hAnsi="Calibri" w:cs="Calibri"/>
          <w:b/>
          <w:bCs/>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CA42CC" w:rsidRPr="00E870BA" w14:paraId="7CE107AE" w14:textId="77777777" w:rsidTr="00BB3694">
        <w:trPr>
          <w:trHeight w:val="704"/>
        </w:trPr>
        <w:tc>
          <w:tcPr>
            <w:tcW w:w="936" w:type="dxa"/>
            <w:vAlign w:val="bottom"/>
          </w:tcPr>
          <w:p w14:paraId="48314CCD" w14:textId="77777777" w:rsidR="00CA42CC" w:rsidRPr="00E870BA" w:rsidRDefault="00CA42CC" w:rsidP="00BB3694">
            <w:pPr>
              <w:spacing w:line="276" w:lineRule="auto"/>
              <w:rPr>
                <w:rFonts w:ascii="Calibri" w:eastAsia="Calibri" w:hAnsi="Calibri" w:cs="Calibri"/>
                <w:b/>
                <w:u w:val="single"/>
              </w:rPr>
            </w:pPr>
            <w:r w:rsidRPr="00E870BA">
              <w:rPr>
                <w:rFonts w:ascii="Calibri" w:hAnsi="Calibri" w:cs="Calibri"/>
                <w:noProof/>
                <w:lang w:val="en-GB"/>
              </w:rPr>
              <w:drawing>
                <wp:anchor distT="0" distB="0" distL="114300" distR="114300" simplePos="0" relativeHeight="251658240" behindDoc="0" locked="0" layoutInCell="1" hidden="0" allowOverlap="1" wp14:anchorId="71964778" wp14:editId="2D40C9B8">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65C24B9" w14:textId="54798DB1" w:rsidR="00CA42CC" w:rsidRPr="002C353E" w:rsidRDefault="00CA42CC" w:rsidP="00BB3694">
            <w:pPr>
              <w:spacing w:line="276" w:lineRule="auto"/>
              <w:rPr>
                <w:rFonts w:ascii="Calibri" w:eastAsia="Calibri" w:hAnsi="Calibri" w:cs="Calibri"/>
                <w:b/>
                <w:sz w:val="28"/>
                <w:szCs w:val="28"/>
              </w:rPr>
            </w:pPr>
            <w:r w:rsidRPr="002C353E">
              <w:rPr>
                <w:rFonts w:ascii="Calibri" w:eastAsia="Calibri" w:hAnsi="Calibri" w:cs="Calibri"/>
                <w:b/>
                <w:sz w:val="28"/>
                <w:szCs w:val="28"/>
              </w:rPr>
              <w:t>Activity 1:</w:t>
            </w:r>
            <w:r w:rsidR="00FA76F2">
              <w:rPr>
                <w:rFonts w:ascii="Calibri" w:eastAsia="Calibri" w:hAnsi="Calibri" w:cs="Calibri"/>
                <w:b/>
                <w:sz w:val="28"/>
                <w:szCs w:val="28"/>
              </w:rPr>
              <w:t xml:space="preserve"> </w:t>
            </w:r>
            <w:r w:rsidR="002C353E">
              <w:rPr>
                <w:rFonts w:ascii="Calibri" w:eastAsia="Calibri" w:hAnsi="Calibri" w:cs="Calibri"/>
                <w:b/>
                <w:sz w:val="28"/>
                <w:szCs w:val="28"/>
              </w:rPr>
              <w:t>Impact of Gender-Based Violence</w:t>
            </w:r>
          </w:p>
          <w:p w14:paraId="37F9954A" w14:textId="6D11F78E" w:rsidR="00CA42CC" w:rsidRPr="00B71C54" w:rsidRDefault="00CA42CC" w:rsidP="00BB3694">
            <w:pPr>
              <w:spacing w:line="276" w:lineRule="auto"/>
              <w:rPr>
                <w:rFonts w:ascii="Calibri" w:hAnsi="Calibri" w:cs="Calibri"/>
                <w:sz w:val="24"/>
                <w:szCs w:val="24"/>
              </w:rPr>
            </w:pPr>
            <w:r>
              <w:rPr>
                <w:rFonts w:ascii="Calibri" w:hAnsi="Calibri" w:cs="Calibri"/>
                <w:sz w:val="24"/>
                <w:szCs w:val="24"/>
              </w:rPr>
              <w:t>C</w:t>
            </w:r>
            <w:r w:rsidRPr="00DF1BA9">
              <w:rPr>
                <w:rFonts w:ascii="Calibri" w:hAnsi="Calibri" w:cs="Calibri"/>
                <w:sz w:val="24"/>
                <w:szCs w:val="24"/>
              </w:rPr>
              <w:t xml:space="preserve">omplete the </w:t>
            </w:r>
            <w:r>
              <w:rPr>
                <w:rFonts w:ascii="Calibri" w:hAnsi="Calibri" w:cs="Calibri"/>
                <w:sz w:val="24"/>
                <w:szCs w:val="24"/>
              </w:rPr>
              <w:t xml:space="preserve">following activity </w:t>
            </w:r>
            <w:r w:rsidR="00E16534">
              <w:rPr>
                <w:rFonts w:ascii="Calibri" w:eastAsia="Calibri" w:hAnsi="Calibri" w:cs="Calibri"/>
                <w:bCs/>
                <w:sz w:val="24"/>
                <w:szCs w:val="24"/>
              </w:rPr>
              <w:t>in groups</w:t>
            </w:r>
            <w:r w:rsidRPr="005F6AEF">
              <w:rPr>
                <w:rFonts w:ascii="Calibri" w:eastAsia="Calibri" w:hAnsi="Calibri" w:cs="Calibri"/>
                <w:bCs/>
                <w:sz w:val="24"/>
                <w:szCs w:val="24"/>
              </w:rPr>
              <w:t xml:space="preserve">.   </w:t>
            </w:r>
          </w:p>
        </w:tc>
      </w:tr>
    </w:tbl>
    <w:p w14:paraId="5FF08935" w14:textId="77777777" w:rsidR="00CA42CC" w:rsidRPr="00274000" w:rsidRDefault="00CA42CC" w:rsidP="00CA42CC">
      <w:pPr>
        <w:rPr>
          <w:rFonts w:ascii="Calibri" w:hAnsi="Calibri" w:cs="Calibri"/>
          <w:sz w:val="12"/>
          <w:szCs w:val="12"/>
        </w:rPr>
      </w:pPr>
    </w:p>
    <w:p w14:paraId="49628E01" w14:textId="555500E7" w:rsidR="004177FC" w:rsidRDefault="00941EB7" w:rsidP="00CA42CC">
      <w:pPr>
        <w:ind w:left="-5"/>
        <w:jc w:val="both"/>
        <w:rPr>
          <w:rFonts w:ascii="Calibri" w:hAnsi="Calibri" w:cs="Calibri"/>
          <w:sz w:val="24"/>
          <w:szCs w:val="24"/>
        </w:rPr>
      </w:pPr>
      <w:r>
        <w:rPr>
          <w:rFonts w:ascii="Calibri" w:hAnsi="Calibri" w:cs="Calibri"/>
          <w:sz w:val="24"/>
          <w:szCs w:val="24"/>
        </w:rPr>
        <w:t xml:space="preserve">Study the infographic below and </w:t>
      </w:r>
      <w:r w:rsidR="003825A5">
        <w:rPr>
          <w:rFonts w:ascii="Calibri" w:hAnsi="Calibri" w:cs="Calibri"/>
          <w:sz w:val="24"/>
          <w:szCs w:val="24"/>
        </w:rPr>
        <w:t>complete the following activity.</w:t>
      </w:r>
      <w:r>
        <w:rPr>
          <w:rFonts w:ascii="Calibri" w:hAnsi="Calibri" w:cs="Calibri"/>
          <w:sz w:val="24"/>
          <w:szCs w:val="24"/>
        </w:rPr>
        <w:t xml:space="preserve"> </w:t>
      </w:r>
    </w:p>
    <w:tbl>
      <w:tblPr>
        <w:tblStyle w:val="TableGrid"/>
        <w:tblW w:w="0" w:type="auto"/>
        <w:tblInd w:w="-5" w:type="dxa"/>
        <w:tblLook w:val="04A0" w:firstRow="1" w:lastRow="0" w:firstColumn="1" w:lastColumn="0" w:noHBand="0" w:noVBand="1"/>
      </w:tblPr>
      <w:tblGrid>
        <w:gridCol w:w="10457"/>
      </w:tblGrid>
      <w:tr w:rsidR="004177FC" w14:paraId="29211509" w14:textId="77777777" w:rsidTr="00941EB7">
        <w:tc>
          <w:tcPr>
            <w:tcW w:w="10457" w:type="dxa"/>
          </w:tcPr>
          <w:p w14:paraId="44F22493" w14:textId="13707D2D" w:rsidR="00A7243E" w:rsidRDefault="00FE2265" w:rsidP="00FE2265">
            <w:pPr>
              <w:spacing w:line="276" w:lineRule="auto"/>
              <w:jc w:val="right"/>
              <w:rPr>
                <w:rFonts w:ascii="Calibri" w:hAnsi="Calibri" w:cs="Calibri"/>
                <w:i/>
                <w:iCs/>
                <w:sz w:val="20"/>
                <w:szCs w:val="20"/>
              </w:rPr>
            </w:pPr>
            <w:r>
              <w:rPr>
                <w:rFonts w:ascii="Calibri" w:hAnsi="Calibri" w:cs="Calibri"/>
                <w:b/>
                <w:bCs/>
                <w:i/>
                <w:iCs/>
                <w:noProof/>
                <w:sz w:val="20"/>
                <w:szCs w:val="20"/>
              </w:rPr>
              <w:drawing>
                <wp:anchor distT="0" distB="0" distL="114300" distR="114300" simplePos="0" relativeHeight="251659265" behindDoc="1" locked="0" layoutInCell="1" allowOverlap="1" wp14:anchorId="246107D7" wp14:editId="18278841">
                  <wp:simplePos x="0" y="0"/>
                  <wp:positionH relativeFrom="column">
                    <wp:posOffset>201930</wp:posOffset>
                  </wp:positionH>
                  <wp:positionV relativeFrom="paragraph">
                    <wp:posOffset>88265</wp:posOffset>
                  </wp:positionV>
                  <wp:extent cx="6109335" cy="3436620"/>
                  <wp:effectExtent l="0" t="0" r="5715" b="0"/>
                  <wp:wrapTight wrapText="bothSides">
                    <wp:wrapPolygon edited="0">
                      <wp:start x="0" y="0"/>
                      <wp:lineTo x="0" y="21432"/>
                      <wp:lineTo x="21553" y="21432"/>
                      <wp:lineTo x="21553" y="0"/>
                      <wp:lineTo x="0" y="0"/>
                    </wp:wrapPolygon>
                  </wp:wrapTight>
                  <wp:docPr id="167377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9335" cy="343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BAF" w:rsidRPr="00843BAF">
              <w:rPr>
                <w:rFonts w:ascii="Calibri" w:hAnsi="Calibri" w:cs="Calibri"/>
                <w:i/>
                <w:iCs/>
                <w:sz w:val="20"/>
                <w:szCs w:val="20"/>
              </w:rPr>
              <w:t>[</w:t>
            </w:r>
            <w:r w:rsidR="00A7243E">
              <w:rPr>
                <w:rFonts w:ascii="Calibri" w:hAnsi="Calibri" w:cs="Calibri"/>
                <w:i/>
                <w:iCs/>
                <w:sz w:val="20"/>
                <w:szCs w:val="20"/>
              </w:rPr>
              <w:t>Adapted from</w:t>
            </w:r>
            <w:r w:rsidR="00843BAF" w:rsidRPr="00843BAF">
              <w:rPr>
                <w:rFonts w:ascii="Calibri" w:hAnsi="Calibri" w:cs="Calibri"/>
                <w:i/>
                <w:iCs/>
                <w:sz w:val="20"/>
                <w:szCs w:val="20"/>
              </w:rPr>
              <w:t xml:space="preserve"> </w:t>
            </w:r>
            <w:hyperlink r:id="rId13" w:history="1">
              <w:r w:rsidR="00843BAF" w:rsidRPr="00843BAF">
                <w:rPr>
                  <w:rStyle w:val="Hyperlink"/>
                  <w:rFonts w:ascii="Calibri" w:hAnsi="Calibri" w:cs="Calibri"/>
                  <w:i/>
                  <w:iCs/>
                  <w:sz w:val="20"/>
                  <w:szCs w:val="20"/>
                </w:rPr>
                <w:t>https://hsrc.ac.za/news/review/violence-against-women-in-south-africa-intersecting-vulnerabilities/</w:t>
              </w:r>
            </w:hyperlink>
          </w:p>
          <w:p w14:paraId="0A84F113" w14:textId="06F37592" w:rsidR="004C250B" w:rsidRPr="00843BAF" w:rsidRDefault="00843BAF" w:rsidP="00A7243E">
            <w:pPr>
              <w:spacing w:line="276" w:lineRule="auto"/>
              <w:jc w:val="right"/>
              <w:rPr>
                <w:rFonts w:ascii="Calibri" w:hAnsi="Calibri" w:cs="Calibri"/>
                <w:i/>
                <w:iCs/>
                <w:sz w:val="20"/>
                <w:szCs w:val="20"/>
              </w:rPr>
            </w:pPr>
            <w:r w:rsidRPr="00843BAF">
              <w:rPr>
                <w:rFonts w:ascii="Calibri" w:hAnsi="Calibri" w:cs="Calibri"/>
                <w:i/>
                <w:iCs/>
                <w:sz w:val="20"/>
                <w:szCs w:val="20"/>
              </w:rPr>
              <w:t>Accessed: 27 May 2026]</w:t>
            </w:r>
          </w:p>
        </w:tc>
      </w:tr>
    </w:tbl>
    <w:p w14:paraId="092DB610" w14:textId="77777777" w:rsidR="003825A5" w:rsidRPr="00274000" w:rsidRDefault="003825A5" w:rsidP="003825A5">
      <w:pPr>
        <w:rPr>
          <w:rFonts w:ascii="Calibri" w:hAnsi="Calibri" w:cs="Calibri"/>
          <w:sz w:val="12"/>
          <w:szCs w:val="12"/>
        </w:rPr>
      </w:pPr>
    </w:p>
    <w:p w14:paraId="5B99D6C5" w14:textId="358B83C6" w:rsidR="00274000" w:rsidRPr="00B71C54" w:rsidRDefault="00274000" w:rsidP="00274000">
      <w:pPr>
        <w:rPr>
          <w:rFonts w:ascii="Calibri" w:hAnsi="Calibri" w:cs="Calibri"/>
          <w:sz w:val="24"/>
          <w:szCs w:val="24"/>
        </w:rPr>
      </w:pPr>
      <w:r w:rsidRPr="00D02C0F">
        <w:rPr>
          <w:rFonts w:ascii="Calibri" w:hAnsi="Calibri" w:cs="Calibri"/>
          <w:sz w:val="24"/>
          <w:szCs w:val="24"/>
        </w:rPr>
        <w:t xml:space="preserve">Brainstorm the impact that gender-based violence and rape may have on the following areas of a person's life. </w:t>
      </w:r>
      <w:r w:rsidR="007C7AFF" w:rsidRPr="00D02C0F">
        <w:rPr>
          <w:rFonts w:ascii="Calibri" w:hAnsi="Calibri" w:cs="Calibri"/>
          <w:sz w:val="24"/>
          <w:szCs w:val="24"/>
        </w:rPr>
        <w:t>Mention examples.</w:t>
      </w:r>
    </w:p>
    <w:tbl>
      <w:tblPr>
        <w:tblStyle w:val="TableGrid0"/>
        <w:tblW w:w="5000" w:type="pct"/>
        <w:tblInd w:w="0" w:type="dxa"/>
        <w:tblCellMar>
          <w:top w:w="12" w:type="dxa"/>
          <w:left w:w="108" w:type="dxa"/>
        </w:tblCellMar>
        <w:tblLook w:val="04A0" w:firstRow="1" w:lastRow="0" w:firstColumn="1" w:lastColumn="0" w:noHBand="0" w:noVBand="1"/>
      </w:tblPr>
      <w:tblGrid>
        <w:gridCol w:w="2972"/>
        <w:gridCol w:w="2694"/>
        <w:gridCol w:w="4791"/>
      </w:tblGrid>
      <w:tr w:rsidR="00CA42CC" w:rsidRPr="00A44F6A" w14:paraId="22781DFC" w14:textId="77777777" w:rsidTr="00061D3C">
        <w:trPr>
          <w:trHeight w:val="332"/>
        </w:trPr>
        <w:tc>
          <w:tcPr>
            <w:tcW w:w="1421" w:type="pct"/>
            <w:tcBorders>
              <w:top w:val="single" w:sz="4" w:space="0" w:color="000000"/>
              <w:left w:val="single" w:sz="4" w:space="0" w:color="000000"/>
              <w:bottom w:val="single" w:sz="4" w:space="0" w:color="000000"/>
              <w:right w:val="single" w:sz="4" w:space="0" w:color="000000"/>
            </w:tcBorders>
            <w:shd w:val="clear" w:color="auto" w:fill="339966"/>
          </w:tcPr>
          <w:p w14:paraId="2E3BB904" w14:textId="3511CC8A" w:rsidR="00CA42CC" w:rsidRPr="00061D3C" w:rsidRDefault="00CA42CC" w:rsidP="00BB3694">
            <w:pPr>
              <w:spacing w:line="259" w:lineRule="auto"/>
              <w:ind w:right="106"/>
              <w:jc w:val="center"/>
              <w:rPr>
                <w:rFonts w:ascii="Calibri" w:hAnsi="Calibri" w:cs="Calibri"/>
                <w:color w:val="FFFFFF" w:themeColor="background1"/>
                <w:sz w:val="24"/>
                <w:szCs w:val="24"/>
              </w:rPr>
            </w:pPr>
            <w:r w:rsidRPr="00061D3C">
              <w:rPr>
                <w:rFonts w:ascii="Calibri" w:hAnsi="Calibri" w:cs="Calibri"/>
                <w:b/>
                <w:color w:val="FFFFFF" w:themeColor="background1"/>
                <w:sz w:val="24"/>
                <w:szCs w:val="24"/>
              </w:rPr>
              <w:t xml:space="preserve">Emotional </w:t>
            </w:r>
            <w:r w:rsidR="001E3C64" w:rsidRPr="00061D3C">
              <w:rPr>
                <w:rFonts w:ascii="Calibri" w:hAnsi="Calibri" w:cs="Calibri"/>
                <w:b/>
                <w:color w:val="FFFFFF" w:themeColor="background1"/>
                <w:sz w:val="24"/>
                <w:szCs w:val="24"/>
              </w:rPr>
              <w:t>Impact</w:t>
            </w:r>
          </w:p>
        </w:tc>
        <w:tc>
          <w:tcPr>
            <w:tcW w:w="1288" w:type="pct"/>
            <w:tcBorders>
              <w:top w:val="single" w:sz="4" w:space="0" w:color="000000"/>
              <w:left w:val="single" w:sz="4" w:space="0" w:color="000000"/>
              <w:bottom w:val="single" w:sz="4" w:space="0" w:color="000000"/>
              <w:right w:val="single" w:sz="4" w:space="0" w:color="000000"/>
            </w:tcBorders>
            <w:shd w:val="clear" w:color="auto" w:fill="339966"/>
          </w:tcPr>
          <w:p w14:paraId="44358C0B" w14:textId="2E4C3B25" w:rsidR="00CA42CC" w:rsidRPr="00061D3C" w:rsidRDefault="00CA42CC" w:rsidP="00BB3694">
            <w:pPr>
              <w:spacing w:line="259" w:lineRule="auto"/>
              <w:ind w:right="109"/>
              <w:jc w:val="center"/>
              <w:rPr>
                <w:rFonts w:ascii="Calibri" w:hAnsi="Calibri" w:cs="Calibri"/>
                <w:color w:val="FFFFFF" w:themeColor="background1"/>
                <w:sz w:val="24"/>
                <w:szCs w:val="24"/>
              </w:rPr>
            </w:pPr>
            <w:r w:rsidRPr="00061D3C">
              <w:rPr>
                <w:rFonts w:ascii="Calibri" w:hAnsi="Calibri" w:cs="Calibri"/>
                <w:b/>
                <w:color w:val="FFFFFF" w:themeColor="background1"/>
                <w:sz w:val="24"/>
                <w:szCs w:val="24"/>
              </w:rPr>
              <w:t xml:space="preserve">Health </w:t>
            </w:r>
            <w:r w:rsidR="001E3C64" w:rsidRPr="00061D3C">
              <w:rPr>
                <w:rFonts w:ascii="Calibri" w:hAnsi="Calibri" w:cs="Calibri"/>
                <w:b/>
                <w:color w:val="FFFFFF" w:themeColor="background1"/>
                <w:sz w:val="24"/>
                <w:szCs w:val="24"/>
              </w:rPr>
              <w:t>Impact</w:t>
            </w:r>
          </w:p>
        </w:tc>
        <w:tc>
          <w:tcPr>
            <w:tcW w:w="2291" w:type="pct"/>
            <w:tcBorders>
              <w:top w:val="single" w:sz="4" w:space="0" w:color="000000"/>
              <w:left w:val="single" w:sz="4" w:space="0" w:color="000000"/>
              <w:bottom w:val="single" w:sz="4" w:space="0" w:color="000000"/>
              <w:right w:val="single" w:sz="4" w:space="0" w:color="000000"/>
            </w:tcBorders>
            <w:shd w:val="clear" w:color="auto" w:fill="339966"/>
          </w:tcPr>
          <w:p w14:paraId="554A67AC" w14:textId="77777777" w:rsidR="00CA42CC" w:rsidRPr="00061D3C" w:rsidRDefault="00CA42CC" w:rsidP="00BB3694">
            <w:pPr>
              <w:spacing w:line="259" w:lineRule="auto"/>
              <w:ind w:right="111"/>
              <w:jc w:val="center"/>
              <w:rPr>
                <w:rFonts w:ascii="Calibri" w:hAnsi="Calibri" w:cs="Calibri"/>
                <w:color w:val="FFFFFF" w:themeColor="background1"/>
                <w:sz w:val="24"/>
                <w:szCs w:val="24"/>
              </w:rPr>
            </w:pPr>
            <w:r w:rsidRPr="00061D3C">
              <w:rPr>
                <w:rFonts w:ascii="Calibri" w:hAnsi="Calibri" w:cs="Calibri"/>
                <w:b/>
                <w:color w:val="FFFFFF" w:themeColor="background1"/>
                <w:sz w:val="24"/>
                <w:szCs w:val="24"/>
              </w:rPr>
              <w:t xml:space="preserve">Social Impact </w:t>
            </w:r>
          </w:p>
        </w:tc>
      </w:tr>
      <w:tr w:rsidR="00CA42CC" w:rsidRPr="009C4921" w14:paraId="5F3B2D14" w14:textId="77777777" w:rsidTr="00061D3C">
        <w:trPr>
          <w:trHeight w:val="1138"/>
        </w:trPr>
        <w:tc>
          <w:tcPr>
            <w:tcW w:w="1421" w:type="pct"/>
            <w:tcBorders>
              <w:top w:val="single" w:sz="4" w:space="0" w:color="000000"/>
              <w:left w:val="single" w:sz="4" w:space="0" w:color="000000"/>
              <w:bottom w:val="single" w:sz="4" w:space="0" w:color="000000"/>
              <w:right w:val="single" w:sz="4" w:space="0" w:color="000000"/>
            </w:tcBorders>
          </w:tcPr>
          <w:p w14:paraId="7523009E" w14:textId="15D5A4A2" w:rsidR="00CA42CC" w:rsidRPr="00061D3C" w:rsidRDefault="007311E7" w:rsidP="007311E7">
            <w:pPr>
              <w:spacing w:line="259" w:lineRule="auto"/>
              <w:rPr>
                <w:rFonts w:ascii="Calibri" w:hAnsi="Calibri" w:cs="Calibri"/>
                <w:b/>
                <w:bCs/>
                <w:sz w:val="24"/>
                <w:szCs w:val="24"/>
                <w:highlight w:val="yellow"/>
              </w:rPr>
            </w:pPr>
            <w:r w:rsidRPr="00061D3C">
              <w:rPr>
                <w:rFonts w:ascii="Calibri" w:hAnsi="Calibri" w:cs="Calibri"/>
                <w:b/>
                <w:bCs/>
                <w:sz w:val="24"/>
                <w:szCs w:val="24"/>
                <w:highlight w:val="yellow"/>
              </w:rPr>
              <w:t>Fear; feeling unsafe; mistrust of others; loneliness; shame; guilt; low self-esteem; depression; anger; trauma; anxiety; nightmares or flashbacks; difficulty trusting others; difficulty managing emotions</w:t>
            </w:r>
          </w:p>
        </w:tc>
        <w:tc>
          <w:tcPr>
            <w:tcW w:w="1288" w:type="pct"/>
            <w:tcBorders>
              <w:top w:val="single" w:sz="4" w:space="0" w:color="000000"/>
              <w:left w:val="single" w:sz="4" w:space="0" w:color="000000"/>
              <w:bottom w:val="single" w:sz="4" w:space="0" w:color="000000"/>
              <w:right w:val="single" w:sz="4" w:space="0" w:color="000000"/>
            </w:tcBorders>
          </w:tcPr>
          <w:p w14:paraId="5ADBB6D1" w14:textId="045463CA" w:rsidR="00CA42CC" w:rsidRPr="00061D3C" w:rsidRDefault="00651EF7" w:rsidP="00651EF7">
            <w:pPr>
              <w:spacing w:line="259" w:lineRule="auto"/>
              <w:rPr>
                <w:rFonts w:ascii="Calibri" w:hAnsi="Calibri" w:cs="Calibri"/>
                <w:b/>
                <w:bCs/>
                <w:sz w:val="24"/>
                <w:szCs w:val="24"/>
                <w:highlight w:val="yellow"/>
              </w:rPr>
            </w:pPr>
            <w:r w:rsidRPr="00061D3C">
              <w:rPr>
                <w:rFonts w:ascii="Calibri" w:hAnsi="Calibri" w:cs="Calibri"/>
                <w:b/>
                <w:bCs/>
                <w:sz w:val="24"/>
                <w:szCs w:val="24"/>
                <w:highlight w:val="yellow"/>
              </w:rPr>
              <w:t xml:space="preserve">Physical injuries; risk of HIV or other </w:t>
            </w:r>
            <w:proofErr w:type="spellStart"/>
            <w:r w:rsidRPr="00061D3C">
              <w:rPr>
                <w:rFonts w:ascii="Calibri" w:hAnsi="Calibri" w:cs="Calibri"/>
                <w:b/>
                <w:bCs/>
                <w:sz w:val="24"/>
                <w:szCs w:val="24"/>
                <w:highlight w:val="yellow"/>
              </w:rPr>
              <w:t>STIs</w:t>
            </w:r>
            <w:proofErr w:type="spellEnd"/>
            <w:r w:rsidRPr="00061D3C">
              <w:rPr>
                <w:rFonts w:ascii="Calibri" w:hAnsi="Calibri" w:cs="Calibri"/>
                <w:b/>
                <w:bCs/>
                <w:sz w:val="24"/>
                <w:szCs w:val="24"/>
                <w:highlight w:val="yellow"/>
              </w:rPr>
              <w:t>; unwanted pregnancy; need for medical care; stress-related health problems; trouble sleeping; disability; loss of life.</w:t>
            </w:r>
          </w:p>
        </w:tc>
        <w:tc>
          <w:tcPr>
            <w:tcW w:w="2291" w:type="pct"/>
            <w:tcBorders>
              <w:top w:val="single" w:sz="4" w:space="0" w:color="000000"/>
              <w:left w:val="single" w:sz="4" w:space="0" w:color="000000"/>
              <w:bottom w:val="single" w:sz="4" w:space="0" w:color="000000"/>
              <w:right w:val="single" w:sz="4" w:space="0" w:color="000000"/>
            </w:tcBorders>
          </w:tcPr>
          <w:p w14:paraId="3A014EDC" w14:textId="6980D4E8" w:rsidR="00CA42CC" w:rsidRPr="00061D3C" w:rsidRDefault="00061D3C" w:rsidP="00061D3C">
            <w:pPr>
              <w:spacing w:line="260" w:lineRule="auto"/>
              <w:ind w:right="94"/>
              <w:rPr>
                <w:rFonts w:ascii="Calibri" w:hAnsi="Calibri" w:cs="Calibri"/>
                <w:b/>
                <w:bCs/>
                <w:sz w:val="24"/>
                <w:szCs w:val="24"/>
                <w:highlight w:val="yellow"/>
              </w:rPr>
            </w:pPr>
            <w:r w:rsidRPr="00061D3C">
              <w:rPr>
                <w:rFonts w:ascii="Calibri" w:hAnsi="Calibri" w:cs="Calibri"/>
                <w:b/>
                <w:bCs/>
                <w:sz w:val="24"/>
                <w:szCs w:val="24"/>
                <w:highlight w:val="yellow"/>
              </w:rPr>
              <w:t>Isolation from friends and family; withdrawal from school or activities; poor concentration or attendance at school; breakdown of trust in relationships; fear of going into public spaces; difficulty taking part in community life; long-term effect on education or future opportunities; feeling unsupported by others; silence or fear in the community.</w:t>
            </w:r>
          </w:p>
        </w:tc>
      </w:tr>
    </w:tbl>
    <w:p w14:paraId="7C3D4C54" w14:textId="77777777" w:rsidR="00CA42CC" w:rsidRDefault="00CA42CC" w:rsidP="00CA42CC">
      <w:pPr>
        <w:rPr>
          <w:rFonts w:ascii="Calibri" w:hAnsi="Calibri" w:cs="Calibri"/>
          <w:sz w:val="24"/>
          <w:szCs w:val="24"/>
        </w:rPr>
      </w:pPr>
    </w:p>
    <w:p w14:paraId="71DBF459" w14:textId="59AB38C6" w:rsidR="007003AB" w:rsidRPr="007003AB" w:rsidRDefault="007003AB" w:rsidP="007003AB">
      <w:pPr>
        <w:jc w:val="center"/>
        <w:rPr>
          <w:rFonts w:ascii="Calibri" w:hAnsi="Calibri" w:cs="Calibri"/>
          <w:b/>
          <w:bCs/>
          <w:sz w:val="24"/>
          <w:szCs w:val="24"/>
        </w:rPr>
      </w:pPr>
      <w:r w:rsidRPr="007003AB">
        <w:rPr>
          <w:rFonts w:ascii="Calibri" w:hAnsi="Calibri" w:cs="Calibri"/>
          <w:b/>
          <w:bCs/>
          <w:sz w:val="24"/>
          <w:szCs w:val="24"/>
          <w:highlight w:val="yellow"/>
        </w:rPr>
        <w:t>→ Learners may have varying responses to this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CA42CC" w:rsidRPr="00E870BA" w14:paraId="6D5A09B4" w14:textId="77777777" w:rsidTr="00BB3694">
        <w:trPr>
          <w:trHeight w:val="704"/>
        </w:trPr>
        <w:tc>
          <w:tcPr>
            <w:tcW w:w="936" w:type="dxa"/>
            <w:vAlign w:val="bottom"/>
          </w:tcPr>
          <w:p w14:paraId="163986E4" w14:textId="77777777" w:rsidR="00CA42CC" w:rsidRPr="00E870BA" w:rsidRDefault="00CA42CC" w:rsidP="00BB3694">
            <w:pPr>
              <w:spacing w:line="276" w:lineRule="auto"/>
              <w:rPr>
                <w:rFonts w:ascii="Calibri" w:eastAsia="Calibri" w:hAnsi="Calibri" w:cs="Calibri"/>
                <w:b/>
                <w:u w:val="single"/>
              </w:rPr>
            </w:pPr>
            <w:r w:rsidRPr="00E870BA">
              <w:rPr>
                <w:rFonts w:ascii="Calibri" w:hAnsi="Calibri" w:cs="Calibri"/>
                <w:noProof/>
                <w:lang w:val="en-GB"/>
              </w:rPr>
              <w:lastRenderedPageBreak/>
              <w:drawing>
                <wp:anchor distT="0" distB="0" distL="114300" distR="114300" simplePos="0" relativeHeight="251658241" behindDoc="0" locked="0" layoutInCell="1" hidden="0" allowOverlap="1" wp14:anchorId="1B118947" wp14:editId="0ACC1F0B">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857333238"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7F8A541" w14:textId="2B95FEA9" w:rsidR="00CA42CC" w:rsidRPr="00FA76F2" w:rsidRDefault="00CA42CC" w:rsidP="009A7F13">
            <w:pPr>
              <w:rPr>
                <w:rFonts w:ascii="Calibri" w:eastAsia="Calibri" w:hAnsi="Calibri" w:cs="Calibri"/>
                <w:b/>
                <w:sz w:val="28"/>
                <w:szCs w:val="28"/>
              </w:rPr>
            </w:pPr>
            <w:r w:rsidRPr="00FA76F2">
              <w:rPr>
                <w:rFonts w:ascii="Calibri" w:eastAsia="Calibri" w:hAnsi="Calibri" w:cs="Calibri"/>
                <w:b/>
                <w:sz w:val="28"/>
                <w:szCs w:val="28"/>
              </w:rPr>
              <w:t xml:space="preserve">Activity 2: </w:t>
            </w:r>
            <w:r w:rsidR="008A7B75" w:rsidRPr="008A7B75">
              <w:rPr>
                <w:rFonts w:ascii="Calibri" w:eastAsia="Calibri" w:hAnsi="Calibri" w:cs="Calibri"/>
                <w:b/>
                <w:sz w:val="28"/>
                <w:szCs w:val="28"/>
              </w:rPr>
              <w:t>Understanding and Responding to GBV</w:t>
            </w:r>
          </w:p>
          <w:p w14:paraId="58E892F1" w14:textId="5716F76C" w:rsidR="00CA42CC" w:rsidRPr="00E870BA" w:rsidRDefault="00CA42CC" w:rsidP="00BB3694">
            <w:pPr>
              <w:spacing w:line="276" w:lineRule="auto"/>
              <w:rPr>
                <w:rFonts w:ascii="Calibri" w:eastAsia="Calibri" w:hAnsi="Calibri" w:cs="Calibri"/>
                <w:b/>
                <w:u w:val="single"/>
              </w:rPr>
            </w:pPr>
            <w:r>
              <w:rPr>
                <w:rFonts w:ascii="Calibri" w:hAnsi="Calibri" w:cs="Calibri"/>
                <w:sz w:val="24"/>
                <w:szCs w:val="24"/>
              </w:rPr>
              <w:t xml:space="preserve">Complete the following activity </w:t>
            </w:r>
            <w:r w:rsidR="00427A65">
              <w:rPr>
                <w:rFonts w:ascii="Calibri" w:hAnsi="Calibri" w:cs="Calibri"/>
                <w:sz w:val="24"/>
                <w:szCs w:val="24"/>
              </w:rPr>
              <w:t xml:space="preserve">individually. </w:t>
            </w:r>
          </w:p>
        </w:tc>
      </w:tr>
    </w:tbl>
    <w:p w14:paraId="261959C3" w14:textId="77777777" w:rsidR="00E02B44" w:rsidRDefault="00E02B44" w:rsidP="00D0322A">
      <w:pPr>
        <w:spacing w:line="240" w:lineRule="auto"/>
        <w:rPr>
          <w:rFonts w:cs="Arial"/>
          <w:b/>
          <w:bCs/>
        </w:rPr>
      </w:pPr>
    </w:p>
    <w:p w14:paraId="79F128F9" w14:textId="6A67CBA2" w:rsidR="008A7B75" w:rsidRDefault="008A7B75" w:rsidP="00D0322A">
      <w:pPr>
        <w:spacing w:line="240" w:lineRule="auto"/>
        <w:rPr>
          <w:rFonts w:ascii="Calibri" w:hAnsi="Calibri" w:cs="Calibri"/>
          <w:sz w:val="24"/>
          <w:szCs w:val="24"/>
        </w:rPr>
      </w:pPr>
      <w:r w:rsidRPr="008A7B75">
        <w:rPr>
          <w:rFonts w:ascii="Calibri" w:hAnsi="Calibri" w:cs="Calibri"/>
          <w:sz w:val="24"/>
          <w:szCs w:val="24"/>
        </w:rPr>
        <w:t xml:space="preserve">Read the extract below and answer the following questions. </w:t>
      </w:r>
    </w:p>
    <w:p w14:paraId="328E569A" w14:textId="77777777" w:rsidR="008A7B75" w:rsidRDefault="008A7B75" w:rsidP="00D0322A">
      <w:pPr>
        <w:spacing w:line="240" w:lineRule="auto"/>
        <w:rPr>
          <w:rFonts w:ascii="Calibri" w:hAnsi="Calibri" w:cs="Calibri"/>
          <w:sz w:val="24"/>
          <w:szCs w:val="24"/>
        </w:rPr>
      </w:pPr>
    </w:p>
    <w:tbl>
      <w:tblPr>
        <w:tblStyle w:val="TableGrid"/>
        <w:tblW w:w="0" w:type="auto"/>
        <w:tblLook w:val="04A0" w:firstRow="1" w:lastRow="0" w:firstColumn="1" w:lastColumn="0" w:noHBand="0" w:noVBand="1"/>
      </w:tblPr>
      <w:tblGrid>
        <w:gridCol w:w="10457"/>
      </w:tblGrid>
      <w:tr w:rsidR="008A7B75" w14:paraId="4192470E" w14:textId="77777777" w:rsidTr="008A7B75">
        <w:tc>
          <w:tcPr>
            <w:tcW w:w="10457" w:type="dxa"/>
          </w:tcPr>
          <w:p w14:paraId="2D58E8E4" w14:textId="77E0D368" w:rsidR="007D0F1D" w:rsidRDefault="007E00D8" w:rsidP="007D0F1D">
            <w:pPr>
              <w:jc w:val="center"/>
              <w:rPr>
                <w:rFonts w:ascii="Calibri" w:hAnsi="Calibri" w:cs="Calibri"/>
                <w:b/>
                <w:bCs/>
                <w:sz w:val="24"/>
                <w:szCs w:val="24"/>
              </w:rPr>
            </w:pPr>
            <w:r w:rsidRPr="007E00D8">
              <w:rPr>
                <w:rFonts w:ascii="Calibri" w:hAnsi="Calibri" w:cs="Calibri"/>
                <w:b/>
                <w:bCs/>
                <w:sz w:val="24"/>
                <w:szCs w:val="24"/>
              </w:rPr>
              <w:t>G</w:t>
            </w:r>
            <w:r>
              <w:rPr>
                <w:rFonts w:ascii="Calibri" w:hAnsi="Calibri" w:cs="Calibri"/>
                <w:b/>
                <w:bCs/>
                <w:sz w:val="24"/>
                <w:szCs w:val="24"/>
              </w:rPr>
              <w:t xml:space="preserve">ender-based violence </w:t>
            </w:r>
            <w:r w:rsidRPr="007E00D8">
              <w:rPr>
                <w:rFonts w:ascii="Calibri" w:hAnsi="Calibri" w:cs="Calibri"/>
                <w:b/>
                <w:bCs/>
                <w:sz w:val="24"/>
                <w:szCs w:val="24"/>
              </w:rPr>
              <w:t xml:space="preserve">as a </w:t>
            </w:r>
            <w:r>
              <w:rPr>
                <w:rFonts w:ascii="Calibri" w:hAnsi="Calibri" w:cs="Calibri"/>
                <w:b/>
                <w:bCs/>
                <w:sz w:val="24"/>
                <w:szCs w:val="24"/>
              </w:rPr>
              <w:t>h</w:t>
            </w:r>
            <w:r w:rsidRPr="007E00D8">
              <w:rPr>
                <w:rFonts w:ascii="Calibri" w:hAnsi="Calibri" w:cs="Calibri"/>
                <w:b/>
                <w:bCs/>
                <w:sz w:val="24"/>
                <w:szCs w:val="24"/>
              </w:rPr>
              <w:t xml:space="preserve">uman </w:t>
            </w:r>
            <w:r>
              <w:rPr>
                <w:rFonts w:ascii="Calibri" w:hAnsi="Calibri" w:cs="Calibri"/>
                <w:b/>
                <w:bCs/>
                <w:sz w:val="24"/>
                <w:szCs w:val="24"/>
              </w:rPr>
              <w:t>r</w:t>
            </w:r>
            <w:r w:rsidRPr="007E00D8">
              <w:rPr>
                <w:rFonts w:ascii="Calibri" w:hAnsi="Calibri" w:cs="Calibri"/>
                <w:b/>
                <w:bCs/>
                <w:sz w:val="24"/>
                <w:szCs w:val="24"/>
              </w:rPr>
              <w:t xml:space="preserve">ights </w:t>
            </w:r>
            <w:r>
              <w:rPr>
                <w:rFonts w:ascii="Calibri" w:hAnsi="Calibri" w:cs="Calibri"/>
                <w:b/>
                <w:bCs/>
                <w:sz w:val="24"/>
                <w:szCs w:val="24"/>
              </w:rPr>
              <w:t>i</w:t>
            </w:r>
            <w:r w:rsidRPr="007E00D8">
              <w:rPr>
                <w:rFonts w:ascii="Calibri" w:hAnsi="Calibri" w:cs="Calibri"/>
                <w:b/>
                <w:bCs/>
                <w:sz w:val="24"/>
                <w:szCs w:val="24"/>
              </w:rPr>
              <w:t>ssue</w:t>
            </w:r>
          </w:p>
          <w:p w14:paraId="3905780E" w14:textId="77777777" w:rsidR="007E00D8" w:rsidRPr="007E00D8" w:rsidRDefault="007E00D8" w:rsidP="007D0F1D">
            <w:pPr>
              <w:jc w:val="center"/>
              <w:rPr>
                <w:rFonts w:ascii="Calibri" w:hAnsi="Calibri" w:cs="Calibri"/>
                <w:b/>
                <w:bCs/>
                <w:sz w:val="24"/>
                <w:szCs w:val="24"/>
              </w:rPr>
            </w:pPr>
          </w:p>
          <w:p w14:paraId="411BDCDB" w14:textId="03E618FA" w:rsidR="007D0F1D" w:rsidRDefault="007D0F1D" w:rsidP="007D0F1D">
            <w:pPr>
              <w:jc w:val="center"/>
              <w:rPr>
                <w:rFonts w:ascii="Calibri" w:hAnsi="Calibri" w:cs="Calibri"/>
                <w:i/>
                <w:iCs/>
                <w:sz w:val="24"/>
                <w:szCs w:val="24"/>
              </w:rPr>
            </w:pPr>
            <w:r w:rsidRPr="007D0F1D">
              <w:rPr>
                <w:rFonts w:ascii="Calibri" w:hAnsi="Calibri" w:cs="Calibri"/>
                <w:i/>
                <w:iCs/>
                <w:sz w:val="24"/>
                <w:szCs w:val="24"/>
              </w:rPr>
              <w:t>“Violence against women is perhaps the most shameful human rights violation, and it is perhaps the most pervasive. It knows no boundaries of geography, culture or wealth. As long as it continues, we cannot claim to be making real progress towards equality, development and peace.”</w:t>
            </w:r>
          </w:p>
          <w:p w14:paraId="4A98BCEC" w14:textId="235D5806" w:rsidR="007D0F1D" w:rsidRPr="007D0F1D" w:rsidRDefault="007D0F1D" w:rsidP="007D0F1D">
            <w:pPr>
              <w:jc w:val="center"/>
              <w:rPr>
                <w:rFonts w:ascii="Calibri" w:hAnsi="Calibri" w:cs="Calibri"/>
                <w:i/>
                <w:iCs/>
                <w:sz w:val="24"/>
                <w:szCs w:val="24"/>
              </w:rPr>
            </w:pPr>
            <w:r>
              <w:rPr>
                <w:rFonts w:ascii="Calibri" w:hAnsi="Calibri" w:cs="Calibri"/>
                <w:i/>
                <w:iCs/>
                <w:sz w:val="24"/>
                <w:szCs w:val="24"/>
              </w:rPr>
              <w:t>- Kofi Annan</w:t>
            </w:r>
          </w:p>
          <w:p w14:paraId="34CC9BC8" w14:textId="77777777" w:rsidR="007D0F1D" w:rsidRDefault="007D0F1D" w:rsidP="007D0F1D">
            <w:pPr>
              <w:rPr>
                <w:rFonts w:ascii="Calibri" w:hAnsi="Calibri" w:cs="Calibri"/>
                <w:sz w:val="24"/>
                <w:szCs w:val="24"/>
              </w:rPr>
            </w:pPr>
          </w:p>
          <w:p w14:paraId="790D2706" w14:textId="743B3345" w:rsidR="007D0F1D" w:rsidRPr="007D0F1D" w:rsidRDefault="00AD37DA" w:rsidP="007D0F1D">
            <w:pPr>
              <w:rPr>
                <w:rFonts w:ascii="Calibri" w:hAnsi="Calibri" w:cs="Calibri"/>
                <w:sz w:val="24"/>
                <w:szCs w:val="24"/>
              </w:rPr>
            </w:pPr>
            <w:r>
              <w:rPr>
                <w:rFonts w:ascii="Calibri" w:hAnsi="Calibri" w:cs="Calibri"/>
                <w:sz w:val="24"/>
                <w:szCs w:val="24"/>
              </w:rPr>
              <w:t>F</w:t>
            </w:r>
            <w:r w:rsidRPr="00AD37DA">
              <w:rPr>
                <w:rFonts w:ascii="Calibri" w:hAnsi="Calibri" w:cs="Calibri"/>
                <w:sz w:val="24"/>
                <w:szCs w:val="24"/>
              </w:rPr>
              <w:t>ormer UN Secretary</w:t>
            </w:r>
            <w:r>
              <w:rPr>
                <w:rFonts w:ascii="Calibri" w:hAnsi="Calibri" w:cs="Calibri"/>
                <w:sz w:val="24"/>
                <w:szCs w:val="24"/>
              </w:rPr>
              <w:t xml:space="preserve">-General </w:t>
            </w:r>
            <w:r w:rsidR="007D0F1D" w:rsidRPr="007D0F1D">
              <w:rPr>
                <w:rFonts w:ascii="Calibri" w:hAnsi="Calibri" w:cs="Calibri"/>
                <w:sz w:val="24"/>
                <w:szCs w:val="24"/>
              </w:rPr>
              <w:t>Kofi Annan was a strong supporter of women’s empowerment. He believed that women’s rights, equal opportunities and participation in decision-making are important for development, health, education and peace.</w:t>
            </w:r>
          </w:p>
          <w:p w14:paraId="089F11E9" w14:textId="77777777" w:rsidR="007D0F1D" w:rsidRPr="007D0F1D" w:rsidRDefault="007D0F1D" w:rsidP="007D0F1D">
            <w:pPr>
              <w:rPr>
                <w:rFonts w:ascii="Calibri" w:hAnsi="Calibri" w:cs="Calibri"/>
                <w:sz w:val="24"/>
                <w:szCs w:val="24"/>
              </w:rPr>
            </w:pPr>
          </w:p>
          <w:p w14:paraId="4BB388C2" w14:textId="40BE515C" w:rsidR="008A7B75" w:rsidRPr="007E00D8" w:rsidRDefault="007E00D8" w:rsidP="007E00D8">
            <w:pPr>
              <w:jc w:val="right"/>
              <w:rPr>
                <w:rFonts w:ascii="Calibri" w:hAnsi="Calibri" w:cs="Calibri"/>
                <w:i/>
                <w:iCs/>
                <w:sz w:val="20"/>
                <w:szCs w:val="20"/>
              </w:rPr>
            </w:pPr>
            <w:r w:rsidRPr="007E00D8">
              <w:rPr>
                <w:rFonts w:ascii="Calibri" w:hAnsi="Calibri" w:cs="Calibri"/>
                <w:i/>
                <w:iCs/>
                <w:sz w:val="20"/>
                <w:szCs w:val="20"/>
              </w:rPr>
              <w:t xml:space="preserve"> [Adapted from </w:t>
            </w:r>
            <w:hyperlink r:id="rId14" w:history="1">
              <w:r w:rsidRPr="007E00D8">
                <w:rPr>
                  <w:rStyle w:val="Hyperlink"/>
                  <w:rFonts w:ascii="Calibri" w:hAnsi="Calibri" w:cs="Calibri"/>
                  <w:i/>
                  <w:iCs/>
                  <w:sz w:val="20"/>
                  <w:szCs w:val="20"/>
                </w:rPr>
                <w:t>https://www.kofiannanfoundation.org/gender-equality-and-inclusion/</w:t>
              </w:r>
            </w:hyperlink>
            <w:r w:rsidRPr="007E00D8">
              <w:rPr>
                <w:rFonts w:ascii="Calibri" w:hAnsi="Calibri" w:cs="Calibri"/>
                <w:i/>
                <w:iCs/>
                <w:sz w:val="20"/>
                <w:szCs w:val="20"/>
              </w:rPr>
              <w:t xml:space="preserve"> Accessed: 27 May 2026]</w:t>
            </w:r>
          </w:p>
        </w:tc>
      </w:tr>
    </w:tbl>
    <w:p w14:paraId="4896C5E7" w14:textId="77777777" w:rsidR="00651FD0" w:rsidRPr="00651FD0" w:rsidRDefault="00651FD0" w:rsidP="00D0322A">
      <w:pPr>
        <w:spacing w:line="240" w:lineRule="auto"/>
        <w:rPr>
          <w:rFonts w:ascii="Calibri" w:hAnsi="Calibri" w:cs="Calibri"/>
          <w:sz w:val="24"/>
          <w:szCs w:val="24"/>
        </w:rPr>
      </w:pPr>
    </w:p>
    <w:p w14:paraId="5F5BD7BD" w14:textId="7A2D8BBB" w:rsidR="00D0322A" w:rsidRPr="001F57CF" w:rsidRDefault="001F57CF" w:rsidP="001F57CF">
      <w:pPr>
        <w:spacing w:line="240" w:lineRule="auto"/>
        <w:rPr>
          <w:rFonts w:ascii="Calibri" w:hAnsi="Calibri" w:cs="Calibri"/>
          <w:sz w:val="24"/>
          <w:szCs w:val="24"/>
        </w:rPr>
      </w:pPr>
      <w:r>
        <w:rPr>
          <w:rFonts w:ascii="Calibri" w:hAnsi="Calibri" w:cs="Calibri"/>
          <w:sz w:val="24"/>
          <w:szCs w:val="24"/>
        </w:rPr>
        <w:t>1.</w:t>
      </w:r>
      <w:r>
        <w:rPr>
          <w:rFonts w:ascii="Calibri" w:hAnsi="Calibri" w:cs="Calibri"/>
          <w:sz w:val="24"/>
          <w:szCs w:val="24"/>
        </w:rPr>
        <w:tab/>
      </w:r>
      <w:r w:rsidR="00D0322A" w:rsidRPr="001F57CF">
        <w:rPr>
          <w:rFonts w:ascii="Calibri" w:hAnsi="Calibri" w:cs="Calibri"/>
          <w:sz w:val="24"/>
          <w:szCs w:val="24"/>
        </w:rPr>
        <w:t xml:space="preserve">Define the term </w:t>
      </w:r>
      <w:r w:rsidR="00D0322A" w:rsidRPr="001F57CF">
        <w:rPr>
          <w:rFonts w:ascii="Calibri" w:hAnsi="Calibri" w:cs="Calibri"/>
          <w:i/>
          <w:iCs/>
          <w:sz w:val="24"/>
          <w:szCs w:val="24"/>
        </w:rPr>
        <w:t>‘gender-b</w:t>
      </w:r>
      <w:bookmarkStart w:id="0" w:name="_Hlk115245507"/>
      <w:r w:rsidR="00D0322A" w:rsidRPr="001F57CF">
        <w:rPr>
          <w:rFonts w:ascii="Calibri" w:hAnsi="Calibri" w:cs="Calibri"/>
          <w:i/>
          <w:iCs/>
          <w:sz w:val="24"/>
          <w:szCs w:val="24"/>
        </w:rPr>
        <w:t>as</w:t>
      </w:r>
      <w:bookmarkEnd w:id="0"/>
      <w:r w:rsidR="00D0322A" w:rsidRPr="001F57CF">
        <w:rPr>
          <w:rFonts w:ascii="Calibri" w:hAnsi="Calibri" w:cs="Calibri"/>
          <w:i/>
          <w:iCs/>
          <w:sz w:val="24"/>
          <w:szCs w:val="24"/>
        </w:rPr>
        <w:t>ed violence’</w:t>
      </w:r>
      <w:r w:rsidR="00D0322A" w:rsidRPr="001F57CF">
        <w:rPr>
          <w:rFonts w:ascii="Calibri" w:hAnsi="Calibri" w:cs="Calibri"/>
          <w:sz w:val="24"/>
          <w:szCs w:val="24"/>
        </w:rPr>
        <w:t>.</w:t>
      </w:r>
      <w:r w:rsidR="00D0322A" w:rsidRPr="001F57CF">
        <w:rPr>
          <w:rFonts w:ascii="Calibri" w:hAnsi="Calibri" w:cs="Calibri"/>
          <w:sz w:val="24"/>
          <w:szCs w:val="24"/>
        </w:rPr>
        <w:tab/>
      </w:r>
      <w:r w:rsidR="00D0322A" w:rsidRPr="001F57CF">
        <w:rPr>
          <w:rFonts w:ascii="Calibri" w:hAnsi="Calibri" w:cs="Calibri"/>
          <w:sz w:val="24"/>
          <w:szCs w:val="24"/>
        </w:rPr>
        <w:tab/>
      </w:r>
      <w:r w:rsidR="00D0322A" w:rsidRPr="001F57CF">
        <w:rPr>
          <w:rFonts w:ascii="Calibri" w:hAnsi="Calibri" w:cs="Calibri"/>
          <w:sz w:val="24"/>
          <w:szCs w:val="24"/>
        </w:rPr>
        <w:tab/>
      </w:r>
      <w:r w:rsidR="00D0322A" w:rsidRPr="001F57CF">
        <w:rPr>
          <w:rFonts w:ascii="Calibri" w:hAnsi="Calibri" w:cs="Calibri"/>
          <w:sz w:val="24"/>
          <w:szCs w:val="24"/>
        </w:rPr>
        <w:tab/>
      </w:r>
      <w:r w:rsidR="00D0322A" w:rsidRPr="001F57CF">
        <w:rPr>
          <w:rFonts w:ascii="Calibri" w:hAnsi="Calibri" w:cs="Calibri"/>
          <w:sz w:val="24"/>
          <w:szCs w:val="24"/>
        </w:rPr>
        <w:tab/>
      </w:r>
      <w:r w:rsidR="00D0322A" w:rsidRPr="001F57CF">
        <w:rPr>
          <w:rFonts w:ascii="Calibri" w:hAnsi="Calibri" w:cs="Calibri"/>
          <w:sz w:val="24"/>
          <w:szCs w:val="24"/>
        </w:rPr>
        <w:tab/>
        <w:t xml:space="preserve">              </w:t>
      </w:r>
      <w:r w:rsidR="002E3DB0">
        <w:rPr>
          <w:rFonts w:ascii="Calibri" w:hAnsi="Calibri" w:cs="Calibri"/>
          <w:sz w:val="24"/>
          <w:szCs w:val="24"/>
        </w:rPr>
        <w:t xml:space="preserve">  </w:t>
      </w:r>
      <w:r w:rsidR="00D0322A" w:rsidRPr="001F57CF">
        <w:rPr>
          <w:rFonts w:ascii="Calibri" w:hAnsi="Calibri" w:cs="Calibri"/>
          <w:sz w:val="24"/>
          <w:szCs w:val="24"/>
        </w:rPr>
        <w:t xml:space="preserve">(1 </w:t>
      </w:r>
      <w:r>
        <w:rPr>
          <w:rFonts w:ascii="Calibri" w:hAnsi="Calibri" w:cs="Calibri"/>
          <w:sz w:val="24"/>
          <w:szCs w:val="24"/>
        </w:rPr>
        <w:t>×</w:t>
      </w:r>
      <w:r w:rsidR="00D0322A" w:rsidRPr="001F57CF">
        <w:rPr>
          <w:rFonts w:ascii="Calibri" w:hAnsi="Calibri" w:cs="Calibri"/>
          <w:sz w:val="24"/>
          <w:szCs w:val="24"/>
        </w:rPr>
        <w:t xml:space="preserve"> </w:t>
      </w:r>
      <w:r>
        <w:rPr>
          <w:rFonts w:ascii="Calibri" w:hAnsi="Calibri" w:cs="Calibri"/>
          <w:sz w:val="24"/>
          <w:szCs w:val="24"/>
        </w:rPr>
        <w:t>1</w:t>
      </w:r>
      <w:r w:rsidR="00D0322A" w:rsidRPr="001F57CF">
        <w:rPr>
          <w:rFonts w:ascii="Calibri" w:hAnsi="Calibri" w:cs="Calibri"/>
          <w:sz w:val="24"/>
          <w:szCs w:val="24"/>
        </w:rPr>
        <w:t>) (</w:t>
      </w:r>
      <w:r>
        <w:rPr>
          <w:rFonts w:ascii="Calibri" w:hAnsi="Calibri" w:cs="Calibri"/>
          <w:sz w:val="24"/>
          <w:szCs w:val="24"/>
        </w:rPr>
        <w:t>1</w:t>
      </w:r>
      <w:r w:rsidR="00D0322A" w:rsidRPr="001F57CF">
        <w:rPr>
          <w:rFonts w:ascii="Calibri" w:hAnsi="Calibri" w:cs="Calibri"/>
          <w:sz w:val="24"/>
          <w:szCs w:val="24"/>
        </w:rPr>
        <w:t>)</w:t>
      </w:r>
    </w:p>
    <w:p w14:paraId="3119D033" w14:textId="77777777" w:rsidR="00CC1861" w:rsidRPr="00325CE0" w:rsidRDefault="00CC1861" w:rsidP="00CC1861">
      <w:pPr>
        <w:spacing w:line="240" w:lineRule="auto"/>
        <w:ind w:left="720"/>
        <w:rPr>
          <w:rFonts w:ascii="Calibri" w:hAnsi="Calibri" w:cs="Calibri"/>
          <w:sz w:val="24"/>
          <w:szCs w:val="24"/>
        </w:rPr>
      </w:pPr>
    </w:p>
    <w:p w14:paraId="504F18BC" w14:textId="13AEB9C7" w:rsidR="00CC1861" w:rsidRPr="00325CE0" w:rsidRDefault="00CC1861" w:rsidP="00CC1861">
      <w:pPr>
        <w:spacing w:line="240" w:lineRule="auto"/>
        <w:ind w:left="720"/>
        <w:rPr>
          <w:rFonts w:ascii="Calibri" w:hAnsi="Calibri" w:cs="Calibri"/>
          <w:b/>
          <w:bCs/>
          <w:sz w:val="24"/>
          <w:szCs w:val="24"/>
          <w:highlight w:val="yellow"/>
        </w:rPr>
      </w:pPr>
      <w:r w:rsidRPr="00325CE0">
        <w:rPr>
          <w:rFonts w:ascii="Calibri" w:hAnsi="Calibri" w:cs="Calibri"/>
          <w:b/>
          <w:bCs/>
          <w:sz w:val="24"/>
          <w:szCs w:val="24"/>
          <w:highlight w:val="yellow"/>
        </w:rPr>
        <w:t>GBV refers to:</w:t>
      </w:r>
    </w:p>
    <w:p w14:paraId="14F0EF19" w14:textId="19C19D85" w:rsidR="00AA0847" w:rsidRPr="00325CE0" w:rsidRDefault="00AA0847" w:rsidP="00CC1861">
      <w:pPr>
        <w:pStyle w:val="ListParagraph"/>
        <w:numPr>
          <w:ilvl w:val="0"/>
          <w:numId w:val="2"/>
        </w:numPr>
        <w:spacing w:line="240" w:lineRule="auto"/>
        <w:rPr>
          <w:rFonts w:ascii="Calibri" w:hAnsi="Calibri" w:cs="Calibri"/>
          <w:b/>
          <w:bCs/>
          <w:sz w:val="24"/>
          <w:szCs w:val="24"/>
          <w:highlight w:val="yellow"/>
        </w:rPr>
      </w:pPr>
      <w:r>
        <w:rPr>
          <w:rFonts w:ascii="Calibri" w:hAnsi="Calibri" w:cs="Calibri"/>
          <w:b/>
          <w:bCs/>
          <w:sz w:val="24"/>
          <w:szCs w:val="24"/>
          <w:highlight w:val="yellow"/>
        </w:rPr>
        <w:t xml:space="preserve">a </w:t>
      </w:r>
      <w:r w:rsidRPr="00AA0847">
        <w:rPr>
          <w:rFonts w:ascii="Calibri" w:hAnsi="Calibri" w:cs="Calibri"/>
          <w:b/>
          <w:bCs/>
          <w:sz w:val="24"/>
          <w:szCs w:val="24"/>
          <w:highlight w:val="yellow"/>
        </w:rPr>
        <w:t>harmful act directed at an individual based on their gender</w:t>
      </w:r>
      <w:r>
        <w:rPr>
          <w:rFonts w:ascii="Calibri" w:hAnsi="Calibri" w:cs="Calibri"/>
          <w:b/>
          <w:bCs/>
          <w:sz w:val="24"/>
          <w:szCs w:val="24"/>
          <w:highlight w:val="yellow"/>
        </w:rPr>
        <w:t>/</w:t>
      </w:r>
      <w:r w:rsidRPr="00AA0847">
        <w:rPr>
          <w:rFonts w:ascii="Calibri" w:hAnsi="Calibri" w:cs="Calibri"/>
          <w:b/>
          <w:bCs/>
          <w:sz w:val="24"/>
          <w:szCs w:val="24"/>
          <w:highlight w:val="yellow"/>
        </w:rPr>
        <w:t>sex</w:t>
      </w:r>
      <w:r>
        <w:rPr>
          <w:rFonts w:ascii="Calibri" w:hAnsi="Calibri" w:cs="Calibri"/>
          <w:b/>
          <w:bCs/>
          <w:sz w:val="24"/>
          <w:szCs w:val="24"/>
          <w:highlight w:val="yellow"/>
        </w:rPr>
        <w:t>/</w:t>
      </w:r>
      <w:r w:rsidRPr="00AA0847">
        <w:rPr>
          <w:rFonts w:ascii="Calibri" w:hAnsi="Calibri" w:cs="Calibri"/>
          <w:b/>
          <w:bCs/>
          <w:sz w:val="24"/>
          <w:szCs w:val="24"/>
          <w:highlight w:val="yellow"/>
        </w:rPr>
        <w:t>perceived gender identity.</w:t>
      </w:r>
      <w:r w:rsidR="00B04625">
        <w:rPr>
          <w:rFonts w:ascii="Calibri" w:hAnsi="Calibri" w:cs="Calibri"/>
          <w:b/>
          <w:bCs/>
          <w:sz w:val="24"/>
          <w:szCs w:val="24"/>
          <w:highlight w:val="yellow"/>
        </w:rPr>
        <w:t xml:space="preserve"> (</w:t>
      </w:r>
      <w:r w:rsidR="00B04625">
        <w:rPr>
          <w:rFonts w:ascii="Calibri" w:hAnsi="Calibri" w:cs="Calibri"/>
          <w:b/>
          <w:bCs/>
          <w:sz w:val="24"/>
          <w:szCs w:val="24"/>
          <w:highlight w:val="yellow"/>
        </w:rPr>
        <w:sym w:font="Wingdings" w:char="F0FC"/>
      </w:r>
      <w:r w:rsidR="00B04625">
        <w:rPr>
          <w:rFonts w:ascii="Calibri" w:hAnsi="Calibri" w:cs="Calibri"/>
          <w:b/>
          <w:bCs/>
          <w:sz w:val="24"/>
          <w:szCs w:val="24"/>
          <w:highlight w:val="yellow"/>
        </w:rPr>
        <w:t>)</w:t>
      </w:r>
    </w:p>
    <w:p w14:paraId="23992022" w14:textId="713BF8FE" w:rsidR="00CC1861" w:rsidRPr="00325CE0" w:rsidRDefault="00CC1861" w:rsidP="00CC1861">
      <w:pPr>
        <w:pStyle w:val="ListParagraph"/>
        <w:numPr>
          <w:ilvl w:val="0"/>
          <w:numId w:val="2"/>
        </w:numPr>
        <w:spacing w:line="240" w:lineRule="auto"/>
        <w:rPr>
          <w:rFonts w:ascii="Calibri" w:hAnsi="Calibri" w:cs="Calibri"/>
          <w:b/>
          <w:bCs/>
          <w:sz w:val="24"/>
          <w:szCs w:val="24"/>
          <w:highlight w:val="yellow"/>
        </w:rPr>
      </w:pPr>
      <w:r w:rsidRPr="00325CE0">
        <w:rPr>
          <w:rFonts w:ascii="Calibri" w:hAnsi="Calibri" w:cs="Calibri"/>
          <w:b/>
          <w:bCs/>
          <w:sz w:val="24"/>
          <w:szCs w:val="24"/>
          <w:highlight w:val="yellow"/>
        </w:rPr>
        <w:t>when someone is hurt</w:t>
      </w:r>
      <w:r w:rsidR="00B04625">
        <w:rPr>
          <w:rFonts w:ascii="Calibri" w:hAnsi="Calibri" w:cs="Calibri"/>
          <w:b/>
          <w:bCs/>
          <w:sz w:val="24"/>
          <w:szCs w:val="24"/>
          <w:highlight w:val="yellow"/>
        </w:rPr>
        <w:t>/</w:t>
      </w:r>
      <w:r w:rsidRPr="00325CE0">
        <w:rPr>
          <w:rFonts w:ascii="Calibri" w:hAnsi="Calibri" w:cs="Calibri"/>
          <w:b/>
          <w:bCs/>
          <w:sz w:val="24"/>
          <w:szCs w:val="24"/>
          <w:highlight w:val="yellow"/>
        </w:rPr>
        <w:t xml:space="preserve">treated unfairly </w:t>
      </w:r>
      <w:r w:rsidR="00AA0847">
        <w:rPr>
          <w:rFonts w:ascii="Calibri" w:hAnsi="Calibri" w:cs="Calibri"/>
          <w:b/>
          <w:bCs/>
          <w:sz w:val="24"/>
          <w:szCs w:val="24"/>
          <w:highlight w:val="yellow"/>
        </w:rPr>
        <w:t>as a result of their gender. (</w:t>
      </w:r>
      <w:r w:rsidR="00AA0847">
        <w:rPr>
          <w:rFonts w:ascii="Calibri" w:hAnsi="Calibri" w:cs="Calibri"/>
          <w:b/>
          <w:bCs/>
          <w:sz w:val="24"/>
          <w:szCs w:val="24"/>
          <w:highlight w:val="yellow"/>
        </w:rPr>
        <w:sym w:font="Wingdings" w:char="F0FC"/>
      </w:r>
      <w:r w:rsidR="00AA0847">
        <w:rPr>
          <w:rFonts w:ascii="Calibri" w:hAnsi="Calibri" w:cs="Calibri"/>
          <w:b/>
          <w:bCs/>
          <w:sz w:val="24"/>
          <w:szCs w:val="24"/>
          <w:highlight w:val="yellow"/>
        </w:rPr>
        <w:t>)</w:t>
      </w:r>
      <w:r w:rsidR="00AA0847" w:rsidRPr="00325CE0">
        <w:rPr>
          <w:rFonts w:ascii="Calibri" w:hAnsi="Calibri" w:cs="Calibri"/>
          <w:b/>
          <w:bCs/>
          <w:sz w:val="24"/>
          <w:szCs w:val="24"/>
          <w:highlight w:val="yellow"/>
        </w:rPr>
        <w:t xml:space="preserve"> </w:t>
      </w:r>
    </w:p>
    <w:p w14:paraId="6D3FF6D3" w14:textId="5BC815F6" w:rsidR="00CC1861" w:rsidRPr="00325CE0" w:rsidRDefault="00CC1861" w:rsidP="00CC1861">
      <w:pPr>
        <w:pStyle w:val="ListParagraph"/>
        <w:numPr>
          <w:ilvl w:val="0"/>
          <w:numId w:val="2"/>
        </w:numPr>
        <w:spacing w:line="240" w:lineRule="auto"/>
        <w:rPr>
          <w:rFonts w:ascii="Calibri" w:hAnsi="Calibri" w:cs="Calibri"/>
          <w:b/>
          <w:bCs/>
          <w:sz w:val="24"/>
          <w:szCs w:val="24"/>
          <w:highlight w:val="yellow"/>
        </w:rPr>
      </w:pPr>
      <w:r w:rsidRPr="00325CE0">
        <w:rPr>
          <w:rFonts w:ascii="Calibri" w:hAnsi="Calibri" w:cs="Calibri"/>
          <w:b/>
          <w:bCs/>
          <w:sz w:val="24"/>
          <w:szCs w:val="24"/>
          <w:highlight w:val="yellow"/>
        </w:rPr>
        <w:t>any behaviour that harms a person physically</w:t>
      </w:r>
      <w:r w:rsidR="00BB26A6" w:rsidRPr="00325CE0">
        <w:rPr>
          <w:rFonts w:ascii="Calibri" w:hAnsi="Calibri" w:cs="Calibri"/>
          <w:b/>
          <w:bCs/>
          <w:sz w:val="24"/>
          <w:szCs w:val="24"/>
          <w:highlight w:val="yellow"/>
        </w:rPr>
        <w:t>/</w:t>
      </w:r>
      <w:r w:rsidRPr="00325CE0">
        <w:rPr>
          <w:rFonts w:ascii="Calibri" w:hAnsi="Calibri" w:cs="Calibri"/>
          <w:b/>
          <w:bCs/>
          <w:sz w:val="24"/>
          <w:szCs w:val="24"/>
          <w:highlight w:val="yellow"/>
        </w:rPr>
        <w:t>sexually</w:t>
      </w:r>
      <w:r w:rsidR="00BB26A6" w:rsidRPr="00325CE0">
        <w:rPr>
          <w:rFonts w:ascii="Calibri" w:hAnsi="Calibri" w:cs="Calibri"/>
          <w:b/>
          <w:bCs/>
          <w:sz w:val="24"/>
          <w:szCs w:val="24"/>
          <w:highlight w:val="yellow"/>
        </w:rPr>
        <w:t>/</w:t>
      </w:r>
      <w:r w:rsidR="00AA0847" w:rsidRPr="00325CE0">
        <w:rPr>
          <w:rFonts w:ascii="Calibri" w:hAnsi="Calibri" w:cs="Calibri"/>
          <w:b/>
          <w:bCs/>
          <w:sz w:val="24"/>
          <w:szCs w:val="24"/>
          <w:highlight w:val="yellow"/>
        </w:rPr>
        <w:t>mentally</w:t>
      </w:r>
      <w:r w:rsidR="00BB26A6" w:rsidRPr="00325CE0">
        <w:rPr>
          <w:rFonts w:ascii="Calibri" w:hAnsi="Calibri" w:cs="Calibri"/>
          <w:b/>
          <w:bCs/>
          <w:sz w:val="24"/>
          <w:szCs w:val="24"/>
          <w:highlight w:val="yellow"/>
        </w:rPr>
        <w:t xml:space="preserve"> due</w:t>
      </w:r>
      <w:r w:rsidRPr="00325CE0">
        <w:rPr>
          <w:rFonts w:ascii="Calibri" w:hAnsi="Calibri" w:cs="Calibri"/>
          <w:b/>
          <w:bCs/>
          <w:sz w:val="24"/>
          <w:szCs w:val="24"/>
          <w:highlight w:val="yellow"/>
        </w:rPr>
        <w:t xml:space="preserve"> to their gender</w:t>
      </w:r>
      <w:r w:rsidR="00F62C28">
        <w:rPr>
          <w:rFonts w:ascii="Calibri" w:hAnsi="Calibri" w:cs="Calibri"/>
          <w:b/>
          <w:bCs/>
          <w:sz w:val="24"/>
          <w:szCs w:val="24"/>
          <w:highlight w:val="yellow"/>
        </w:rPr>
        <w:t>.</w:t>
      </w:r>
      <w:r w:rsidR="00BB26A6" w:rsidRPr="00325CE0">
        <w:rPr>
          <w:rFonts w:ascii="Calibri" w:hAnsi="Calibri" w:cs="Calibri"/>
          <w:b/>
          <w:bCs/>
          <w:sz w:val="24"/>
          <w:szCs w:val="24"/>
          <w:highlight w:val="yellow"/>
        </w:rPr>
        <w:t xml:space="preserve"> (</w:t>
      </w:r>
      <w:r w:rsidR="00BB26A6" w:rsidRPr="00325CE0">
        <w:rPr>
          <w:rFonts w:ascii="Calibri" w:hAnsi="Calibri" w:cs="Calibri"/>
          <w:b/>
          <w:bCs/>
          <w:sz w:val="24"/>
          <w:szCs w:val="24"/>
          <w:highlight w:val="yellow"/>
        </w:rPr>
        <w:sym w:font="Wingdings" w:char="F0FC"/>
      </w:r>
      <w:r w:rsidR="00BB26A6" w:rsidRPr="00325CE0">
        <w:rPr>
          <w:rFonts w:ascii="Calibri" w:hAnsi="Calibri" w:cs="Calibri"/>
          <w:b/>
          <w:bCs/>
          <w:sz w:val="24"/>
          <w:szCs w:val="24"/>
          <w:highlight w:val="yellow"/>
        </w:rPr>
        <w:t>)</w:t>
      </w:r>
    </w:p>
    <w:p w14:paraId="75D03048" w14:textId="572B35AF" w:rsidR="00017392" w:rsidRPr="00325CE0" w:rsidRDefault="00017392" w:rsidP="00017392">
      <w:pPr>
        <w:pStyle w:val="ListParagraph"/>
        <w:numPr>
          <w:ilvl w:val="0"/>
          <w:numId w:val="2"/>
        </w:numPr>
        <w:spacing w:line="240" w:lineRule="auto"/>
        <w:rPr>
          <w:rFonts w:ascii="Calibri" w:hAnsi="Calibri" w:cs="Calibri"/>
          <w:b/>
          <w:bCs/>
          <w:sz w:val="24"/>
          <w:szCs w:val="24"/>
          <w:highlight w:val="yellow"/>
        </w:rPr>
      </w:pPr>
      <w:r w:rsidRPr="00325CE0">
        <w:rPr>
          <w:rFonts w:ascii="Calibri" w:hAnsi="Calibri" w:cs="Calibri"/>
          <w:b/>
          <w:bCs/>
          <w:sz w:val="24"/>
          <w:szCs w:val="24"/>
          <w:highlight w:val="yellow"/>
        </w:rPr>
        <w:t>any type of violence that is based on differences between the genders with the intention of causing harm.</w:t>
      </w:r>
      <w:r w:rsidR="00B67D56" w:rsidRPr="00B67D56">
        <w:rPr>
          <w:rFonts w:ascii="Calibri" w:hAnsi="Calibri" w:cs="Calibri"/>
          <w:b/>
          <w:bCs/>
          <w:sz w:val="24"/>
          <w:szCs w:val="24"/>
          <w:highlight w:val="yellow"/>
        </w:rPr>
        <w:t xml:space="preserve"> </w:t>
      </w:r>
      <w:r w:rsidR="00B67D56" w:rsidRPr="00325CE0">
        <w:rPr>
          <w:rFonts w:ascii="Calibri" w:hAnsi="Calibri" w:cs="Calibri"/>
          <w:b/>
          <w:bCs/>
          <w:sz w:val="24"/>
          <w:szCs w:val="24"/>
          <w:highlight w:val="yellow"/>
        </w:rPr>
        <w:t>(</w:t>
      </w:r>
      <w:r w:rsidR="00B67D56" w:rsidRPr="00325CE0">
        <w:rPr>
          <w:rFonts w:ascii="Calibri" w:hAnsi="Calibri" w:cs="Calibri"/>
          <w:b/>
          <w:bCs/>
          <w:sz w:val="24"/>
          <w:szCs w:val="24"/>
          <w:highlight w:val="yellow"/>
        </w:rPr>
        <w:sym w:font="Wingdings" w:char="F0FC"/>
      </w:r>
      <w:r w:rsidR="00B67D56" w:rsidRPr="00325CE0">
        <w:rPr>
          <w:rFonts w:ascii="Calibri" w:hAnsi="Calibri" w:cs="Calibri"/>
          <w:b/>
          <w:bCs/>
          <w:sz w:val="24"/>
          <w:szCs w:val="24"/>
          <w:highlight w:val="yellow"/>
        </w:rPr>
        <w:t>)</w:t>
      </w:r>
    </w:p>
    <w:p w14:paraId="4ED9272D" w14:textId="700E05C6" w:rsidR="00017392" w:rsidRPr="00325CE0" w:rsidRDefault="00017392" w:rsidP="00017392">
      <w:pPr>
        <w:pStyle w:val="ListParagraph"/>
        <w:numPr>
          <w:ilvl w:val="0"/>
          <w:numId w:val="2"/>
        </w:numPr>
        <w:spacing w:line="240" w:lineRule="auto"/>
        <w:rPr>
          <w:rFonts w:ascii="Calibri" w:hAnsi="Calibri" w:cs="Calibri"/>
          <w:b/>
          <w:bCs/>
          <w:sz w:val="24"/>
          <w:szCs w:val="24"/>
          <w:highlight w:val="yellow"/>
        </w:rPr>
      </w:pPr>
      <w:r w:rsidRPr="00325CE0">
        <w:rPr>
          <w:rFonts w:ascii="Calibri" w:hAnsi="Calibri" w:cs="Calibri"/>
          <w:b/>
          <w:bCs/>
          <w:sz w:val="24"/>
          <w:szCs w:val="24"/>
          <w:highlight w:val="yellow"/>
        </w:rPr>
        <w:t>any harmful act done to someone against his</w:t>
      </w:r>
      <w:r w:rsidR="00F62C28">
        <w:rPr>
          <w:rFonts w:ascii="Calibri" w:hAnsi="Calibri" w:cs="Calibri"/>
          <w:b/>
          <w:bCs/>
          <w:sz w:val="24"/>
          <w:szCs w:val="24"/>
          <w:highlight w:val="yellow"/>
        </w:rPr>
        <w:t>/</w:t>
      </w:r>
      <w:r w:rsidRPr="00325CE0">
        <w:rPr>
          <w:rFonts w:ascii="Calibri" w:hAnsi="Calibri" w:cs="Calibri"/>
          <w:b/>
          <w:bCs/>
          <w:sz w:val="24"/>
          <w:szCs w:val="24"/>
          <w:highlight w:val="yellow"/>
        </w:rPr>
        <w:t xml:space="preserve">her will </w:t>
      </w:r>
      <w:r w:rsidR="00B67D56" w:rsidRPr="00325CE0">
        <w:rPr>
          <w:rFonts w:ascii="Calibri" w:hAnsi="Calibri" w:cs="Calibri"/>
          <w:b/>
          <w:bCs/>
          <w:sz w:val="24"/>
          <w:szCs w:val="24"/>
          <w:highlight w:val="yellow"/>
        </w:rPr>
        <w:t>because of</w:t>
      </w:r>
      <w:r w:rsidRPr="00325CE0">
        <w:rPr>
          <w:rFonts w:ascii="Calibri" w:hAnsi="Calibri" w:cs="Calibri"/>
          <w:b/>
          <w:bCs/>
          <w:sz w:val="24"/>
          <w:szCs w:val="24"/>
          <w:highlight w:val="yellow"/>
        </w:rPr>
        <w:t xml:space="preserve"> their gender. </w:t>
      </w:r>
      <w:r w:rsidR="00B67D56" w:rsidRPr="00325CE0">
        <w:rPr>
          <w:rFonts w:ascii="Calibri" w:hAnsi="Calibri" w:cs="Calibri"/>
          <w:b/>
          <w:bCs/>
          <w:sz w:val="24"/>
          <w:szCs w:val="24"/>
          <w:highlight w:val="yellow"/>
        </w:rPr>
        <w:t>(</w:t>
      </w:r>
      <w:r w:rsidR="00B67D56" w:rsidRPr="00325CE0">
        <w:rPr>
          <w:rFonts w:ascii="Calibri" w:hAnsi="Calibri" w:cs="Calibri"/>
          <w:b/>
          <w:bCs/>
          <w:sz w:val="24"/>
          <w:szCs w:val="24"/>
          <w:highlight w:val="yellow"/>
        </w:rPr>
        <w:sym w:font="Wingdings" w:char="F0FC"/>
      </w:r>
      <w:r w:rsidR="00B67D56" w:rsidRPr="00325CE0">
        <w:rPr>
          <w:rFonts w:ascii="Calibri" w:hAnsi="Calibri" w:cs="Calibri"/>
          <w:b/>
          <w:bCs/>
          <w:sz w:val="24"/>
          <w:szCs w:val="24"/>
          <w:highlight w:val="yellow"/>
        </w:rPr>
        <w:t>)</w:t>
      </w:r>
    </w:p>
    <w:p w14:paraId="3DAECBE0" w14:textId="77777777" w:rsidR="00017392" w:rsidRPr="00325CE0" w:rsidRDefault="00017392" w:rsidP="00017392">
      <w:pPr>
        <w:pStyle w:val="ListParagraph"/>
        <w:spacing w:line="240" w:lineRule="auto"/>
        <w:ind w:left="1440"/>
        <w:rPr>
          <w:rFonts w:ascii="Calibri" w:hAnsi="Calibri" w:cs="Calibri"/>
          <w:b/>
          <w:bCs/>
          <w:sz w:val="24"/>
          <w:szCs w:val="24"/>
          <w:highlight w:val="yellow"/>
        </w:rPr>
      </w:pPr>
    </w:p>
    <w:p w14:paraId="539EF543" w14:textId="61399D1D" w:rsidR="00EB3164" w:rsidRPr="00325CE0" w:rsidRDefault="00EB3164" w:rsidP="00EB3164">
      <w:pPr>
        <w:spacing w:line="240" w:lineRule="auto"/>
        <w:ind w:firstLine="720"/>
        <w:rPr>
          <w:rFonts w:ascii="Calibri" w:hAnsi="Calibri" w:cs="Calibri"/>
          <w:b/>
          <w:i/>
          <w:iCs/>
          <w:sz w:val="24"/>
          <w:szCs w:val="24"/>
          <w:highlight w:val="yellow"/>
        </w:rPr>
      </w:pPr>
      <w:r w:rsidRPr="00325CE0">
        <w:rPr>
          <w:rFonts w:ascii="Calibri" w:hAnsi="Calibri" w:cs="Calibri"/>
          <w:b/>
          <w:i/>
          <w:iCs/>
          <w:sz w:val="24"/>
          <w:szCs w:val="24"/>
          <w:highlight w:val="yellow"/>
        </w:rPr>
        <w:t xml:space="preserve">Any ONE of the above for </w:t>
      </w:r>
      <w:r w:rsidR="001911D0">
        <w:rPr>
          <w:rFonts w:ascii="Calibri" w:hAnsi="Calibri" w:cs="Calibri"/>
          <w:b/>
          <w:i/>
          <w:iCs/>
          <w:sz w:val="24"/>
          <w:szCs w:val="24"/>
          <w:highlight w:val="yellow"/>
        </w:rPr>
        <w:t>ONE mark</w:t>
      </w:r>
      <w:r w:rsidRPr="00325CE0">
        <w:rPr>
          <w:rFonts w:ascii="Calibri" w:hAnsi="Calibri" w:cs="Calibri"/>
          <w:b/>
          <w:i/>
          <w:iCs/>
          <w:sz w:val="24"/>
          <w:szCs w:val="24"/>
          <w:highlight w:val="yellow"/>
        </w:rPr>
        <w:t xml:space="preserve"> </w:t>
      </w:r>
    </w:p>
    <w:p w14:paraId="2DD52FC2" w14:textId="49ECFD4E" w:rsidR="00D0322A" w:rsidRPr="00325CE0" w:rsidRDefault="00D0322A" w:rsidP="00CC1861">
      <w:pPr>
        <w:spacing w:line="240" w:lineRule="auto"/>
        <w:ind w:left="720"/>
        <w:rPr>
          <w:rFonts w:ascii="Calibri" w:hAnsi="Calibri" w:cs="Calibri"/>
          <w:sz w:val="24"/>
          <w:szCs w:val="24"/>
        </w:rPr>
      </w:pPr>
    </w:p>
    <w:p w14:paraId="6695E131" w14:textId="1D992B71" w:rsidR="00D0322A" w:rsidRPr="00B33080" w:rsidRDefault="00B33080" w:rsidP="00B33080">
      <w:pPr>
        <w:spacing w:line="240" w:lineRule="auto"/>
        <w:rPr>
          <w:rFonts w:ascii="Calibri" w:hAnsi="Calibri" w:cs="Calibri"/>
          <w:sz w:val="24"/>
          <w:szCs w:val="24"/>
        </w:rPr>
      </w:pPr>
      <w:r>
        <w:rPr>
          <w:rFonts w:ascii="Calibri" w:hAnsi="Calibri" w:cs="Calibri"/>
          <w:sz w:val="24"/>
          <w:szCs w:val="24"/>
        </w:rPr>
        <w:t>2.</w:t>
      </w:r>
      <w:r>
        <w:rPr>
          <w:rFonts w:ascii="Calibri" w:hAnsi="Calibri" w:cs="Calibri"/>
          <w:sz w:val="24"/>
          <w:szCs w:val="24"/>
        </w:rPr>
        <w:tab/>
      </w:r>
      <w:r w:rsidR="002D49BA">
        <w:rPr>
          <w:rFonts w:ascii="Calibri" w:hAnsi="Calibri" w:cs="Calibri"/>
          <w:sz w:val="24"/>
          <w:szCs w:val="24"/>
        </w:rPr>
        <w:t xml:space="preserve">State </w:t>
      </w:r>
      <w:r w:rsidR="0017548D">
        <w:rPr>
          <w:rFonts w:ascii="Calibri" w:hAnsi="Calibri" w:cs="Calibri"/>
          <w:sz w:val="24"/>
          <w:szCs w:val="24"/>
        </w:rPr>
        <w:t xml:space="preserve">TWO </w:t>
      </w:r>
      <w:r w:rsidR="0034686A">
        <w:rPr>
          <w:rFonts w:ascii="Calibri" w:hAnsi="Calibri" w:cs="Calibri"/>
          <w:sz w:val="24"/>
          <w:szCs w:val="24"/>
        </w:rPr>
        <w:t xml:space="preserve">forms </w:t>
      </w:r>
      <w:r w:rsidR="002D49BA">
        <w:rPr>
          <w:rFonts w:ascii="Calibri" w:hAnsi="Calibri" w:cs="Calibri"/>
          <w:sz w:val="24"/>
          <w:szCs w:val="24"/>
        </w:rPr>
        <w:t>of gender-based violence.</w:t>
      </w:r>
      <w:r w:rsidR="00D0322A" w:rsidRPr="00B33080">
        <w:rPr>
          <w:rFonts w:ascii="Calibri" w:hAnsi="Calibri" w:cs="Calibri"/>
          <w:sz w:val="24"/>
          <w:szCs w:val="24"/>
        </w:rPr>
        <w:tab/>
        <w:t xml:space="preserve">              </w:t>
      </w:r>
      <w:r w:rsidR="002D49BA">
        <w:rPr>
          <w:rFonts w:ascii="Calibri" w:hAnsi="Calibri" w:cs="Calibri"/>
          <w:sz w:val="24"/>
          <w:szCs w:val="24"/>
        </w:rPr>
        <w:tab/>
      </w:r>
      <w:r w:rsidR="002D49BA">
        <w:rPr>
          <w:rFonts w:ascii="Calibri" w:hAnsi="Calibri" w:cs="Calibri"/>
          <w:sz w:val="24"/>
          <w:szCs w:val="24"/>
        </w:rPr>
        <w:tab/>
      </w:r>
      <w:r w:rsidR="002D49BA">
        <w:rPr>
          <w:rFonts w:ascii="Calibri" w:hAnsi="Calibri" w:cs="Calibri"/>
          <w:sz w:val="24"/>
          <w:szCs w:val="24"/>
        </w:rPr>
        <w:tab/>
      </w:r>
      <w:r w:rsidR="002D49BA">
        <w:rPr>
          <w:rFonts w:ascii="Calibri" w:hAnsi="Calibri" w:cs="Calibri"/>
          <w:sz w:val="24"/>
          <w:szCs w:val="24"/>
        </w:rPr>
        <w:tab/>
      </w:r>
      <w:r w:rsidR="002D49BA">
        <w:rPr>
          <w:rFonts w:ascii="Calibri" w:hAnsi="Calibri" w:cs="Calibri"/>
          <w:sz w:val="24"/>
          <w:szCs w:val="24"/>
        </w:rPr>
        <w:tab/>
        <w:t xml:space="preserve">   </w:t>
      </w:r>
      <w:r w:rsidR="00D0322A" w:rsidRPr="00B33080">
        <w:rPr>
          <w:rFonts w:ascii="Calibri" w:hAnsi="Calibri" w:cs="Calibri"/>
          <w:sz w:val="24"/>
          <w:szCs w:val="24"/>
        </w:rPr>
        <w:t>(</w:t>
      </w:r>
      <w:r w:rsidR="002D49BA">
        <w:rPr>
          <w:rFonts w:ascii="Calibri" w:hAnsi="Calibri" w:cs="Calibri"/>
          <w:sz w:val="24"/>
          <w:szCs w:val="24"/>
        </w:rPr>
        <w:t>2</w:t>
      </w:r>
      <w:r w:rsidR="00D0322A" w:rsidRPr="00B33080">
        <w:rPr>
          <w:rFonts w:ascii="Calibri" w:hAnsi="Calibri" w:cs="Calibri"/>
          <w:sz w:val="24"/>
          <w:szCs w:val="24"/>
        </w:rPr>
        <w:t xml:space="preserve"> </w:t>
      </w:r>
      <w:r w:rsidR="002D49BA">
        <w:rPr>
          <w:rFonts w:ascii="Calibri" w:hAnsi="Calibri" w:cs="Calibri"/>
          <w:sz w:val="24"/>
          <w:szCs w:val="24"/>
        </w:rPr>
        <w:t>×</w:t>
      </w:r>
      <w:r w:rsidR="00D0322A" w:rsidRPr="00B33080">
        <w:rPr>
          <w:rFonts w:ascii="Calibri" w:hAnsi="Calibri" w:cs="Calibri"/>
          <w:sz w:val="24"/>
          <w:szCs w:val="24"/>
        </w:rPr>
        <w:t xml:space="preserve"> </w:t>
      </w:r>
      <w:r w:rsidR="002D49BA">
        <w:rPr>
          <w:rFonts w:ascii="Calibri" w:hAnsi="Calibri" w:cs="Calibri"/>
          <w:sz w:val="24"/>
          <w:szCs w:val="24"/>
        </w:rPr>
        <w:t>1</w:t>
      </w:r>
      <w:r w:rsidR="00D0322A" w:rsidRPr="00B33080">
        <w:rPr>
          <w:rFonts w:ascii="Calibri" w:hAnsi="Calibri" w:cs="Calibri"/>
          <w:sz w:val="24"/>
          <w:szCs w:val="24"/>
        </w:rPr>
        <w:t>) (2)</w:t>
      </w:r>
    </w:p>
    <w:p w14:paraId="3209AA15" w14:textId="231727DD" w:rsidR="0054623B" w:rsidRPr="00325CE0" w:rsidRDefault="00E53035" w:rsidP="0054623B">
      <w:pPr>
        <w:spacing w:line="240" w:lineRule="auto"/>
        <w:rPr>
          <w:rFonts w:ascii="Calibri" w:hAnsi="Calibri" w:cs="Calibri"/>
          <w:sz w:val="24"/>
          <w:szCs w:val="24"/>
        </w:rPr>
      </w:pPr>
      <w:r w:rsidRPr="00325CE0">
        <w:rPr>
          <w:rFonts w:ascii="Calibri" w:hAnsi="Calibri" w:cs="Calibri"/>
          <w:sz w:val="24"/>
          <w:szCs w:val="24"/>
        </w:rPr>
        <w:tab/>
      </w:r>
    </w:p>
    <w:p w14:paraId="487B5329" w14:textId="77777777" w:rsidR="00FB534E" w:rsidRPr="004506AB" w:rsidRDefault="00E53035" w:rsidP="00E53035">
      <w:pPr>
        <w:spacing w:line="240" w:lineRule="auto"/>
        <w:ind w:firstLine="720"/>
        <w:rPr>
          <w:rFonts w:ascii="Calibri" w:hAnsi="Calibri" w:cs="Calibri"/>
          <w:b/>
          <w:bCs/>
          <w:sz w:val="24"/>
          <w:szCs w:val="24"/>
          <w:highlight w:val="yellow"/>
        </w:rPr>
      </w:pPr>
      <w:r w:rsidRPr="004506AB">
        <w:rPr>
          <w:rFonts w:ascii="Calibri" w:hAnsi="Calibri" w:cs="Calibri"/>
          <w:b/>
          <w:bCs/>
          <w:sz w:val="24"/>
          <w:szCs w:val="24"/>
          <w:highlight w:val="yellow"/>
        </w:rPr>
        <w:t>Possible answers may include:</w:t>
      </w:r>
    </w:p>
    <w:p w14:paraId="6BCCC076" w14:textId="5999E155" w:rsidR="00FB534E" w:rsidRPr="004506AB" w:rsidRDefault="004506AB" w:rsidP="00FB534E">
      <w:pPr>
        <w:pStyle w:val="ListParagraph"/>
        <w:numPr>
          <w:ilvl w:val="0"/>
          <w:numId w:val="17"/>
        </w:numPr>
        <w:spacing w:line="240" w:lineRule="auto"/>
        <w:rPr>
          <w:rFonts w:ascii="Calibri" w:hAnsi="Calibri" w:cs="Calibri"/>
          <w:b/>
          <w:bCs/>
          <w:sz w:val="24"/>
          <w:szCs w:val="24"/>
          <w:highlight w:val="yellow"/>
        </w:rPr>
      </w:pPr>
      <w:r w:rsidRPr="004506AB">
        <w:rPr>
          <w:rFonts w:ascii="Calibri" w:hAnsi="Calibri" w:cs="Calibri"/>
          <w:b/>
          <w:bCs/>
          <w:sz w:val="24"/>
          <w:szCs w:val="24"/>
          <w:highlight w:val="yellow"/>
        </w:rPr>
        <w:t>Physical abuse/hitting (</w:t>
      </w:r>
      <w:r w:rsidR="00FB534E" w:rsidRPr="004506AB">
        <w:rPr>
          <w:rFonts w:ascii="Segoe UI Symbol" w:hAnsi="Segoe UI Symbol" w:cs="Segoe UI Symbol"/>
          <w:b/>
          <w:bCs/>
          <w:sz w:val="24"/>
          <w:szCs w:val="24"/>
          <w:highlight w:val="yellow"/>
        </w:rPr>
        <w:t>🗸</w:t>
      </w:r>
      <w:r w:rsidR="00FB534E" w:rsidRPr="004506AB">
        <w:rPr>
          <w:rFonts w:ascii="Calibri" w:hAnsi="Calibri" w:cs="Calibri"/>
          <w:b/>
          <w:bCs/>
          <w:sz w:val="24"/>
          <w:szCs w:val="24"/>
          <w:highlight w:val="yellow"/>
        </w:rPr>
        <w:t>)</w:t>
      </w:r>
    </w:p>
    <w:p w14:paraId="024E263C" w14:textId="184F75D9" w:rsidR="00FB534E" w:rsidRPr="004506AB" w:rsidRDefault="004506AB" w:rsidP="00FB534E">
      <w:pPr>
        <w:pStyle w:val="ListParagraph"/>
        <w:numPr>
          <w:ilvl w:val="0"/>
          <w:numId w:val="17"/>
        </w:numPr>
        <w:spacing w:line="240" w:lineRule="auto"/>
        <w:rPr>
          <w:rFonts w:ascii="Calibri" w:hAnsi="Calibri" w:cs="Calibri"/>
          <w:b/>
          <w:bCs/>
          <w:sz w:val="24"/>
          <w:szCs w:val="24"/>
          <w:highlight w:val="yellow"/>
        </w:rPr>
      </w:pPr>
      <w:r w:rsidRPr="004506AB">
        <w:rPr>
          <w:rFonts w:ascii="Calibri" w:hAnsi="Calibri" w:cs="Calibri"/>
          <w:b/>
          <w:bCs/>
          <w:sz w:val="24"/>
          <w:szCs w:val="24"/>
          <w:highlight w:val="yellow"/>
        </w:rPr>
        <w:t>Verbal abuse/insults (</w:t>
      </w:r>
      <w:r w:rsidR="00FB534E" w:rsidRPr="004506AB">
        <w:rPr>
          <w:rFonts w:ascii="Segoe UI Symbol" w:hAnsi="Segoe UI Symbol" w:cs="Segoe UI Symbol"/>
          <w:b/>
          <w:bCs/>
          <w:sz w:val="24"/>
          <w:szCs w:val="24"/>
          <w:highlight w:val="yellow"/>
        </w:rPr>
        <w:t>🗸</w:t>
      </w:r>
      <w:r w:rsidR="00FB534E" w:rsidRPr="004506AB">
        <w:rPr>
          <w:rFonts w:ascii="Calibri" w:hAnsi="Calibri" w:cs="Calibri"/>
          <w:b/>
          <w:bCs/>
          <w:sz w:val="24"/>
          <w:szCs w:val="24"/>
          <w:highlight w:val="yellow"/>
        </w:rPr>
        <w:t>)</w:t>
      </w:r>
    </w:p>
    <w:p w14:paraId="054983BD" w14:textId="3DF58237" w:rsidR="00FB534E" w:rsidRPr="004506AB" w:rsidRDefault="004506AB" w:rsidP="00FB534E">
      <w:pPr>
        <w:pStyle w:val="ListParagraph"/>
        <w:numPr>
          <w:ilvl w:val="0"/>
          <w:numId w:val="17"/>
        </w:numPr>
        <w:spacing w:line="240" w:lineRule="auto"/>
        <w:rPr>
          <w:rFonts w:ascii="Calibri" w:hAnsi="Calibri" w:cs="Calibri"/>
          <w:b/>
          <w:bCs/>
          <w:sz w:val="24"/>
          <w:szCs w:val="24"/>
          <w:highlight w:val="yellow"/>
        </w:rPr>
      </w:pPr>
      <w:r w:rsidRPr="004506AB">
        <w:rPr>
          <w:rFonts w:ascii="Calibri" w:hAnsi="Calibri" w:cs="Calibri"/>
          <w:b/>
          <w:bCs/>
          <w:sz w:val="24"/>
          <w:szCs w:val="24"/>
          <w:highlight w:val="yellow"/>
        </w:rPr>
        <w:t>Emotional abuse/threats (</w:t>
      </w:r>
      <w:r w:rsidR="00FB534E" w:rsidRPr="004506AB">
        <w:rPr>
          <w:rFonts w:ascii="Segoe UI Symbol" w:hAnsi="Segoe UI Symbol" w:cs="Segoe UI Symbol"/>
          <w:b/>
          <w:bCs/>
          <w:sz w:val="24"/>
          <w:szCs w:val="24"/>
          <w:highlight w:val="yellow"/>
        </w:rPr>
        <w:t>🗸</w:t>
      </w:r>
      <w:r w:rsidR="00FB534E" w:rsidRPr="004506AB">
        <w:rPr>
          <w:rFonts w:ascii="Calibri" w:hAnsi="Calibri" w:cs="Calibri"/>
          <w:b/>
          <w:bCs/>
          <w:sz w:val="24"/>
          <w:szCs w:val="24"/>
          <w:highlight w:val="yellow"/>
        </w:rPr>
        <w:t>)</w:t>
      </w:r>
    </w:p>
    <w:p w14:paraId="53B09815" w14:textId="74B55CB9" w:rsidR="00672A84" w:rsidRPr="004506AB" w:rsidRDefault="004506AB" w:rsidP="00672A84">
      <w:pPr>
        <w:pStyle w:val="ListParagraph"/>
        <w:numPr>
          <w:ilvl w:val="0"/>
          <w:numId w:val="17"/>
        </w:numPr>
        <w:spacing w:line="240" w:lineRule="auto"/>
        <w:rPr>
          <w:rFonts w:ascii="Calibri" w:hAnsi="Calibri" w:cs="Calibri"/>
          <w:b/>
          <w:bCs/>
          <w:sz w:val="24"/>
          <w:szCs w:val="24"/>
          <w:highlight w:val="yellow"/>
        </w:rPr>
      </w:pPr>
      <w:r w:rsidRPr="004506AB">
        <w:rPr>
          <w:rFonts w:ascii="Calibri" w:hAnsi="Calibri" w:cs="Calibri"/>
          <w:b/>
          <w:bCs/>
          <w:sz w:val="24"/>
          <w:szCs w:val="24"/>
          <w:highlight w:val="yellow"/>
        </w:rPr>
        <w:t>Psychol</w:t>
      </w:r>
      <w:r w:rsidR="00672A84" w:rsidRPr="004506AB">
        <w:rPr>
          <w:rFonts w:ascii="Calibri" w:hAnsi="Calibri" w:cs="Calibri"/>
          <w:b/>
          <w:bCs/>
          <w:sz w:val="24"/>
          <w:szCs w:val="24"/>
          <w:highlight w:val="yellow"/>
        </w:rPr>
        <w:t>ogical abuse/manipulation (</w:t>
      </w:r>
      <w:r w:rsidR="00672A84" w:rsidRPr="004506AB">
        <w:rPr>
          <w:rFonts w:ascii="Segoe UI Symbol" w:hAnsi="Segoe UI Symbol" w:cs="Segoe UI Symbol"/>
          <w:b/>
          <w:bCs/>
          <w:sz w:val="24"/>
          <w:szCs w:val="24"/>
          <w:highlight w:val="yellow"/>
        </w:rPr>
        <w:t>🗸</w:t>
      </w:r>
      <w:r w:rsidR="00672A84" w:rsidRPr="004506AB">
        <w:rPr>
          <w:rFonts w:ascii="Calibri" w:hAnsi="Calibri" w:cs="Calibri"/>
          <w:b/>
          <w:bCs/>
          <w:sz w:val="24"/>
          <w:szCs w:val="24"/>
          <w:highlight w:val="yellow"/>
        </w:rPr>
        <w:t>)</w:t>
      </w:r>
    </w:p>
    <w:p w14:paraId="092C6DB7" w14:textId="2BFA6992" w:rsidR="00672A84" w:rsidRPr="004506AB" w:rsidRDefault="004506AB" w:rsidP="00672A84">
      <w:pPr>
        <w:pStyle w:val="ListParagraph"/>
        <w:numPr>
          <w:ilvl w:val="0"/>
          <w:numId w:val="17"/>
        </w:numPr>
        <w:spacing w:line="240" w:lineRule="auto"/>
        <w:rPr>
          <w:rFonts w:ascii="Calibri" w:hAnsi="Calibri" w:cs="Calibri"/>
          <w:b/>
          <w:bCs/>
          <w:sz w:val="24"/>
          <w:szCs w:val="24"/>
          <w:highlight w:val="yellow"/>
        </w:rPr>
      </w:pPr>
      <w:r w:rsidRPr="004506AB">
        <w:rPr>
          <w:rFonts w:ascii="Calibri" w:hAnsi="Calibri" w:cs="Calibri"/>
          <w:b/>
          <w:bCs/>
          <w:sz w:val="24"/>
          <w:szCs w:val="24"/>
          <w:highlight w:val="yellow"/>
        </w:rPr>
        <w:t>Sexual harassment/unwanted touching</w:t>
      </w:r>
      <w:r w:rsidR="00672A84" w:rsidRPr="004506AB">
        <w:rPr>
          <w:rFonts w:ascii="Calibri" w:hAnsi="Calibri" w:cs="Calibri"/>
          <w:b/>
          <w:bCs/>
          <w:sz w:val="24"/>
          <w:szCs w:val="24"/>
          <w:highlight w:val="yellow"/>
        </w:rPr>
        <w:t>/rape</w:t>
      </w:r>
      <w:r w:rsidR="00FB534E" w:rsidRPr="004506AB">
        <w:rPr>
          <w:rFonts w:ascii="Calibri" w:hAnsi="Calibri" w:cs="Calibri"/>
          <w:b/>
          <w:bCs/>
          <w:sz w:val="24"/>
          <w:szCs w:val="24"/>
          <w:highlight w:val="yellow"/>
        </w:rPr>
        <w:t xml:space="preserve"> (</w:t>
      </w:r>
      <w:r w:rsidR="00FB534E" w:rsidRPr="004506AB">
        <w:rPr>
          <w:rFonts w:ascii="Segoe UI Symbol" w:hAnsi="Segoe UI Symbol" w:cs="Segoe UI Symbol"/>
          <w:b/>
          <w:bCs/>
          <w:sz w:val="24"/>
          <w:szCs w:val="24"/>
          <w:highlight w:val="yellow"/>
        </w:rPr>
        <w:t>🗸</w:t>
      </w:r>
      <w:r w:rsidR="00FB534E" w:rsidRPr="004506AB">
        <w:rPr>
          <w:rFonts w:ascii="Calibri" w:hAnsi="Calibri" w:cs="Calibri"/>
          <w:b/>
          <w:bCs/>
          <w:sz w:val="24"/>
          <w:szCs w:val="24"/>
          <w:highlight w:val="yellow"/>
        </w:rPr>
        <w:t>)</w:t>
      </w:r>
    </w:p>
    <w:p w14:paraId="15AF6F2B" w14:textId="5A5BE580" w:rsidR="00672A84" w:rsidRPr="004506AB" w:rsidRDefault="004506AB" w:rsidP="00672A84">
      <w:pPr>
        <w:pStyle w:val="ListParagraph"/>
        <w:numPr>
          <w:ilvl w:val="0"/>
          <w:numId w:val="17"/>
        </w:numPr>
        <w:spacing w:line="240" w:lineRule="auto"/>
        <w:rPr>
          <w:rFonts w:ascii="Calibri" w:hAnsi="Calibri" w:cs="Calibri"/>
          <w:b/>
          <w:bCs/>
          <w:sz w:val="24"/>
          <w:szCs w:val="24"/>
          <w:highlight w:val="yellow"/>
        </w:rPr>
      </w:pPr>
      <w:r w:rsidRPr="004506AB">
        <w:rPr>
          <w:rFonts w:ascii="Calibri" w:hAnsi="Calibri" w:cs="Calibri"/>
          <w:b/>
          <w:bCs/>
          <w:sz w:val="24"/>
          <w:szCs w:val="24"/>
          <w:highlight w:val="yellow"/>
        </w:rPr>
        <w:t>Cyberbullying based on gender (</w:t>
      </w:r>
      <w:r w:rsidR="00FB534E" w:rsidRPr="004506AB">
        <w:rPr>
          <w:rFonts w:ascii="Segoe UI Symbol" w:hAnsi="Segoe UI Symbol" w:cs="Segoe UI Symbol"/>
          <w:b/>
          <w:bCs/>
          <w:sz w:val="24"/>
          <w:szCs w:val="24"/>
          <w:highlight w:val="yellow"/>
        </w:rPr>
        <w:t>🗸</w:t>
      </w:r>
      <w:r w:rsidR="00FB534E" w:rsidRPr="004506AB">
        <w:rPr>
          <w:rFonts w:ascii="Calibri" w:hAnsi="Calibri" w:cs="Calibri"/>
          <w:b/>
          <w:bCs/>
          <w:sz w:val="24"/>
          <w:szCs w:val="24"/>
          <w:highlight w:val="yellow"/>
        </w:rPr>
        <w:t>)</w:t>
      </w:r>
    </w:p>
    <w:p w14:paraId="063231FD" w14:textId="5B279BA8" w:rsidR="00E53035" w:rsidRPr="004506AB" w:rsidRDefault="004506AB" w:rsidP="00672A84">
      <w:pPr>
        <w:pStyle w:val="ListParagraph"/>
        <w:numPr>
          <w:ilvl w:val="0"/>
          <w:numId w:val="17"/>
        </w:numPr>
        <w:spacing w:line="240" w:lineRule="auto"/>
        <w:rPr>
          <w:rFonts w:ascii="Calibri" w:hAnsi="Calibri" w:cs="Calibri"/>
          <w:b/>
          <w:bCs/>
          <w:sz w:val="24"/>
          <w:szCs w:val="24"/>
          <w:highlight w:val="yellow"/>
        </w:rPr>
      </w:pPr>
      <w:r w:rsidRPr="004506AB">
        <w:rPr>
          <w:rFonts w:ascii="Calibri" w:hAnsi="Calibri" w:cs="Calibri"/>
          <w:b/>
          <w:bCs/>
          <w:sz w:val="24"/>
          <w:szCs w:val="24"/>
          <w:highlight w:val="yellow"/>
        </w:rPr>
        <w:t>Controlling behaviour in a relationship (</w:t>
      </w:r>
      <w:r w:rsidR="00FB534E" w:rsidRPr="004506AB">
        <w:rPr>
          <w:rFonts w:ascii="Segoe UI Symbol" w:hAnsi="Segoe UI Symbol" w:cs="Segoe UI Symbol"/>
          <w:b/>
          <w:bCs/>
          <w:sz w:val="24"/>
          <w:szCs w:val="24"/>
          <w:highlight w:val="yellow"/>
        </w:rPr>
        <w:t>🗸</w:t>
      </w:r>
      <w:r w:rsidR="00FB534E" w:rsidRPr="004506AB">
        <w:rPr>
          <w:rFonts w:ascii="Calibri" w:hAnsi="Calibri" w:cs="Calibri"/>
          <w:b/>
          <w:bCs/>
          <w:sz w:val="24"/>
          <w:szCs w:val="24"/>
          <w:highlight w:val="yellow"/>
        </w:rPr>
        <w:t>)</w:t>
      </w:r>
      <w:r w:rsidR="00E53035" w:rsidRPr="004506AB">
        <w:rPr>
          <w:rFonts w:ascii="Calibri" w:hAnsi="Calibri" w:cs="Calibri"/>
          <w:b/>
          <w:bCs/>
          <w:sz w:val="24"/>
          <w:szCs w:val="24"/>
          <w:highlight w:val="yellow"/>
        </w:rPr>
        <w:t xml:space="preserve"> </w:t>
      </w:r>
    </w:p>
    <w:p w14:paraId="08DD31E1" w14:textId="77777777" w:rsidR="00444222" w:rsidRPr="004506AB" w:rsidRDefault="00444222" w:rsidP="00D4284B">
      <w:pPr>
        <w:pStyle w:val="ListParagraph"/>
        <w:spacing w:line="240" w:lineRule="auto"/>
        <w:ind w:left="1440"/>
        <w:rPr>
          <w:rFonts w:ascii="Calibri" w:hAnsi="Calibri" w:cs="Calibri"/>
          <w:b/>
          <w:bCs/>
          <w:sz w:val="24"/>
          <w:szCs w:val="24"/>
          <w:highlight w:val="yellow"/>
        </w:rPr>
      </w:pPr>
    </w:p>
    <w:p w14:paraId="08FC8C20" w14:textId="4C51AC09" w:rsidR="00CB3C64" w:rsidRDefault="00CB3C64" w:rsidP="00D4284B">
      <w:pPr>
        <w:spacing w:line="240" w:lineRule="auto"/>
        <w:ind w:firstLine="720"/>
        <w:rPr>
          <w:rFonts w:ascii="Calibri" w:hAnsi="Calibri" w:cs="Calibri"/>
          <w:b/>
          <w:i/>
          <w:iCs/>
          <w:sz w:val="24"/>
          <w:szCs w:val="24"/>
        </w:rPr>
      </w:pPr>
      <w:r w:rsidRPr="004506AB">
        <w:rPr>
          <w:rFonts w:ascii="Calibri" w:hAnsi="Calibri" w:cs="Calibri"/>
          <w:b/>
          <w:i/>
          <w:iCs/>
          <w:sz w:val="24"/>
          <w:szCs w:val="24"/>
          <w:highlight w:val="yellow"/>
        </w:rPr>
        <w:t>Any TWO of the above</w:t>
      </w:r>
      <w:r w:rsidR="00672A84" w:rsidRPr="004506AB">
        <w:rPr>
          <w:rFonts w:ascii="Calibri" w:hAnsi="Calibri" w:cs="Calibri"/>
          <w:b/>
          <w:i/>
          <w:iCs/>
          <w:sz w:val="24"/>
          <w:szCs w:val="24"/>
          <w:highlight w:val="yellow"/>
        </w:rPr>
        <w:t xml:space="preserve"> or any relevant answer</w:t>
      </w:r>
      <w:r w:rsidRPr="004506AB">
        <w:rPr>
          <w:rFonts w:ascii="Calibri" w:hAnsi="Calibri" w:cs="Calibri"/>
          <w:b/>
          <w:i/>
          <w:iCs/>
          <w:sz w:val="24"/>
          <w:szCs w:val="24"/>
          <w:highlight w:val="yellow"/>
        </w:rPr>
        <w:t xml:space="preserve"> for ONE mark each</w:t>
      </w:r>
    </w:p>
    <w:p w14:paraId="2A05D81A" w14:textId="198B66CF" w:rsidR="004506AB" w:rsidRDefault="004506AB">
      <w:pPr>
        <w:rPr>
          <w:rFonts w:ascii="Calibri" w:hAnsi="Calibri" w:cs="Calibri"/>
          <w:sz w:val="24"/>
          <w:szCs w:val="24"/>
        </w:rPr>
      </w:pPr>
      <w:r>
        <w:rPr>
          <w:rFonts w:ascii="Calibri" w:hAnsi="Calibri" w:cs="Calibri"/>
          <w:sz w:val="24"/>
          <w:szCs w:val="24"/>
        </w:rPr>
        <w:br w:type="page"/>
      </w:r>
    </w:p>
    <w:p w14:paraId="3D43494F" w14:textId="77777777" w:rsidR="004506AB" w:rsidRDefault="004506AB" w:rsidP="00F33870">
      <w:pPr>
        <w:spacing w:line="240" w:lineRule="auto"/>
        <w:rPr>
          <w:rFonts w:ascii="Calibri" w:hAnsi="Calibri" w:cs="Calibri"/>
          <w:sz w:val="24"/>
          <w:szCs w:val="24"/>
        </w:rPr>
      </w:pPr>
    </w:p>
    <w:p w14:paraId="147F8EAC" w14:textId="50FF0416" w:rsidR="00D0322A" w:rsidRPr="00F33870" w:rsidRDefault="00F33870" w:rsidP="00F33870">
      <w:pPr>
        <w:spacing w:line="240" w:lineRule="auto"/>
        <w:rPr>
          <w:rFonts w:ascii="Calibri" w:hAnsi="Calibri" w:cs="Calibri"/>
          <w:sz w:val="24"/>
          <w:szCs w:val="24"/>
        </w:rPr>
      </w:pPr>
      <w:r>
        <w:rPr>
          <w:rFonts w:ascii="Calibri" w:hAnsi="Calibri" w:cs="Calibri"/>
          <w:sz w:val="24"/>
          <w:szCs w:val="24"/>
        </w:rPr>
        <w:t>3.</w:t>
      </w:r>
      <w:r>
        <w:rPr>
          <w:rFonts w:ascii="Calibri" w:hAnsi="Calibri" w:cs="Calibri"/>
          <w:sz w:val="24"/>
          <w:szCs w:val="24"/>
        </w:rPr>
        <w:tab/>
      </w:r>
      <w:r w:rsidR="0064321D">
        <w:rPr>
          <w:rFonts w:ascii="Calibri" w:hAnsi="Calibri" w:cs="Calibri"/>
          <w:sz w:val="24"/>
          <w:szCs w:val="24"/>
        </w:rPr>
        <w:t xml:space="preserve">Describe </w:t>
      </w:r>
      <w:r w:rsidR="00124BD9">
        <w:rPr>
          <w:rFonts w:ascii="Calibri" w:hAnsi="Calibri" w:cs="Calibri"/>
          <w:sz w:val="24"/>
          <w:szCs w:val="24"/>
        </w:rPr>
        <w:t>TWO factors that might contribute to gender-based violence.</w:t>
      </w:r>
      <w:r w:rsidR="00D0322A" w:rsidRPr="00F33870">
        <w:rPr>
          <w:rFonts w:ascii="Calibri" w:hAnsi="Calibri" w:cs="Calibri"/>
          <w:sz w:val="24"/>
          <w:szCs w:val="24"/>
        </w:rPr>
        <w:tab/>
        <w:t xml:space="preserve">             </w:t>
      </w:r>
      <w:r w:rsidR="00124BD9">
        <w:rPr>
          <w:rFonts w:ascii="Calibri" w:hAnsi="Calibri" w:cs="Calibri"/>
          <w:sz w:val="24"/>
          <w:szCs w:val="24"/>
        </w:rPr>
        <w:tab/>
      </w:r>
      <w:r w:rsidR="00124BD9">
        <w:rPr>
          <w:rFonts w:ascii="Calibri" w:hAnsi="Calibri" w:cs="Calibri"/>
          <w:sz w:val="24"/>
          <w:szCs w:val="24"/>
        </w:rPr>
        <w:tab/>
        <w:t xml:space="preserve">   </w:t>
      </w:r>
      <w:r w:rsidR="00D0322A" w:rsidRPr="00F33870">
        <w:rPr>
          <w:rFonts w:ascii="Calibri" w:hAnsi="Calibri" w:cs="Calibri"/>
          <w:sz w:val="24"/>
          <w:szCs w:val="24"/>
        </w:rPr>
        <w:t>(</w:t>
      </w:r>
      <w:r w:rsidR="00124BD9">
        <w:rPr>
          <w:rFonts w:ascii="Calibri" w:hAnsi="Calibri" w:cs="Calibri"/>
          <w:sz w:val="24"/>
          <w:szCs w:val="24"/>
        </w:rPr>
        <w:t>2</w:t>
      </w:r>
      <w:r w:rsidR="00D0322A" w:rsidRPr="00F33870">
        <w:rPr>
          <w:rFonts w:ascii="Calibri" w:hAnsi="Calibri" w:cs="Calibri"/>
          <w:sz w:val="24"/>
          <w:szCs w:val="24"/>
        </w:rPr>
        <w:t xml:space="preserve"> </w:t>
      </w:r>
      <w:r w:rsidR="002E3DB0">
        <w:rPr>
          <w:rFonts w:ascii="Calibri" w:hAnsi="Calibri" w:cs="Calibri"/>
          <w:sz w:val="24"/>
          <w:szCs w:val="24"/>
        </w:rPr>
        <w:t>×</w:t>
      </w:r>
      <w:r w:rsidR="00D0322A" w:rsidRPr="00F33870">
        <w:rPr>
          <w:rFonts w:ascii="Calibri" w:hAnsi="Calibri" w:cs="Calibri"/>
          <w:sz w:val="24"/>
          <w:szCs w:val="24"/>
        </w:rPr>
        <w:t xml:space="preserve"> 2) (</w:t>
      </w:r>
      <w:r w:rsidR="00124BD9">
        <w:rPr>
          <w:rFonts w:ascii="Calibri" w:hAnsi="Calibri" w:cs="Calibri"/>
          <w:sz w:val="24"/>
          <w:szCs w:val="24"/>
        </w:rPr>
        <w:t>4</w:t>
      </w:r>
      <w:r w:rsidR="00D0322A" w:rsidRPr="00F33870">
        <w:rPr>
          <w:rFonts w:ascii="Calibri" w:hAnsi="Calibri" w:cs="Calibri"/>
          <w:sz w:val="24"/>
          <w:szCs w:val="24"/>
        </w:rPr>
        <w:t>)</w:t>
      </w:r>
    </w:p>
    <w:p w14:paraId="16DC8E8C" w14:textId="77777777" w:rsidR="008002A7" w:rsidRPr="00325CE0" w:rsidRDefault="008002A7" w:rsidP="00D0322A">
      <w:pPr>
        <w:spacing w:line="240" w:lineRule="auto"/>
        <w:rPr>
          <w:rFonts w:ascii="Calibri" w:hAnsi="Calibri" w:cs="Calibri"/>
          <w:sz w:val="24"/>
          <w:szCs w:val="24"/>
        </w:rPr>
      </w:pPr>
    </w:p>
    <w:p w14:paraId="2417DC11" w14:textId="0F844499" w:rsidR="008002A7" w:rsidRPr="00906945" w:rsidRDefault="00906945" w:rsidP="008D1346">
      <w:pPr>
        <w:spacing w:line="240" w:lineRule="auto"/>
        <w:ind w:firstLine="720"/>
        <w:rPr>
          <w:rFonts w:ascii="Calibri" w:hAnsi="Calibri" w:cs="Calibri"/>
          <w:b/>
          <w:bCs/>
          <w:sz w:val="24"/>
          <w:szCs w:val="24"/>
          <w:highlight w:val="yellow"/>
        </w:rPr>
      </w:pPr>
      <w:r w:rsidRPr="00906945">
        <w:rPr>
          <w:rFonts w:ascii="Calibri" w:hAnsi="Calibri" w:cs="Calibri"/>
          <w:b/>
          <w:bCs/>
          <w:sz w:val="24"/>
          <w:szCs w:val="24"/>
          <w:highlight w:val="yellow"/>
        </w:rPr>
        <w:t>When…</w:t>
      </w:r>
    </w:p>
    <w:p w14:paraId="548E1FCB" w14:textId="77777777" w:rsidR="00906945" w:rsidRPr="00906945" w:rsidRDefault="00906945" w:rsidP="00906945">
      <w:pPr>
        <w:pStyle w:val="ListParagraph"/>
        <w:numPr>
          <w:ilvl w:val="0"/>
          <w:numId w:val="18"/>
        </w:numPr>
        <w:spacing w:line="240" w:lineRule="auto"/>
        <w:rPr>
          <w:rFonts w:ascii="Calibri" w:hAnsi="Calibri" w:cs="Calibri"/>
          <w:b/>
          <w:bCs/>
          <w:sz w:val="24"/>
          <w:szCs w:val="24"/>
          <w:highlight w:val="yellow"/>
        </w:rPr>
      </w:pPr>
      <w:bookmarkStart w:id="1" w:name="_Hlk83967906"/>
      <w:r w:rsidRPr="00906945">
        <w:rPr>
          <w:rFonts w:ascii="Calibri" w:hAnsi="Calibri" w:cs="Calibri"/>
          <w:b/>
          <w:bCs/>
          <w:sz w:val="24"/>
          <w:szCs w:val="24"/>
          <w:highlight w:val="yellow"/>
        </w:rPr>
        <w:t>people believe that one person has more power than another,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 it may lead to controlling/threatening/harmful behaviour.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w:t>
      </w:r>
    </w:p>
    <w:p w14:paraId="508D4482" w14:textId="77777777" w:rsidR="00906945" w:rsidRPr="00906945" w:rsidRDefault="00906945" w:rsidP="00906945">
      <w:pPr>
        <w:pStyle w:val="ListParagraph"/>
        <w:numPr>
          <w:ilvl w:val="0"/>
          <w:numId w:val="18"/>
        </w:numPr>
        <w:spacing w:line="240" w:lineRule="auto"/>
        <w:rPr>
          <w:rFonts w:ascii="Calibri" w:hAnsi="Calibri" w:cs="Calibri"/>
          <w:b/>
          <w:bCs/>
          <w:sz w:val="24"/>
          <w:szCs w:val="24"/>
          <w:highlight w:val="yellow"/>
        </w:rPr>
      </w:pPr>
      <w:r w:rsidRPr="00906945">
        <w:rPr>
          <w:rFonts w:ascii="Calibri" w:hAnsi="Calibri" w:cs="Calibri"/>
          <w:b/>
          <w:bCs/>
          <w:sz w:val="24"/>
          <w:szCs w:val="24"/>
          <w:highlight w:val="yellow"/>
        </w:rPr>
        <w:t>people have harmful beliefs about gender roles,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 it may make unfair/disrespectful behaviour seem acceptable.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w:t>
      </w:r>
    </w:p>
    <w:p w14:paraId="7F4578AC" w14:textId="77777777" w:rsidR="00906945" w:rsidRPr="00906945" w:rsidRDefault="00906945" w:rsidP="00906945">
      <w:pPr>
        <w:pStyle w:val="ListParagraph"/>
        <w:numPr>
          <w:ilvl w:val="0"/>
          <w:numId w:val="18"/>
        </w:numPr>
        <w:spacing w:line="240" w:lineRule="auto"/>
        <w:rPr>
          <w:rFonts w:ascii="Calibri" w:hAnsi="Calibri" w:cs="Calibri"/>
          <w:b/>
          <w:bCs/>
          <w:sz w:val="24"/>
          <w:szCs w:val="24"/>
          <w:highlight w:val="yellow"/>
        </w:rPr>
      </w:pPr>
      <w:r w:rsidRPr="00906945">
        <w:rPr>
          <w:rFonts w:ascii="Calibri" w:hAnsi="Calibri" w:cs="Calibri"/>
          <w:b/>
          <w:bCs/>
          <w:sz w:val="24"/>
          <w:szCs w:val="24"/>
          <w:highlight w:val="yellow"/>
        </w:rPr>
        <w:t>violence is seen as normal in a family/community,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 it may cause harmful behaviour to be repeated.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w:t>
      </w:r>
    </w:p>
    <w:p w14:paraId="25F33A82" w14:textId="77777777" w:rsidR="00906945" w:rsidRPr="00906945" w:rsidRDefault="00906945" w:rsidP="00906945">
      <w:pPr>
        <w:pStyle w:val="ListParagraph"/>
        <w:numPr>
          <w:ilvl w:val="0"/>
          <w:numId w:val="18"/>
        </w:numPr>
        <w:spacing w:line="240" w:lineRule="auto"/>
        <w:rPr>
          <w:rFonts w:ascii="Calibri" w:hAnsi="Calibri" w:cs="Calibri"/>
          <w:b/>
          <w:bCs/>
          <w:sz w:val="24"/>
          <w:szCs w:val="24"/>
          <w:highlight w:val="yellow"/>
        </w:rPr>
      </w:pPr>
      <w:r w:rsidRPr="00906945">
        <w:rPr>
          <w:rFonts w:ascii="Calibri" w:hAnsi="Calibri" w:cs="Calibri"/>
          <w:b/>
          <w:bCs/>
          <w:sz w:val="24"/>
          <w:szCs w:val="24"/>
          <w:highlight w:val="yellow"/>
        </w:rPr>
        <w:t>media shows harmful ideas about power/relationships,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 it may make controlling/disrespectful behaviour seem normal.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w:t>
      </w:r>
    </w:p>
    <w:p w14:paraId="369A9809" w14:textId="77777777" w:rsidR="00906945" w:rsidRPr="00906945" w:rsidRDefault="00906945" w:rsidP="00906945">
      <w:pPr>
        <w:pStyle w:val="ListParagraph"/>
        <w:numPr>
          <w:ilvl w:val="0"/>
          <w:numId w:val="18"/>
        </w:numPr>
        <w:spacing w:line="240" w:lineRule="auto"/>
        <w:rPr>
          <w:rFonts w:ascii="Calibri" w:hAnsi="Calibri" w:cs="Calibri"/>
          <w:b/>
          <w:bCs/>
          <w:sz w:val="24"/>
          <w:szCs w:val="24"/>
          <w:highlight w:val="yellow"/>
        </w:rPr>
      </w:pPr>
      <w:r w:rsidRPr="00906945">
        <w:rPr>
          <w:rFonts w:ascii="Calibri" w:hAnsi="Calibri" w:cs="Calibri"/>
          <w:b/>
          <w:bCs/>
          <w:sz w:val="24"/>
          <w:szCs w:val="24"/>
          <w:highlight w:val="yellow"/>
        </w:rPr>
        <w:t>people abuse substances,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 it may make aggressive behaviour/unsafe choices worse.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w:t>
      </w:r>
    </w:p>
    <w:p w14:paraId="5B2629E3" w14:textId="7164799E" w:rsidR="008D1346" w:rsidRPr="00906945" w:rsidRDefault="00906945" w:rsidP="00906945">
      <w:pPr>
        <w:pStyle w:val="ListParagraph"/>
        <w:numPr>
          <w:ilvl w:val="0"/>
          <w:numId w:val="18"/>
        </w:numPr>
        <w:spacing w:line="240" w:lineRule="auto"/>
        <w:rPr>
          <w:rFonts w:ascii="Calibri" w:hAnsi="Calibri" w:cs="Calibri"/>
          <w:b/>
          <w:bCs/>
          <w:sz w:val="24"/>
          <w:szCs w:val="24"/>
          <w:highlight w:val="yellow"/>
        </w:rPr>
      </w:pPr>
      <w:r w:rsidRPr="00906945">
        <w:rPr>
          <w:rFonts w:ascii="Calibri" w:hAnsi="Calibri" w:cs="Calibri"/>
          <w:b/>
          <w:bCs/>
          <w:sz w:val="24"/>
          <w:szCs w:val="24"/>
          <w:highlight w:val="yellow"/>
        </w:rPr>
        <w:t>people lack healthy communication skills,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 it may cause conflict to be handled in harmful ways. (</w:t>
      </w:r>
      <w:r w:rsidRPr="00906945">
        <w:rPr>
          <w:rFonts w:ascii="Segoe UI Symbol" w:hAnsi="Segoe UI Symbol" w:cs="Segoe UI Symbol"/>
          <w:b/>
          <w:bCs/>
          <w:sz w:val="24"/>
          <w:szCs w:val="24"/>
          <w:highlight w:val="yellow"/>
        </w:rPr>
        <w:t>🗸</w:t>
      </w:r>
      <w:r w:rsidRPr="00906945">
        <w:rPr>
          <w:rFonts w:ascii="Calibri" w:hAnsi="Calibri" w:cs="Calibri"/>
          <w:b/>
          <w:bCs/>
          <w:sz w:val="24"/>
          <w:szCs w:val="24"/>
          <w:highlight w:val="yellow"/>
        </w:rPr>
        <w:t>)</w:t>
      </w:r>
    </w:p>
    <w:p w14:paraId="756D56F1" w14:textId="77777777" w:rsidR="00906945" w:rsidRPr="00906945" w:rsidRDefault="00906945" w:rsidP="00906945">
      <w:pPr>
        <w:pStyle w:val="ListParagraph"/>
        <w:spacing w:line="240" w:lineRule="auto"/>
        <w:ind w:left="1440"/>
        <w:rPr>
          <w:rFonts w:ascii="Calibri" w:hAnsi="Calibri" w:cs="Calibri"/>
          <w:b/>
          <w:bCs/>
          <w:sz w:val="24"/>
          <w:szCs w:val="24"/>
        </w:rPr>
      </w:pPr>
    </w:p>
    <w:p w14:paraId="4295DB14" w14:textId="2FDF8348" w:rsidR="00A5653A" w:rsidRPr="00325CE0" w:rsidRDefault="00A5653A" w:rsidP="00A5653A">
      <w:pPr>
        <w:spacing w:line="240" w:lineRule="auto"/>
        <w:ind w:firstLine="720"/>
        <w:rPr>
          <w:rFonts w:ascii="Calibri" w:hAnsi="Calibri" w:cs="Calibri"/>
          <w:b/>
          <w:i/>
          <w:iCs/>
          <w:sz w:val="24"/>
          <w:szCs w:val="24"/>
          <w:highlight w:val="yellow"/>
        </w:rPr>
      </w:pPr>
      <w:r w:rsidRPr="00325CE0">
        <w:rPr>
          <w:rFonts w:ascii="Calibri" w:hAnsi="Calibri" w:cs="Calibri"/>
          <w:b/>
          <w:i/>
          <w:iCs/>
          <w:sz w:val="24"/>
          <w:szCs w:val="24"/>
          <w:highlight w:val="yellow"/>
        </w:rPr>
        <w:t xml:space="preserve">Any </w:t>
      </w:r>
      <w:r w:rsidR="006C6571">
        <w:rPr>
          <w:rFonts w:ascii="Calibri" w:hAnsi="Calibri" w:cs="Calibri"/>
          <w:b/>
          <w:i/>
          <w:iCs/>
          <w:sz w:val="24"/>
          <w:szCs w:val="24"/>
          <w:highlight w:val="yellow"/>
        </w:rPr>
        <w:t>TWO</w:t>
      </w:r>
      <w:r w:rsidRPr="00325CE0">
        <w:rPr>
          <w:rFonts w:ascii="Calibri" w:hAnsi="Calibri" w:cs="Calibri"/>
          <w:b/>
          <w:i/>
          <w:iCs/>
          <w:sz w:val="24"/>
          <w:szCs w:val="24"/>
          <w:highlight w:val="yellow"/>
        </w:rPr>
        <w:t xml:space="preserve"> of the above for TWO marks</w:t>
      </w:r>
      <w:r w:rsidR="006C6571">
        <w:rPr>
          <w:rFonts w:ascii="Calibri" w:hAnsi="Calibri" w:cs="Calibri"/>
          <w:b/>
          <w:i/>
          <w:iCs/>
          <w:sz w:val="24"/>
          <w:szCs w:val="24"/>
          <w:highlight w:val="yellow"/>
        </w:rPr>
        <w:t xml:space="preserve"> each</w:t>
      </w:r>
      <w:r w:rsidRPr="00325CE0">
        <w:rPr>
          <w:rFonts w:ascii="Calibri" w:hAnsi="Calibri" w:cs="Calibri"/>
          <w:b/>
          <w:i/>
          <w:iCs/>
          <w:sz w:val="24"/>
          <w:szCs w:val="24"/>
          <w:highlight w:val="yellow"/>
        </w:rPr>
        <w:t xml:space="preserve"> </w:t>
      </w:r>
    </w:p>
    <w:p w14:paraId="0A025BD2" w14:textId="39B7A53F" w:rsidR="00A5653A" w:rsidRPr="00325CE0" w:rsidRDefault="00A5653A" w:rsidP="00A5653A">
      <w:pPr>
        <w:spacing w:line="240" w:lineRule="auto"/>
        <w:ind w:firstLine="720"/>
        <w:rPr>
          <w:rFonts w:ascii="Calibri" w:hAnsi="Calibri" w:cs="Calibri"/>
          <w:b/>
          <w:i/>
          <w:iCs/>
          <w:sz w:val="24"/>
          <w:szCs w:val="24"/>
        </w:rPr>
      </w:pPr>
      <w:r w:rsidRPr="00325CE0">
        <w:rPr>
          <w:rFonts w:ascii="Calibri" w:hAnsi="Calibri" w:cs="Calibri"/>
          <w:i/>
          <w:iCs/>
          <w:sz w:val="24"/>
          <w:szCs w:val="24"/>
          <w:highlight w:val="yellow"/>
        </w:rPr>
        <w:t>(i.e. ONE mark for statement and ONE mark for qualifier/</w:t>
      </w:r>
      <w:r w:rsidR="006C6571">
        <w:rPr>
          <w:rFonts w:ascii="Calibri" w:hAnsi="Calibri" w:cs="Calibri"/>
          <w:i/>
          <w:iCs/>
          <w:sz w:val="24"/>
          <w:szCs w:val="24"/>
          <w:highlight w:val="yellow"/>
        </w:rPr>
        <w:t>explanation</w:t>
      </w:r>
      <w:r w:rsidRPr="00325CE0">
        <w:rPr>
          <w:rFonts w:ascii="Calibri" w:hAnsi="Calibri" w:cs="Calibri"/>
          <w:i/>
          <w:iCs/>
          <w:sz w:val="24"/>
          <w:szCs w:val="24"/>
          <w:highlight w:val="yellow"/>
        </w:rPr>
        <w:t>)</w:t>
      </w:r>
      <w:r w:rsidRPr="00325CE0">
        <w:rPr>
          <w:rFonts w:ascii="Calibri" w:hAnsi="Calibri" w:cs="Calibri"/>
          <w:b/>
          <w:i/>
          <w:iCs/>
          <w:sz w:val="24"/>
          <w:szCs w:val="24"/>
          <w:highlight w:val="yellow"/>
        </w:rPr>
        <w:t xml:space="preserve"> </w:t>
      </w:r>
    </w:p>
    <w:p w14:paraId="6731BE9A" w14:textId="08A0961A" w:rsidR="00D0322A" w:rsidRPr="00325CE0" w:rsidRDefault="00D0322A" w:rsidP="00D0322A">
      <w:pPr>
        <w:spacing w:line="240" w:lineRule="auto"/>
        <w:rPr>
          <w:rFonts w:ascii="Calibri" w:hAnsi="Calibri" w:cs="Calibri"/>
          <w:sz w:val="24"/>
          <w:szCs w:val="24"/>
        </w:rPr>
      </w:pPr>
    </w:p>
    <w:p w14:paraId="380A68A0" w14:textId="77777777" w:rsidR="002E3DB0" w:rsidRDefault="006C6571" w:rsidP="002E3DB0">
      <w:pPr>
        <w:spacing w:line="240" w:lineRule="auto"/>
        <w:ind w:left="720" w:hanging="720"/>
        <w:rPr>
          <w:rFonts w:ascii="Calibri" w:hAnsi="Calibri" w:cs="Calibri"/>
          <w:sz w:val="24"/>
          <w:szCs w:val="24"/>
        </w:rPr>
      </w:pPr>
      <w:r>
        <w:rPr>
          <w:rFonts w:ascii="Calibri" w:hAnsi="Calibri" w:cs="Calibri"/>
          <w:sz w:val="24"/>
          <w:szCs w:val="24"/>
        </w:rPr>
        <w:t>4.</w:t>
      </w:r>
      <w:r>
        <w:rPr>
          <w:rFonts w:ascii="Calibri" w:hAnsi="Calibri" w:cs="Calibri"/>
          <w:sz w:val="24"/>
          <w:szCs w:val="24"/>
        </w:rPr>
        <w:tab/>
      </w:r>
      <w:r w:rsidR="00F700A9" w:rsidRPr="00F700A9">
        <w:rPr>
          <w:rFonts w:ascii="Calibri" w:hAnsi="Calibri" w:cs="Calibri"/>
          <w:sz w:val="24"/>
          <w:szCs w:val="24"/>
        </w:rPr>
        <w:t xml:space="preserve">Recommend </w:t>
      </w:r>
      <w:r w:rsidR="002E3DB0">
        <w:rPr>
          <w:rFonts w:ascii="Calibri" w:hAnsi="Calibri" w:cs="Calibri"/>
          <w:sz w:val="24"/>
          <w:szCs w:val="24"/>
        </w:rPr>
        <w:t>ONE</w:t>
      </w:r>
      <w:r w:rsidR="00F700A9" w:rsidRPr="00F700A9">
        <w:rPr>
          <w:rFonts w:ascii="Calibri" w:hAnsi="Calibri" w:cs="Calibri"/>
          <w:sz w:val="24"/>
          <w:szCs w:val="24"/>
        </w:rPr>
        <w:t xml:space="preserve"> responsible action </w:t>
      </w:r>
      <w:r w:rsidR="002E3DB0">
        <w:rPr>
          <w:rFonts w:ascii="Calibri" w:hAnsi="Calibri" w:cs="Calibri"/>
          <w:sz w:val="24"/>
          <w:szCs w:val="24"/>
        </w:rPr>
        <w:t>a</w:t>
      </w:r>
      <w:r w:rsidR="00F700A9" w:rsidRPr="00F700A9">
        <w:rPr>
          <w:rFonts w:ascii="Calibri" w:hAnsi="Calibri" w:cs="Calibri"/>
          <w:sz w:val="24"/>
          <w:szCs w:val="24"/>
        </w:rPr>
        <w:t xml:space="preserve"> Grade 8 learner could take to challenge</w:t>
      </w:r>
      <w:r w:rsidR="002E3DB0">
        <w:rPr>
          <w:rFonts w:ascii="Calibri" w:hAnsi="Calibri" w:cs="Calibri"/>
          <w:sz w:val="24"/>
          <w:szCs w:val="24"/>
        </w:rPr>
        <w:t xml:space="preserve"> </w:t>
      </w:r>
      <w:r w:rsidR="00F700A9" w:rsidRPr="00F700A9">
        <w:rPr>
          <w:rFonts w:ascii="Calibri" w:hAnsi="Calibri" w:cs="Calibri"/>
          <w:sz w:val="24"/>
          <w:szCs w:val="24"/>
        </w:rPr>
        <w:t xml:space="preserve">harmful </w:t>
      </w:r>
    </w:p>
    <w:p w14:paraId="5D2D8C5B" w14:textId="621CE4CD" w:rsidR="002E3DB0" w:rsidRDefault="00F700A9" w:rsidP="005F7242">
      <w:pPr>
        <w:spacing w:line="240" w:lineRule="auto"/>
        <w:ind w:left="720"/>
        <w:rPr>
          <w:rFonts w:ascii="Calibri" w:hAnsi="Calibri" w:cs="Calibri"/>
          <w:sz w:val="24"/>
          <w:szCs w:val="24"/>
        </w:rPr>
      </w:pPr>
      <w:r w:rsidRPr="00F700A9">
        <w:rPr>
          <w:rFonts w:ascii="Calibri" w:hAnsi="Calibri" w:cs="Calibri"/>
          <w:sz w:val="24"/>
          <w:szCs w:val="24"/>
        </w:rPr>
        <w:t xml:space="preserve">attitudes </w:t>
      </w:r>
      <w:r w:rsidR="005F7242">
        <w:rPr>
          <w:rFonts w:ascii="Calibri" w:hAnsi="Calibri" w:cs="Calibri"/>
          <w:sz w:val="24"/>
          <w:szCs w:val="24"/>
        </w:rPr>
        <w:t xml:space="preserve">toward girls </w:t>
      </w:r>
      <w:r w:rsidRPr="00F700A9">
        <w:rPr>
          <w:rFonts w:ascii="Calibri" w:hAnsi="Calibri" w:cs="Calibri"/>
          <w:sz w:val="24"/>
          <w:szCs w:val="24"/>
        </w:rPr>
        <w:t xml:space="preserve">at school. In </w:t>
      </w:r>
      <w:r w:rsidR="002E3DB0">
        <w:rPr>
          <w:rFonts w:ascii="Calibri" w:hAnsi="Calibri" w:cs="Calibri"/>
          <w:sz w:val="24"/>
          <w:szCs w:val="24"/>
        </w:rPr>
        <w:t>your answer</w:t>
      </w:r>
      <w:r w:rsidRPr="00F700A9">
        <w:rPr>
          <w:rFonts w:ascii="Calibri" w:hAnsi="Calibri" w:cs="Calibri"/>
          <w:sz w:val="24"/>
          <w:szCs w:val="24"/>
        </w:rPr>
        <w:t xml:space="preserve">, </w:t>
      </w:r>
      <w:r w:rsidR="002E3DB0">
        <w:rPr>
          <w:rFonts w:ascii="Calibri" w:hAnsi="Calibri" w:cs="Calibri"/>
          <w:sz w:val="24"/>
          <w:szCs w:val="24"/>
        </w:rPr>
        <w:t xml:space="preserve">indicate </w:t>
      </w:r>
      <w:r w:rsidRPr="00F700A9">
        <w:rPr>
          <w:rFonts w:ascii="Calibri" w:hAnsi="Calibri" w:cs="Calibri"/>
          <w:sz w:val="24"/>
          <w:szCs w:val="24"/>
        </w:rPr>
        <w:t xml:space="preserve">how the action could help prevent </w:t>
      </w:r>
    </w:p>
    <w:p w14:paraId="50EA92F6" w14:textId="5B8993A3" w:rsidR="00D0322A" w:rsidRPr="00325CE0" w:rsidRDefault="00F700A9" w:rsidP="005F7242">
      <w:pPr>
        <w:spacing w:line="240" w:lineRule="auto"/>
        <w:ind w:left="720"/>
        <w:rPr>
          <w:rFonts w:ascii="Calibri" w:hAnsi="Calibri" w:cs="Calibri"/>
          <w:sz w:val="24"/>
          <w:szCs w:val="24"/>
        </w:rPr>
      </w:pPr>
      <w:r w:rsidRPr="00F700A9">
        <w:rPr>
          <w:rFonts w:ascii="Calibri" w:hAnsi="Calibri" w:cs="Calibri"/>
          <w:sz w:val="24"/>
          <w:szCs w:val="24"/>
        </w:rPr>
        <w:t>gender-based violence.</w:t>
      </w:r>
      <w:r w:rsidR="005F7242">
        <w:rPr>
          <w:rFonts w:ascii="Calibri" w:hAnsi="Calibri" w:cs="Calibri"/>
          <w:sz w:val="24"/>
          <w:szCs w:val="24"/>
        </w:rPr>
        <w:tab/>
      </w:r>
      <w:r w:rsidR="005F7242">
        <w:rPr>
          <w:rFonts w:ascii="Calibri" w:hAnsi="Calibri" w:cs="Calibri"/>
          <w:sz w:val="24"/>
          <w:szCs w:val="24"/>
        </w:rPr>
        <w:tab/>
      </w:r>
      <w:r w:rsidR="005F7242">
        <w:rPr>
          <w:rFonts w:ascii="Calibri" w:hAnsi="Calibri" w:cs="Calibri"/>
          <w:sz w:val="24"/>
          <w:szCs w:val="24"/>
        </w:rPr>
        <w:tab/>
      </w:r>
      <w:r w:rsidR="005F7242">
        <w:rPr>
          <w:rFonts w:ascii="Calibri" w:hAnsi="Calibri" w:cs="Calibri"/>
          <w:sz w:val="24"/>
          <w:szCs w:val="24"/>
        </w:rPr>
        <w:tab/>
      </w:r>
      <w:r w:rsidR="005F7242">
        <w:rPr>
          <w:rFonts w:ascii="Calibri" w:hAnsi="Calibri" w:cs="Calibri"/>
          <w:sz w:val="24"/>
          <w:szCs w:val="24"/>
        </w:rPr>
        <w:tab/>
      </w:r>
      <w:r w:rsidR="005F7242">
        <w:rPr>
          <w:rFonts w:ascii="Calibri" w:hAnsi="Calibri" w:cs="Calibri"/>
          <w:sz w:val="24"/>
          <w:szCs w:val="24"/>
        </w:rPr>
        <w:tab/>
      </w:r>
      <w:r w:rsidR="005F7242">
        <w:rPr>
          <w:rFonts w:ascii="Calibri" w:hAnsi="Calibri" w:cs="Calibri"/>
          <w:sz w:val="24"/>
          <w:szCs w:val="24"/>
        </w:rPr>
        <w:tab/>
      </w:r>
      <w:r w:rsidR="00D0322A" w:rsidRPr="00325CE0">
        <w:rPr>
          <w:rFonts w:ascii="Calibri" w:hAnsi="Calibri" w:cs="Calibri"/>
          <w:sz w:val="24"/>
          <w:szCs w:val="24"/>
        </w:rPr>
        <w:t xml:space="preserve">              </w:t>
      </w:r>
      <w:r w:rsidR="002E3DB0">
        <w:rPr>
          <w:rFonts w:ascii="Calibri" w:hAnsi="Calibri" w:cs="Calibri"/>
          <w:sz w:val="24"/>
          <w:szCs w:val="24"/>
        </w:rPr>
        <w:tab/>
        <w:t xml:space="preserve">  </w:t>
      </w:r>
      <w:r w:rsidR="00D0322A" w:rsidRPr="00325CE0">
        <w:rPr>
          <w:rFonts w:ascii="Calibri" w:hAnsi="Calibri" w:cs="Calibri"/>
          <w:sz w:val="24"/>
          <w:szCs w:val="24"/>
        </w:rPr>
        <w:t>(</w:t>
      </w:r>
      <w:r w:rsidR="002E3DB0">
        <w:rPr>
          <w:rFonts w:ascii="Calibri" w:hAnsi="Calibri" w:cs="Calibri"/>
          <w:sz w:val="24"/>
          <w:szCs w:val="24"/>
        </w:rPr>
        <w:t>1</w:t>
      </w:r>
      <w:r w:rsidR="00D0322A" w:rsidRPr="00325CE0">
        <w:rPr>
          <w:rFonts w:ascii="Calibri" w:hAnsi="Calibri" w:cs="Calibri"/>
          <w:sz w:val="24"/>
          <w:szCs w:val="24"/>
        </w:rPr>
        <w:t xml:space="preserve"> </w:t>
      </w:r>
      <w:r w:rsidR="002E3DB0">
        <w:rPr>
          <w:rFonts w:ascii="Calibri" w:hAnsi="Calibri" w:cs="Calibri"/>
          <w:sz w:val="24"/>
          <w:szCs w:val="24"/>
        </w:rPr>
        <w:t>×</w:t>
      </w:r>
      <w:r w:rsidR="00D0322A" w:rsidRPr="00325CE0">
        <w:rPr>
          <w:rFonts w:ascii="Calibri" w:hAnsi="Calibri" w:cs="Calibri"/>
          <w:sz w:val="24"/>
          <w:szCs w:val="24"/>
        </w:rPr>
        <w:t xml:space="preserve"> </w:t>
      </w:r>
      <w:r w:rsidR="002E3DB0">
        <w:rPr>
          <w:rFonts w:ascii="Calibri" w:hAnsi="Calibri" w:cs="Calibri"/>
          <w:sz w:val="24"/>
          <w:szCs w:val="24"/>
        </w:rPr>
        <w:t>3</w:t>
      </w:r>
      <w:r w:rsidR="00D0322A" w:rsidRPr="00325CE0">
        <w:rPr>
          <w:rFonts w:ascii="Calibri" w:hAnsi="Calibri" w:cs="Calibri"/>
          <w:sz w:val="24"/>
          <w:szCs w:val="24"/>
        </w:rPr>
        <w:t>) (</w:t>
      </w:r>
      <w:r w:rsidR="002E3DB0">
        <w:rPr>
          <w:rFonts w:ascii="Calibri" w:hAnsi="Calibri" w:cs="Calibri"/>
          <w:sz w:val="24"/>
          <w:szCs w:val="24"/>
        </w:rPr>
        <w:t>3</w:t>
      </w:r>
      <w:r w:rsidR="00D0322A" w:rsidRPr="00325CE0">
        <w:rPr>
          <w:rFonts w:ascii="Calibri" w:hAnsi="Calibri" w:cs="Calibri"/>
          <w:sz w:val="24"/>
          <w:szCs w:val="24"/>
        </w:rPr>
        <w:t>)</w:t>
      </w:r>
    </w:p>
    <w:p w14:paraId="4D80844E" w14:textId="77777777" w:rsidR="005F7242" w:rsidRDefault="005F7242" w:rsidP="000E7EE4">
      <w:pPr>
        <w:pStyle w:val="ListParagraph"/>
        <w:spacing w:line="240" w:lineRule="auto"/>
        <w:rPr>
          <w:rFonts w:ascii="Calibri" w:hAnsi="Calibri" w:cs="Calibri"/>
          <w:b/>
          <w:bCs/>
          <w:sz w:val="24"/>
          <w:szCs w:val="24"/>
          <w:highlight w:val="yellow"/>
        </w:rPr>
      </w:pPr>
    </w:p>
    <w:p w14:paraId="27EC3467" w14:textId="61A3C93F" w:rsidR="000E7EE4" w:rsidRDefault="002E3DB0" w:rsidP="000E7EE4">
      <w:pPr>
        <w:pStyle w:val="ListParagraph"/>
        <w:spacing w:line="240" w:lineRule="auto"/>
        <w:rPr>
          <w:rFonts w:ascii="Calibri" w:hAnsi="Calibri" w:cs="Calibri"/>
          <w:b/>
          <w:bCs/>
          <w:sz w:val="24"/>
          <w:szCs w:val="24"/>
          <w:highlight w:val="yellow"/>
        </w:rPr>
      </w:pPr>
      <w:r>
        <w:rPr>
          <w:rFonts w:ascii="Calibri" w:hAnsi="Calibri" w:cs="Calibri"/>
          <w:b/>
          <w:bCs/>
          <w:sz w:val="24"/>
          <w:szCs w:val="24"/>
          <w:highlight w:val="yellow"/>
        </w:rPr>
        <w:t>A Grade 8 learner could…</w:t>
      </w:r>
    </w:p>
    <w:p w14:paraId="7312C793" w14:textId="77777777" w:rsidR="0022173C" w:rsidRPr="0022173C" w:rsidRDefault="0022173C" w:rsidP="0022173C">
      <w:pPr>
        <w:pStyle w:val="ListParagraph"/>
        <w:numPr>
          <w:ilvl w:val="0"/>
          <w:numId w:val="19"/>
        </w:numPr>
        <w:spacing w:line="240" w:lineRule="auto"/>
        <w:rPr>
          <w:rFonts w:ascii="Calibri" w:hAnsi="Calibri" w:cs="Calibri"/>
          <w:b/>
          <w:bCs/>
          <w:sz w:val="24"/>
          <w:szCs w:val="24"/>
          <w:highlight w:val="yellow"/>
        </w:rPr>
      </w:pPr>
      <w:r w:rsidRPr="0022173C">
        <w:rPr>
          <w:rFonts w:ascii="Calibri" w:hAnsi="Calibri" w:cs="Calibri"/>
          <w:b/>
          <w:bCs/>
          <w:sz w:val="24"/>
          <w:szCs w:val="24"/>
          <w:highlight w:val="yellow"/>
        </w:rPr>
        <w:t>speak out respectfully when someone makes sexist comments,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 which may show that harmful attitudes are not acceptable,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 and that may help prevent disrespect from becoming abuse.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w:t>
      </w:r>
    </w:p>
    <w:p w14:paraId="3F62299B" w14:textId="77777777" w:rsidR="0022173C" w:rsidRPr="0022173C" w:rsidRDefault="0022173C" w:rsidP="0022173C">
      <w:pPr>
        <w:pStyle w:val="ListParagraph"/>
        <w:numPr>
          <w:ilvl w:val="0"/>
          <w:numId w:val="19"/>
        </w:numPr>
        <w:spacing w:line="240" w:lineRule="auto"/>
        <w:rPr>
          <w:rFonts w:ascii="Calibri" w:hAnsi="Calibri" w:cs="Calibri"/>
          <w:b/>
          <w:bCs/>
          <w:sz w:val="24"/>
          <w:szCs w:val="24"/>
          <w:highlight w:val="yellow"/>
        </w:rPr>
      </w:pPr>
      <w:r w:rsidRPr="0022173C">
        <w:rPr>
          <w:rFonts w:ascii="Calibri" w:hAnsi="Calibri" w:cs="Calibri"/>
          <w:b/>
          <w:bCs/>
          <w:sz w:val="24"/>
          <w:szCs w:val="24"/>
          <w:highlight w:val="yellow"/>
        </w:rPr>
        <w:t>report bullying/harassment of girls to a teacher,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 which may ensure that the behaviour is addressed early,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 and that may help protect learners from further harm.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w:t>
      </w:r>
    </w:p>
    <w:p w14:paraId="2F236904" w14:textId="3244B104" w:rsidR="0022173C" w:rsidRPr="0022173C" w:rsidRDefault="0022173C" w:rsidP="0022173C">
      <w:pPr>
        <w:pStyle w:val="ListParagraph"/>
        <w:numPr>
          <w:ilvl w:val="0"/>
          <w:numId w:val="19"/>
        </w:numPr>
        <w:spacing w:line="240" w:lineRule="auto"/>
        <w:rPr>
          <w:rFonts w:ascii="Calibri" w:hAnsi="Calibri" w:cs="Calibri"/>
          <w:b/>
          <w:bCs/>
          <w:sz w:val="24"/>
          <w:szCs w:val="24"/>
          <w:highlight w:val="yellow"/>
        </w:rPr>
      </w:pPr>
      <w:r w:rsidRPr="0022173C">
        <w:rPr>
          <w:rFonts w:ascii="Calibri" w:hAnsi="Calibri" w:cs="Calibri"/>
          <w:b/>
          <w:bCs/>
          <w:sz w:val="24"/>
          <w:szCs w:val="24"/>
          <w:highlight w:val="yellow"/>
        </w:rPr>
        <w:t>include/respect girls in group activities,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 which may challenge the idea that girls are less capable,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 and that may promote equality at school.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w:t>
      </w:r>
    </w:p>
    <w:p w14:paraId="5B917D74" w14:textId="77777777" w:rsidR="0022173C" w:rsidRPr="0022173C" w:rsidRDefault="0022173C" w:rsidP="0022173C">
      <w:pPr>
        <w:pStyle w:val="ListParagraph"/>
        <w:numPr>
          <w:ilvl w:val="0"/>
          <w:numId w:val="19"/>
        </w:numPr>
        <w:spacing w:line="240" w:lineRule="auto"/>
        <w:rPr>
          <w:rFonts w:ascii="Calibri" w:hAnsi="Calibri" w:cs="Calibri"/>
          <w:b/>
          <w:bCs/>
          <w:sz w:val="24"/>
          <w:szCs w:val="24"/>
          <w:highlight w:val="yellow"/>
        </w:rPr>
      </w:pPr>
      <w:r w:rsidRPr="0022173C">
        <w:rPr>
          <w:rFonts w:ascii="Calibri" w:hAnsi="Calibri" w:cs="Calibri"/>
          <w:b/>
          <w:bCs/>
          <w:sz w:val="24"/>
          <w:szCs w:val="24"/>
          <w:highlight w:val="yellow"/>
        </w:rPr>
        <w:t>encourage friends to treat girls with respect,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 which may influence peer behaviour positively,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 and that may reduce harmful attitudes that contribute to GBV.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w:t>
      </w:r>
    </w:p>
    <w:p w14:paraId="452FF6E4" w14:textId="26851C0A" w:rsidR="0022173C" w:rsidRPr="0022173C" w:rsidRDefault="0022173C" w:rsidP="0022173C">
      <w:pPr>
        <w:pStyle w:val="ListParagraph"/>
        <w:numPr>
          <w:ilvl w:val="0"/>
          <w:numId w:val="19"/>
        </w:numPr>
        <w:spacing w:line="240" w:lineRule="auto"/>
        <w:rPr>
          <w:rFonts w:ascii="Calibri" w:hAnsi="Calibri" w:cs="Calibri"/>
          <w:b/>
          <w:bCs/>
          <w:sz w:val="24"/>
          <w:szCs w:val="24"/>
          <w:highlight w:val="yellow"/>
        </w:rPr>
      </w:pPr>
      <w:r w:rsidRPr="0022173C">
        <w:rPr>
          <w:rFonts w:ascii="Calibri" w:hAnsi="Calibri" w:cs="Calibri"/>
          <w:b/>
          <w:bCs/>
          <w:sz w:val="24"/>
          <w:szCs w:val="24"/>
          <w:highlight w:val="yellow"/>
        </w:rPr>
        <w:t>support awareness campaigns against GBV at school,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 which may educate learners about respectful behaviour,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 and that may help create a safer school environment. (</w:t>
      </w:r>
      <w:r w:rsidRPr="0022173C">
        <w:rPr>
          <w:rFonts w:ascii="Segoe UI Symbol" w:hAnsi="Segoe UI Symbol" w:cs="Segoe UI Symbol"/>
          <w:b/>
          <w:bCs/>
          <w:sz w:val="24"/>
          <w:szCs w:val="24"/>
          <w:highlight w:val="yellow"/>
        </w:rPr>
        <w:t>🗸</w:t>
      </w:r>
      <w:r w:rsidRPr="0022173C">
        <w:rPr>
          <w:rFonts w:ascii="Calibri" w:hAnsi="Calibri" w:cs="Calibri"/>
          <w:b/>
          <w:bCs/>
          <w:sz w:val="24"/>
          <w:szCs w:val="24"/>
          <w:highlight w:val="yellow"/>
        </w:rPr>
        <w:t>)</w:t>
      </w:r>
    </w:p>
    <w:p w14:paraId="3E113A78" w14:textId="77777777" w:rsidR="008D1346" w:rsidRPr="008D1346" w:rsidRDefault="008D1346" w:rsidP="008D1346">
      <w:pPr>
        <w:spacing w:line="240" w:lineRule="auto"/>
        <w:ind w:left="720"/>
        <w:rPr>
          <w:rFonts w:ascii="Calibri" w:hAnsi="Calibri" w:cs="Calibri"/>
          <w:b/>
          <w:bCs/>
          <w:sz w:val="24"/>
          <w:szCs w:val="24"/>
          <w:highlight w:val="yellow"/>
        </w:rPr>
      </w:pPr>
    </w:p>
    <w:p w14:paraId="4ED1D236" w14:textId="77E39A2A" w:rsidR="00325CE0" w:rsidRPr="008D1346" w:rsidRDefault="00325CE0" w:rsidP="008D1346">
      <w:pPr>
        <w:spacing w:line="240" w:lineRule="auto"/>
        <w:ind w:firstLine="720"/>
        <w:rPr>
          <w:rFonts w:ascii="Calibri" w:hAnsi="Calibri" w:cs="Calibri"/>
          <w:b/>
          <w:i/>
          <w:iCs/>
          <w:sz w:val="24"/>
          <w:szCs w:val="24"/>
          <w:highlight w:val="yellow"/>
        </w:rPr>
      </w:pPr>
      <w:r w:rsidRPr="008D1346">
        <w:rPr>
          <w:rFonts w:ascii="Calibri" w:hAnsi="Calibri" w:cs="Calibri"/>
          <w:b/>
          <w:i/>
          <w:iCs/>
          <w:sz w:val="24"/>
          <w:szCs w:val="24"/>
          <w:highlight w:val="yellow"/>
        </w:rPr>
        <w:t xml:space="preserve">Any </w:t>
      </w:r>
      <w:r w:rsidR="004B4669">
        <w:rPr>
          <w:rFonts w:ascii="Calibri" w:hAnsi="Calibri" w:cs="Calibri"/>
          <w:b/>
          <w:i/>
          <w:iCs/>
          <w:sz w:val="24"/>
          <w:szCs w:val="24"/>
          <w:highlight w:val="yellow"/>
        </w:rPr>
        <w:t xml:space="preserve">ONE </w:t>
      </w:r>
      <w:r w:rsidRPr="008D1346">
        <w:rPr>
          <w:rFonts w:ascii="Calibri" w:hAnsi="Calibri" w:cs="Calibri"/>
          <w:b/>
          <w:i/>
          <w:iCs/>
          <w:sz w:val="24"/>
          <w:szCs w:val="24"/>
          <w:highlight w:val="yellow"/>
        </w:rPr>
        <w:t xml:space="preserve">of the above for </w:t>
      </w:r>
      <w:r w:rsidR="004B4669">
        <w:rPr>
          <w:rFonts w:ascii="Calibri" w:hAnsi="Calibri" w:cs="Calibri"/>
          <w:b/>
          <w:i/>
          <w:iCs/>
          <w:sz w:val="24"/>
          <w:szCs w:val="24"/>
          <w:highlight w:val="yellow"/>
        </w:rPr>
        <w:t>THREE</w:t>
      </w:r>
      <w:r w:rsidRPr="008D1346">
        <w:rPr>
          <w:rFonts w:ascii="Calibri" w:hAnsi="Calibri" w:cs="Calibri"/>
          <w:b/>
          <w:i/>
          <w:iCs/>
          <w:sz w:val="24"/>
          <w:szCs w:val="24"/>
          <w:highlight w:val="yellow"/>
        </w:rPr>
        <w:t xml:space="preserve"> marks </w:t>
      </w:r>
    </w:p>
    <w:p w14:paraId="418F796E" w14:textId="0F65802A" w:rsidR="00BC0143" w:rsidRPr="00325CE0" w:rsidRDefault="00325CE0" w:rsidP="009C4921">
      <w:pPr>
        <w:spacing w:line="240" w:lineRule="auto"/>
        <w:ind w:firstLine="720"/>
        <w:rPr>
          <w:rFonts w:ascii="Calibri" w:hAnsi="Calibri" w:cs="Calibri"/>
          <w:sz w:val="24"/>
          <w:szCs w:val="24"/>
        </w:rPr>
      </w:pPr>
      <w:r w:rsidRPr="008D1346">
        <w:rPr>
          <w:rFonts w:ascii="Calibri" w:hAnsi="Calibri" w:cs="Calibri"/>
          <w:i/>
          <w:iCs/>
          <w:sz w:val="24"/>
          <w:szCs w:val="24"/>
          <w:highlight w:val="yellow"/>
        </w:rPr>
        <w:t>(i.e. ONE mark for statement</w:t>
      </w:r>
      <w:r w:rsidR="004B4669">
        <w:rPr>
          <w:rFonts w:ascii="Calibri" w:hAnsi="Calibri" w:cs="Calibri"/>
          <w:i/>
          <w:iCs/>
          <w:sz w:val="24"/>
          <w:szCs w:val="24"/>
          <w:highlight w:val="yellow"/>
        </w:rPr>
        <w:t>,</w:t>
      </w:r>
      <w:r w:rsidRPr="008D1346">
        <w:rPr>
          <w:rFonts w:ascii="Calibri" w:hAnsi="Calibri" w:cs="Calibri"/>
          <w:i/>
          <w:iCs/>
          <w:sz w:val="24"/>
          <w:szCs w:val="24"/>
          <w:highlight w:val="yellow"/>
        </w:rPr>
        <w:t xml:space="preserve"> ONE mark for qualifier/</w:t>
      </w:r>
      <w:r w:rsidR="004B4669">
        <w:rPr>
          <w:rFonts w:ascii="Calibri" w:hAnsi="Calibri" w:cs="Calibri"/>
          <w:i/>
          <w:iCs/>
          <w:sz w:val="24"/>
          <w:szCs w:val="24"/>
          <w:highlight w:val="yellow"/>
        </w:rPr>
        <w:t>explanation and ONE mark for outcome</w:t>
      </w:r>
      <w:r w:rsidRPr="008D1346">
        <w:rPr>
          <w:rFonts w:ascii="Calibri" w:hAnsi="Calibri" w:cs="Calibri"/>
          <w:i/>
          <w:iCs/>
          <w:sz w:val="24"/>
          <w:szCs w:val="24"/>
          <w:highlight w:val="yellow"/>
        </w:rPr>
        <w:t>)</w:t>
      </w:r>
    </w:p>
    <w:bookmarkEnd w:id="1"/>
    <w:p w14:paraId="5214D3CA" w14:textId="46DBD2F2" w:rsidR="00D0322A" w:rsidRPr="00325CE0" w:rsidRDefault="00D0322A" w:rsidP="004B4669">
      <w:pPr>
        <w:spacing w:line="240" w:lineRule="auto"/>
        <w:ind w:left="9360"/>
        <w:rPr>
          <w:rFonts w:ascii="Calibri" w:hAnsi="Calibri" w:cs="Calibri"/>
          <w:sz w:val="24"/>
          <w:szCs w:val="24"/>
        </w:rPr>
      </w:pPr>
      <w:r w:rsidRPr="00325CE0">
        <w:rPr>
          <w:rFonts w:ascii="Calibri" w:hAnsi="Calibri" w:cs="Calibri"/>
          <w:sz w:val="24"/>
          <w:szCs w:val="24"/>
        </w:rPr>
        <w:t xml:space="preserve">             </w:t>
      </w:r>
      <w:r w:rsidRPr="00325CE0">
        <w:rPr>
          <w:rFonts w:ascii="Calibri" w:hAnsi="Calibri" w:cs="Calibri"/>
          <w:b/>
          <w:bCs/>
          <w:sz w:val="24"/>
          <w:szCs w:val="24"/>
        </w:rPr>
        <w:t xml:space="preserve">          [</w:t>
      </w:r>
      <w:r w:rsidR="004B4669">
        <w:rPr>
          <w:rFonts w:ascii="Calibri" w:hAnsi="Calibri" w:cs="Calibri"/>
          <w:b/>
          <w:bCs/>
          <w:sz w:val="24"/>
          <w:szCs w:val="24"/>
        </w:rPr>
        <w:t xml:space="preserve">Total: </w:t>
      </w:r>
      <w:r w:rsidRPr="00325CE0">
        <w:rPr>
          <w:rFonts w:ascii="Calibri" w:hAnsi="Calibri" w:cs="Calibri"/>
          <w:b/>
          <w:bCs/>
          <w:sz w:val="24"/>
          <w:szCs w:val="24"/>
        </w:rPr>
        <w:t>10]</w:t>
      </w:r>
    </w:p>
    <w:p w14:paraId="27D42217" w14:textId="77777777" w:rsidR="00CA42CC" w:rsidRDefault="00CA42CC" w:rsidP="00CA42CC">
      <w:pPr>
        <w:rPr>
          <w:rFonts w:ascii="Calibri" w:hAnsi="Calibri" w:cs="Calibri"/>
        </w:rPr>
      </w:pPr>
    </w:p>
    <w:p w14:paraId="102C968A" w14:textId="77777777" w:rsidR="00CA42CC" w:rsidRPr="00E870BA" w:rsidRDefault="00CA42CC" w:rsidP="00CA42CC">
      <w:pPr>
        <w:rPr>
          <w:rFonts w:ascii="Calibri" w:hAnsi="Calibri" w:cs="Calibri"/>
        </w:rPr>
      </w:pPr>
    </w:p>
    <w:p w14:paraId="1997D8DE" w14:textId="77777777" w:rsidR="00CA42CC" w:rsidRDefault="00CA42CC" w:rsidP="00CA42CC"/>
    <w:p w14:paraId="1A490085" w14:textId="77777777" w:rsidR="002524A4" w:rsidRDefault="002524A4"/>
    <w:sectPr w:rsidR="002524A4" w:rsidSect="00CA42CC">
      <w:headerReference w:type="default" r:id="rId15"/>
      <w:footerReference w:type="default" r:id="rId16"/>
      <w:pgSz w:w="11907" w:h="16840" w:code="9"/>
      <w:pgMar w:top="720" w:right="720" w:bottom="720" w:left="7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7D916" w14:textId="77777777" w:rsidR="00534526" w:rsidRDefault="00534526">
      <w:pPr>
        <w:spacing w:line="240" w:lineRule="auto"/>
      </w:pPr>
      <w:r>
        <w:separator/>
      </w:r>
    </w:p>
  </w:endnote>
  <w:endnote w:type="continuationSeparator" w:id="0">
    <w:p w14:paraId="09DA6995" w14:textId="77777777" w:rsidR="00534526" w:rsidRDefault="005345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BC85F" w14:textId="44B595D3" w:rsidR="00CA42CC" w:rsidRPr="00DD1AF5" w:rsidRDefault="00CA42CC" w:rsidP="00DD1AF5">
    <w:pPr>
      <w:pBdr>
        <w:top w:val="nil"/>
        <w:left w:val="nil"/>
        <w:bottom w:val="nil"/>
        <w:right w:val="nil"/>
        <w:between w:val="nil"/>
      </w:pBdr>
      <w:spacing w:line="240" w:lineRule="auto"/>
      <w:jc w:val="center"/>
      <w:rPr>
        <w:rFonts w:ascii="Calibri" w:eastAsia="Cambria" w:hAnsi="Calibri" w:cs="Calibri"/>
        <w:color w:val="000000"/>
        <w:sz w:val="18"/>
        <w:szCs w:val="18"/>
      </w:rPr>
    </w:pPr>
    <w:r w:rsidRPr="00084308">
      <w:rPr>
        <w:rFonts w:ascii="Calibri" w:eastAsia="Cambria" w:hAnsi="Calibri" w:cs="Calibri"/>
        <w:color w:val="000000"/>
        <w:sz w:val="18"/>
        <w:szCs w:val="18"/>
      </w:rPr>
      <w:t>©202</w:t>
    </w:r>
    <w:r w:rsidR="005D368C">
      <w:rPr>
        <w:rFonts w:ascii="Calibri" w:eastAsia="Cambria" w:hAnsi="Calibri" w:cs="Calibri"/>
        <w:color w:val="000000"/>
        <w:sz w:val="18"/>
        <w:szCs w:val="18"/>
      </w:rPr>
      <w:t>6</w:t>
    </w:r>
    <w:r w:rsidRPr="00084308">
      <w:rPr>
        <w:rFonts w:ascii="Calibri" w:eastAsia="Cambria" w:hAnsi="Calibri" w:cs="Calibri"/>
        <w:color w:val="000000"/>
        <w:sz w:val="18"/>
        <w:szCs w:val="18"/>
      </w:rPr>
      <w:t xml:space="preserve"> </w:t>
    </w:r>
    <w:proofErr w:type="spellStart"/>
    <w:r w:rsidRPr="00084308">
      <w:rPr>
        <w:rFonts w:ascii="Calibri" w:eastAsia="Cambria" w:hAnsi="Calibri" w:cs="Calibri"/>
        <w:color w:val="000000"/>
        <w:sz w:val="18"/>
        <w:szCs w:val="18"/>
      </w:rPr>
      <w:t>Teenactiv</w:t>
    </w:r>
    <w:proofErr w:type="spellEnd"/>
    <w:r w:rsidRPr="00084308">
      <w:rPr>
        <w:rFonts w:ascii="Calibri" w:eastAsia="Cambria" w:hAnsi="Calibri" w:cs="Calibri"/>
        <w:color w:val="000000"/>
        <w:sz w:val="18"/>
        <w:szCs w:val="18"/>
      </w:rPr>
      <w:tab/>
      <w:t xml:space="preserve">                                                                           </w:t>
    </w:r>
    <w:r w:rsidRPr="00084308">
      <w:rPr>
        <w:rFonts w:ascii="Calibri" w:eastAsia="Cambria" w:hAnsi="Calibri" w:cs="Calibri"/>
        <w:color w:val="000000"/>
        <w:sz w:val="18"/>
        <w:szCs w:val="18"/>
      </w:rPr>
      <w:tab/>
    </w:r>
    <w:r w:rsidRPr="00084308">
      <w:rPr>
        <w:rFonts w:ascii="Calibri" w:eastAsia="Cambria" w:hAnsi="Calibri" w:cs="Calibri"/>
        <w:color w:val="000000"/>
        <w:sz w:val="18"/>
        <w:szCs w:val="18"/>
      </w:rPr>
      <w:fldChar w:fldCharType="begin"/>
    </w:r>
    <w:r w:rsidRPr="00084308">
      <w:rPr>
        <w:rFonts w:ascii="Calibri" w:eastAsia="Cambria" w:hAnsi="Calibri" w:cs="Calibri"/>
        <w:color w:val="000000"/>
        <w:sz w:val="18"/>
        <w:szCs w:val="18"/>
      </w:rPr>
      <w:instrText>PAGE</w:instrText>
    </w:r>
    <w:r w:rsidRPr="00084308">
      <w:rPr>
        <w:rFonts w:ascii="Calibri" w:eastAsia="Cambria" w:hAnsi="Calibri" w:cs="Calibri"/>
        <w:color w:val="000000"/>
        <w:sz w:val="18"/>
        <w:szCs w:val="18"/>
      </w:rPr>
      <w:fldChar w:fldCharType="separate"/>
    </w:r>
    <w:r>
      <w:rPr>
        <w:rFonts w:ascii="Calibri" w:eastAsia="Cambria" w:hAnsi="Calibri" w:cs="Calibri"/>
        <w:color w:val="000000"/>
        <w:sz w:val="18"/>
        <w:szCs w:val="18"/>
      </w:rPr>
      <w:t>4</w:t>
    </w:r>
    <w:r w:rsidRPr="00084308">
      <w:rPr>
        <w:rFonts w:ascii="Calibri" w:eastAsia="Cambria" w:hAnsi="Calibri" w:cs="Calibri"/>
        <w:color w:val="000000"/>
        <w:sz w:val="18"/>
        <w:szCs w:val="18"/>
      </w:rPr>
      <w:fldChar w:fldCharType="end"/>
    </w:r>
    <w:r w:rsidRPr="00084308">
      <w:rPr>
        <w:rFonts w:ascii="Calibri" w:eastAsia="Cambria" w:hAnsi="Calibri" w:cs="Calibri"/>
        <w:color w:val="000000"/>
        <w:sz w:val="18"/>
        <w:szCs w:val="18"/>
      </w:rPr>
      <w:tab/>
      <w:t xml:space="preserve">                                                      </w:t>
    </w:r>
    <w:r w:rsidRPr="00084308">
      <w:rPr>
        <w:rFonts w:ascii="Calibri" w:eastAsia="Cambria" w:hAnsi="Calibri" w:cs="Calibri"/>
        <w:color w:val="000000"/>
        <w:sz w:val="18"/>
        <w:szCs w:val="18"/>
      </w:rPr>
      <w:tab/>
    </w:r>
    <w:hyperlink r:id="rId1" w:history="1">
      <w:r w:rsidRPr="00084308">
        <w:rPr>
          <w:rStyle w:val="Hyperlink"/>
          <w:rFonts w:ascii="Calibri" w:eastAsia="Cambria" w:hAnsi="Calibri"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193A1" w14:textId="77777777" w:rsidR="00534526" w:rsidRDefault="00534526">
      <w:pPr>
        <w:spacing w:line="240" w:lineRule="auto"/>
      </w:pPr>
      <w:r>
        <w:separator/>
      </w:r>
    </w:p>
  </w:footnote>
  <w:footnote w:type="continuationSeparator" w:id="0">
    <w:p w14:paraId="5080916B" w14:textId="77777777" w:rsidR="00534526" w:rsidRDefault="005345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4874" w14:textId="77777777" w:rsidR="00CA42CC" w:rsidRDefault="00CA42CC">
    <w:pPr>
      <w:pStyle w:val="Header"/>
    </w:pPr>
    <w:r w:rsidRPr="00F60341">
      <w:rPr>
        <w:noProof/>
      </w:rPr>
      <w:drawing>
        <wp:anchor distT="0" distB="0" distL="114300" distR="114300" simplePos="0" relativeHeight="251658240" behindDoc="1" locked="0" layoutInCell="1" allowOverlap="1" wp14:anchorId="73C2786B" wp14:editId="0692A0B4">
          <wp:simplePos x="0" y="0"/>
          <wp:positionH relativeFrom="margin">
            <wp:align>right</wp:align>
          </wp:positionH>
          <wp:positionV relativeFrom="page">
            <wp:posOffset>130538</wp:posOffset>
          </wp:positionV>
          <wp:extent cx="1323340" cy="468630"/>
          <wp:effectExtent l="0" t="0" r="0" b="7620"/>
          <wp:wrapTight wrapText="bothSides">
            <wp:wrapPolygon edited="0">
              <wp:start x="0" y="0"/>
              <wp:lineTo x="0" y="21073"/>
              <wp:lineTo x="21144" y="21073"/>
              <wp:lineTo x="21144" y="0"/>
              <wp:lineTo x="0" y="0"/>
            </wp:wrapPolygon>
          </wp:wrapTight>
          <wp:docPr id="1159719725" name="Picture 1159719725"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1E17"/>
    <w:multiLevelType w:val="hybridMultilevel"/>
    <w:tmpl w:val="FC249C6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6157558"/>
    <w:multiLevelType w:val="hybridMultilevel"/>
    <w:tmpl w:val="DF9CFFC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0EC36EC1"/>
    <w:multiLevelType w:val="hybridMultilevel"/>
    <w:tmpl w:val="7018A3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2345443B"/>
    <w:multiLevelType w:val="hybridMultilevel"/>
    <w:tmpl w:val="BAF848D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15:restartNumberingAfterBreak="0">
    <w:nsid w:val="25090F2B"/>
    <w:multiLevelType w:val="hybridMultilevel"/>
    <w:tmpl w:val="21A89050"/>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5" w15:restartNumberingAfterBreak="0">
    <w:nsid w:val="29D04AB8"/>
    <w:multiLevelType w:val="hybridMultilevel"/>
    <w:tmpl w:val="B18267C4"/>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6" w15:restartNumberingAfterBreak="0">
    <w:nsid w:val="31112832"/>
    <w:multiLevelType w:val="hybridMultilevel"/>
    <w:tmpl w:val="9D24EB9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33A174CA"/>
    <w:multiLevelType w:val="hybridMultilevel"/>
    <w:tmpl w:val="82B4D64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8" w15:restartNumberingAfterBreak="0">
    <w:nsid w:val="36767C4D"/>
    <w:multiLevelType w:val="hybridMultilevel"/>
    <w:tmpl w:val="E9D6481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5A7809FC"/>
    <w:multiLevelType w:val="hybridMultilevel"/>
    <w:tmpl w:val="B8E26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F63233"/>
    <w:multiLevelType w:val="hybridMultilevel"/>
    <w:tmpl w:val="22880C7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5D913F3C"/>
    <w:multiLevelType w:val="hybridMultilevel"/>
    <w:tmpl w:val="5A5AC76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638C4B96"/>
    <w:multiLevelType w:val="hybridMultilevel"/>
    <w:tmpl w:val="A5B226BE"/>
    <w:lvl w:ilvl="0" w:tplc="04360001">
      <w:start w:val="1"/>
      <w:numFmt w:val="bullet"/>
      <w:lvlText w:val=""/>
      <w:lvlJc w:val="left"/>
      <w:pPr>
        <w:ind w:left="1440" w:hanging="360"/>
      </w:pPr>
      <w:rPr>
        <w:rFonts w:ascii="Symbol" w:hAnsi="Symbol" w:hint="default"/>
      </w:rPr>
    </w:lvl>
    <w:lvl w:ilvl="1" w:tplc="953E035C">
      <w:numFmt w:val="bullet"/>
      <w:lvlText w:val="•"/>
      <w:lvlJc w:val="left"/>
      <w:pPr>
        <w:ind w:left="2160" w:hanging="360"/>
      </w:pPr>
      <w:rPr>
        <w:rFonts w:ascii="Calibri" w:eastAsiaTheme="minorHAnsi" w:hAnsi="Calibri" w:cs="Calibri"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3" w15:restartNumberingAfterBreak="0">
    <w:nsid w:val="647356FD"/>
    <w:multiLevelType w:val="hybridMultilevel"/>
    <w:tmpl w:val="D5B8854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14" w15:restartNumberingAfterBreak="0">
    <w:nsid w:val="706B1367"/>
    <w:multiLevelType w:val="hybridMultilevel"/>
    <w:tmpl w:val="23EEE4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720273F4"/>
    <w:multiLevelType w:val="hybridMultilevel"/>
    <w:tmpl w:val="5438816E"/>
    <w:lvl w:ilvl="0" w:tplc="04360001">
      <w:start w:val="1"/>
      <w:numFmt w:val="bullet"/>
      <w:lvlText w:val=""/>
      <w:lvlJc w:val="left"/>
      <w:pPr>
        <w:ind w:left="1440" w:hanging="360"/>
      </w:pPr>
      <w:rPr>
        <w:rFonts w:ascii="Symbol" w:hAnsi="Symbol" w:hint="default"/>
      </w:rPr>
    </w:lvl>
    <w:lvl w:ilvl="1" w:tplc="D8FCEB90">
      <w:numFmt w:val="bullet"/>
      <w:lvlText w:val="•"/>
      <w:lvlJc w:val="left"/>
      <w:pPr>
        <w:ind w:left="2160" w:hanging="360"/>
      </w:pPr>
      <w:rPr>
        <w:rFonts w:ascii="Calibri" w:eastAsiaTheme="minorHAnsi" w:hAnsi="Calibri" w:cs="Calibri"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6" w15:restartNumberingAfterBreak="0">
    <w:nsid w:val="7B634F8D"/>
    <w:multiLevelType w:val="hybridMultilevel"/>
    <w:tmpl w:val="2F6E14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D236E23"/>
    <w:multiLevelType w:val="hybridMultilevel"/>
    <w:tmpl w:val="F800C2E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F3C64A5"/>
    <w:multiLevelType w:val="hybridMultilevel"/>
    <w:tmpl w:val="CC22C62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7F40088D"/>
    <w:multiLevelType w:val="hybridMultilevel"/>
    <w:tmpl w:val="49A6B520"/>
    <w:lvl w:ilvl="0" w:tplc="19C29D18">
      <w:numFmt w:val="bullet"/>
      <w:lvlText w:val="•"/>
      <w:lvlJc w:val="left"/>
      <w:pPr>
        <w:ind w:left="1080" w:hanging="360"/>
      </w:pPr>
      <w:rPr>
        <w:rFonts w:ascii="Calibri" w:eastAsiaTheme="minorHAnsi" w:hAnsi="Calibri" w:cs="Calibri"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num w:numId="1" w16cid:durableId="1751654586">
    <w:abstractNumId w:val="9"/>
  </w:num>
  <w:num w:numId="2" w16cid:durableId="1688018098">
    <w:abstractNumId w:val="1"/>
  </w:num>
  <w:num w:numId="3" w16cid:durableId="2112697633">
    <w:abstractNumId w:val="18"/>
  </w:num>
  <w:num w:numId="4" w16cid:durableId="1998144513">
    <w:abstractNumId w:val="3"/>
  </w:num>
  <w:num w:numId="5" w16cid:durableId="944726833">
    <w:abstractNumId w:val="7"/>
  </w:num>
  <w:num w:numId="6" w16cid:durableId="1940479295">
    <w:abstractNumId w:val="5"/>
  </w:num>
  <w:num w:numId="7" w16cid:durableId="419369548">
    <w:abstractNumId w:val="13"/>
  </w:num>
  <w:num w:numId="8" w16cid:durableId="208809551">
    <w:abstractNumId w:val="10"/>
  </w:num>
  <w:num w:numId="9" w16cid:durableId="2120563742">
    <w:abstractNumId w:val="17"/>
  </w:num>
  <w:num w:numId="10" w16cid:durableId="1802071031">
    <w:abstractNumId w:val="6"/>
  </w:num>
  <w:num w:numId="11" w16cid:durableId="1173489680">
    <w:abstractNumId w:val="16"/>
  </w:num>
  <w:num w:numId="12" w16cid:durableId="1376805753">
    <w:abstractNumId w:val="11"/>
  </w:num>
  <w:num w:numId="13" w16cid:durableId="135923426">
    <w:abstractNumId w:val="8"/>
  </w:num>
  <w:num w:numId="14" w16cid:durableId="674461983">
    <w:abstractNumId w:val="14"/>
  </w:num>
  <w:num w:numId="15" w16cid:durableId="109011313">
    <w:abstractNumId w:val="0"/>
  </w:num>
  <w:num w:numId="16" w16cid:durableId="1833330991">
    <w:abstractNumId w:val="2"/>
  </w:num>
  <w:num w:numId="17" w16cid:durableId="324820917">
    <w:abstractNumId w:val="12"/>
  </w:num>
  <w:num w:numId="18" w16cid:durableId="1521042248">
    <w:abstractNumId w:val="15"/>
  </w:num>
  <w:num w:numId="19" w16cid:durableId="1435975010">
    <w:abstractNumId w:val="4"/>
  </w:num>
  <w:num w:numId="20" w16cid:durableId="20622483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2CC"/>
    <w:rsid w:val="00017392"/>
    <w:rsid w:val="00061D3C"/>
    <w:rsid w:val="0009577C"/>
    <w:rsid w:val="000C78D7"/>
    <w:rsid w:val="000D3DD2"/>
    <w:rsid w:val="000E7EE4"/>
    <w:rsid w:val="000F1F48"/>
    <w:rsid w:val="00113A38"/>
    <w:rsid w:val="00116C9A"/>
    <w:rsid w:val="00124BD9"/>
    <w:rsid w:val="0017548D"/>
    <w:rsid w:val="001911D0"/>
    <w:rsid w:val="001E3B50"/>
    <w:rsid w:val="001E3C64"/>
    <w:rsid w:val="001F57CF"/>
    <w:rsid w:val="002079A1"/>
    <w:rsid w:val="00220A02"/>
    <w:rsid w:val="0022173C"/>
    <w:rsid w:val="0024051C"/>
    <w:rsid w:val="00247AF7"/>
    <w:rsid w:val="002524A4"/>
    <w:rsid w:val="00274000"/>
    <w:rsid w:val="002877A5"/>
    <w:rsid w:val="002A2A05"/>
    <w:rsid w:val="002C353E"/>
    <w:rsid w:val="002C5E7D"/>
    <w:rsid w:val="002D49BA"/>
    <w:rsid w:val="002E3DB0"/>
    <w:rsid w:val="002E59CF"/>
    <w:rsid w:val="002E7A62"/>
    <w:rsid w:val="002F4F5E"/>
    <w:rsid w:val="00306500"/>
    <w:rsid w:val="003113C8"/>
    <w:rsid w:val="00325CE0"/>
    <w:rsid w:val="0034686A"/>
    <w:rsid w:val="003825A5"/>
    <w:rsid w:val="00395834"/>
    <w:rsid w:val="003A50CC"/>
    <w:rsid w:val="003B3BF1"/>
    <w:rsid w:val="003D4D1D"/>
    <w:rsid w:val="004177FC"/>
    <w:rsid w:val="00427A65"/>
    <w:rsid w:val="00435A47"/>
    <w:rsid w:val="00444222"/>
    <w:rsid w:val="004452ED"/>
    <w:rsid w:val="004506AB"/>
    <w:rsid w:val="004A20C6"/>
    <w:rsid w:val="004B1745"/>
    <w:rsid w:val="004B2E80"/>
    <w:rsid w:val="004B4669"/>
    <w:rsid w:val="004C250B"/>
    <w:rsid w:val="00501312"/>
    <w:rsid w:val="005134B9"/>
    <w:rsid w:val="005215FD"/>
    <w:rsid w:val="00534526"/>
    <w:rsid w:val="0054623B"/>
    <w:rsid w:val="00562061"/>
    <w:rsid w:val="005C4FBC"/>
    <w:rsid w:val="005D368C"/>
    <w:rsid w:val="005F7242"/>
    <w:rsid w:val="006000B6"/>
    <w:rsid w:val="00614836"/>
    <w:rsid w:val="0062490D"/>
    <w:rsid w:val="006357F7"/>
    <w:rsid w:val="0064321D"/>
    <w:rsid w:val="00646F4B"/>
    <w:rsid w:val="00651EF7"/>
    <w:rsid w:val="00651FD0"/>
    <w:rsid w:val="00672A84"/>
    <w:rsid w:val="006C6571"/>
    <w:rsid w:val="006D2D9D"/>
    <w:rsid w:val="006D3E60"/>
    <w:rsid w:val="007003AB"/>
    <w:rsid w:val="00702502"/>
    <w:rsid w:val="00707074"/>
    <w:rsid w:val="007311E7"/>
    <w:rsid w:val="00740586"/>
    <w:rsid w:val="00747AF2"/>
    <w:rsid w:val="007834DB"/>
    <w:rsid w:val="007A132A"/>
    <w:rsid w:val="007A167D"/>
    <w:rsid w:val="007B196E"/>
    <w:rsid w:val="007C7AFF"/>
    <w:rsid w:val="007D0F1D"/>
    <w:rsid w:val="007E00D8"/>
    <w:rsid w:val="008002A7"/>
    <w:rsid w:val="00843BAF"/>
    <w:rsid w:val="00877125"/>
    <w:rsid w:val="008A7B75"/>
    <w:rsid w:val="008C09B5"/>
    <w:rsid w:val="008D1346"/>
    <w:rsid w:val="008E64BB"/>
    <w:rsid w:val="00900C74"/>
    <w:rsid w:val="00906945"/>
    <w:rsid w:val="00941EB7"/>
    <w:rsid w:val="009A7F13"/>
    <w:rsid w:val="009C4921"/>
    <w:rsid w:val="00A0635F"/>
    <w:rsid w:val="00A44F6A"/>
    <w:rsid w:val="00A5508E"/>
    <w:rsid w:val="00A5653A"/>
    <w:rsid w:val="00A7243E"/>
    <w:rsid w:val="00A81636"/>
    <w:rsid w:val="00A867FE"/>
    <w:rsid w:val="00A873BE"/>
    <w:rsid w:val="00AA0847"/>
    <w:rsid w:val="00AA5191"/>
    <w:rsid w:val="00AD37DA"/>
    <w:rsid w:val="00AE1871"/>
    <w:rsid w:val="00B04625"/>
    <w:rsid w:val="00B324A2"/>
    <w:rsid w:val="00B33080"/>
    <w:rsid w:val="00B67D56"/>
    <w:rsid w:val="00B73F18"/>
    <w:rsid w:val="00BB26A6"/>
    <w:rsid w:val="00BB3D84"/>
    <w:rsid w:val="00BC0143"/>
    <w:rsid w:val="00BE08A4"/>
    <w:rsid w:val="00C04E24"/>
    <w:rsid w:val="00C37DCF"/>
    <w:rsid w:val="00C92FF1"/>
    <w:rsid w:val="00CA42CC"/>
    <w:rsid w:val="00CB0B17"/>
    <w:rsid w:val="00CB3C64"/>
    <w:rsid w:val="00CC1861"/>
    <w:rsid w:val="00CD612A"/>
    <w:rsid w:val="00D02C0F"/>
    <w:rsid w:val="00D0322A"/>
    <w:rsid w:val="00D06546"/>
    <w:rsid w:val="00D242FD"/>
    <w:rsid w:val="00D4284B"/>
    <w:rsid w:val="00D55075"/>
    <w:rsid w:val="00D66B6E"/>
    <w:rsid w:val="00D924EF"/>
    <w:rsid w:val="00DF0966"/>
    <w:rsid w:val="00E02B44"/>
    <w:rsid w:val="00E16534"/>
    <w:rsid w:val="00E34896"/>
    <w:rsid w:val="00E53035"/>
    <w:rsid w:val="00EB3164"/>
    <w:rsid w:val="00EC7273"/>
    <w:rsid w:val="00ED2672"/>
    <w:rsid w:val="00ED6838"/>
    <w:rsid w:val="00EE025F"/>
    <w:rsid w:val="00F0282A"/>
    <w:rsid w:val="00F12FD7"/>
    <w:rsid w:val="00F1303A"/>
    <w:rsid w:val="00F20740"/>
    <w:rsid w:val="00F33870"/>
    <w:rsid w:val="00F62C28"/>
    <w:rsid w:val="00F700A9"/>
    <w:rsid w:val="00F71C7B"/>
    <w:rsid w:val="00F80F19"/>
    <w:rsid w:val="00F9768D"/>
    <w:rsid w:val="00FA76F2"/>
    <w:rsid w:val="00FB534E"/>
    <w:rsid w:val="00FE22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54E39"/>
  <w15:chartTrackingRefBased/>
  <w15:docId w15:val="{0D13E021-C110-451B-B864-028FB3DB0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ZA"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2CC"/>
  </w:style>
  <w:style w:type="paragraph" w:styleId="Heading1">
    <w:name w:val="heading 1"/>
    <w:basedOn w:val="Normal"/>
    <w:next w:val="Normal"/>
    <w:link w:val="Heading1Char"/>
    <w:uiPriority w:val="9"/>
    <w:qFormat/>
    <w:rsid w:val="00CA42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42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42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42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A42C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A42C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A42C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A42C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A42C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156082" w:themeColor="accent1"/>
        <w:bottom w:val="single" w:sz="4" w:space="10" w:color="156082" w:themeColor="accent1"/>
      </w:pBdr>
      <w:autoSpaceDE w:val="0"/>
      <w:autoSpaceDN w:val="0"/>
      <w:spacing w:before="360" w:after="360"/>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character" w:customStyle="1" w:styleId="Heading1Char">
    <w:name w:val="Heading 1 Char"/>
    <w:basedOn w:val="DefaultParagraphFont"/>
    <w:link w:val="Heading1"/>
    <w:uiPriority w:val="9"/>
    <w:rsid w:val="00CA42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42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42C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42C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A42C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A42C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A42C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A42C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A42C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A42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42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42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42C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A42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A42CC"/>
    <w:rPr>
      <w:i/>
      <w:iCs/>
      <w:color w:val="404040" w:themeColor="text1" w:themeTint="BF"/>
    </w:rPr>
  </w:style>
  <w:style w:type="paragraph" w:styleId="ListParagraph">
    <w:name w:val="List Paragraph"/>
    <w:basedOn w:val="Normal"/>
    <w:uiPriority w:val="34"/>
    <w:qFormat/>
    <w:rsid w:val="00CA42CC"/>
    <w:pPr>
      <w:ind w:left="720"/>
      <w:contextualSpacing/>
    </w:pPr>
  </w:style>
  <w:style w:type="character" w:styleId="IntenseEmphasis">
    <w:name w:val="Intense Emphasis"/>
    <w:basedOn w:val="DefaultParagraphFont"/>
    <w:uiPriority w:val="21"/>
    <w:qFormat/>
    <w:rsid w:val="00CA42CC"/>
    <w:rPr>
      <w:i/>
      <w:iCs/>
      <w:color w:val="0F4761" w:themeColor="accent1" w:themeShade="BF"/>
    </w:rPr>
  </w:style>
  <w:style w:type="character" w:styleId="IntenseReference">
    <w:name w:val="Intense Reference"/>
    <w:basedOn w:val="DefaultParagraphFont"/>
    <w:uiPriority w:val="32"/>
    <w:qFormat/>
    <w:rsid w:val="00CA42CC"/>
    <w:rPr>
      <w:b/>
      <w:bCs/>
      <w:smallCaps/>
      <w:color w:val="0F4761" w:themeColor="accent1" w:themeShade="BF"/>
      <w:spacing w:val="5"/>
    </w:rPr>
  </w:style>
  <w:style w:type="character" w:styleId="Hyperlink">
    <w:name w:val="Hyperlink"/>
    <w:basedOn w:val="DefaultParagraphFont"/>
    <w:uiPriority w:val="99"/>
    <w:unhideWhenUsed/>
    <w:rsid w:val="00CA42CC"/>
    <w:rPr>
      <w:color w:val="467886" w:themeColor="hyperlink"/>
      <w:u w:val="single"/>
    </w:rPr>
  </w:style>
  <w:style w:type="paragraph" w:styleId="Header">
    <w:name w:val="header"/>
    <w:basedOn w:val="Normal"/>
    <w:link w:val="HeaderChar"/>
    <w:uiPriority w:val="99"/>
    <w:unhideWhenUsed/>
    <w:rsid w:val="00CA42CC"/>
    <w:pPr>
      <w:tabs>
        <w:tab w:val="center" w:pos="4680"/>
        <w:tab w:val="right" w:pos="9360"/>
      </w:tabs>
      <w:spacing w:line="240" w:lineRule="auto"/>
    </w:pPr>
  </w:style>
  <w:style w:type="character" w:customStyle="1" w:styleId="HeaderChar">
    <w:name w:val="Header Char"/>
    <w:basedOn w:val="DefaultParagraphFont"/>
    <w:link w:val="Header"/>
    <w:uiPriority w:val="99"/>
    <w:rsid w:val="00CA42CC"/>
  </w:style>
  <w:style w:type="table" w:styleId="TableGrid">
    <w:name w:val="Table Grid"/>
    <w:basedOn w:val="TableNormal"/>
    <w:uiPriority w:val="39"/>
    <w:rsid w:val="00CA42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A42CC"/>
    <w:pPr>
      <w:spacing w:line="240" w:lineRule="auto"/>
    </w:pPr>
    <w:rPr>
      <w:rFonts w:asciiTheme="minorHAnsi" w:eastAsiaTheme="minorEastAsia" w:hAnsiTheme="minorHAnsi"/>
      <w:lang w:eastAsia="en-Z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06500"/>
    <w:rPr>
      <w:color w:val="605E5C"/>
      <w:shd w:val="clear" w:color="auto" w:fill="E1DFDD"/>
    </w:rPr>
  </w:style>
  <w:style w:type="paragraph" w:styleId="NormalWeb">
    <w:name w:val="Normal (Web)"/>
    <w:basedOn w:val="Normal"/>
    <w:uiPriority w:val="99"/>
    <w:semiHidden/>
    <w:unhideWhenUsed/>
    <w:rsid w:val="00CC1861"/>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67D56"/>
    <w:rPr>
      <w:sz w:val="16"/>
      <w:szCs w:val="16"/>
    </w:rPr>
  </w:style>
  <w:style w:type="paragraph" w:styleId="CommentText">
    <w:name w:val="annotation text"/>
    <w:basedOn w:val="Normal"/>
    <w:link w:val="CommentTextChar"/>
    <w:uiPriority w:val="99"/>
    <w:unhideWhenUsed/>
    <w:rsid w:val="00B67D56"/>
    <w:pPr>
      <w:spacing w:line="240" w:lineRule="auto"/>
    </w:pPr>
    <w:rPr>
      <w:sz w:val="20"/>
      <w:szCs w:val="20"/>
    </w:rPr>
  </w:style>
  <w:style w:type="character" w:customStyle="1" w:styleId="CommentTextChar">
    <w:name w:val="Comment Text Char"/>
    <w:basedOn w:val="DefaultParagraphFont"/>
    <w:link w:val="CommentText"/>
    <w:uiPriority w:val="99"/>
    <w:rsid w:val="00B67D56"/>
    <w:rPr>
      <w:sz w:val="20"/>
      <w:szCs w:val="20"/>
    </w:rPr>
  </w:style>
  <w:style w:type="paragraph" w:styleId="CommentSubject">
    <w:name w:val="annotation subject"/>
    <w:basedOn w:val="CommentText"/>
    <w:next w:val="CommentText"/>
    <w:link w:val="CommentSubjectChar"/>
    <w:uiPriority w:val="99"/>
    <w:semiHidden/>
    <w:unhideWhenUsed/>
    <w:rsid w:val="00B67D56"/>
    <w:rPr>
      <w:b/>
      <w:bCs/>
    </w:rPr>
  </w:style>
  <w:style w:type="character" w:customStyle="1" w:styleId="CommentSubjectChar">
    <w:name w:val="Comment Subject Char"/>
    <w:basedOn w:val="CommentTextChar"/>
    <w:link w:val="CommentSubject"/>
    <w:uiPriority w:val="99"/>
    <w:semiHidden/>
    <w:rsid w:val="00B67D56"/>
    <w:rPr>
      <w:b/>
      <w:bCs/>
      <w:sz w:val="20"/>
      <w:szCs w:val="20"/>
    </w:rPr>
  </w:style>
  <w:style w:type="paragraph" w:styleId="Footer">
    <w:name w:val="footer"/>
    <w:basedOn w:val="Normal"/>
    <w:link w:val="FooterChar"/>
    <w:uiPriority w:val="99"/>
    <w:unhideWhenUsed/>
    <w:rsid w:val="005D368C"/>
    <w:pPr>
      <w:tabs>
        <w:tab w:val="center" w:pos="4513"/>
        <w:tab w:val="right" w:pos="9026"/>
      </w:tabs>
      <w:spacing w:line="240" w:lineRule="auto"/>
    </w:pPr>
  </w:style>
  <w:style w:type="character" w:customStyle="1" w:styleId="FooterChar">
    <w:name w:val="Footer Char"/>
    <w:basedOn w:val="DefaultParagraphFont"/>
    <w:link w:val="Footer"/>
    <w:uiPriority w:val="99"/>
    <w:rsid w:val="005D3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src.ac.za/news/review/violence-against-women-in-south-africa-intersecting-vulnerabiliti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ofiannanfoundation.org/gender-equality-and-inclus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2958CD-DD93-4E17-A6FE-F3FB34B47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185F9-4B90-4788-B852-091E3117900A}">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84C70B4D-7386-4E22-A113-EA3732D2C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Megan Botes</cp:lastModifiedBy>
  <cp:revision>74</cp:revision>
  <dcterms:created xsi:type="dcterms:W3CDTF">2025-10-19T23:04:00Z</dcterms:created>
  <dcterms:modified xsi:type="dcterms:W3CDTF">2026-06-11T07:01:00Z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98b44822-36dc-41d0-a890-4aac4e391276</vt:lpwstr>
  </property>
  <property fmtid="{D5CDD505-2E9C-101B-9397-08002B2CF9AE}" pid="4" name="MediaServiceImageTags">
    <vt:lpwstr/>
  </property>
</Properties>
</file>