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0409" w14:textId="1A38CFDC" w:rsidR="0043333D" w:rsidRPr="007C2D82" w:rsidRDefault="00505300">
      <w:pPr>
        <w:spacing w:after="0" w:line="276" w:lineRule="auto"/>
        <w:jc w:val="center"/>
        <w:rPr>
          <w:rFonts w:ascii="Calibri" w:hAnsi="Calibri" w:cs="Calibri"/>
          <w:b/>
          <w:color w:val="000000" w:themeColor="text1"/>
          <w:sz w:val="28"/>
          <w:szCs w:val="28"/>
        </w:rPr>
      </w:pPr>
      <w:r w:rsidRPr="007C2D82">
        <w:rPr>
          <w:rFonts w:ascii="Calibri" w:hAnsi="Calibri" w:cs="Calibri"/>
          <w:b/>
          <w:color w:val="000000" w:themeColor="text1"/>
          <w:sz w:val="28"/>
          <w:szCs w:val="28"/>
        </w:rPr>
        <w:t>GRAAD 8 GRONDWETLIKE REGTE EN VERANTWOORDELIKHEDE</w:t>
      </w:r>
    </w:p>
    <w:p w14:paraId="69AEAD1A" w14:textId="77777777" w:rsidR="0043333D" w:rsidRPr="007C2D82" w:rsidRDefault="00505300">
      <w:pPr>
        <w:spacing w:after="0" w:line="276" w:lineRule="auto"/>
        <w:jc w:val="center"/>
        <w:rPr>
          <w:rFonts w:ascii="Calibri" w:hAnsi="Calibri" w:cs="Calibri"/>
          <w:bCs/>
          <w:color w:val="000000" w:themeColor="text1"/>
          <w:sz w:val="28"/>
          <w:szCs w:val="28"/>
        </w:rPr>
      </w:pPr>
      <w:r w:rsidRPr="007C2D82">
        <w:rPr>
          <w:rFonts w:ascii="Calibri" w:hAnsi="Calibri" w:cs="Calibri"/>
          <w:bCs/>
          <w:color w:val="000000" w:themeColor="text1"/>
          <w:sz w:val="28"/>
          <w:szCs w:val="28"/>
        </w:rPr>
        <w:t>LESVOORBEREIDING</w:t>
      </w:r>
    </w:p>
    <w:p w14:paraId="6D33A47F" w14:textId="009D3A77" w:rsidR="0043333D" w:rsidRPr="007C2D82" w:rsidRDefault="006B6EBC">
      <w:pPr>
        <w:spacing w:after="0" w:line="276" w:lineRule="auto"/>
        <w:jc w:val="center"/>
        <w:rPr>
          <w:rFonts w:ascii="Calibri" w:hAnsi="Calibri" w:cs="Calibri"/>
          <w:b/>
          <w:color w:val="000000" w:themeColor="text1"/>
          <w:sz w:val="28"/>
          <w:szCs w:val="28"/>
        </w:rPr>
      </w:pPr>
      <w:r w:rsidRPr="007C2D82">
        <w:rPr>
          <w:rFonts w:ascii="Calibri" w:hAnsi="Calibri" w:cs="Calibri"/>
          <w:b/>
          <w:bCs/>
          <w:color w:val="000000" w:themeColor="text1"/>
          <w:sz w:val="28"/>
          <w:szCs w:val="28"/>
        </w:rPr>
        <w:t>KWARTAAL</w:t>
      </w:r>
      <w:r w:rsidR="00505300" w:rsidRPr="007C2D82">
        <w:rPr>
          <w:rFonts w:ascii="Calibri" w:hAnsi="Calibri" w:cs="Calibri"/>
          <w:b/>
          <w:color w:val="000000" w:themeColor="text1"/>
          <w:sz w:val="28"/>
          <w:szCs w:val="28"/>
        </w:rPr>
        <w:t xml:space="preserve"> 4: </w:t>
      </w:r>
      <w:r w:rsidR="00505300" w:rsidRPr="007C2D82">
        <w:rPr>
          <w:rFonts w:ascii="Calibri" w:hAnsi="Calibri" w:cs="Calibri"/>
          <w:bCs/>
          <w:color w:val="000000" w:themeColor="text1"/>
          <w:sz w:val="28"/>
          <w:szCs w:val="28"/>
        </w:rPr>
        <w:t xml:space="preserve">Week </w:t>
      </w:r>
      <w:r w:rsidR="00505300" w:rsidRPr="007C2D82">
        <w:rPr>
          <w:rFonts w:ascii="Calibri" w:eastAsia="Calibri" w:hAnsi="Calibri" w:cs="Calibri"/>
          <w:bCs/>
          <w:color w:val="000000" w:themeColor="text1"/>
          <w:sz w:val="28"/>
          <w:szCs w:val="28"/>
        </w:rPr>
        <w:t>1–4 (</w:t>
      </w:r>
      <w:r w:rsidR="00505300" w:rsidRPr="007C2D82">
        <w:rPr>
          <w:rFonts w:ascii="Calibri" w:hAnsi="Calibri" w:cs="Calibri"/>
          <w:bCs/>
          <w:color w:val="000000" w:themeColor="text1"/>
          <w:sz w:val="28"/>
          <w:szCs w:val="28"/>
        </w:rPr>
        <w:t>4 x 40-minuut lesse)</w:t>
      </w:r>
    </w:p>
    <w:p w14:paraId="713A851C" w14:textId="77777777" w:rsidR="0043333D" w:rsidRPr="007C2D82" w:rsidRDefault="0043333D">
      <w:pPr>
        <w:spacing w:after="0" w:line="276" w:lineRule="auto"/>
        <w:rPr>
          <w:rFonts w:ascii="Calibri" w:hAnsi="Calibri" w:cs="Calibri"/>
          <w:b/>
          <w:color w:val="000000" w:themeColor="text1"/>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556"/>
        <w:gridCol w:w="1134"/>
        <w:gridCol w:w="3260"/>
        <w:gridCol w:w="1276"/>
        <w:gridCol w:w="2129"/>
      </w:tblGrid>
      <w:tr w:rsidR="0043333D" w:rsidRPr="007C2D82" w14:paraId="12315ADC" w14:textId="77777777" w:rsidTr="007C2D82">
        <w:trPr>
          <w:cantSplit/>
          <w:trHeight w:val="510"/>
          <w:jc w:val="center"/>
        </w:trPr>
        <w:tc>
          <w:tcPr>
            <w:tcW w:w="1273" w:type="dxa"/>
            <w:shd w:val="clear" w:color="auto" w:fill="FFFFFF" w:themeFill="background1"/>
            <w:vAlign w:val="center"/>
          </w:tcPr>
          <w:p w14:paraId="6D116F71" w14:textId="3EDBFBBB" w:rsidR="0043333D" w:rsidRPr="007C2D82" w:rsidRDefault="00505300">
            <w:pPr>
              <w:spacing w:after="0" w:line="276" w:lineRule="auto"/>
              <w:ind w:left="113" w:right="113"/>
              <w:jc w:val="center"/>
              <w:rPr>
                <w:rFonts w:ascii="Calibri" w:hAnsi="Calibri" w:cs="Calibri"/>
                <w:color w:val="000000" w:themeColor="text1"/>
                <w:sz w:val="20"/>
                <w:szCs w:val="20"/>
              </w:rPr>
            </w:pPr>
            <w:r w:rsidRPr="007C2D82">
              <w:rPr>
                <w:rFonts w:ascii="Calibri" w:eastAsia="Arial" w:hAnsi="Calibri" w:cs="Calibri"/>
                <w:b/>
                <w:sz w:val="20"/>
                <w:szCs w:val="20"/>
              </w:rPr>
              <w:t>Les</w:t>
            </w:r>
            <w:r w:rsidR="006B6EBC" w:rsidRPr="007C2D82">
              <w:rPr>
                <w:rFonts w:ascii="Calibri" w:eastAsia="Arial" w:hAnsi="Calibri" w:cs="Calibri"/>
                <w:b/>
                <w:sz w:val="20"/>
                <w:szCs w:val="20"/>
              </w:rPr>
              <w:t>-</w:t>
            </w:r>
            <w:r w:rsidRPr="007C2D82">
              <w:rPr>
                <w:rFonts w:ascii="Calibri" w:eastAsia="Arial" w:hAnsi="Calibri" w:cs="Calibri"/>
                <w:b/>
                <w:sz w:val="20"/>
                <w:szCs w:val="20"/>
              </w:rPr>
              <w:t>nommer</w:t>
            </w:r>
          </w:p>
        </w:tc>
        <w:tc>
          <w:tcPr>
            <w:tcW w:w="2413" w:type="dxa"/>
            <w:shd w:val="clear" w:color="auto" w:fill="FFFFFF" w:themeFill="background1"/>
            <w:vAlign w:val="center"/>
          </w:tcPr>
          <w:p w14:paraId="50ED2E06" w14:textId="77777777" w:rsidR="0043333D" w:rsidRPr="007C2D82" w:rsidRDefault="00505300">
            <w:pPr>
              <w:spacing w:after="0" w:line="276" w:lineRule="auto"/>
              <w:jc w:val="center"/>
              <w:rPr>
                <w:rFonts w:ascii="Calibri" w:hAnsi="Calibri" w:cs="Calibri"/>
                <w:color w:val="000000" w:themeColor="text1"/>
                <w:sz w:val="20"/>
                <w:szCs w:val="20"/>
              </w:rPr>
            </w:pPr>
            <w:r w:rsidRPr="007C2D82">
              <w:rPr>
                <w:rFonts w:ascii="Calibri" w:eastAsia="Arial" w:hAnsi="Calibri" w:cs="Calibri"/>
                <w:b/>
                <w:sz w:val="20"/>
                <w:szCs w:val="20"/>
              </w:rPr>
              <w:t>Inhoud</w:t>
            </w:r>
          </w:p>
        </w:tc>
        <w:tc>
          <w:tcPr>
            <w:tcW w:w="2410" w:type="dxa"/>
            <w:shd w:val="clear" w:color="auto" w:fill="FFFFFF" w:themeFill="background1"/>
            <w:vAlign w:val="center"/>
          </w:tcPr>
          <w:p w14:paraId="360B6C47"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Leeruitkoms</w:t>
            </w:r>
          </w:p>
        </w:tc>
        <w:tc>
          <w:tcPr>
            <w:tcW w:w="1556" w:type="dxa"/>
            <w:shd w:val="clear" w:color="auto" w:fill="FFFFFF" w:themeFill="background1"/>
            <w:vAlign w:val="center"/>
          </w:tcPr>
          <w:p w14:paraId="6F45C04C" w14:textId="185513F2" w:rsidR="0043333D" w:rsidRPr="007C2D82" w:rsidRDefault="00505300">
            <w:pPr>
              <w:spacing w:after="0" w:line="276" w:lineRule="auto"/>
              <w:ind w:left="113" w:right="113"/>
              <w:jc w:val="center"/>
              <w:rPr>
                <w:rFonts w:ascii="Calibri" w:eastAsia="Arial" w:hAnsi="Calibri" w:cs="Calibri"/>
                <w:color w:val="000000" w:themeColor="text1"/>
                <w:sz w:val="20"/>
                <w:szCs w:val="20"/>
              </w:rPr>
            </w:pPr>
            <w:r w:rsidRPr="007C2D82">
              <w:rPr>
                <w:rFonts w:ascii="Calibri" w:eastAsia="Arial" w:hAnsi="Calibri" w:cs="Calibri"/>
                <w:b/>
                <w:sz w:val="20"/>
                <w:szCs w:val="20"/>
              </w:rPr>
              <w:t>Onderrig</w:t>
            </w:r>
            <w:r w:rsidR="006B6EBC" w:rsidRPr="007C2D82">
              <w:rPr>
                <w:rFonts w:ascii="Calibri" w:eastAsia="Arial" w:hAnsi="Calibri" w:cs="Calibri"/>
                <w:b/>
                <w:sz w:val="20"/>
                <w:szCs w:val="20"/>
              </w:rPr>
              <w:t>-</w:t>
            </w:r>
            <w:r w:rsidRPr="007C2D82">
              <w:rPr>
                <w:rFonts w:ascii="Calibri" w:eastAsia="Arial" w:hAnsi="Calibri" w:cs="Calibri"/>
                <w:b/>
                <w:sz w:val="20"/>
                <w:szCs w:val="20"/>
              </w:rPr>
              <w:t>plan</w:t>
            </w:r>
          </w:p>
        </w:tc>
        <w:tc>
          <w:tcPr>
            <w:tcW w:w="1134" w:type="dxa"/>
            <w:shd w:val="clear" w:color="auto" w:fill="FFFFFF" w:themeFill="background1"/>
            <w:vAlign w:val="center"/>
          </w:tcPr>
          <w:p w14:paraId="61EF2203" w14:textId="77777777" w:rsidR="0043333D" w:rsidRPr="007C2D82" w:rsidRDefault="00505300">
            <w:pPr>
              <w:spacing w:after="0" w:line="276" w:lineRule="auto"/>
              <w:jc w:val="center"/>
              <w:rPr>
                <w:rFonts w:ascii="Calibri" w:hAnsi="Calibri" w:cs="Calibri"/>
                <w:color w:val="000000" w:themeColor="text1"/>
                <w:sz w:val="20"/>
                <w:szCs w:val="20"/>
              </w:rPr>
            </w:pPr>
            <w:r w:rsidRPr="007C2D82">
              <w:rPr>
                <w:rFonts w:ascii="Calibri" w:eastAsia="Arial" w:hAnsi="Calibri" w:cs="Calibri"/>
                <w:b/>
                <w:sz w:val="20"/>
                <w:szCs w:val="20"/>
              </w:rPr>
              <w:t xml:space="preserve">Tyd </w:t>
            </w:r>
          </w:p>
        </w:tc>
        <w:tc>
          <w:tcPr>
            <w:tcW w:w="3260" w:type="dxa"/>
            <w:shd w:val="clear" w:color="auto" w:fill="FFFFFF" w:themeFill="background1"/>
            <w:vAlign w:val="center"/>
          </w:tcPr>
          <w:p w14:paraId="2DF8B76A"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 xml:space="preserve">Hulpbronne </w:t>
            </w:r>
          </w:p>
        </w:tc>
        <w:tc>
          <w:tcPr>
            <w:tcW w:w="1276" w:type="dxa"/>
            <w:shd w:val="clear" w:color="auto" w:fill="FFFFFF" w:themeFill="background1"/>
            <w:vAlign w:val="center"/>
          </w:tcPr>
          <w:p w14:paraId="39A12DAF"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 xml:space="preserve">Assessering </w:t>
            </w:r>
          </w:p>
        </w:tc>
        <w:tc>
          <w:tcPr>
            <w:tcW w:w="2129" w:type="dxa"/>
            <w:shd w:val="clear" w:color="auto" w:fill="FFFFFF" w:themeFill="background1"/>
            <w:vAlign w:val="center"/>
          </w:tcPr>
          <w:p w14:paraId="776253AF" w14:textId="77777777" w:rsidR="0043333D" w:rsidRPr="007C2D82" w:rsidRDefault="00505300">
            <w:pPr>
              <w:spacing w:after="0" w:line="276" w:lineRule="auto"/>
              <w:jc w:val="center"/>
              <w:rPr>
                <w:rFonts w:ascii="Calibri" w:eastAsia="Arial" w:hAnsi="Calibri" w:cs="Calibri"/>
                <w:b/>
                <w:bCs/>
                <w:color w:val="000000" w:themeColor="text1"/>
                <w:sz w:val="20"/>
                <w:szCs w:val="20"/>
              </w:rPr>
            </w:pPr>
            <w:r w:rsidRPr="007C2D82">
              <w:rPr>
                <w:rFonts w:ascii="Calibri" w:eastAsia="Arial" w:hAnsi="Calibri" w:cs="Calibri"/>
                <w:b/>
                <w:bCs/>
                <w:color w:val="000000" w:themeColor="text1"/>
                <w:sz w:val="20"/>
                <w:szCs w:val="20"/>
              </w:rPr>
              <w:t>Leerderaktiwiteite</w:t>
            </w:r>
          </w:p>
        </w:tc>
      </w:tr>
      <w:tr w:rsidR="0043333D" w:rsidRPr="007C2D82" w14:paraId="09BA8698" w14:textId="77777777" w:rsidTr="007C2D82">
        <w:trPr>
          <w:jc w:val="center"/>
        </w:trPr>
        <w:tc>
          <w:tcPr>
            <w:tcW w:w="1273" w:type="dxa"/>
            <w:vMerge w:val="restart"/>
            <w:shd w:val="clear" w:color="auto" w:fill="FFFFFF" w:themeFill="background1"/>
            <w:vAlign w:val="center"/>
          </w:tcPr>
          <w:p w14:paraId="0A776E2F" w14:textId="0F659EDE" w:rsidR="00144819" w:rsidRPr="007C2D82" w:rsidRDefault="00505300" w:rsidP="000F04B2">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1</w:t>
            </w:r>
          </w:p>
        </w:tc>
        <w:tc>
          <w:tcPr>
            <w:tcW w:w="2413" w:type="dxa"/>
            <w:vMerge w:val="restart"/>
            <w:shd w:val="clear" w:color="auto" w:fill="FFFFFF" w:themeFill="background1"/>
          </w:tcPr>
          <w:p w14:paraId="22CAC6C2" w14:textId="77777777" w:rsidR="0043333D" w:rsidRPr="007C2D82" w:rsidRDefault="00505300">
            <w:pPr>
              <w:pStyle w:val="Default"/>
              <w:spacing w:line="276" w:lineRule="auto"/>
              <w:rPr>
                <w:rFonts w:ascii="Calibri" w:hAnsi="Calibri" w:cs="Calibri"/>
                <w:b/>
                <w:bCs/>
                <w:sz w:val="20"/>
                <w:szCs w:val="20"/>
                <w:lang w:val="af-ZA"/>
              </w:rPr>
            </w:pPr>
            <w:r w:rsidRPr="007C2D82">
              <w:rPr>
                <w:rFonts w:ascii="Calibri" w:hAnsi="Calibri" w:cs="Calibri"/>
                <w:b/>
                <w:bCs/>
                <w:sz w:val="20"/>
                <w:szCs w:val="20"/>
                <w:lang w:val="af-ZA"/>
              </w:rPr>
              <w:t xml:space="preserve">Konsep: Menseregteskendings </w:t>
            </w:r>
          </w:p>
          <w:p w14:paraId="5837D778" w14:textId="77777777" w:rsidR="0043333D" w:rsidRPr="007C2D82" w:rsidRDefault="00505300">
            <w:pPr>
              <w:pStyle w:val="Default"/>
              <w:numPr>
                <w:ilvl w:val="0"/>
                <w:numId w:val="1"/>
              </w:numPr>
              <w:spacing w:line="276" w:lineRule="auto"/>
              <w:rPr>
                <w:rFonts w:ascii="Calibri" w:hAnsi="Calibri" w:cs="Calibri"/>
                <w:sz w:val="20"/>
                <w:szCs w:val="20"/>
                <w:lang w:val="af-ZA"/>
              </w:rPr>
            </w:pPr>
            <w:r w:rsidRPr="007C2D82">
              <w:rPr>
                <w:rFonts w:ascii="Calibri" w:hAnsi="Calibri" w:cs="Calibri"/>
                <w:sz w:val="20"/>
                <w:szCs w:val="20"/>
                <w:lang w:val="af-ZA"/>
              </w:rPr>
              <w:t xml:space="preserve">Tipes oortredings </w:t>
            </w:r>
          </w:p>
          <w:p w14:paraId="7151EC02" w14:textId="77777777" w:rsidR="0043333D" w:rsidRPr="007C2D82" w:rsidRDefault="00505300">
            <w:pPr>
              <w:pStyle w:val="Default"/>
              <w:numPr>
                <w:ilvl w:val="0"/>
                <w:numId w:val="1"/>
              </w:numPr>
              <w:spacing w:line="276" w:lineRule="auto"/>
              <w:rPr>
                <w:rFonts w:ascii="Calibri" w:hAnsi="Calibri" w:cs="Calibri"/>
                <w:sz w:val="20"/>
                <w:szCs w:val="20"/>
                <w:lang w:val="af-ZA"/>
              </w:rPr>
            </w:pPr>
            <w:r w:rsidRPr="007C2D82">
              <w:rPr>
                <w:rFonts w:ascii="Calibri" w:hAnsi="Calibri" w:cs="Calibri"/>
                <w:sz w:val="20"/>
                <w:szCs w:val="20"/>
                <w:lang w:val="af-ZA"/>
              </w:rPr>
              <w:t xml:space="preserve">Teenstrategieë teen menseregteskendings </w:t>
            </w:r>
          </w:p>
          <w:p w14:paraId="6ED80BA0" w14:textId="77777777" w:rsidR="0043333D" w:rsidRPr="007C2D82" w:rsidRDefault="0043333D">
            <w:pPr>
              <w:pStyle w:val="ListParagraph"/>
              <w:spacing w:after="0" w:line="276" w:lineRule="auto"/>
              <w:ind w:left="360"/>
              <w:rPr>
                <w:rFonts w:ascii="Calibri" w:eastAsia="Arial" w:hAnsi="Calibri" w:cs="Calibri"/>
                <w:bCs/>
                <w:color w:val="000000" w:themeColor="text1"/>
                <w:sz w:val="20"/>
                <w:szCs w:val="20"/>
              </w:rPr>
            </w:pPr>
          </w:p>
        </w:tc>
        <w:tc>
          <w:tcPr>
            <w:tcW w:w="2410" w:type="dxa"/>
            <w:shd w:val="clear" w:color="auto" w:fill="FFFFFF" w:themeFill="background1"/>
            <w:vAlign w:val="center"/>
          </w:tcPr>
          <w:p w14:paraId="7142DF8D" w14:textId="77777777" w:rsidR="0043333D" w:rsidRPr="007C2D82" w:rsidRDefault="0043333D">
            <w:pPr>
              <w:spacing w:after="0" w:line="276" w:lineRule="auto"/>
              <w:rPr>
                <w:rFonts w:ascii="Calibri" w:eastAsia="Arial" w:hAnsi="Calibri" w:cs="Calibri"/>
                <w:bCs/>
                <w:color w:val="000000" w:themeColor="text1"/>
                <w:sz w:val="20"/>
                <w:szCs w:val="20"/>
              </w:rPr>
            </w:pPr>
          </w:p>
        </w:tc>
        <w:tc>
          <w:tcPr>
            <w:tcW w:w="1556" w:type="dxa"/>
            <w:shd w:val="clear" w:color="auto" w:fill="FFFFFF" w:themeFill="background1"/>
            <w:vAlign w:val="center"/>
          </w:tcPr>
          <w:p w14:paraId="2D8709C0" w14:textId="22B0315C"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i/>
                <w:iCs/>
                <w:color w:val="000000" w:themeColor="text1"/>
                <w:sz w:val="20"/>
                <w:szCs w:val="20"/>
              </w:rPr>
              <w:t>Inleiding &amp; Groep</w:t>
            </w:r>
            <w:r w:rsidR="007C2D82">
              <w:rPr>
                <w:rFonts w:ascii="Calibri" w:eastAsia="Arial" w:hAnsi="Calibri" w:cs="Calibri"/>
                <w:bCs/>
                <w:i/>
                <w:iCs/>
                <w:color w:val="000000" w:themeColor="text1"/>
                <w:sz w:val="20"/>
                <w:szCs w:val="20"/>
              </w:rPr>
              <w:t>dinkskrum</w:t>
            </w:r>
          </w:p>
        </w:tc>
        <w:tc>
          <w:tcPr>
            <w:tcW w:w="1134" w:type="dxa"/>
            <w:shd w:val="clear" w:color="auto" w:fill="FFFFFF" w:themeFill="background1"/>
            <w:vAlign w:val="center"/>
          </w:tcPr>
          <w:p w14:paraId="308DE963" w14:textId="188C6597" w:rsidR="0043333D" w:rsidRPr="007C2D82" w:rsidRDefault="00B01E9D">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5 min</w:t>
            </w:r>
          </w:p>
        </w:tc>
        <w:tc>
          <w:tcPr>
            <w:tcW w:w="3260" w:type="dxa"/>
            <w:shd w:val="clear" w:color="auto" w:fill="FFFFFF" w:themeFill="background1"/>
            <w:vAlign w:val="center"/>
          </w:tcPr>
          <w:p w14:paraId="0C4A3EE8" w14:textId="77777777"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1 – PowerPoint (Skyfies 1–2)</w:t>
            </w:r>
          </w:p>
          <w:p w14:paraId="5213B694" w14:textId="4BA6495B" w:rsidR="00B941D1" w:rsidRPr="007C2D82" w:rsidRDefault="00B941D1">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1 – </w:t>
            </w:r>
            <w:r w:rsidR="006B6EBC" w:rsidRPr="007C2D82">
              <w:rPr>
                <w:rFonts w:ascii="Calibri" w:eastAsia="Arial" w:hAnsi="Calibri" w:cs="Calibri"/>
                <w:bCs/>
                <w:color w:val="000000" w:themeColor="text1"/>
                <w:sz w:val="20"/>
                <w:szCs w:val="20"/>
              </w:rPr>
              <w:t>Werkkaart</w:t>
            </w:r>
            <w:r w:rsidRPr="007C2D82">
              <w:rPr>
                <w:rFonts w:ascii="Calibri" w:eastAsia="Arial" w:hAnsi="Calibri" w:cs="Calibri"/>
                <w:bCs/>
                <w:color w:val="000000" w:themeColor="text1"/>
                <w:sz w:val="20"/>
                <w:szCs w:val="20"/>
              </w:rPr>
              <w:t xml:space="preserve"> (Aktiwiteit 1)</w:t>
            </w:r>
          </w:p>
          <w:p w14:paraId="4F3F3E40" w14:textId="030F41B4" w:rsidR="00A2203D" w:rsidRPr="007C2D82" w:rsidRDefault="00A2203D">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1 – </w:t>
            </w:r>
            <w:r w:rsidR="006B6EBC" w:rsidRPr="007C2D82">
              <w:rPr>
                <w:rFonts w:ascii="Calibri" w:eastAsia="Arial" w:hAnsi="Calibri" w:cs="Calibri"/>
                <w:bCs/>
                <w:color w:val="000000" w:themeColor="text1"/>
                <w:sz w:val="20"/>
                <w:szCs w:val="20"/>
              </w:rPr>
              <w:t>Werkkaart</w:t>
            </w:r>
            <w:r w:rsidRPr="007C2D82">
              <w:rPr>
                <w:rFonts w:ascii="Calibri" w:eastAsia="Arial" w:hAnsi="Calibri" w:cs="Calibri"/>
                <w:bCs/>
                <w:color w:val="000000" w:themeColor="text1"/>
                <w:sz w:val="20"/>
                <w:szCs w:val="20"/>
              </w:rPr>
              <w:t xml:space="preserve"> MEMO</w:t>
            </w:r>
          </w:p>
        </w:tc>
        <w:tc>
          <w:tcPr>
            <w:tcW w:w="1276" w:type="dxa"/>
            <w:shd w:val="clear" w:color="auto" w:fill="FFFFFF" w:themeFill="background1"/>
            <w:vAlign w:val="center"/>
          </w:tcPr>
          <w:p w14:paraId="4843FB6F" w14:textId="4E7C571B" w:rsidR="0043333D" w:rsidRPr="007C2D82" w:rsidRDefault="003E7737">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
                <w:color w:val="000000" w:themeColor="text1"/>
                <w:sz w:val="20"/>
                <w:szCs w:val="20"/>
              </w:rPr>
              <w:t>Basislyn</w:t>
            </w:r>
            <w:r w:rsidRPr="007C2D82">
              <w:rPr>
                <w:rFonts w:ascii="Calibri" w:eastAsia="Arial" w:hAnsi="Calibri" w:cs="Calibri"/>
                <w:bCs/>
                <w:color w:val="000000" w:themeColor="text1"/>
                <w:sz w:val="20"/>
                <w:szCs w:val="20"/>
              </w:rPr>
              <w:t>: Voorkennis</w:t>
            </w:r>
          </w:p>
        </w:tc>
        <w:tc>
          <w:tcPr>
            <w:tcW w:w="2129" w:type="dxa"/>
            <w:shd w:val="clear" w:color="auto" w:fill="FFFFFF" w:themeFill="background1"/>
            <w:vAlign w:val="center"/>
          </w:tcPr>
          <w:p w14:paraId="7311B786" w14:textId="279DD440" w:rsidR="0043333D" w:rsidRPr="007C2D82" w:rsidRDefault="003E7737" w:rsidP="00382F86">
            <w:pPr>
              <w:spacing w:after="0" w:line="276" w:lineRule="auto"/>
              <w:rPr>
                <w:rFonts w:ascii="Calibri" w:hAnsi="Calibri" w:cs="Calibri"/>
                <w:color w:val="000000" w:themeColor="text1"/>
                <w:sz w:val="20"/>
                <w:szCs w:val="20"/>
              </w:rPr>
            </w:pPr>
            <w:r w:rsidRPr="007C2D82">
              <w:rPr>
                <w:rFonts w:ascii="Calibri" w:hAnsi="Calibri" w:cs="Calibri"/>
                <w:color w:val="000000" w:themeColor="text1"/>
                <w:sz w:val="20"/>
                <w:szCs w:val="20"/>
              </w:rPr>
              <w:t xml:space="preserve">Voltooi Aktiwiteit 1 in </w:t>
            </w:r>
            <w:r w:rsidR="00382F86" w:rsidRPr="007C2D82">
              <w:rPr>
                <w:rFonts w:ascii="Calibri" w:hAnsi="Calibri" w:cs="Calibri"/>
                <w:color w:val="000000" w:themeColor="text1"/>
                <w:sz w:val="20"/>
                <w:szCs w:val="20"/>
              </w:rPr>
              <w:t>groepe</w:t>
            </w:r>
          </w:p>
        </w:tc>
      </w:tr>
      <w:tr w:rsidR="004E2059" w:rsidRPr="007C2D82" w14:paraId="22F64279" w14:textId="77777777" w:rsidTr="007C2D82">
        <w:trPr>
          <w:jc w:val="center"/>
        </w:trPr>
        <w:tc>
          <w:tcPr>
            <w:tcW w:w="1273" w:type="dxa"/>
            <w:vMerge/>
            <w:shd w:val="clear" w:color="auto" w:fill="FFFFFF" w:themeFill="background1"/>
            <w:vAlign w:val="center"/>
          </w:tcPr>
          <w:p w14:paraId="53CA32E2" w14:textId="77777777" w:rsidR="004E2059" w:rsidRPr="007C2D82" w:rsidRDefault="004E2059">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0F0EF4C0" w14:textId="77777777" w:rsidR="004E2059" w:rsidRPr="007C2D82" w:rsidRDefault="004E2059">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05D23C29" w14:textId="2554DD13" w:rsidR="004E2059" w:rsidRPr="007C2D82" w:rsidRDefault="002B7C58">
            <w:pPr>
              <w:pStyle w:val="Default"/>
              <w:numPr>
                <w:ilvl w:val="0"/>
                <w:numId w:val="23"/>
              </w:numPr>
              <w:spacing w:line="276" w:lineRule="auto"/>
              <w:ind w:left="316" w:hanging="284"/>
              <w:rPr>
                <w:rFonts w:ascii="Calibri" w:hAnsi="Calibri" w:cs="Calibri"/>
                <w:sz w:val="20"/>
                <w:szCs w:val="20"/>
                <w:lang w:val="af-ZA"/>
              </w:rPr>
            </w:pPr>
            <w:r w:rsidRPr="007C2D82">
              <w:rPr>
                <w:rFonts w:ascii="Calibri" w:hAnsi="Calibri" w:cs="Calibri"/>
                <w:sz w:val="20"/>
                <w:szCs w:val="20"/>
                <w:lang w:val="af-ZA"/>
              </w:rPr>
              <w:t>Definieer die term: menseregteskending.</w:t>
            </w:r>
          </w:p>
          <w:p w14:paraId="0C2BB2A8" w14:textId="70F70E14" w:rsidR="00156E85" w:rsidRPr="007C2D82" w:rsidRDefault="00156E85">
            <w:pPr>
              <w:pStyle w:val="Default"/>
              <w:numPr>
                <w:ilvl w:val="0"/>
                <w:numId w:val="23"/>
              </w:numPr>
              <w:spacing w:line="276" w:lineRule="auto"/>
              <w:ind w:left="316" w:hanging="284"/>
              <w:rPr>
                <w:rFonts w:ascii="Calibri" w:hAnsi="Calibri" w:cs="Calibri"/>
                <w:sz w:val="20"/>
                <w:szCs w:val="20"/>
                <w:lang w:val="af-ZA"/>
              </w:rPr>
            </w:pPr>
            <w:r w:rsidRPr="007C2D82">
              <w:rPr>
                <w:rFonts w:ascii="Calibri" w:hAnsi="Calibri" w:cs="Calibri"/>
                <w:sz w:val="20"/>
                <w:szCs w:val="20"/>
                <w:lang w:val="af-ZA"/>
              </w:rPr>
              <w:t xml:space="preserve">Identifiseer die tipes oortredings. </w:t>
            </w:r>
          </w:p>
        </w:tc>
        <w:tc>
          <w:tcPr>
            <w:tcW w:w="1556" w:type="dxa"/>
            <w:shd w:val="clear" w:color="auto" w:fill="FFFFFF" w:themeFill="background1"/>
            <w:vAlign w:val="center"/>
          </w:tcPr>
          <w:p w14:paraId="36B5E512" w14:textId="014A9476" w:rsidR="004E2059" w:rsidRPr="007C2D82" w:rsidRDefault="004E2059" w:rsidP="00B941D1">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 xml:space="preserve">Onderrig &amp; Bespreking </w:t>
            </w:r>
          </w:p>
        </w:tc>
        <w:tc>
          <w:tcPr>
            <w:tcW w:w="1134" w:type="dxa"/>
            <w:shd w:val="clear" w:color="auto" w:fill="FFFFFF" w:themeFill="background1"/>
            <w:vAlign w:val="center"/>
          </w:tcPr>
          <w:p w14:paraId="7B21B6A2" w14:textId="767C0FE6" w:rsidR="004E2059" w:rsidRPr="007C2D82" w:rsidRDefault="004E2059">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10 min</w:t>
            </w:r>
          </w:p>
        </w:tc>
        <w:tc>
          <w:tcPr>
            <w:tcW w:w="3260" w:type="dxa"/>
            <w:shd w:val="clear" w:color="auto" w:fill="FFFFFF" w:themeFill="background1"/>
            <w:vAlign w:val="center"/>
          </w:tcPr>
          <w:p w14:paraId="16198E31" w14:textId="173CDC07" w:rsidR="004E2059" w:rsidRPr="007C2D82" w:rsidRDefault="004E2059">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1 – PowerPoint (Skyfie 3)</w:t>
            </w:r>
          </w:p>
        </w:tc>
        <w:tc>
          <w:tcPr>
            <w:tcW w:w="1276" w:type="dxa"/>
            <w:vMerge w:val="restart"/>
            <w:shd w:val="clear" w:color="auto" w:fill="FFFFFF" w:themeFill="background1"/>
            <w:vAlign w:val="center"/>
          </w:tcPr>
          <w:p w14:paraId="6D70ADB6" w14:textId="77777777" w:rsidR="004E2059" w:rsidRPr="007C2D82" w:rsidRDefault="004E2059">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Formatief</w:t>
            </w:r>
          </w:p>
        </w:tc>
        <w:tc>
          <w:tcPr>
            <w:tcW w:w="2129" w:type="dxa"/>
            <w:shd w:val="clear" w:color="auto" w:fill="FFFFFF" w:themeFill="background1"/>
            <w:vAlign w:val="center"/>
          </w:tcPr>
          <w:p w14:paraId="16C51D00" w14:textId="76600931" w:rsidR="004E2059" w:rsidRPr="007C2D82" w:rsidRDefault="004E2059" w:rsidP="00382F86">
            <w:pPr>
              <w:spacing w:after="0" w:line="276" w:lineRule="auto"/>
              <w:rPr>
                <w:rFonts w:ascii="Calibri" w:hAnsi="Calibri" w:cs="Calibri"/>
                <w:color w:val="000000" w:themeColor="text1"/>
                <w:sz w:val="20"/>
                <w:szCs w:val="20"/>
              </w:rPr>
            </w:pPr>
            <w:r w:rsidRPr="007C2D82">
              <w:rPr>
                <w:rFonts w:ascii="Calibri" w:hAnsi="Calibri" w:cs="Calibri"/>
                <w:color w:val="000000" w:themeColor="text1"/>
                <w:sz w:val="20"/>
                <w:szCs w:val="20"/>
              </w:rPr>
              <w:t>Luister aandagtig en neem deel aan die bespreking</w:t>
            </w:r>
          </w:p>
        </w:tc>
      </w:tr>
      <w:tr w:rsidR="004E2059" w:rsidRPr="007C2D82" w14:paraId="4E5109A6" w14:textId="77777777" w:rsidTr="007C2D82">
        <w:trPr>
          <w:jc w:val="center"/>
        </w:trPr>
        <w:tc>
          <w:tcPr>
            <w:tcW w:w="1273" w:type="dxa"/>
            <w:vMerge/>
            <w:shd w:val="clear" w:color="auto" w:fill="FFFFFF" w:themeFill="background1"/>
            <w:vAlign w:val="center"/>
          </w:tcPr>
          <w:p w14:paraId="5C60DBA5" w14:textId="77777777" w:rsidR="004E2059" w:rsidRPr="007C2D82" w:rsidRDefault="004E2059">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0AD731EB" w14:textId="77777777" w:rsidR="004E2059" w:rsidRPr="007C2D82" w:rsidRDefault="004E2059">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7CA2CA33" w14:textId="3479C4FA" w:rsidR="004E2059" w:rsidRPr="007C2D82" w:rsidRDefault="00026561" w:rsidP="00A2203D">
            <w:pPr>
              <w:pStyle w:val="Default"/>
              <w:spacing w:line="276" w:lineRule="auto"/>
              <w:rPr>
                <w:rFonts w:ascii="Calibri" w:hAnsi="Calibri" w:cs="Calibri"/>
                <w:sz w:val="20"/>
                <w:szCs w:val="20"/>
                <w:lang w:val="af-ZA"/>
              </w:rPr>
            </w:pPr>
            <w:r w:rsidRPr="007C2D82">
              <w:rPr>
                <w:rFonts w:ascii="Calibri" w:hAnsi="Calibri" w:cs="Calibri"/>
                <w:sz w:val="20"/>
                <w:szCs w:val="20"/>
                <w:lang w:val="af-ZA"/>
              </w:rPr>
              <w:t xml:space="preserve">Bespreek teenstrategieë teen menseregteskendings. </w:t>
            </w:r>
          </w:p>
        </w:tc>
        <w:tc>
          <w:tcPr>
            <w:tcW w:w="1556" w:type="dxa"/>
            <w:shd w:val="clear" w:color="auto" w:fill="FFFFFF" w:themeFill="background1"/>
            <w:vAlign w:val="center"/>
          </w:tcPr>
          <w:p w14:paraId="0C3411D3" w14:textId="73E0E849" w:rsidR="004E2059" w:rsidRPr="007C2D82" w:rsidRDefault="004E2059" w:rsidP="007F72DB">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 xml:space="preserve">Onderrig &amp; Kyk Video's </w:t>
            </w:r>
          </w:p>
        </w:tc>
        <w:tc>
          <w:tcPr>
            <w:tcW w:w="1134" w:type="dxa"/>
            <w:shd w:val="clear" w:color="auto" w:fill="FFFFFF" w:themeFill="background1"/>
            <w:vAlign w:val="center"/>
          </w:tcPr>
          <w:p w14:paraId="449C728A" w14:textId="1C762445" w:rsidR="004E2059" w:rsidRPr="007C2D82" w:rsidRDefault="004E2059">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 15 min</w:t>
            </w:r>
          </w:p>
        </w:tc>
        <w:tc>
          <w:tcPr>
            <w:tcW w:w="3260" w:type="dxa"/>
            <w:shd w:val="clear" w:color="auto" w:fill="FFFFFF" w:themeFill="background1"/>
            <w:vAlign w:val="center"/>
          </w:tcPr>
          <w:p w14:paraId="31333F76" w14:textId="77777777" w:rsidR="004E2059" w:rsidRPr="007C2D82" w:rsidRDefault="004E2059">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1 – PowerPoint (Skyfies 4–10)</w:t>
            </w:r>
          </w:p>
          <w:p w14:paraId="747118F5" w14:textId="7B5852A1" w:rsidR="004E2059" w:rsidRPr="007C2D82" w:rsidRDefault="004E2059" w:rsidP="001D343C">
            <w:pPr>
              <w:pStyle w:val="ListParagraph"/>
              <w:spacing w:after="0" w:line="240" w:lineRule="auto"/>
              <w:ind w:left="0"/>
              <w:rPr>
                <w:rFonts w:ascii="Calibri" w:hAnsi="Calibri" w:cs="Calibri"/>
                <w:b/>
                <w:bCs/>
                <w:sz w:val="20"/>
                <w:szCs w:val="20"/>
              </w:rPr>
            </w:pPr>
            <w:r w:rsidRPr="007C2D82">
              <w:rPr>
                <w:rFonts w:ascii="Calibri" w:hAnsi="Calibri" w:cs="Calibri"/>
                <w:sz w:val="20"/>
                <w:szCs w:val="20"/>
              </w:rPr>
              <w:t xml:space="preserve">Kyk: </w:t>
            </w:r>
            <w:r w:rsidRPr="007C2D82">
              <w:rPr>
                <w:rFonts w:ascii="Calibri" w:hAnsi="Calibri" w:cs="Calibri"/>
                <w:b/>
                <w:bCs/>
                <w:sz w:val="20"/>
                <w:szCs w:val="20"/>
              </w:rPr>
              <w:t>W</w:t>
            </w:r>
            <w:r w:rsidR="006B6EBC" w:rsidRPr="007C2D82">
              <w:rPr>
                <w:rFonts w:ascii="Calibri" w:hAnsi="Calibri" w:cs="Calibri"/>
                <w:b/>
                <w:bCs/>
                <w:sz w:val="20"/>
                <w:szCs w:val="20"/>
              </w:rPr>
              <w:t>h</w:t>
            </w:r>
            <w:r w:rsidRPr="007C2D82">
              <w:rPr>
                <w:rFonts w:ascii="Calibri" w:hAnsi="Calibri" w:cs="Calibri"/>
                <w:b/>
                <w:bCs/>
                <w:sz w:val="20"/>
                <w:szCs w:val="20"/>
              </w:rPr>
              <w:t>at is Human Rights Watch?</w:t>
            </w:r>
          </w:p>
          <w:p w14:paraId="170FD81F" w14:textId="77777777" w:rsidR="004E2059" w:rsidRPr="007C2D82" w:rsidRDefault="004E2059" w:rsidP="001D343C">
            <w:pPr>
              <w:spacing w:after="0" w:line="276" w:lineRule="auto"/>
              <w:rPr>
                <w:rFonts w:ascii="Calibri" w:hAnsi="Calibri" w:cs="Calibri"/>
                <w:sz w:val="20"/>
                <w:szCs w:val="20"/>
              </w:rPr>
            </w:pPr>
            <w:hyperlink r:id="rId10" w:tgtFrame="_blank" w:history="1">
              <w:r w:rsidRPr="007C2D82">
                <w:rPr>
                  <w:rStyle w:val="Hyperlink"/>
                  <w:rFonts w:ascii="Calibri" w:hAnsi="Calibri" w:cs="Calibri"/>
                  <w:sz w:val="20"/>
                  <w:szCs w:val="20"/>
                </w:rPr>
                <w:t>bit.ly/4uGocJD</w:t>
              </w:r>
            </w:hyperlink>
            <w:r w:rsidRPr="007C2D82">
              <w:rPr>
                <w:rFonts w:ascii="Calibri" w:hAnsi="Calibri" w:cs="Calibri"/>
                <w:sz w:val="20"/>
                <w:szCs w:val="20"/>
              </w:rPr>
              <w:t xml:space="preserve"> (2 min 24 sek)</w:t>
            </w:r>
          </w:p>
          <w:p w14:paraId="7B433F40" w14:textId="19D4598C" w:rsidR="004E2059" w:rsidRPr="007C2D82" w:rsidRDefault="004E2059" w:rsidP="004E2059">
            <w:pPr>
              <w:spacing w:after="0" w:line="240" w:lineRule="auto"/>
              <w:rPr>
                <w:rFonts w:ascii="Calibri" w:hAnsi="Calibri" w:cs="Calibri"/>
                <w:b/>
                <w:bCs/>
                <w:sz w:val="20"/>
                <w:szCs w:val="20"/>
              </w:rPr>
            </w:pPr>
            <w:r w:rsidRPr="007C2D82">
              <w:rPr>
                <w:rFonts w:ascii="Calibri" w:hAnsi="Calibri" w:cs="Calibri"/>
                <w:sz w:val="20"/>
                <w:szCs w:val="20"/>
              </w:rPr>
              <w:t xml:space="preserve">Kyk: </w:t>
            </w:r>
            <w:r w:rsidR="006B6EBC" w:rsidRPr="007C2D82">
              <w:rPr>
                <w:rFonts w:ascii="Calibri" w:hAnsi="Calibri" w:cs="Calibri"/>
                <w:b/>
                <w:bCs/>
                <w:sz w:val="20"/>
                <w:szCs w:val="20"/>
              </w:rPr>
              <w:t>Hundreds gather in Cape Town for Women for Change shut down</w:t>
            </w:r>
          </w:p>
          <w:p w14:paraId="40E2FC63" w14:textId="5DDE6672" w:rsidR="004E2059" w:rsidRPr="007C2D82" w:rsidRDefault="004E2059" w:rsidP="004E2059">
            <w:pPr>
              <w:spacing w:after="0" w:line="276" w:lineRule="auto"/>
              <w:rPr>
                <w:rFonts w:ascii="Calibri" w:eastAsia="Arial" w:hAnsi="Calibri" w:cs="Calibri"/>
                <w:bCs/>
                <w:color w:val="000000" w:themeColor="text1"/>
                <w:sz w:val="20"/>
                <w:szCs w:val="20"/>
              </w:rPr>
            </w:pPr>
            <w:hyperlink r:id="rId11" w:tgtFrame="_blank" w:history="1">
              <w:r w:rsidRPr="007C2D82">
                <w:rPr>
                  <w:rStyle w:val="Hyperlink"/>
                  <w:rFonts w:ascii="Calibri" w:hAnsi="Calibri" w:cs="Calibri"/>
                  <w:sz w:val="20"/>
                  <w:szCs w:val="20"/>
                </w:rPr>
                <w:t>bit.ly/3Pabe7C</w:t>
              </w:r>
            </w:hyperlink>
            <w:r w:rsidRPr="007C2D82">
              <w:rPr>
                <w:rFonts w:ascii="Calibri" w:hAnsi="Calibri" w:cs="Calibri"/>
                <w:sz w:val="20"/>
                <w:szCs w:val="20"/>
              </w:rPr>
              <w:t xml:space="preserve"> (2 min 30 sekondes)</w:t>
            </w:r>
          </w:p>
        </w:tc>
        <w:tc>
          <w:tcPr>
            <w:tcW w:w="1276" w:type="dxa"/>
            <w:vMerge/>
            <w:shd w:val="clear" w:color="auto" w:fill="FFFFFF" w:themeFill="background1"/>
            <w:vAlign w:val="center"/>
          </w:tcPr>
          <w:p w14:paraId="5EF93D27" w14:textId="60196908" w:rsidR="004E2059" w:rsidRPr="007C2D82" w:rsidRDefault="004E2059" w:rsidP="004E2059">
            <w:pPr>
              <w:spacing w:after="0" w:line="276" w:lineRule="auto"/>
              <w:rPr>
                <w:rFonts w:ascii="Calibri" w:hAnsi="Calibri" w:cs="Calibri"/>
                <w:color w:val="000000" w:themeColor="text1"/>
                <w:sz w:val="20"/>
                <w:szCs w:val="20"/>
              </w:rPr>
            </w:pPr>
          </w:p>
        </w:tc>
        <w:tc>
          <w:tcPr>
            <w:tcW w:w="2129" w:type="dxa"/>
            <w:shd w:val="clear" w:color="auto" w:fill="FFFFFF" w:themeFill="background1"/>
            <w:vAlign w:val="center"/>
          </w:tcPr>
          <w:p w14:paraId="1AABDD2F" w14:textId="35FD4F3D" w:rsidR="004E2059" w:rsidRPr="007C2D82" w:rsidRDefault="006560EE" w:rsidP="00382F86">
            <w:pPr>
              <w:spacing w:after="0" w:line="276" w:lineRule="auto"/>
              <w:rPr>
                <w:rFonts w:ascii="Calibri" w:hAnsi="Calibri" w:cs="Calibri"/>
                <w:color w:val="000000" w:themeColor="text1"/>
                <w:sz w:val="20"/>
                <w:szCs w:val="20"/>
              </w:rPr>
            </w:pPr>
            <w:r w:rsidRPr="007C2D82">
              <w:rPr>
                <w:rFonts w:ascii="Calibri" w:hAnsi="Calibri" w:cs="Calibri"/>
                <w:color w:val="000000" w:themeColor="text1"/>
                <w:sz w:val="20"/>
                <w:szCs w:val="20"/>
              </w:rPr>
              <w:t xml:space="preserve">Luister aandagtig en kyk </w:t>
            </w:r>
            <w:r w:rsidR="006B6EBC" w:rsidRPr="007C2D82">
              <w:rPr>
                <w:rFonts w:ascii="Calibri" w:hAnsi="Calibri" w:cs="Calibri"/>
                <w:color w:val="000000" w:themeColor="text1"/>
                <w:sz w:val="20"/>
                <w:szCs w:val="20"/>
              </w:rPr>
              <w:t xml:space="preserve">na </w:t>
            </w:r>
            <w:r w:rsidRPr="007C2D82">
              <w:rPr>
                <w:rFonts w:ascii="Calibri" w:hAnsi="Calibri" w:cs="Calibri"/>
                <w:color w:val="000000" w:themeColor="text1"/>
                <w:sz w:val="20"/>
                <w:szCs w:val="20"/>
              </w:rPr>
              <w:t>video's</w:t>
            </w:r>
          </w:p>
        </w:tc>
      </w:tr>
      <w:tr w:rsidR="0043333D" w:rsidRPr="007C2D82" w14:paraId="5A8D769D" w14:textId="77777777" w:rsidTr="007C2D82">
        <w:trPr>
          <w:jc w:val="center"/>
        </w:trPr>
        <w:tc>
          <w:tcPr>
            <w:tcW w:w="1273" w:type="dxa"/>
            <w:vMerge/>
            <w:shd w:val="clear" w:color="auto" w:fill="FFFFFF" w:themeFill="background1"/>
            <w:vAlign w:val="center"/>
          </w:tcPr>
          <w:p w14:paraId="15EBFA47"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18ED2886"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5D384F08"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1556" w:type="dxa"/>
            <w:shd w:val="clear" w:color="auto" w:fill="FFFFFF" w:themeFill="background1"/>
            <w:vAlign w:val="center"/>
          </w:tcPr>
          <w:p w14:paraId="543CC224" w14:textId="0BB2921E" w:rsidR="0043333D" w:rsidRPr="007C2D82" w:rsidRDefault="00512E62">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Individuele Aktiwiteit &amp; Huiswerk</w:t>
            </w:r>
            <w:r w:rsidR="006B6EBC" w:rsidRPr="007C2D82">
              <w:rPr>
                <w:rFonts w:ascii="Calibri" w:eastAsia="Arial" w:hAnsi="Calibri" w:cs="Calibri"/>
                <w:bCs/>
                <w:i/>
                <w:iCs/>
                <w:color w:val="000000" w:themeColor="text1"/>
                <w:sz w:val="20"/>
                <w:szCs w:val="20"/>
              </w:rPr>
              <w:t>-</w:t>
            </w:r>
            <w:r w:rsidRPr="007C2D82">
              <w:rPr>
                <w:rFonts w:ascii="Calibri" w:eastAsia="Arial" w:hAnsi="Calibri" w:cs="Calibri"/>
                <w:bCs/>
                <w:i/>
                <w:iCs/>
                <w:color w:val="000000" w:themeColor="text1"/>
                <w:sz w:val="20"/>
                <w:szCs w:val="20"/>
              </w:rPr>
              <w:t xml:space="preserve">refleksie </w:t>
            </w:r>
          </w:p>
        </w:tc>
        <w:tc>
          <w:tcPr>
            <w:tcW w:w="1134" w:type="dxa"/>
            <w:shd w:val="clear" w:color="auto" w:fill="FFFFFF" w:themeFill="background1"/>
            <w:vAlign w:val="center"/>
          </w:tcPr>
          <w:p w14:paraId="39F0CFEC" w14:textId="77777777" w:rsidR="0043333D" w:rsidRPr="007C2D82" w:rsidRDefault="00505300">
            <w:pPr>
              <w:spacing w:after="0" w:line="276" w:lineRule="auto"/>
              <w:jc w:val="center"/>
              <w:rPr>
                <w:rFonts w:ascii="Calibri" w:hAnsi="Calibri" w:cs="Calibri"/>
                <w:bCs/>
                <w:color w:val="000000" w:themeColor="text1"/>
                <w:sz w:val="20"/>
                <w:szCs w:val="20"/>
              </w:rPr>
            </w:pPr>
            <w:r w:rsidRPr="007C2D82">
              <w:rPr>
                <w:rFonts w:ascii="Calibri" w:eastAsia="Arial" w:hAnsi="Calibri" w:cs="Calibri"/>
                <w:bCs/>
                <w:color w:val="000000" w:themeColor="text1"/>
                <w:sz w:val="20"/>
                <w:szCs w:val="20"/>
              </w:rPr>
              <w:t>10 min</w:t>
            </w:r>
          </w:p>
        </w:tc>
        <w:tc>
          <w:tcPr>
            <w:tcW w:w="3260" w:type="dxa"/>
            <w:shd w:val="clear" w:color="auto" w:fill="FFFFFF" w:themeFill="background1"/>
            <w:vAlign w:val="center"/>
          </w:tcPr>
          <w:p w14:paraId="66655956" w14:textId="6A2B2CEB"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1 – PowerPoint (Skyfie 11)</w:t>
            </w:r>
          </w:p>
          <w:p w14:paraId="592138D1" w14:textId="71FB7294"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1 – </w:t>
            </w:r>
            <w:r w:rsidR="006B6EBC" w:rsidRPr="007C2D82">
              <w:rPr>
                <w:rFonts w:ascii="Calibri" w:eastAsia="Arial" w:hAnsi="Calibri" w:cs="Calibri"/>
                <w:bCs/>
                <w:color w:val="000000" w:themeColor="text1"/>
                <w:sz w:val="20"/>
                <w:szCs w:val="20"/>
              </w:rPr>
              <w:t>Werkkaart</w:t>
            </w:r>
            <w:r w:rsidRPr="007C2D82">
              <w:rPr>
                <w:rFonts w:ascii="Calibri" w:eastAsia="Arial" w:hAnsi="Calibri" w:cs="Calibri"/>
                <w:bCs/>
                <w:color w:val="000000" w:themeColor="text1"/>
                <w:sz w:val="20"/>
                <w:szCs w:val="20"/>
              </w:rPr>
              <w:t xml:space="preserve"> (Aktiwiteit 2 &amp; 3)</w:t>
            </w:r>
          </w:p>
          <w:p w14:paraId="6A8D9E70" w14:textId="5BB73F73"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1 – </w:t>
            </w:r>
            <w:r w:rsidR="006B6EBC" w:rsidRPr="007C2D82">
              <w:rPr>
                <w:rFonts w:ascii="Calibri" w:eastAsia="Arial" w:hAnsi="Calibri" w:cs="Calibri"/>
                <w:bCs/>
                <w:color w:val="000000" w:themeColor="text1"/>
                <w:sz w:val="20"/>
                <w:szCs w:val="20"/>
              </w:rPr>
              <w:t>Werkkaart</w:t>
            </w:r>
            <w:r w:rsidRPr="007C2D82">
              <w:rPr>
                <w:rFonts w:ascii="Calibri" w:eastAsia="Arial" w:hAnsi="Calibri" w:cs="Calibri"/>
                <w:bCs/>
                <w:color w:val="000000" w:themeColor="text1"/>
                <w:sz w:val="20"/>
                <w:szCs w:val="20"/>
              </w:rPr>
              <w:t xml:space="preserve"> MEMO</w:t>
            </w:r>
          </w:p>
        </w:tc>
        <w:tc>
          <w:tcPr>
            <w:tcW w:w="1276" w:type="dxa"/>
            <w:shd w:val="clear" w:color="auto" w:fill="FFFFFF" w:themeFill="background1"/>
            <w:vAlign w:val="center"/>
          </w:tcPr>
          <w:p w14:paraId="560419D5" w14:textId="09ABEC29" w:rsidR="0043333D" w:rsidRPr="007C2D82" w:rsidRDefault="00505300">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
                <w:color w:val="000000" w:themeColor="text1"/>
                <w:sz w:val="20"/>
                <w:szCs w:val="20"/>
              </w:rPr>
              <w:t>Informeel:</w:t>
            </w:r>
            <w:r w:rsidR="006560EE" w:rsidRPr="007C2D82">
              <w:rPr>
                <w:rFonts w:ascii="Calibri" w:eastAsia="Arial" w:hAnsi="Calibri" w:cs="Calibri"/>
                <w:bCs/>
                <w:color w:val="000000" w:themeColor="text1"/>
                <w:sz w:val="20"/>
                <w:szCs w:val="20"/>
              </w:rPr>
              <w:t xml:space="preserve"> Aktiwiteit 2</w:t>
            </w:r>
          </w:p>
        </w:tc>
        <w:tc>
          <w:tcPr>
            <w:tcW w:w="2129" w:type="dxa"/>
            <w:shd w:val="clear" w:color="auto" w:fill="FFFFFF" w:themeFill="background1"/>
            <w:vAlign w:val="center"/>
          </w:tcPr>
          <w:p w14:paraId="765FF6D6" w14:textId="6B14FB2D" w:rsidR="0043333D" w:rsidRPr="007C2D82" w:rsidRDefault="00505300" w:rsidP="00382F86">
            <w:pPr>
              <w:spacing w:after="0" w:line="276" w:lineRule="auto"/>
              <w:rPr>
                <w:rFonts w:ascii="Calibri" w:hAnsi="Calibri" w:cs="Calibri"/>
                <w:color w:val="000000" w:themeColor="text1"/>
                <w:sz w:val="20"/>
                <w:szCs w:val="20"/>
              </w:rPr>
            </w:pPr>
            <w:r w:rsidRPr="007C2D82">
              <w:rPr>
                <w:rFonts w:ascii="Calibri" w:hAnsi="Calibri" w:cs="Calibri"/>
                <w:color w:val="000000" w:themeColor="text1"/>
                <w:sz w:val="20"/>
                <w:szCs w:val="20"/>
              </w:rPr>
              <w:t>Voltooi individueel: Aktiwiteit 1 (in die klas) en Aktiwiteit 2 as huiswerk</w:t>
            </w:r>
          </w:p>
        </w:tc>
      </w:tr>
    </w:tbl>
    <w:p w14:paraId="49DF5230" w14:textId="2EE71421" w:rsidR="004E2059" w:rsidRPr="007C2D82" w:rsidRDefault="004E2059"/>
    <w:p w14:paraId="7B66B97E" w14:textId="5267E1EA" w:rsidR="004E2059" w:rsidRPr="007C2D82" w:rsidRDefault="004E2059" w:rsidP="002D7082">
      <w:pPr>
        <w:spacing w:after="0" w:line="240" w:lineRule="auto"/>
      </w:pPr>
      <w:r w:rsidRPr="007C2D82">
        <w:br w:type="page"/>
      </w: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93"/>
        <w:gridCol w:w="3398"/>
        <w:gridCol w:w="1276"/>
        <w:gridCol w:w="2271"/>
      </w:tblGrid>
      <w:tr w:rsidR="0043333D" w:rsidRPr="007C2D82" w14:paraId="45A83870" w14:textId="77777777" w:rsidTr="00261FDF">
        <w:trPr>
          <w:cantSplit/>
          <w:trHeight w:val="510"/>
          <w:jc w:val="center"/>
        </w:trPr>
        <w:tc>
          <w:tcPr>
            <w:tcW w:w="1273" w:type="dxa"/>
            <w:shd w:val="clear" w:color="auto" w:fill="FFFFFF" w:themeFill="background1"/>
            <w:vAlign w:val="center"/>
          </w:tcPr>
          <w:p w14:paraId="000C3D15" w14:textId="38B3DEC0" w:rsidR="0043333D" w:rsidRPr="007C2D82" w:rsidRDefault="00505300">
            <w:pPr>
              <w:spacing w:after="0" w:line="276" w:lineRule="auto"/>
              <w:ind w:left="113" w:right="113"/>
              <w:jc w:val="center"/>
              <w:rPr>
                <w:rFonts w:ascii="Calibri" w:hAnsi="Calibri" w:cs="Calibri"/>
                <w:color w:val="000000" w:themeColor="text1"/>
                <w:sz w:val="20"/>
                <w:szCs w:val="20"/>
              </w:rPr>
            </w:pPr>
            <w:r w:rsidRPr="007C2D82">
              <w:rPr>
                <w:rFonts w:ascii="Calibri" w:hAnsi="Calibri" w:cs="Calibri"/>
                <w:color w:val="000000" w:themeColor="text1"/>
                <w:sz w:val="20"/>
                <w:szCs w:val="20"/>
              </w:rPr>
              <w:lastRenderedPageBreak/>
              <w:br w:type="page"/>
            </w:r>
            <w:r w:rsidRPr="007C2D82">
              <w:rPr>
                <w:rFonts w:ascii="Calibri" w:eastAsia="Arial" w:hAnsi="Calibri" w:cs="Calibri"/>
                <w:b/>
                <w:sz w:val="20"/>
                <w:szCs w:val="20"/>
              </w:rPr>
              <w:t>Les</w:t>
            </w:r>
            <w:r w:rsidR="006B6EBC" w:rsidRPr="007C2D82">
              <w:rPr>
                <w:rFonts w:ascii="Calibri" w:eastAsia="Arial" w:hAnsi="Calibri" w:cs="Calibri"/>
                <w:b/>
                <w:sz w:val="20"/>
                <w:szCs w:val="20"/>
              </w:rPr>
              <w:t>-</w:t>
            </w:r>
            <w:r w:rsidRPr="007C2D82">
              <w:rPr>
                <w:rFonts w:ascii="Calibri" w:eastAsia="Arial" w:hAnsi="Calibri" w:cs="Calibri"/>
                <w:b/>
                <w:sz w:val="20"/>
                <w:szCs w:val="20"/>
              </w:rPr>
              <w:t>nommer</w:t>
            </w:r>
          </w:p>
        </w:tc>
        <w:tc>
          <w:tcPr>
            <w:tcW w:w="2413" w:type="dxa"/>
            <w:shd w:val="clear" w:color="auto" w:fill="FFFFFF" w:themeFill="background1"/>
            <w:vAlign w:val="center"/>
          </w:tcPr>
          <w:p w14:paraId="708FEC26" w14:textId="77777777" w:rsidR="0043333D" w:rsidRPr="007C2D82" w:rsidRDefault="00505300">
            <w:pPr>
              <w:spacing w:after="0" w:line="276" w:lineRule="auto"/>
              <w:jc w:val="center"/>
              <w:rPr>
                <w:rFonts w:ascii="Calibri" w:hAnsi="Calibri" w:cs="Calibri"/>
                <w:color w:val="000000" w:themeColor="text1"/>
                <w:sz w:val="20"/>
                <w:szCs w:val="20"/>
              </w:rPr>
            </w:pPr>
            <w:r w:rsidRPr="007C2D82">
              <w:rPr>
                <w:rFonts w:ascii="Calibri" w:eastAsia="Arial" w:hAnsi="Calibri" w:cs="Calibri"/>
                <w:b/>
                <w:sz w:val="20"/>
                <w:szCs w:val="20"/>
              </w:rPr>
              <w:t>Inhoud</w:t>
            </w:r>
          </w:p>
        </w:tc>
        <w:tc>
          <w:tcPr>
            <w:tcW w:w="2410" w:type="dxa"/>
            <w:shd w:val="clear" w:color="auto" w:fill="FFFFFF" w:themeFill="background1"/>
            <w:vAlign w:val="center"/>
          </w:tcPr>
          <w:p w14:paraId="5C635D5F"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Leeruitkoms</w:t>
            </w:r>
          </w:p>
        </w:tc>
        <w:tc>
          <w:tcPr>
            <w:tcW w:w="1417" w:type="dxa"/>
            <w:shd w:val="clear" w:color="auto" w:fill="FFFFFF" w:themeFill="background1"/>
            <w:vAlign w:val="center"/>
          </w:tcPr>
          <w:p w14:paraId="6B01FED1" w14:textId="53E95021" w:rsidR="0043333D" w:rsidRPr="007C2D82" w:rsidRDefault="00505300">
            <w:pPr>
              <w:spacing w:after="0" w:line="276" w:lineRule="auto"/>
              <w:ind w:left="113" w:right="113"/>
              <w:jc w:val="center"/>
              <w:rPr>
                <w:rFonts w:ascii="Calibri" w:eastAsia="Arial" w:hAnsi="Calibri" w:cs="Calibri"/>
                <w:color w:val="000000" w:themeColor="text1"/>
                <w:sz w:val="20"/>
                <w:szCs w:val="20"/>
              </w:rPr>
            </w:pPr>
            <w:r w:rsidRPr="007C2D82">
              <w:rPr>
                <w:rFonts w:ascii="Calibri" w:eastAsia="Arial" w:hAnsi="Calibri" w:cs="Calibri"/>
                <w:b/>
                <w:sz w:val="20"/>
                <w:szCs w:val="20"/>
              </w:rPr>
              <w:t>Onderrig</w:t>
            </w:r>
            <w:r w:rsidR="006B6EBC" w:rsidRPr="007C2D82">
              <w:rPr>
                <w:rFonts w:ascii="Calibri" w:eastAsia="Arial" w:hAnsi="Calibri" w:cs="Calibri"/>
                <w:b/>
                <w:sz w:val="20"/>
                <w:szCs w:val="20"/>
              </w:rPr>
              <w:t>-</w:t>
            </w:r>
            <w:r w:rsidRPr="007C2D82">
              <w:rPr>
                <w:rFonts w:ascii="Calibri" w:eastAsia="Arial" w:hAnsi="Calibri" w:cs="Calibri"/>
                <w:b/>
                <w:sz w:val="20"/>
                <w:szCs w:val="20"/>
              </w:rPr>
              <w:t>plan</w:t>
            </w:r>
          </w:p>
        </w:tc>
        <w:tc>
          <w:tcPr>
            <w:tcW w:w="993" w:type="dxa"/>
            <w:shd w:val="clear" w:color="auto" w:fill="FFFFFF" w:themeFill="background1"/>
            <w:vAlign w:val="center"/>
          </w:tcPr>
          <w:p w14:paraId="46999B0D" w14:textId="77777777" w:rsidR="0043333D" w:rsidRPr="007C2D82" w:rsidRDefault="00505300">
            <w:pPr>
              <w:spacing w:after="0" w:line="276" w:lineRule="auto"/>
              <w:jc w:val="center"/>
              <w:rPr>
                <w:rFonts w:ascii="Calibri" w:hAnsi="Calibri" w:cs="Calibri"/>
                <w:color w:val="000000" w:themeColor="text1"/>
                <w:sz w:val="20"/>
                <w:szCs w:val="20"/>
              </w:rPr>
            </w:pPr>
            <w:r w:rsidRPr="007C2D82">
              <w:rPr>
                <w:rFonts w:ascii="Calibri" w:eastAsia="Arial" w:hAnsi="Calibri" w:cs="Calibri"/>
                <w:b/>
                <w:sz w:val="20"/>
                <w:szCs w:val="20"/>
              </w:rPr>
              <w:t xml:space="preserve">Tyd </w:t>
            </w:r>
          </w:p>
        </w:tc>
        <w:tc>
          <w:tcPr>
            <w:tcW w:w="3398" w:type="dxa"/>
            <w:shd w:val="clear" w:color="auto" w:fill="FFFFFF" w:themeFill="background1"/>
            <w:vAlign w:val="center"/>
          </w:tcPr>
          <w:p w14:paraId="0DDE16C5"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 xml:space="preserve">Hulpbronne </w:t>
            </w:r>
          </w:p>
        </w:tc>
        <w:tc>
          <w:tcPr>
            <w:tcW w:w="1276" w:type="dxa"/>
            <w:shd w:val="clear" w:color="auto" w:fill="FFFFFF" w:themeFill="background1"/>
            <w:vAlign w:val="center"/>
          </w:tcPr>
          <w:p w14:paraId="1C1C3D44"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 xml:space="preserve">Assessering </w:t>
            </w:r>
          </w:p>
        </w:tc>
        <w:tc>
          <w:tcPr>
            <w:tcW w:w="2271" w:type="dxa"/>
            <w:shd w:val="clear" w:color="auto" w:fill="FFFFFF" w:themeFill="background1"/>
            <w:vAlign w:val="center"/>
          </w:tcPr>
          <w:p w14:paraId="026707F0" w14:textId="77777777" w:rsidR="0043333D" w:rsidRPr="007C2D82" w:rsidRDefault="00505300">
            <w:pPr>
              <w:spacing w:after="0" w:line="276" w:lineRule="auto"/>
              <w:jc w:val="center"/>
              <w:rPr>
                <w:rFonts w:ascii="Calibri" w:eastAsia="Arial" w:hAnsi="Calibri" w:cs="Calibri"/>
                <w:b/>
                <w:bCs/>
                <w:color w:val="000000" w:themeColor="text1"/>
                <w:sz w:val="20"/>
                <w:szCs w:val="20"/>
              </w:rPr>
            </w:pPr>
            <w:r w:rsidRPr="007C2D82">
              <w:rPr>
                <w:rFonts w:ascii="Calibri" w:eastAsia="Arial" w:hAnsi="Calibri" w:cs="Calibri"/>
                <w:b/>
                <w:bCs/>
                <w:color w:val="000000" w:themeColor="text1"/>
                <w:sz w:val="20"/>
                <w:szCs w:val="20"/>
              </w:rPr>
              <w:t>Leerderaktiwiteite</w:t>
            </w:r>
          </w:p>
        </w:tc>
      </w:tr>
      <w:tr w:rsidR="00261FDF" w:rsidRPr="007C2D82" w14:paraId="78ADECAE" w14:textId="77777777" w:rsidTr="00261FDF">
        <w:trPr>
          <w:trHeight w:val="850"/>
          <w:jc w:val="center"/>
        </w:trPr>
        <w:tc>
          <w:tcPr>
            <w:tcW w:w="1273" w:type="dxa"/>
            <w:vMerge w:val="restart"/>
            <w:shd w:val="clear" w:color="auto" w:fill="FFFFFF" w:themeFill="background1"/>
            <w:vAlign w:val="center"/>
          </w:tcPr>
          <w:p w14:paraId="6189E7A5" w14:textId="77777777" w:rsidR="00261FDF" w:rsidRPr="007C2D82" w:rsidRDefault="00261FDF">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2</w:t>
            </w:r>
          </w:p>
        </w:tc>
        <w:tc>
          <w:tcPr>
            <w:tcW w:w="2413" w:type="dxa"/>
            <w:vMerge w:val="restart"/>
            <w:shd w:val="clear" w:color="auto" w:fill="FFFFFF" w:themeFill="background1"/>
          </w:tcPr>
          <w:p w14:paraId="02889650" w14:textId="77777777" w:rsidR="00261FDF" w:rsidRPr="007C2D82" w:rsidRDefault="00261FDF">
            <w:pPr>
              <w:pStyle w:val="Default"/>
              <w:spacing w:line="276" w:lineRule="auto"/>
              <w:rPr>
                <w:rFonts w:ascii="Calibri" w:hAnsi="Calibri" w:cs="Calibri"/>
                <w:b/>
                <w:bCs/>
                <w:sz w:val="20"/>
                <w:szCs w:val="20"/>
                <w:lang w:val="af-ZA"/>
              </w:rPr>
            </w:pPr>
            <w:r w:rsidRPr="007C2D82">
              <w:rPr>
                <w:rFonts w:ascii="Calibri" w:hAnsi="Calibri" w:cs="Calibri"/>
                <w:b/>
                <w:bCs/>
                <w:sz w:val="20"/>
                <w:szCs w:val="20"/>
                <w:lang w:val="af-ZA"/>
              </w:rPr>
              <w:t xml:space="preserve">Konsep: Geslagsgelykheid </w:t>
            </w:r>
          </w:p>
          <w:p w14:paraId="4CFB27B8" w14:textId="13268718" w:rsidR="00261FDF" w:rsidRPr="007C2D82" w:rsidRDefault="00261FDF">
            <w:pPr>
              <w:pStyle w:val="Default"/>
              <w:numPr>
                <w:ilvl w:val="0"/>
                <w:numId w:val="1"/>
              </w:numPr>
              <w:spacing w:line="276" w:lineRule="auto"/>
              <w:rPr>
                <w:rFonts w:ascii="Calibri" w:hAnsi="Calibri" w:cs="Calibri"/>
                <w:sz w:val="20"/>
                <w:szCs w:val="20"/>
                <w:lang w:val="af-ZA"/>
              </w:rPr>
            </w:pPr>
            <w:r w:rsidRPr="007C2D82">
              <w:rPr>
                <w:rFonts w:ascii="Calibri" w:hAnsi="Calibri" w:cs="Calibri"/>
                <w:sz w:val="20"/>
                <w:szCs w:val="20"/>
                <w:lang w:val="af-ZA"/>
              </w:rPr>
              <w:t>Geslagsgelykheids</w:t>
            </w:r>
            <w:r w:rsidR="006B6EBC" w:rsidRPr="007C2D82">
              <w:rPr>
                <w:rFonts w:ascii="Calibri" w:hAnsi="Calibri" w:cs="Calibri"/>
                <w:sz w:val="20"/>
                <w:szCs w:val="20"/>
                <w:lang w:val="af-ZA"/>
              </w:rPr>
              <w:t>-</w:t>
            </w:r>
            <w:r w:rsidRPr="007C2D82">
              <w:rPr>
                <w:rFonts w:ascii="Calibri" w:hAnsi="Calibri" w:cs="Calibri"/>
                <w:sz w:val="20"/>
                <w:szCs w:val="20"/>
                <w:lang w:val="af-ZA"/>
              </w:rPr>
              <w:t xml:space="preserve">kwessies in 'n verskeidenheid sport- en sportaktiwiteite </w:t>
            </w:r>
          </w:p>
          <w:p w14:paraId="5A2FA193" w14:textId="77777777" w:rsidR="00261FDF" w:rsidRPr="007C2D82" w:rsidRDefault="00261FDF">
            <w:pPr>
              <w:pStyle w:val="ListParagraph"/>
              <w:spacing w:after="0" w:line="276" w:lineRule="auto"/>
              <w:ind w:left="360"/>
              <w:rPr>
                <w:rFonts w:ascii="Calibri" w:eastAsia="Arial" w:hAnsi="Calibri" w:cs="Calibri"/>
                <w:bCs/>
                <w:color w:val="000000" w:themeColor="text1"/>
                <w:sz w:val="20"/>
                <w:szCs w:val="20"/>
              </w:rPr>
            </w:pPr>
          </w:p>
        </w:tc>
        <w:tc>
          <w:tcPr>
            <w:tcW w:w="2410" w:type="dxa"/>
            <w:shd w:val="clear" w:color="auto" w:fill="FFFFFF" w:themeFill="background1"/>
            <w:vAlign w:val="center"/>
          </w:tcPr>
          <w:p w14:paraId="70566C2D" w14:textId="77777777" w:rsidR="00261FDF" w:rsidRPr="007C2D82" w:rsidRDefault="00261FDF">
            <w:pPr>
              <w:spacing w:after="0" w:line="276" w:lineRule="auto"/>
              <w:rPr>
                <w:rFonts w:ascii="Calibri" w:eastAsia="Arial" w:hAnsi="Calibri" w:cs="Calibri"/>
                <w:bCs/>
                <w:color w:val="000000" w:themeColor="text1"/>
                <w:sz w:val="20"/>
                <w:szCs w:val="20"/>
              </w:rPr>
            </w:pPr>
          </w:p>
        </w:tc>
        <w:tc>
          <w:tcPr>
            <w:tcW w:w="1417" w:type="dxa"/>
            <w:shd w:val="clear" w:color="auto" w:fill="FFFFFF" w:themeFill="background1"/>
            <w:vAlign w:val="center"/>
          </w:tcPr>
          <w:p w14:paraId="3E80EA24" w14:textId="77777777" w:rsidR="00261FDF" w:rsidRPr="007C2D82" w:rsidRDefault="00261FDF">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i/>
                <w:iCs/>
                <w:color w:val="000000" w:themeColor="text1"/>
                <w:sz w:val="20"/>
                <w:szCs w:val="20"/>
              </w:rPr>
              <w:t>Inleiding</w:t>
            </w:r>
          </w:p>
        </w:tc>
        <w:tc>
          <w:tcPr>
            <w:tcW w:w="993" w:type="dxa"/>
            <w:shd w:val="clear" w:color="auto" w:fill="FFFFFF" w:themeFill="background1"/>
            <w:vAlign w:val="center"/>
          </w:tcPr>
          <w:p w14:paraId="72A34137" w14:textId="77777777" w:rsidR="00261FDF" w:rsidRPr="007C2D82" w:rsidRDefault="00261FDF">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2 min</w:t>
            </w:r>
          </w:p>
        </w:tc>
        <w:tc>
          <w:tcPr>
            <w:tcW w:w="3398" w:type="dxa"/>
            <w:shd w:val="clear" w:color="auto" w:fill="FFFFFF" w:themeFill="background1"/>
            <w:vAlign w:val="center"/>
          </w:tcPr>
          <w:p w14:paraId="7C09C886" w14:textId="302081CE" w:rsidR="00261FDF" w:rsidRPr="007C2D82" w:rsidRDefault="00261FDF">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2 – PowerPoint (Skyfies 1–2)</w:t>
            </w:r>
          </w:p>
        </w:tc>
        <w:tc>
          <w:tcPr>
            <w:tcW w:w="1276" w:type="dxa"/>
            <w:vMerge w:val="restart"/>
            <w:shd w:val="clear" w:color="auto" w:fill="FFFFFF" w:themeFill="background1"/>
            <w:vAlign w:val="center"/>
          </w:tcPr>
          <w:p w14:paraId="1E5EAC1A" w14:textId="6AB41871" w:rsidR="00261FDF" w:rsidRPr="007C2D82" w:rsidRDefault="00261FDF">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Formatief</w:t>
            </w:r>
          </w:p>
        </w:tc>
        <w:tc>
          <w:tcPr>
            <w:tcW w:w="2271" w:type="dxa"/>
            <w:vMerge w:val="restart"/>
            <w:shd w:val="clear" w:color="auto" w:fill="FFFFFF" w:themeFill="background1"/>
            <w:vAlign w:val="center"/>
          </w:tcPr>
          <w:p w14:paraId="30FD18D2" w14:textId="3FCBD117" w:rsidR="00261FDF" w:rsidRPr="007C2D82" w:rsidRDefault="00261FDF" w:rsidP="006577EA">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Aktiewe luister en bespreking</w:t>
            </w:r>
          </w:p>
        </w:tc>
      </w:tr>
      <w:tr w:rsidR="00261FDF" w:rsidRPr="007C2D82" w14:paraId="225EAD58" w14:textId="77777777" w:rsidTr="00261FDF">
        <w:trPr>
          <w:trHeight w:val="850"/>
          <w:jc w:val="center"/>
        </w:trPr>
        <w:tc>
          <w:tcPr>
            <w:tcW w:w="1273" w:type="dxa"/>
            <w:vMerge/>
            <w:shd w:val="clear" w:color="auto" w:fill="FFFFFF" w:themeFill="background1"/>
            <w:vAlign w:val="center"/>
          </w:tcPr>
          <w:p w14:paraId="435DB87C" w14:textId="77777777" w:rsidR="00261FDF" w:rsidRPr="007C2D82" w:rsidRDefault="00261FDF">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7D7B4ED3" w14:textId="77777777" w:rsidR="00261FDF" w:rsidRPr="007C2D82" w:rsidRDefault="00261FDF">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1F17B5F7" w14:textId="6FB17863" w:rsidR="00261FDF" w:rsidRPr="007C2D82" w:rsidRDefault="00261FDF">
            <w:pPr>
              <w:pStyle w:val="Default"/>
              <w:numPr>
                <w:ilvl w:val="0"/>
                <w:numId w:val="25"/>
              </w:numPr>
              <w:spacing w:line="276" w:lineRule="auto"/>
              <w:ind w:left="312" w:hanging="284"/>
              <w:rPr>
                <w:rFonts w:ascii="Calibri" w:hAnsi="Calibri" w:cs="Calibri"/>
                <w:color w:val="000000" w:themeColor="text1"/>
                <w:sz w:val="20"/>
                <w:szCs w:val="20"/>
                <w:lang w:val="af-ZA"/>
              </w:rPr>
            </w:pPr>
            <w:r w:rsidRPr="007C2D82">
              <w:rPr>
                <w:rFonts w:ascii="Calibri" w:hAnsi="Calibri" w:cs="Calibri"/>
                <w:color w:val="000000" w:themeColor="text1"/>
                <w:sz w:val="20"/>
                <w:szCs w:val="20"/>
                <w:lang w:val="af-ZA"/>
              </w:rPr>
              <w:t xml:space="preserve">Verduidelik die verskil tussen gelykheid en </w:t>
            </w:r>
            <w:r w:rsidR="006B6EBC" w:rsidRPr="007C2D82">
              <w:rPr>
                <w:rFonts w:ascii="Calibri" w:hAnsi="Calibri" w:cs="Calibri"/>
                <w:color w:val="000000" w:themeColor="text1"/>
                <w:sz w:val="20"/>
                <w:szCs w:val="20"/>
                <w:lang w:val="af-ZA"/>
              </w:rPr>
              <w:t>billik</w:t>
            </w:r>
            <w:r w:rsidRPr="007C2D82">
              <w:rPr>
                <w:rFonts w:ascii="Calibri" w:hAnsi="Calibri" w:cs="Calibri"/>
                <w:color w:val="000000" w:themeColor="text1"/>
                <w:sz w:val="20"/>
                <w:szCs w:val="20"/>
                <w:lang w:val="af-ZA"/>
              </w:rPr>
              <w:t>heid in sport.</w:t>
            </w:r>
          </w:p>
          <w:p w14:paraId="6BAC83BE" w14:textId="18657C34" w:rsidR="00261FDF" w:rsidRPr="007C2D82" w:rsidRDefault="00261FDF">
            <w:pPr>
              <w:pStyle w:val="Default"/>
              <w:numPr>
                <w:ilvl w:val="0"/>
                <w:numId w:val="25"/>
              </w:numPr>
              <w:spacing w:line="276" w:lineRule="auto"/>
              <w:ind w:left="312" w:hanging="284"/>
              <w:rPr>
                <w:rFonts w:ascii="Calibri" w:hAnsi="Calibri" w:cs="Calibri"/>
                <w:color w:val="000000" w:themeColor="text1"/>
                <w:sz w:val="20"/>
                <w:szCs w:val="20"/>
                <w:lang w:val="af-ZA"/>
              </w:rPr>
            </w:pPr>
            <w:r w:rsidRPr="007C2D82">
              <w:rPr>
                <w:rFonts w:ascii="Calibri" w:hAnsi="Calibri" w:cs="Calibri"/>
                <w:color w:val="000000" w:themeColor="text1"/>
                <w:sz w:val="20"/>
                <w:szCs w:val="20"/>
                <w:lang w:val="af-ZA"/>
              </w:rPr>
              <w:t>Beskryf waarom geslagsongelykheid vandag nog in sport bestaan.</w:t>
            </w:r>
          </w:p>
          <w:p w14:paraId="7FFA9001" w14:textId="066460FC" w:rsidR="00261FDF" w:rsidRPr="007C2D82" w:rsidRDefault="00261FDF">
            <w:pPr>
              <w:pStyle w:val="Default"/>
              <w:numPr>
                <w:ilvl w:val="0"/>
                <w:numId w:val="25"/>
              </w:numPr>
              <w:spacing w:line="276" w:lineRule="auto"/>
              <w:ind w:left="312" w:hanging="284"/>
              <w:rPr>
                <w:rFonts w:ascii="Calibri" w:hAnsi="Calibri" w:cs="Calibri"/>
                <w:color w:val="000000" w:themeColor="text1"/>
                <w:sz w:val="20"/>
                <w:szCs w:val="20"/>
                <w:lang w:val="af-ZA"/>
              </w:rPr>
            </w:pPr>
            <w:r w:rsidRPr="007C2D82">
              <w:rPr>
                <w:rFonts w:ascii="Calibri" w:hAnsi="Calibri" w:cs="Calibri"/>
                <w:color w:val="000000" w:themeColor="text1"/>
                <w:sz w:val="20"/>
                <w:szCs w:val="20"/>
                <w:lang w:val="af-ZA"/>
              </w:rPr>
              <w:t>Identifiseer algemene geslagsgelykheids</w:t>
            </w:r>
            <w:r w:rsidR="006B6EBC" w:rsidRPr="007C2D82">
              <w:rPr>
                <w:rFonts w:ascii="Calibri" w:hAnsi="Calibri" w:cs="Calibri"/>
                <w:color w:val="000000" w:themeColor="text1"/>
                <w:sz w:val="20"/>
                <w:szCs w:val="20"/>
                <w:lang w:val="af-ZA"/>
              </w:rPr>
              <w:t>-</w:t>
            </w:r>
            <w:r w:rsidRPr="007C2D82">
              <w:rPr>
                <w:rFonts w:ascii="Calibri" w:hAnsi="Calibri" w:cs="Calibri"/>
                <w:color w:val="000000" w:themeColor="text1"/>
                <w:sz w:val="20"/>
                <w:szCs w:val="20"/>
                <w:lang w:val="af-ZA"/>
              </w:rPr>
              <w:t>kwessies in sport.</w:t>
            </w:r>
          </w:p>
        </w:tc>
        <w:tc>
          <w:tcPr>
            <w:tcW w:w="1417" w:type="dxa"/>
            <w:shd w:val="clear" w:color="auto" w:fill="FFFFFF" w:themeFill="background1"/>
            <w:vAlign w:val="center"/>
          </w:tcPr>
          <w:p w14:paraId="3DCB7444" w14:textId="4A1D56AF" w:rsidR="00261FDF" w:rsidRPr="007C2D82" w:rsidRDefault="00261FDF">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 xml:space="preserve">Onderrig &amp; Bespreking </w:t>
            </w:r>
          </w:p>
        </w:tc>
        <w:tc>
          <w:tcPr>
            <w:tcW w:w="993" w:type="dxa"/>
            <w:shd w:val="clear" w:color="auto" w:fill="FFFFFF" w:themeFill="background1"/>
            <w:vAlign w:val="center"/>
          </w:tcPr>
          <w:p w14:paraId="413835E3" w14:textId="7ECD6610" w:rsidR="00261FDF" w:rsidRPr="007C2D82" w:rsidRDefault="00261FDF">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15 min</w:t>
            </w:r>
          </w:p>
        </w:tc>
        <w:tc>
          <w:tcPr>
            <w:tcW w:w="3398" w:type="dxa"/>
            <w:shd w:val="clear" w:color="auto" w:fill="FFFFFF" w:themeFill="background1"/>
            <w:vAlign w:val="center"/>
          </w:tcPr>
          <w:p w14:paraId="24780F7F" w14:textId="666E0243" w:rsidR="00261FDF" w:rsidRPr="007C2D82" w:rsidRDefault="00261FDF">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2 – PowerPoint (Skyfies 3–7)</w:t>
            </w:r>
          </w:p>
        </w:tc>
        <w:tc>
          <w:tcPr>
            <w:tcW w:w="1276" w:type="dxa"/>
            <w:vMerge/>
            <w:shd w:val="clear" w:color="auto" w:fill="FFFFFF" w:themeFill="background1"/>
            <w:vAlign w:val="center"/>
          </w:tcPr>
          <w:p w14:paraId="2CF7404C" w14:textId="059ED7BD" w:rsidR="00261FDF" w:rsidRPr="007C2D82" w:rsidRDefault="00261FDF">
            <w:pPr>
              <w:spacing w:after="0" w:line="276" w:lineRule="auto"/>
              <w:jc w:val="center"/>
              <w:rPr>
                <w:rFonts w:ascii="Calibri" w:hAnsi="Calibri" w:cs="Calibri"/>
                <w:color w:val="000000" w:themeColor="text1"/>
                <w:sz w:val="20"/>
                <w:szCs w:val="20"/>
              </w:rPr>
            </w:pPr>
          </w:p>
        </w:tc>
        <w:tc>
          <w:tcPr>
            <w:tcW w:w="2271" w:type="dxa"/>
            <w:vMerge/>
            <w:shd w:val="clear" w:color="auto" w:fill="FFFFFF" w:themeFill="background1"/>
            <w:vAlign w:val="center"/>
          </w:tcPr>
          <w:p w14:paraId="246A7030" w14:textId="7C641392" w:rsidR="00261FDF" w:rsidRPr="007C2D82" w:rsidRDefault="00261FDF">
            <w:pPr>
              <w:spacing w:after="0" w:line="276" w:lineRule="auto"/>
              <w:jc w:val="center"/>
              <w:rPr>
                <w:rFonts w:ascii="Calibri" w:hAnsi="Calibri" w:cs="Calibri"/>
                <w:color w:val="000000" w:themeColor="text1"/>
                <w:sz w:val="20"/>
                <w:szCs w:val="20"/>
              </w:rPr>
            </w:pPr>
          </w:p>
        </w:tc>
      </w:tr>
      <w:tr w:rsidR="00261FDF" w:rsidRPr="007C2D82" w14:paraId="6A0EAF43" w14:textId="77777777" w:rsidTr="00261FDF">
        <w:trPr>
          <w:trHeight w:val="850"/>
          <w:jc w:val="center"/>
        </w:trPr>
        <w:tc>
          <w:tcPr>
            <w:tcW w:w="1273" w:type="dxa"/>
            <w:vMerge/>
            <w:shd w:val="clear" w:color="auto" w:fill="FFFFFF" w:themeFill="background1"/>
            <w:vAlign w:val="center"/>
          </w:tcPr>
          <w:p w14:paraId="252CBC85" w14:textId="77777777" w:rsidR="00261FDF" w:rsidRPr="007C2D82" w:rsidRDefault="00261FDF">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404912F5" w14:textId="77777777" w:rsidR="00261FDF" w:rsidRPr="007C2D82" w:rsidRDefault="00261FDF">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4E691646" w14:textId="672954BD" w:rsidR="00261FDF" w:rsidRPr="007C2D82" w:rsidRDefault="00261FDF" w:rsidP="00334EFF">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Stel praktiese maniere voor om geslagsgelykheid in skool en professionele sport te bevorder.</w:t>
            </w:r>
          </w:p>
        </w:tc>
        <w:tc>
          <w:tcPr>
            <w:tcW w:w="1417" w:type="dxa"/>
            <w:shd w:val="clear" w:color="auto" w:fill="FFFFFF" w:themeFill="background1"/>
            <w:vAlign w:val="center"/>
          </w:tcPr>
          <w:p w14:paraId="30884A08" w14:textId="4F728795" w:rsidR="00261FDF" w:rsidRPr="007C2D82" w:rsidRDefault="00261FDF" w:rsidP="00334EFF">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 xml:space="preserve">Onderrig &amp; Kyk Video </w:t>
            </w:r>
          </w:p>
        </w:tc>
        <w:tc>
          <w:tcPr>
            <w:tcW w:w="993" w:type="dxa"/>
            <w:shd w:val="clear" w:color="auto" w:fill="FFFFFF" w:themeFill="background1"/>
            <w:vAlign w:val="center"/>
          </w:tcPr>
          <w:p w14:paraId="778CDD22" w14:textId="78BE4CBC" w:rsidR="00261FDF" w:rsidRPr="007C2D82" w:rsidRDefault="00261FDF">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10 min</w:t>
            </w:r>
          </w:p>
        </w:tc>
        <w:tc>
          <w:tcPr>
            <w:tcW w:w="3398" w:type="dxa"/>
            <w:shd w:val="clear" w:color="auto" w:fill="FFFFFF" w:themeFill="background1"/>
            <w:vAlign w:val="center"/>
          </w:tcPr>
          <w:p w14:paraId="60DCE533" w14:textId="7A2857D4" w:rsidR="00261FDF" w:rsidRPr="007C2D82" w:rsidRDefault="00261FDF">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2 – PowerPoint (Skyfies 8–9)</w:t>
            </w:r>
          </w:p>
          <w:p w14:paraId="1551C386" w14:textId="1D650EFD" w:rsidR="00261FDF" w:rsidRPr="007C2D82" w:rsidRDefault="00261FDF">
            <w:pPr>
              <w:spacing w:after="0" w:line="276" w:lineRule="auto"/>
              <w:rPr>
                <w:rFonts w:ascii="Calibri" w:hAnsi="Calibri" w:cs="Calibri"/>
                <w:b/>
                <w:bCs/>
                <w:sz w:val="20"/>
                <w:szCs w:val="20"/>
              </w:rPr>
            </w:pPr>
            <w:r w:rsidRPr="007C2D82">
              <w:rPr>
                <w:rFonts w:ascii="Calibri" w:hAnsi="Calibri" w:cs="Calibri"/>
                <w:sz w:val="20"/>
                <w:szCs w:val="20"/>
              </w:rPr>
              <w:t xml:space="preserve">Kyk: </w:t>
            </w:r>
            <w:r w:rsidR="006B6EBC" w:rsidRPr="007C2D82">
              <w:rPr>
                <w:rFonts w:ascii="Calibri" w:hAnsi="Calibri" w:cs="Calibri"/>
                <w:b/>
                <w:bCs/>
                <w:sz w:val="20"/>
                <w:szCs w:val="20"/>
              </w:rPr>
              <w:t>Keep Her Flame Burning Bright</w:t>
            </w:r>
          </w:p>
          <w:p w14:paraId="475B5A84" w14:textId="2E4C169E" w:rsidR="00261FDF" w:rsidRPr="007C2D82" w:rsidRDefault="00261FDF">
            <w:pPr>
              <w:spacing w:after="0" w:line="276" w:lineRule="auto"/>
              <w:rPr>
                <w:rFonts w:ascii="Calibri" w:hAnsi="Calibri" w:cs="Calibri"/>
                <w:sz w:val="20"/>
                <w:szCs w:val="20"/>
              </w:rPr>
            </w:pPr>
            <w:hyperlink r:id="rId12" w:tgtFrame="_blank" w:history="1">
              <w:r w:rsidRPr="007C2D82">
                <w:rPr>
                  <w:rStyle w:val="Hyperlink"/>
                  <w:rFonts w:ascii="Calibri" w:hAnsi="Calibri" w:cs="Calibri"/>
                  <w:szCs w:val="24"/>
                </w:rPr>
                <w:t>bit.ly/4e5hSWu</w:t>
              </w:r>
            </w:hyperlink>
            <w:r w:rsidRPr="007C2D82">
              <w:rPr>
                <w:rFonts w:ascii="Calibri" w:hAnsi="Calibri" w:cs="Calibri"/>
                <w:sz w:val="20"/>
                <w:szCs w:val="20"/>
              </w:rPr>
              <w:t xml:space="preserve"> (3 min 10 sek)</w:t>
            </w:r>
          </w:p>
        </w:tc>
        <w:tc>
          <w:tcPr>
            <w:tcW w:w="1276" w:type="dxa"/>
            <w:vMerge/>
            <w:shd w:val="clear" w:color="auto" w:fill="FFFFFF" w:themeFill="background1"/>
            <w:vAlign w:val="center"/>
          </w:tcPr>
          <w:p w14:paraId="16AC5897" w14:textId="3D204918" w:rsidR="00261FDF" w:rsidRPr="007C2D82" w:rsidRDefault="00261FDF">
            <w:pPr>
              <w:spacing w:after="0" w:line="276" w:lineRule="auto"/>
              <w:jc w:val="center"/>
              <w:rPr>
                <w:rFonts w:ascii="Calibri" w:hAnsi="Calibri" w:cs="Calibri"/>
                <w:color w:val="000000" w:themeColor="text1"/>
                <w:sz w:val="20"/>
                <w:szCs w:val="20"/>
              </w:rPr>
            </w:pPr>
          </w:p>
        </w:tc>
        <w:tc>
          <w:tcPr>
            <w:tcW w:w="2271" w:type="dxa"/>
            <w:shd w:val="clear" w:color="auto" w:fill="FFFFFF" w:themeFill="background1"/>
            <w:vAlign w:val="center"/>
          </w:tcPr>
          <w:p w14:paraId="6CCF5C23" w14:textId="205512F6" w:rsidR="00261FDF" w:rsidRPr="007C2D82" w:rsidRDefault="00261FDF">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Aktiewe luister en video</w:t>
            </w:r>
            <w:r w:rsidR="006B6EBC" w:rsidRPr="007C2D82">
              <w:rPr>
                <w:rFonts w:ascii="Calibri" w:hAnsi="Calibri" w:cs="Calibri"/>
                <w:color w:val="000000" w:themeColor="text1"/>
                <w:sz w:val="20"/>
                <w:szCs w:val="20"/>
              </w:rPr>
              <w:t>-deelname</w:t>
            </w:r>
          </w:p>
        </w:tc>
      </w:tr>
      <w:tr w:rsidR="0043333D" w:rsidRPr="007C2D82" w14:paraId="4C8BEBAA" w14:textId="77777777" w:rsidTr="00261FDF">
        <w:trPr>
          <w:trHeight w:val="850"/>
          <w:jc w:val="center"/>
        </w:trPr>
        <w:tc>
          <w:tcPr>
            <w:tcW w:w="1273" w:type="dxa"/>
            <w:vMerge/>
            <w:shd w:val="clear" w:color="auto" w:fill="FFFFFF" w:themeFill="background1"/>
            <w:vAlign w:val="center"/>
          </w:tcPr>
          <w:p w14:paraId="5066839E"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07D41BEB"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6F3FBFD7"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1417" w:type="dxa"/>
            <w:shd w:val="clear" w:color="auto" w:fill="FFFFFF" w:themeFill="background1"/>
            <w:vAlign w:val="center"/>
          </w:tcPr>
          <w:p w14:paraId="16FAC4A9" w14:textId="2245EC4F" w:rsidR="0043333D" w:rsidRPr="007C2D82" w:rsidRDefault="00261FDF">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 xml:space="preserve">Individuele Aktiwiteit &amp; Huiswerk </w:t>
            </w:r>
          </w:p>
        </w:tc>
        <w:tc>
          <w:tcPr>
            <w:tcW w:w="993" w:type="dxa"/>
            <w:shd w:val="clear" w:color="auto" w:fill="FFFFFF" w:themeFill="background1"/>
            <w:vAlign w:val="center"/>
          </w:tcPr>
          <w:p w14:paraId="2D5734E1" w14:textId="62889699" w:rsidR="0043333D" w:rsidRPr="007C2D82" w:rsidRDefault="00505300">
            <w:pPr>
              <w:spacing w:after="0" w:line="276" w:lineRule="auto"/>
              <w:jc w:val="center"/>
              <w:rPr>
                <w:rFonts w:ascii="Calibri" w:hAnsi="Calibri" w:cs="Calibri"/>
                <w:bCs/>
                <w:color w:val="000000" w:themeColor="text1"/>
                <w:sz w:val="20"/>
                <w:szCs w:val="20"/>
              </w:rPr>
            </w:pPr>
            <w:r w:rsidRPr="007C2D82">
              <w:rPr>
                <w:rFonts w:ascii="Calibri" w:eastAsia="Arial" w:hAnsi="Calibri" w:cs="Calibri"/>
                <w:bCs/>
                <w:color w:val="000000" w:themeColor="text1"/>
                <w:sz w:val="20"/>
                <w:szCs w:val="20"/>
              </w:rPr>
              <w:t>13 min</w:t>
            </w:r>
          </w:p>
        </w:tc>
        <w:tc>
          <w:tcPr>
            <w:tcW w:w="3398" w:type="dxa"/>
            <w:shd w:val="clear" w:color="auto" w:fill="FFFFFF" w:themeFill="background1"/>
            <w:vAlign w:val="center"/>
          </w:tcPr>
          <w:p w14:paraId="05945909" w14:textId="3C2E78CD"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2 – PowerPoint (Skyfie 10)</w:t>
            </w:r>
          </w:p>
          <w:p w14:paraId="0859B47D" w14:textId="3900FDAB" w:rsidR="00261FDF" w:rsidRPr="007C2D82" w:rsidRDefault="00261FDF">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2 – </w:t>
            </w:r>
            <w:r w:rsidR="006B6EBC" w:rsidRPr="007C2D82">
              <w:rPr>
                <w:rFonts w:ascii="Calibri" w:eastAsia="Arial" w:hAnsi="Calibri" w:cs="Calibri"/>
                <w:bCs/>
                <w:color w:val="000000" w:themeColor="text1"/>
                <w:sz w:val="20"/>
                <w:szCs w:val="20"/>
              </w:rPr>
              <w:t>Werkkaart</w:t>
            </w:r>
            <w:r w:rsidRPr="007C2D82">
              <w:rPr>
                <w:rFonts w:ascii="Calibri" w:eastAsia="Arial" w:hAnsi="Calibri" w:cs="Calibri"/>
                <w:bCs/>
                <w:color w:val="000000" w:themeColor="text1"/>
                <w:sz w:val="20"/>
                <w:szCs w:val="20"/>
              </w:rPr>
              <w:t xml:space="preserve"> (Aktiwiteit 1 &amp; 2)</w:t>
            </w:r>
          </w:p>
          <w:p w14:paraId="50D389BC" w14:textId="6AA08C58"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2 – </w:t>
            </w:r>
            <w:r w:rsidR="006B6EBC" w:rsidRPr="007C2D82">
              <w:rPr>
                <w:rFonts w:ascii="Calibri" w:eastAsia="Arial" w:hAnsi="Calibri" w:cs="Calibri"/>
                <w:bCs/>
                <w:color w:val="000000" w:themeColor="text1"/>
                <w:sz w:val="20"/>
                <w:szCs w:val="20"/>
              </w:rPr>
              <w:t>Werkkaart</w:t>
            </w:r>
            <w:r w:rsidRPr="007C2D82">
              <w:rPr>
                <w:rFonts w:ascii="Calibri" w:eastAsia="Arial" w:hAnsi="Calibri" w:cs="Calibri"/>
                <w:bCs/>
                <w:color w:val="000000" w:themeColor="text1"/>
                <w:sz w:val="20"/>
                <w:szCs w:val="20"/>
              </w:rPr>
              <w:t xml:space="preserve"> MEMO</w:t>
            </w:r>
          </w:p>
        </w:tc>
        <w:tc>
          <w:tcPr>
            <w:tcW w:w="1276" w:type="dxa"/>
            <w:shd w:val="clear" w:color="auto" w:fill="FFFFFF" w:themeFill="background1"/>
            <w:vAlign w:val="center"/>
          </w:tcPr>
          <w:p w14:paraId="5E57CA3C" w14:textId="078436BC" w:rsidR="0043333D" w:rsidRPr="007C2D82" w:rsidRDefault="00505300">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
                <w:color w:val="000000" w:themeColor="text1"/>
                <w:sz w:val="20"/>
                <w:szCs w:val="20"/>
              </w:rPr>
              <w:t>Informeel:</w:t>
            </w:r>
            <w:r w:rsidR="00261FDF" w:rsidRPr="007C2D82">
              <w:rPr>
                <w:rFonts w:ascii="Calibri" w:eastAsia="Arial" w:hAnsi="Calibri" w:cs="Calibri"/>
                <w:bCs/>
                <w:color w:val="000000" w:themeColor="text1"/>
                <w:sz w:val="20"/>
                <w:szCs w:val="20"/>
              </w:rPr>
              <w:t xml:space="preserve"> Aktiwiteit 1</w:t>
            </w:r>
          </w:p>
        </w:tc>
        <w:tc>
          <w:tcPr>
            <w:tcW w:w="2271" w:type="dxa"/>
            <w:shd w:val="clear" w:color="auto" w:fill="FFFFFF" w:themeFill="background1"/>
            <w:vAlign w:val="center"/>
          </w:tcPr>
          <w:p w14:paraId="68F650F0" w14:textId="090EEEFF" w:rsidR="0043333D" w:rsidRPr="007C2D82" w:rsidRDefault="00505300">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Voltooi Aktiwiteit 1 individueel (in die klas) en Aktiwiteit 2 as huiswerk</w:t>
            </w:r>
          </w:p>
        </w:tc>
      </w:tr>
    </w:tbl>
    <w:p w14:paraId="2EDCC8DA" w14:textId="77777777" w:rsidR="0043333D" w:rsidRPr="007C2D82" w:rsidRDefault="0043333D">
      <w:pPr>
        <w:tabs>
          <w:tab w:val="left" w:pos="2020"/>
        </w:tabs>
        <w:spacing w:after="0" w:line="276" w:lineRule="auto"/>
        <w:rPr>
          <w:rFonts w:ascii="Calibri" w:hAnsi="Calibri" w:cs="Calibri"/>
          <w:color w:val="000000" w:themeColor="text1"/>
          <w:sz w:val="20"/>
          <w:szCs w:val="20"/>
        </w:rPr>
      </w:pPr>
    </w:p>
    <w:p w14:paraId="56978933" w14:textId="5D54121D" w:rsidR="0043333D" w:rsidRPr="007C2D82" w:rsidRDefault="00261FDF" w:rsidP="002D7082">
      <w:pPr>
        <w:spacing w:after="0" w:line="240" w:lineRule="auto"/>
        <w:rPr>
          <w:rFonts w:ascii="Calibri" w:hAnsi="Calibri" w:cs="Calibri"/>
          <w:color w:val="000000" w:themeColor="text1"/>
          <w:sz w:val="20"/>
          <w:szCs w:val="20"/>
        </w:rPr>
      </w:pPr>
      <w:r w:rsidRPr="007C2D82">
        <w:rPr>
          <w:rFonts w:ascii="Calibri" w:hAnsi="Calibri" w:cs="Calibri"/>
          <w:color w:val="000000" w:themeColor="text1"/>
          <w:sz w:val="20"/>
          <w:szCs w:val="20"/>
        </w:rPr>
        <w:br w:type="page"/>
      </w: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93"/>
        <w:gridCol w:w="3824"/>
        <w:gridCol w:w="1275"/>
        <w:gridCol w:w="1846"/>
      </w:tblGrid>
      <w:tr w:rsidR="0043333D" w:rsidRPr="007C2D82" w14:paraId="2EA95E5B" w14:textId="77777777" w:rsidTr="006B6EBC">
        <w:trPr>
          <w:cantSplit/>
          <w:trHeight w:val="510"/>
          <w:jc w:val="center"/>
        </w:trPr>
        <w:tc>
          <w:tcPr>
            <w:tcW w:w="1273" w:type="dxa"/>
            <w:shd w:val="clear" w:color="auto" w:fill="FFFFFF" w:themeFill="background1"/>
            <w:vAlign w:val="center"/>
          </w:tcPr>
          <w:p w14:paraId="0E7747DE" w14:textId="7AC537B0" w:rsidR="0043333D" w:rsidRPr="007C2D82" w:rsidRDefault="00505300">
            <w:pPr>
              <w:spacing w:after="0" w:line="276" w:lineRule="auto"/>
              <w:ind w:left="113" w:right="113"/>
              <w:jc w:val="center"/>
              <w:rPr>
                <w:rFonts w:ascii="Calibri" w:hAnsi="Calibri" w:cs="Calibri"/>
                <w:color w:val="000000" w:themeColor="text1"/>
                <w:sz w:val="20"/>
                <w:szCs w:val="20"/>
              </w:rPr>
            </w:pPr>
            <w:r w:rsidRPr="007C2D82">
              <w:rPr>
                <w:rFonts w:ascii="Calibri" w:eastAsia="Arial" w:hAnsi="Calibri" w:cs="Calibri"/>
                <w:b/>
                <w:sz w:val="20"/>
                <w:szCs w:val="20"/>
              </w:rPr>
              <w:t>Les</w:t>
            </w:r>
            <w:r w:rsidR="006B6EBC" w:rsidRPr="007C2D82">
              <w:rPr>
                <w:rFonts w:ascii="Calibri" w:eastAsia="Arial" w:hAnsi="Calibri" w:cs="Calibri"/>
                <w:b/>
                <w:sz w:val="20"/>
                <w:szCs w:val="20"/>
              </w:rPr>
              <w:t>-</w:t>
            </w:r>
            <w:r w:rsidRPr="007C2D82">
              <w:rPr>
                <w:rFonts w:ascii="Calibri" w:eastAsia="Arial" w:hAnsi="Calibri" w:cs="Calibri"/>
                <w:b/>
                <w:sz w:val="20"/>
                <w:szCs w:val="20"/>
              </w:rPr>
              <w:t>nommer</w:t>
            </w:r>
          </w:p>
        </w:tc>
        <w:tc>
          <w:tcPr>
            <w:tcW w:w="2413" w:type="dxa"/>
            <w:shd w:val="clear" w:color="auto" w:fill="FFFFFF" w:themeFill="background1"/>
            <w:vAlign w:val="center"/>
          </w:tcPr>
          <w:p w14:paraId="110CB710" w14:textId="77777777" w:rsidR="0043333D" w:rsidRPr="007C2D82" w:rsidRDefault="00505300">
            <w:pPr>
              <w:spacing w:after="0" w:line="276" w:lineRule="auto"/>
              <w:jc w:val="center"/>
              <w:rPr>
                <w:rFonts w:ascii="Calibri" w:hAnsi="Calibri" w:cs="Calibri"/>
                <w:color w:val="000000" w:themeColor="text1"/>
                <w:sz w:val="20"/>
                <w:szCs w:val="20"/>
              </w:rPr>
            </w:pPr>
            <w:r w:rsidRPr="007C2D82">
              <w:rPr>
                <w:rFonts w:ascii="Calibri" w:eastAsia="Arial" w:hAnsi="Calibri" w:cs="Calibri"/>
                <w:b/>
                <w:sz w:val="20"/>
                <w:szCs w:val="20"/>
              </w:rPr>
              <w:t>Inhoud</w:t>
            </w:r>
          </w:p>
        </w:tc>
        <w:tc>
          <w:tcPr>
            <w:tcW w:w="2410" w:type="dxa"/>
            <w:shd w:val="clear" w:color="auto" w:fill="FFFFFF" w:themeFill="background1"/>
            <w:vAlign w:val="center"/>
          </w:tcPr>
          <w:p w14:paraId="2FD7A91F"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Leeruitkoms</w:t>
            </w:r>
          </w:p>
        </w:tc>
        <w:tc>
          <w:tcPr>
            <w:tcW w:w="1417" w:type="dxa"/>
            <w:shd w:val="clear" w:color="auto" w:fill="FFFFFF" w:themeFill="background1"/>
            <w:vAlign w:val="center"/>
          </w:tcPr>
          <w:p w14:paraId="7F7FC899" w14:textId="4A894EFE" w:rsidR="0043333D" w:rsidRPr="007C2D82" w:rsidRDefault="00505300">
            <w:pPr>
              <w:spacing w:after="0" w:line="276" w:lineRule="auto"/>
              <w:ind w:left="113" w:right="113"/>
              <w:jc w:val="center"/>
              <w:rPr>
                <w:rFonts w:ascii="Calibri" w:eastAsia="Arial" w:hAnsi="Calibri" w:cs="Calibri"/>
                <w:color w:val="000000" w:themeColor="text1"/>
                <w:sz w:val="20"/>
                <w:szCs w:val="20"/>
              </w:rPr>
            </w:pPr>
            <w:r w:rsidRPr="007C2D82">
              <w:rPr>
                <w:rFonts w:ascii="Calibri" w:eastAsia="Arial" w:hAnsi="Calibri" w:cs="Calibri"/>
                <w:b/>
                <w:sz w:val="20"/>
                <w:szCs w:val="20"/>
              </w:rPr>
              <w:t>Onderrig</w:t>
            </w:r>
            <w:r w:rsidR="006B6EBC" w:rsidRPr="007C2D82">
              <w:rPr>
                <w:rFonts w:ascii="Calibri" w:eastAsia="Arial" w:hAnsi="Calibri" w:cs="Calibri"/>
                <w:b/>
                <w:sz w:val="20"/>
                <w:szCs w:val="20"/>
              </w:rPr>
              <w:t>-</w:t>
            </w:r>
            <w:r w:rsidRPr="007C2D82">
              <w:rPr>
                <w:rFonts w:ascii="Calibri" w:eastAsia="Arial" w:hAnsi="Calibri" w:cs="Calibri"/>
                <w:b/>
                <w:sz w:val="20"/>
                <w:szCs w:val="20"/>
              </w:rPr>
              <w:t>plan</w:t>
            </w:r>
          </w:p>
        </w:tc>
        <w:tc>
          <w:tcPr>
            <w:tcW w:w="993" w:type="dxa"/>
            <w:shd w:val="clear" w:color="auto" w:fill="FFFFFF" w:themeFill="background1"/>
            <w:vAlign w:val="center"/>
          </w:tcPr>
          <w:p w14:paraId="643F9A94" w14:textId="77777777" w:rsidR="0043333D" w:rsidRPr="007C2D82" w:rsidRDefault="00505300">
            <w:pPr>
              <w:spacing w:after="0" w:line="276" w:lineRule="auto"/>
              <w:jc w:val="center"/>
              <w:rPr>
                <w:rFonts w:ascii="Calibri" w:hAnsi="Calibri" w:cs="Calibri"/>
                <w:color w:val="000000" w:themeColor="text1"/>
                <w:sz w:val="20"/>
                <w:szCs w:val="20"/>
              </w:rPr>
            </w:pPr>
            <w:r w:rsidRPr="007C2D82">
              <w:rPr>
                <w:rFonts w:ascii="Calibri" w:eastAsia="Arial" w:hAnsi="Calibri" w:cs="Calibri"/>
                <w:b/>
                <w:sz w:val="20"/>
                <w:szCs w:val="20"/>
              </w:rPr>
              <w:t xml:space="preserve">Tyd </w:t>
            </w:r>
          </w:p>
        </w:tc>
        <w:tc>
          <w:tcPr>
            <w:tcW w:w="3824" w:type="dxa"/>
            <w:shd w:val="clear" w:color="auto" w:fill="FFFFFF" w:themeFill="background1"/>
            <w:vAlign w:val="center"/>
          </w:tcPr>
          <w:p w14:paraId="771A097D"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 xml:space="preserve">Hulpbronne </w:t>
            </w:r>
          </w:p>
        </w:tc>
        <w:tc>
          <w:tcPr>
            <w:tcW w:w="1275" w:type="dxa"/>
            <w:shd w:val="clear" w:color="auto" w:fill="FFFFFF" w:themeFill="background1"/>
            <w:vAlign w:val="center"/>
          </w:tcPr>
          <w:p w14:paraId="3CEAE590"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 xml:space="preserve">Assessering </w:t>
            </w:r>
          </w:p>
        </w:tc>
        <w:tc>
          <w:tcPr>
            <w:tcW w:w="1846" w:type="dxa"/>
            <w:shd w:val="clear" w:color="auto" w:fill="FFFFFF" w:themeFill="background1"/>
            <w:vAlign w:val="center"/>
          </w:tcPr>
          <w:p w14:paraId="1A75A78C" w14:textId="77777777" w:rsidR="0043333D" w:rsidRPr="007C2D82" w:rsidRDefault="00505300">
            <w:pPr>
              <w:spacing w:after="0" w:line="276" w:lineRule="auto"/>
              <w:jc w:val="center"/>
              <w:rPr>
                <w:rFonts w:ascii="Calibri" w:eastAsia="Arial" w:hAnsi="Calibri" w:cs="Calibri"/>
                <w:b/>
                <w:bCs/>
                <w:color w:val="000000" w:themeColor="text1"/>
                <w:sz w:val="20"/>
                <w:szCs w:val="20"/>
              </w:rPr>
            </w:pPr>
            <w:r w:rsidRPr="007C2D82">
              <w:rPr>
                <w:rFonts w:ascii="Calibri" w:eastAsia="Arial" w:hAnsi="Calibri" w:cs="Calibri"/>
                <w:b/>
                <w:bCs/>
                <w:color w:val="000000" w:themeColor="text1"/>
                <w:sz w:val="20"/>
                <w:szCs w:val="20"/>
              </w:rPr>
              <w:t>Leerderaktiwiteite</w:t>
            </w:r>
          </w:p>
        </w:tc>
      </w:tr>
      <w:tr w:rsidR="0043333D" w:rsidRPr="007C2D82" w14:paraId="3C1D3184" w14:textId="77777777" w:rsidTr="006B6EBC">
        <w:trPr>
          <w:trHeight w:val="907"/>
          <w:jc w:val="center"/>
        </w:trPr>
        <w:tc>
          <w:tcPr>
            <w:tcW w:w="1273" w:type="dxa"/>
            <w:vMerge w:val="restart"/>
            <w:shd w:val="clear" w:color="auto" w:fill="FFFFFF" w:themeFill="background1"/>
            <w:vAlign w:val="center"/>
          </w:tcPr>
          <w:p w14:paraId="3295A140" w14:textId="77777777" w:rsidR="0043333D" w:rsidRPr="007C2D82" w:rsidRDefault="00505300">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3</w:t>
            </w:r>
          </w:p>
        </w:tc>
        <w:tc>
          <w:tcPr>
            <w:tcW w:w="2413" w:type="dxa"/>
            <w:vMerge w:val="restart"/>
            <w:shd w:val="clear" w:color="auto" w:fill="FFFFFF" w:themeFill="background1"/>
          </w:tcPr>
          <w:p w14:paraId="3157E613" w14:textId="77777777" w:rsidR="0043333D" w:rsidRPr="007C2D82" w:rsidRDefault="00505300">
            <w:pPr>
              <w:pStyle w:val="Default"/>
              <w:spacing w:line="276" w:lineRule="auto"/>
              <w:rPr>
                <w:rFonts w:ascii="Calibri" w:hAnsi="Calibri" w:cs="Calibri"/>
                <w:b/>
                <w:bCs/>
                <w:sz w:val="20"/>
                <w:szCs w:val="20"/>
                <w:lang w:val="af-ZA"/>
              </w:rPr>
            </w:pPr>
            <w:r w:rsidRPr="007C2D82">
              <w:rPr>
                <w:rFonts w:ascii="Calibri" w:hAnsi="Calibri" w:cs="Calibri"/>
                <w:b/>
                <w:bCs/>
                <w:sz w:val="20"/>
                <w:szCs w:val="20"/>
                <w:lang w:val="af-ZA"/>
              </w:rPr>
              <w:t xml:space="preserve">Definisie van geslagsgebaseerde geweld </w:t>
            </w:r>
          </w:p>
          <w:p w14:paraId="142227DE" w14:textId="77777777" w:rsidR="0043333D" w:rsidRPr="007C2D82" w:rsidRDefault="00505300">
            <w:pPr>
              <w:pStyle w:val="Default"/>
              <w:numPr>
                <w:ilvl w:val="0"/>
                <w:numId w:val="1"/>
              </w:numPr>
              <w:spacing w:line="276" w:lineRule="auto"/>
              <w:rPr>
                <w:rFonts w:ascii="Calibri" w:hAnsi="Calibri" w:cs="Calibri"/>
                <w:sz w:val="20"/>
                <w:szCs w:val="20"/>
                <w:lang w:val="af-ZA"/>
              </w:rPr>
            </w:pPr>
            <w:r w:rsidRPr="007C2D82">
              <w:rPr>
                <w:rFonts w:ascii="Calibri" w:hAnsi="Calibri" w:cs="Calibri"/>
                <w:sz w:val="20"/>
                <w:szCs w:val="20"/>
                <w:lang w:val="af-ZA"/>
              </w:rPr>
              <w:t xml:space="preserve">Emosionele, gesondheids- en sosiale impak van verkragting en geslagsgebaseerde geweld </w:t>
            </w:r>
          </w:p>
          <w:p w14:paraId="7D6035A1" w14:textId="77777777" w:rsidR="0043333D" w:rsidRPr="007C2D82" w:rsidRDefault="0043333D">
            <w:pPr>
              <w:pStyle w:val="ListParagraph"/>
              <w:spacing w:after="0" w:line="276" w:lineRule="auto"/>
              <w:ind w:left="360"/>
              <w:rPr>
                <w:rFonts w:ascii="Calibri" w:eastAsia="Arial" w:hAnsi="Calibri" w:cs="Calibri"/>
                <w:bCs/>
                <w:color w:val="000000" w:themeColor="text1"/>
                <w:sz w:val="20"/>
                <w:szCs w:val="20"/>
              </w:rPr>
            </w:pPr>
          </w:p>
        </w:tc>
        <w:tc>
          <w:tcPr>
            <w:tcW w:w="2410" w:type="dxa"/>
            <w:shd w:val="clear" w:color="auto" w:fill="FFFFFF" w:themeFill="background1"/>
            <w:vAlign w:val="center"/>
          </w:tcPr>
          <w:p w14:paraId="6EF6545A" w14:textId="77777777" w:rsidR="0043333D" w:rsidRPr="007C2D82" w:rsidRDefault="0043333D">
            <w:pPr>
              <w:spacing w:after="0" w:line="276" w:lineRule="auto"/>
              <w:rPr>
                <w:rFonts w:ascii="Calibri" w:eastAsia="Arial" w:hAnsi="Calibri" w:cs="Calibri"/>
                <w:bCs/>
                <w:color w:val="000000" w:themeColor="text1"/>
                <w:sz w:val="20"/>
                <w:szCs w:val="20"/>
              </w:rPr>
            </w:pPr>
          </w:p>
        </w:tc>
        <w:tc>
          <w:tcPr>
            <w:tcW w:w="1417" w:type="dxa"/>
            <w:shd w:val="clear" w:color="auto" w:fill="FFFFFF" w:themeFill="background1"/>
            <w:vAlign w:val="center"/>
          </w:tcPr>
          <w:p w14:paraId="7B0EEC10" w14:textId="77777777"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i/>
                <w:iCs/>
                <w:color w:val="000000" w:themeColor="text1"/>
                <w:sz w:val="20"/>
                <w:szCs w:val="20"/>
              </w:rPr>
              <w:t>Inleiding</w:t>
            </w:r>
          </w:p>
        </w:tc>
        <w:tc>
          <w:tcPr>
            <w:tcW w:w="993" w:type="dxa"/>
            <w:shd w:val="clear" w:color="auto" w:fill="FFFFFF" w:themeFill="background1"/>
            <w:vAlign w:val="center"/>
          </w:tcPr>
          <w:p w14:paraId="06832D42" w14:textId="77777777" w:rsidR="0043333D" w:rsidRPr="007C2D82" w:rsidRDefault="00505300">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2 min</w:t>
            </w:r>
          </w:p>
        </w:tc>
        <w:tc>
          <w:tcPr>
            <w:tcW w:w="3824" w:type="dxa"/>
            <w:shd w:val="clear" w:color="auto" w:fill="FFFFFF" w:themeFill="background1"/>
            <w:vAlign w:val="center"/>
          </w:tcPr>
          <w:p w14:paraId="716BF1CC" w14:textId="5743BB10"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3 – PowerPoint (Skyfies 1–2)</w:t>
            </w:r>
          </w:p>
        </w:tc>
        <w:tc>
          <w:tcPr>
            <w:tcW w:w="1275" w:type="dxa"/>
            <w:shd w:val="clear" w:color="auto" w:fill="FFFFFF" w:themeFill="background1"/>
            <w:vAlign w:val="center"/>
          </w:tcPr>
          <w:p w14:paraId="5528217C" w14:textId="1319756E"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1846" w:type="dxa"/>
            <w:shd w:val="clear" w:color="auto" w:fill="FFFFFF" w:themeFill="background1"/>
            <w:vAlign w:val="center"/>
          </w:tcPr>
          <w:p w14:paraId="7F996DFB" w14:textId="5C6C3D90" w:rsidR="0043333D" w:rsidRPr="007C2D82" w:rsidRDefault="0043333D">
            <w:pPr>
              <w:spacing w:after="0" w:line="276" w:lineRule="auto"/>
              <w:jc w:val="center"/>
              <w:rPr>
                <w:rFonts w:ascii="Calibri" w:hAnsi="Calibri" w:cs="Calibri"/>
                <w:color w:val="000000" w:themeColor="text1"/>
                <w:sz w:val="20"/>
                <w:szCs w:val="20"/>
              </w:rPr>
            </w:pPr>
          </w:p>
        </w:tc>
      </w:tr>
      <w:tr w:rsidR="000E3D9F" w:rsidRPr="007C2D82" w14:paraId="6DB9D6C0" w14:textId="77777777" w:rsidTr="006B6EBC">
        <w:trPr>
          <w:trHeight w:val="907"/>
          <w:jc w:val="center"/>
        </w:trPr>
        <w:tc>
          <w:tcPr>
            <w:tcW w:w="1273" w:type="dxa"/>
            <w:vMerge/>
            <w:shd w:val="clear" w:color="auto" w:fill="FFFFFF" w:themeFill="background1"/>
            <w:vAlign w:val="center"/>
          </w:tcPr>
          <w:p w14:paraId="47016E31" w14:textId="77777777" w:rsidR="000E3D9F" w:rsidRPr="007C2D82" w:rsidRDefault="000E3D9F">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1CED3474" w14:textId="77777777" w:rsidR="000E3D9F" w:rsidRPr="007C2D82" w:rsidRDefault="000E3D9F">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2E6BBCFB" w14:textId="77777777" w:rsidR="000E3D9F" w:rsidRPr="007C2D82" w:rsidRDefault="000E3D9F" w:rsidP="000E3D9F">
            <w:pP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Definieer geweld en geslagsgebaseerde geweld en identifiseer verskillende vorme van geweld.</w:t>
            </w:r>
          </w:p>
          <w:p w14:paraId="3CD483B0" w14:textId="77777777" w:rsidR="000E3D9F" w:rsidRPr="007C2D82" w:rsidRDefault="000E3D9F">
            <w:pPr>
              <w:pStyle w:val="Default"/>
              <w:spacing w:line="276" w:lineRule="auto"/>
              <w:rPr>
                <w:rFonts w:ascii="Calibri" w:hAnsi="Calibri" w:cs="Calibri"/>
                <w:color w:val="000000" w:themeColor="text1"/>
                <w:sz w:val="20"/>
                <w:szCs w:val="20"/>
                <w:lang w:val="af-ZA"/>
              </w:rPr>
            </w:pPr>
          </w:p>
        </w:tc>
        <w:tc>
          <w:tcPr>
            <w:tcW w:w="1417" w:type="dxa"/>
            <w:shd w:val="clear" w:color="auto" w:fill="FFFFFF" w:themeFill="background1"/>
            <w:vAlign w:val="center"/>
          </w:tcPr>
          <w:p w14:paraId="3FCCC8D6" w14:textId="436B1884" w:rsidR="000E3D9F" w:rsidRPr="007C2D82" w:rsidRDefault="000E3D9F">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Onderrig, Bespreking &amp;</w:t>
            </w:r>
          </w:p>
          <w:p w14:paraId="2E4181AD" w14:textId="77777777" w:rsidR="000E3D9F" w:rsidRPr="007C2D82" w:rsidRDefault="000E3D9F">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Kyk video</w:t>
            </w:r>
          </w:p>
        </w:tc>
        <w:tc>
          <w:tcPr>
            <w:tcW w:w="993" w:type="dxa"/>
            <w:shd w:val="clear" w:color="auto" w:fill="FFFFFF" w:themeFill="background1"/>
            <w:vAlign w:val="center"/>
          </w:tcPr>
          <w:p w14:paraId="22188BB6" w14:textId="1BECFA84" w:rsidR="000E3D9F" w:rsidRPr="007C2D82" w:rsidRDefault="000E3D9F">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8 min</w:t>
            </w:r>
          </w:p>
        </w:tc>
        <w:tc>
          <w:tcPr>
            <w:tcW w:w="3824" w:type="dxa"/>
            <w:shd w:val="clear" w:color="auto" w:fill="FFFFFF" w:themeFill="background1"/>
            <w:vAlign w:val="center"/>
          </w:tcPr>
          <w:p w14:paraId="0451A50E" w14:textId="2C46AB22" w:rsidR="000E3D9F" w:rsidRPr="007C2D82" w:rsidRDefault="000E3D9F">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3 – PowerPoint (Skyfies 3–6)</w:t>
            </w:r>
          </w:p>
          <w:p w14:paraId="4B35AD27" w14:textId="709F66F6" w:rsidR="000E3D9F" w:rsidRPr="007C2D82" w:rsidRDefault="000E3D9F">
            <w:pPr>
              <w:spacing w:after="0" w:line="276" w:lineRule="auto"/>
              <w:rPr>
                <w:rFonts w:ascii="Calibri" w:hAnsi="Calibri" w:cs="Calibri"/>
                <w:sz w:val="20"/>
                <w:szCs w:val="20"/>
              </w:rPr>
            </w:pPr>
            <w:r w:rsidRPr="007C2D82">
              <w:rPr>
                <w:rFonts w:ascii="Calibri" w:hAnsi="Calibri" w:cs="Calibri"/>
                <w:spacing w:val="4"/>
                <w:sz w:val="20"/>
                <w:szCs w:val="20"/>
              </w:rPr>
              <w:t>Kyk:</w:t>
            </w:r>
            <w:r w:rsidRPr="007C2D82">
              <w:rPr>
                <w:rFonts w:ascii="Calibri" w:hAnsi="Calibri" w:cs="Calibri"/>
                <w:b/>
                <w:bCs/>
                <w:spacing w:val="4"/>
                <w:sz w:val="20"/>
                <w:szCs w:val="20"/>
              </w:rPr>
              <w:t xml:space="preserve"> W</w:t>
            </w:r>
            <w:r w:rsidR="006B6EBC" w:rsidRPr="007C2D82">
              <w:rPr>
                <w:rFonts w:ascii="Calibri" w:hAnsi="Calibri" w:cs="Calibri"/>
                <w:b/>
                <w:bCs/>
                <w:spacing w:val="4"/>
                <w:sz w:val="20"/>
                <w:szCs w:val="20"/>
              </w:rPr>
              <w:t>h</w:t>
            </w:r>
            <w:r w:rsidRPr="007C2D82">
              <w:rPr>
                <w:rFonts w:ascii="Calibri" w:hAnsi="Calibri" w:cs="Calibri"/>
                <w:b/>
                <w:bCs/>
                <w:spacing w:val="4"/>
                <w:sz w:val="20"/>
                <w:szCs w:val="20"/>
              </w:rPr>
              <w:t>at is GBV?</w:t>
            </w:r>
          </w:p>
          <w:p w14:paraId="782D1CE1" w14:textId="2F752AA5" w:rsidR="000E3D9F" w:rsidRPr="007C2D82" w:rsidRDefault="000E3D9F">
            <w:pPr>
              <w:pStyle w:val="NoSpacing"/>
              <w:spacing w:line="276" w:lineRule="auto"/>
              <w:rPr>
                <w:rFonts w:ascii="Calibri" w:eastAsia="Arial" w:hAnsi="Calibri" w:cs="Calibri"/>
                <w:color w:val="000000" w:themeColor="text1"/>
                <w:sz w:val="20"/>
                <w:szCs w:val="20"/>
                <w:lang w:val="af-ZA"/>
              </w:rPr>
            </w:pPr>
            <w:hyperlink r:id="rId13" w:tgtFrame="_blank" w:history="1">
              <w:r w:rsidRPr="007C2D82">
                <w:rPr>
                  <w:rStyle w:val="Hyperlink"/>
                  <w:rFonts w:ascii="Calibri" w:hAnsi="Calibri" w:cs="Calibri"/>
                  <w:sz w:val="20"/>
                  <w:szCs w:val="20"/>
                  <w:lang w:val="af-ZA"/>
                </w:rPr>
                <w:t>bit.ly/4dDpT3m</w:t>
              </w:r>
            </w:hyperlink>
            <w:r w:rsidRPr="007C2D82">
              <w:rPr>
                <w:rFonts w:ascii="Calibri" w:hAnsi="Calibri" w:cs="Calibri"/>
                <w:spacing w:val="4"/>
                <w:sz w:val="20"/>
                <w:szCs w:val="20"/>
                <w:lang w:val="af-ZA"/>
              </w:rPr>
              <w:t xml:space="preserve"> (</w:t>
            </w:r>
            <w:r w:rsidRPr="007C2D82">
              <w:rPr>
                <w:rFonts w:ascii="Calibri" w:hAnsi="Calibri" w:cs="Calibri"/>
                <w:color w:val="EE0000"/>
                <w:spacing w:val="4"/>
                <w:sz w:val="20"/>
                <w:szCs w:val="20"/>
                <w:lang w:val="af-ZA"/>
              </w:rPr>
              <w:t xml:space="preserve">1 min 34 sek </w:t>
            </w:r>
            <w:r w:rsidRPr="007C2D82">
              <w:rPr>
                <w:rFonts w:ascii="Calibri" w:hAnsi="Calibri" w:cs="Calibri"/>
                <w:spacing w:val="4"/>
                <w:sz w:val="20"/>
                <w:szCs w:val="20"/>
                <w:lang w:val="af-ZA"/>
              </w:rPr>
              <w:t>van 1 min 59 sek)</w:t>
            </w:r>
          </w:p>
        </w:tc>
        <w:tc>
          <w:tcPr>
            <w:tcW w:w="1275" w:type="dxa"/>
            <w:vMerge w:val="restart"/>
            <w:shd w:val="clear" w:color="auto" w:fill="FFFFFF" w:themeFill="background1"/>
            <w:vAlign w:val="center"/>
          </w:tcPr>
          <w:p w14:paraId="75B9D301" w14:textId="5A144FDE" w:rsidR="000E3D9F" w:rsidRPr="007C2D82" w:rsidRDefault="000E3D9F">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Formatief</w:t>
            </w:r>
          </w:p>
        </w:tc>
        <w:tc>
          <w:tcPr>
            <w:tcW w:w="1846" w:type="dxa"/>
            <w:shd w:val="clear" w:color="auto" w:fill="FFFFFF" w:themeFill="background1"/>
            <w:vAlign w:val="center"/>
          </w:tcPr>
          <w:p w14:paraId="74E0C386" w14:textId="1B04A73B" w:rsidR="000E3D9F" w:rsidRPr="007C2D82" w:rsidRDefault="000E3D9F">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Aktiewe luister en deelname aan bespreking</w:t>
            </w:r>
          </w:p>
        </w:tc>
      </w:tr>
      <w:tr w:rsidR="000E3D9F" w:rsidRPr="007C2D82" w14:paraId="706E62B7" w14:textId="77777777" w:rsidTr="006B6EBC">
        <w:trPr>
          <w:trHeight w:val="907"/>
          <w:jc w:val="center"/>
        </w:trPr>
        <w:tc>
          <w:tcPr>
            <w:tcW w:w="1273" w:type="dxa"/>
            <w:vMerge/>
            <w:shd w:val="clear" w:color="auto" w:fill="FFFFFF" w:themeFill="background1"/>
            <w:vAlign w:val="center"/>
          </w:tcPr>
          <w:p w14:paraId="0D707352" w14:textId="77777777" w:rsidR="000E3D9F" w:rsidRPr="007C2D82" w:rsidRDefault="000E3D9F">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2E04D619" w14:textId="77777777" w:rsidR="000E3D9F" w:rsidRPr="007C2D82" w:rsidRDefault="000E3D9F">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48411B9D" w14:textId="0B833653" w:rsidR="000E3D9F" w:rsidRPr="007C2D82" w:rsidRDefault="000E3D9F">
            <w:pPr>
              <w:pStyle w:val="Default"/>
              <w:numPr>
                <w:ilvl w:val="0"/>
                <w:numId w:val="29"/>
              </w:numPr>
              <w:spacing w:line="276" w:lineRule="auto"/>
              <w:rPr>
                <w:rFonts w:ascii="Calibri" w:eastAsia="Arial" w:hAnsi="Calibri" w:cs="Calibri"/>
                <w:bCs/>
                <w:color w:val="000000" w:themeColor="text1"/>
                <w:sz w:val="20"/>
                <w:szCs w:val="20"/>
                <w:lang w:val="af-ZA"/>
              </w:rPr>
            </w:pPr>
            <w:r w:rsidRPr="007C2D82">
              <w:rPr>
                <w:rFonts w:ascii="Calibri" w:eastAsia="Arial" w:hAnsi="Calibri" w:cs="Calibri"/>
                <w:bCs/>
                <w:color w:val="000000" w:themeColor="text1"/>
                <w:sz w:val="20"/>
                <w:szCs w:val="20"/>
                <w:lang w:val="af-ZA"/>
              </w:rPr>
              <w:t>Verstaan wie G</w:t>
            </w:r>
            <w:r w:rsidR="006B6EBC" w:rsidRPr="007C2D82">
              <w:rPr>
                <w:rFonts w:ascii="Calibri" w:eastAsia="Arial" w:hAnsi="Calibri" w:cs="Calibri"/>
                <w:bCs/>
                <w:color w:val="000000" w:themeColor="text1"/>
                <w:sz w:val="20"/>
                <w:szCs w:val="20"/>
                <w:lang w:val="af-ZA"/>
              </w:rPr>
              <w:t>GG</w:t>
            </w:r>
            <w:r w:rsidRPr="007C2D82">
              <w:rPr>
                <w:rFonts w:ascii="Calibri" w:eastAsia="Arial" w:hAnsi="Calibri" w:cs="Calibri"/>
                <w:bCs/>
                <w:color w:val="000000" w:themeColor="text1"/>
                <w:sz w:val="20"/>
                <w:szCs w:val="20"/>
                <w:lang w:val="af-ZA"/>
              </w:rPr>
              <w:t xml:space="preserve"> kan ervaar en </w:t>
            </w:r>
            <w:r w:rsidR="006B6EBC" w:rsidRPr="007C2D82">
              <w:rPr>
                <w:rFonts w:ascii="Calibri" w:eastAsia="Arial" w:hAnsi="Calibri" w:cs="Calibri"/>
                <w:bCs/>
                <w:color w:val="000000" w:themeColor="text1"/>
                <w:sz w:val="20"/>
                <w:szCs w:val="20"/>
                <w:lang w:val="af-ZA"/>
              </w:rPr>
              <w:t>waar</w:t>
            </w:r>
            <w:r w:rsidRPr="007C2D82">
              <w:rPr>
                <w:rFonts w:ascii="Calibri" w:eastAsia="Arial" w:hAnsi="Calibri" w:cs="Calibri"/>
                <w:bCs/>
                <w:color w:val="000000" w:themeColor="text1"/>
                <w:sz w:val="20"/>
                <w:szCs w:val="20"/>
                <w:lang w:val="af-ZA"/>
              </w:rPr>
              <w:t>om dit kan gebeur.</w:t>
            </w:r>
          </w:p>
          <w:p w14:paraId="04CD258A" w14:textId="1352AEA0" w:rsidR="000E3D9F" w:rsidRPr="007C2D82" w:rsidRDefault="000E3D9F">
            <w:pPr>
              <w:pStyle w:val="Default"/>
              <w:numPr>
                <w:ilvl w:val="0"/>
                <w:numId w:val="29"/>
              </w:numPr>
              <w:spacing w:line="276" w:lineRule="auto"/>
              <w:rPr>
                <w:rFonts w:ascii="Calibri" w:eastAsia="Arial" w:hAnsi="Calibri" w:cs="Calibri"/>
                <w:bCs/>
                <w:color w:val="000000" w:themeColor="text1"/>
                <w:sz w:val="20"/>
                <w:szCs w:val="20"/>
                <w:lang w:val="af-ZA"/>
              </w:rPr>
            </w:pPr>
            <w:r w:rsidRPr="007C2D82">
              <w:rPr>
                <w:rFonts w:ascii="Calibri" w:eastAsia="Arial" w:hAnsi="Calibri" w:cs="Calibri"/>
                <w:bCs/>
                <w:color w:val="000000" w:themeColor="text1"/>
                <w:sz w:val="20"/>
                <w:szCs w:val="20"/>
                <w:lang w:val="af-ZA"/>
              </w:rPr>
              <w:t>Identifiseer hoe G</w:t>
            </w:r>
            <w:r w:rsidR="006B6EBC" w:rsidRPr="007C2D82">
              <w:rPr>
                <w:rFonts w:ascii="Calibri" w:eastAsia="Arial" w:hAnsi="Calibri" w:cs="Calibri"/>
                <w:bCs/>
                <w:color w:val="000000" w:themeColor="text1"/>
                <w:sz w:val="20"/>
                <w:szCs w:val="20"/>
                <w:lang w:val="af-ZA"/>
              </w:rPr>
              <w:t>GG</w:t>
            </w:r>
            <w:r w:rsidRPr="007C2D82">
              <w:rPr>
                <w:rFonts w:ascii="Calibri" w:eastAsia="Arial" w:hAnsi="Calibri" w:cs="Calibri"/>
                <w:bCs/>
                <w:color w:val="000000" w:themeColor="text1"/>
                <w:sz w:val="20"/>
                <w:szCs w:val="20"/>
                <w:lang w:val="af-ZA"/>
              </w:rPr>
              <w:t xml:space="preserve"> en verkragting 'n persoon emosioneel, fisies en sosiaal kan beïnvloed.</w:t>
            </w:r>
          </w:p>
          <w:p w14:paraId="0A965799" w14:textId="6510956B" w:rsidR="000E3D9F" w:rsidRPr="007C2D82" w:rsidRDefault="000E3D9F" w:rsidP="000E3D9F">
            <w:pPr>
              <w:pStyle w:val="Default"/>
              <w:spacing w:line="276" w:lineRule="auto"/>
              <w:rPr>
                <w:rFonts w:ascii="Calibri" w:hAnsi="Calibri" w:cs="Calibri"/>
                <w:color w:val="000000" w:themeColor="text1"/>
                <w:sz w:val="20"/>
                <w:szCs w:val="20"/>
                <w:lang w:val="af-ZA"/>
              </w:rPr>
            </w:pPr>
          </w:p>
        </w:tc>
        <w:tc>
          <w:tcPr>
            <w:tcW w:w="1417" w:type="dxa"/>
            <w:shd w:val="clear" w:color="auto" w:fill="FFFFFF" w:themeFill="background1"/>
            <w:vAlign w:val="center"/>
          </w:tcPr>
          <w:p w14:paraId="44AB4C3E" w14:textId="77777777" w:rsidR="000E3D9F" w:rsidRPr="007C2D82" w:rsidRDefault="000E3D9F">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 xml:space="preserve">Onderrig </w:t>
            </w:r>
          </w:p>
          <w:p w14:paraId="7A98C12F" w14:textId="6601DD9B" w:rsidR="000E3D9F" w:rsidRPr="007C2D82" w:rsidRDefault="000E3D9F">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&amp; Groep</w:t>
            </w:r>
            <w:r w:rsidR="006B6EBC" w:rsidRPr="007C2D82">
              <w:rPr>
                <w:rFonts w:ascii="Calibri" w:eastAsia="Arial" w:hAnsi="Calibri" w:cs="Calibri"/>
                <w:bCs/>
                <w:i/>
                <w:iCs/>
                <w:color w:val="000000" w:themeColor="text1"/>
                <w:sz w:val="20"/>
                <w:szCs w:val="20"/>
              </w:rPr>
              <w:t>-</w:t>
            </w:r>
            <w:r w:rsidRPr="007C2D82">
              <w:rPr>
                <w:rFonts w:ascii="Calibri" w:eastAsia="Arial" w:hAnsi="Calibri" w:cs="Calibri"/>
                <w:bCs/>
                <w:i/>
                <w:iCs/>
                <w:color w:val="000000" w:themeColor="text1"/>
                <w:sz w:val="20"/>
                <w:szCs w:val="20"/>
              </w:rPr>
              <w:t>aktiwiteit</w:t>
            </w:r>
          </w:p>
        </w:tc>
        <w:tc>
          <w:tcPr>
            <w:tcW w:w="993" w:type="dxa"/>
            <w:shd w:val="clear" w:color="auto" w:fill="FFFFFF" w:themeFill="background1"/>
            <w:vAlign w:val="center"/>
          </w:tcPr>
          <w:p w14:paraId="51382009" w14:textId="424EC2DE" w:rsidR="000E3D9F" w:rsidRPr="007C2D82" w:rsidRDefault="000E3D9F">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15 min </w:t>
            </w:r>
          </w:p>
        </w:tc>
        <w:tc>
          <w:tcPr>
            <w:tcW w:w="3824" w:type="dxa"/>
            <w:shd w:val="clear" w:color="auto" w:fill="FFFFFF" w:themeFill="background1"/>
            <w:vAlign w:val="center"/>
          </w:tcPr>
          <w:p w14:paraId="1D66B545" w14:textId="77777777" w:rsidR="000E3D9F" w:rsidRPr="007C2D82" w:rsidRDefault="000E3D9F">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3 – PowerPoint (Skyfies 7–12)</w:t>
            </w:r>
          </w:p>
          <w:p w14:paraId="3035B5A8" w14:textId="0632B2ED" w:rsidR="000E3D9F" w:rsidRPr="007C2D82" w:rsidRDefault="000E3D9F">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3 – </w:t>
            </w:r>
            <w:r w:rsidR="006B6EBC" w:rsidRPr="007C2D82">
              <w:rPr>
                <w:rFonts w:ascii="Calibri" w:eastAsia="Arial" w:hAnsi="Calibri" w:cs="Calibri"/>
                <w:bCs/>
                <w:color w:val="000000" w:themeColor="text1"/>
                <w:sz w:val="20"/>
                <w:szCs w:val="20"/>
              </w:rPr>
              <w:t>Werkkaart</w:t>
            </w:r>
            <w:r w:rsidRPr="007C2D82">
              <w:rPr>
                <w:rFonts w:ascii="Calibri" w:eastAsia="Arial" w:hAnsi="Calibri" w:cs="Calibri"/>
                <w:bCs/>
                <w:color w:val="000000" w:themeColor="text1"/>
                <w:sz w:val="20"/>
                <w:szCs w:val="20"/>
              </w:rPr>
              <w:t xml:space="preserve"> (Aktiwiteit 1)</w:t>
            </w:r>
          </w:p>
          <w:p w14:paraId="512BF03D" w14:textId="3AA7317E" w:rsidR="000E3D9F" w:rsidRPr="007C2D82" w:rsidRDefault="000E3D9F">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3 – </w:t>
            </w:r>
            <w:r w:rsidR="006B6EBC" w:rsidRPr="007C2D82">
              <w:rPr>
                <w:rFonts w:ascii="Calibri" w:eastAsia="Arial" w:hAnsi="Calibri" w:cs="Calibri"/>
                <w:bCs/>
                <w:color w:val="000000" w:themeColor="text1"/>
                <w:sz w:val="20"/>
                <w:szCs w:val="20"/>
              </w:rPr>
              <w:t>Werkkaart</w:t>
            </w:r>
            <w:r w:rsidRPr="007C2D82">
              <w:rPr>
                <w:rFonts w:ascii="Calibri" w:eastAsia="Arial" w:hAnsi="Calibri" w:cs="Calibri"/>
                <w:bCs/>
                <w:color w:val="000000" w:themeColor="text1"/>
                <w:sz w:val="20"/>
                <w:szCs w:val="20"/>
              </w:rPr>
              <w:t xml:space="preserve"> MEMO</w:t>
            </w:r>
          </w:p>
        </w:tc>
        <w:tc>
          <w:tcPr>
            <w:tcW w:w="1275" w:type="dxa"/>
            <w:vMerge/>
            <w:shd w:val="clear" w:color="auto" w:fill="FFFFFF" w:themeFill="background1"/>
            <w:vAlign w:val="center"/>
          </w:tcPr>
          <w:p w14:paraId="1DAC30D9" w14:textId="11BA06B0" w:rsidR="000E3D9F" w:rsidRPr="007C2D82" w:rsidRDefault="000E3D9F">
            <w:pPr>
              <w:spacing w:after="0" w:line="276" w:lineRule="auto"/>
              <w:jc w:val="center"/>
              <w:rPr>
                <w:rFonts w:ascii="Calibri" w:eastAsia="Arial" w:hAnsi="Calibri" w:cs="Calibri"/>
                <w:bCs/>
                <w:color w:val="000000" w:themeColor="text1"/>
                <w:sz w:val="20"/>
                <w:szCs w:val="20"/>
              </w:rPr>
            </w:pPr>
          </w:p>
        </w:tc>
        <w:tc>
          <w:tcPr>
            <w:tcW w:w="1846" w:type="dxa"/>
            <w:shd w:val="clear" w:color="auto" w:fill="FFFFFF" w:themeFill="background1"/>
            <w:vAlign w:val="center"/>
          </w:tcPr>
          <w:p w14:paraId="71DAC2C1" w14:textId="159C2143" w:rsidR="000E3D9F" w:rsidRPr="007C2D82" w:rsidRDefault="000E3D9F">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Voltooi Aktiwiteit 1 in groepe</w:t>
            </w:r>
          </w:p>
        </w:tc>
      </w:tr>
      <w:tr w:rsidR="0043333D" w:rsidRPr="007C2D82" w14:paraId="44BEE033" w14:textId="77777777" w:rsidTr="006B6EBC">
        <w:trPr>
          <w:trHeight w:val="907"/>
          <w:jc w:val="center"/>
        </w:trPr>
        <w:tc>
          <w:tcPr>
            <w:tcW w:w="1273" w:type="dxa"/>
            <w:vMerge/>
            <w:shd w:val="clear" w:color="auto" w:fill="FFFFFF" w:themeFill="background1"/>
            <w:vAlign w:val="center"/>
          </w:tcPr>
          <w:p w14:paraId="55CE0961"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5C4AB4AA"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3901C336"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1417" w:type="dxa"/>
            <w:shd w:val="clear" w:color="auto" w:fill="FFFFFF" w:themeFill="background1"/>
            <w:vAlign w:val="center"/>
          </w:tcPr>
          <w:p w14:paraId="1982C60F" w14:textId="6EDEAE1B" w:rsidR="0043333D" w:rsidRPr="007C2D82" w:rsidRDefault="000E3D9F">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Individuele Aktiwiteit</w:t>
            </w:r>
          </w:p>
        </w:tc>
        <w:tc>
          <w:tcPr>
            <w:tcW w:w="993" w:type="dxa"/>
            <w:shd w:val="clear" w:color="auto" w:fill="FFFFFF" w:themeFill="background1"/>
            <w:vAlign w:val="center"/>
          </w:tcPr>
          <w:p w14:paraId="48F4E904" w14:textId="7959B271" w:rsidR="0043333D" w:rsidRPr="007C2D82" w:rsidRDefault="000E3D9F">
            <w:pPr>
              <w:spacing w:after="0" w:line="276" w:lineRule="auto"/>
              <w:jc w:val="center"/>
              <w:rPr>
                <w:rFonts w:ascii="Calibri" w:hAnsi="Calibri" w:cs="Calibri"/>
                <w:bCs/>
                <w:color w:val="000000" w:themeColor="text1"/>
                <w:sz w:val="20"/>
                <w:szCs w:val="20"/>
              </w:rPr>
            </w:pPr>
            <w:r w:rsidRPr="007C2D82">
              <w:rPr>
                <w:rFonts w:ascii="Calibri" w:eastAsia="Arial" w:hAnsi="Calibri" w:cs="Calibri"/>
                <w:bCs/>
                <w:color w:val="000000" w:themeColor="text1"/>
                <w:sz w:val="20"/>
                <w:szCs w:val="20"/>
              </w:rPr>
              <w:t>15 min</w:t>
            </w:r>
          </w:p>
        </w:tc>
        <w:tc>
          <w:tcPr>
            <w:tcW w:w="3824" w:type="dxa"/>
            <w:shd w:val="clear" w:color="auto" w:fill="FFFFFF" w:themeFill="background1"/>
            <w:vAlign w:val="center"/>
          </w:tcPr>
          <w:p w14:paraId="769C27CD" w14:textId="308FAF18"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3 – PowerPoint (Skyfie 13)</w:t>
            </w:r>
          </w:p>
          <w:p w14:paraId="246D5A42" w14:textId="3581107C" w:rsidR="000E3D9F"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3 – </w:t>
            </w:r>
            <w:r w:rsidR="006B6EBC" w:rsidRPr="007C2D82">
              <w:rPr>
                <w:rFonts w:ascii="Calibri" w:eastAsia="Arial" w:hAnsi="Calibri" w:cs="Calibri"/>
                <w:bCs/>
                <w:color w:val="000000" w:themeColor="text1"/>
                <w:sz w:val="20"/>
                <w:szCs w:val="20"/>
              </w:rPr>
              <w:t>Werkkaart</w:t>
            </w:r>
            <w:r w:rsidRPr="007C2D82">
              <w:rPr>
                <w:rFonts w:ascii="Calibri" w:eastAsia="Arial" w:hAnsi="Calibri" w:cs="Calibri"/>
                <w:bCs/>
                <w:color w:val="000000" w:themeColor="text1"/>
                <w:sz w:val="20"/>
                <w:szCs w:val="20"/>
              </w:rPr>
              <w:t xml:space="preserve"> (Aktiwiteit 2)</w:t>
            </w:r>
          </w:p>
          <w:p w14:paraId="5FAFCC25" w14:textId="2EC1A622"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3 </w:t>
            </w:r>
            <w:r w:rsidR="006B6EBC" w:rsidRPr="007C2D82">
              <w:rPr>
                <w:rFonts w:ascii="Calibri" w:eastAsia="Arial" w:hAnsi="Calibri" w:cs="Calibri"/>
                <w:bCs/>
                <w:color w:val="000000" w:themeColor="text1"/>
                <w:sz w:val="20"/>
                <w:szCs w:val="20"/>
              </w:rPr>
              <w:t>– Werkkaart</w:t>
            </w:r>
            <w:r w:rsidRPr="007C2D82">
              <w:rPr>
                <w:rFonts w:ascii="Calibri" w:eastAsia="Arial" w:hAnsi="Calibri" w:cs="Calibri"/>
                <w:bCs/>
                <w:color w:val="000000" w:themeColor="text1"/>
                <w:sz w:val="20"/>
                <w:szCs w:val="20"/>
              </w:rPr>
              <w:t xml:space="preserve"> MEMO</w:t>
            </w:r>
          </w:p>
        </w:tc>
        <w:tc>
          <w:tcPr>
            <w:tcW w:w="1275" w:type="dxa"/>
            <w:shd w:val="clear" w:color="auto" w:fill="FFFFFF" w:themeFill="background1"/>
            <w:vAlign w:val="center"/>
          </w:tcPr>
          <w:p w14:paraId="76379E33" w14:textId="479069C9" w:rsidR="0043333D" w:rsidRPr="007C2D82" w:rsidRDefault="00505300">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
                <w:color w:val="000000" w:themeColor="text1"/>
                <w:sz w:val="20"/>
                <w:szCs w:val="20"/>
              </w:rPr>
              <w:t>Informeel:</w:t>
            </w:r>
            <w:r w:rsidR="000E3D9F" w:rsidRPr="007C2D82">
              <w:rPr>
                <w:rFonts w:ascii="Calibri" w:eastAsia="Arial" w:hAnsi="Calibri" w:cs="Calibri"/>
                <w:bCs/>
                <w:color w:val="000000" w:themeColor="text1"/>
                <w:sz w:val="20"/>
                <w:szCs w:val="20"/>
              </w:rPr>
              <w:t xml:space="preserve"> Aktiwiteit 2</w:t>
            </w:r>
          </w:p>
        </w:tc>
        <w:tc>
          <w:tcPr>
            <w:tcW w:w="1846" w:type="dxa"/>
            <w:shd w:val="clear" w:color="auto" w:fill="FFFFFF" w:themeFill="background1"/>
            <w:vAlign w:val="center"/>
          </w:tcPr>
          <w:p w14:paraId="4EBD06E8" w14:textId="6E72B775" w:rsidR="0043333D" w:rsidRPr="007C2D82" w:rsidRDefault="00505300">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Voltooi Aktiwiteit 2 individueel</w:t>
            </w:r>
          </w:p>
        </w:tc>
      </w:tr>
    </w:tbl>
    <w:p w14:paraId="69ABF046" w14:textId="77777777" w:rsidR="0043333D" w:rsidRPr="007C2D82" w:rsidRDefault="0043333D">
      <w:pPr>
        <w:tabs>
          <w:tab w:val="left" w:pos="2020"/>
        </w:tabs>
        <w:spacing w:after="0" w:line="276" w:lineRule="auto"/>
        <w:rPr>
          <w:rFonts w:ascii="Calibri" w:hAnsi="Calibri" w:cs="Calibri"/>
          <w:color w:val="000000" w:themeColor="text1"/>
          <w:sz w:val="20"/>
          <w:szCs w:val="20"/>
        </w:rPr>
      </w:pPr>
    </w:p>
    <w:p w14:paraId="042D8EEA" w14:textId="77777777" w:rsidR="0043333D" w:rsidRPr="007C2D82" w:rsidRDefault="0043333D">
      <w:pPr>
        <w:tabs>
          <w:tab w:val="left" w:pos="2020"/>
        </w:tabs>
        <w:spacing w:after="0" w:line="276" w:lineRule="auto"/>
        <w:jc w:val="center"/>
        <w:rPr>
          <w:rFonts w:ascii="Calibri" w:hAnsi="Calibri" w:cs="Calibri"/>
          <w:b/>
          <w:color w:val="000000" w:themeColor="text1"/>
          <w:sz w:val="28"/>
          <w:szCs w:val="28"/>
        </w:rPr>
      </w:pPr>
    </w:p>
    <w:p w14:paraId="62D0668C" w14:textId="77777777" w:rsidR="0043333D" w:rsidRPr="007C2D82" w:rsidRDefault="0043333D">
      <w:pPr>
        <w:tabs>
          <w:tab w:val="left" w:pos="2020"/>
        </w:tabs>
        <w:spacing w:after="0" w:line="276" w:lineRule="auto"/>
        <w:jc w:val="center"/>
        <w:rPr>
          <w:rFonts w:ascii="Calibri" w:hAnsi="Calibri" w:cs="Calibri"/>
          <w:b/>
          <w:color w:val="000000" w:themeColor="text1"/>
          <w:sz w:val="28"/>
          <w:szCs w:val="28"/>
        </w:rPr>
      </w:pPr>
    </w:p>
    <w:p w14:paraId="6FFAE3E5" w14:textId="77777777" w:rsidR="0043333D" w:rsidRPr="007C2D82" w:rsidRDefault="0043333D">
      <w:pPr>
        <w:tabs>
          <w:tab w:val="left" w:pos="2020"/>
        </w:tabs>
        <w:spacing w:after="0" w:line="276" w:lineRule="auto"/>
        <w:jc w:val="center"/>
        <w:rPr>
          <w:rFonts w:ascii="Calibri" w:hAnsi="Calibri" w:cs="Calibri"/>
          <w:b/>
          <w:color w:val="000000" w:themeColor="text1"/>
          <w:sz w:val="28"/>
          <w:szCs w:val="28"/>
        </w:rPr>
      </w:pPr>
    </w:p>
    <w:p w14:paraId="022250D2" w14:textId="7D47C450" w:rsidR="0043333D" w:rsidRPr="007C2D82" w:rsidRDefault="000E3D9F" w:rsidP="002D7082">
      <w:pPr>
        <w:spacing w:after="0" w:line="240" w:lineRule="auto"/>
        <w:rPr>
          <w:rFonts w:ascii="Calibri" w:hAnsi="Calibri" w:cs="Calibri"/>
          <w:b/>
          <w:color w:val="000000" w:themeColor="text1"/>
          <w:sz w:val="28"/>
          <w:szCs w:val="28"/>
        </w:rPr>
      </w:pPr>
      <w:r w:rsidRPr="007C2D82">
        <w:rPr>
          <w:rFonts w:ascii="Calibri" w:hAnsi="Calibri" w:cs="Calibri"/>
          <w:b/>
          <w:color w:val="000000" w:themeColor="text1"/>
          <w:sz w:val="28"/>
          <w:szCs w:val="28"/>
        </w:rPr>
        <w:br w:type="page"/>
      </w: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93"/>
        <w:gridCol w:w="3824"/>
        <w:gridCol w:w="1275"/>
        <w:gridCol w:w="1846"/>
      </w:tblGrid>
      <w:tr w:rsidR="0043333D" w:rsidRPr="007C2D82" w14:paraId="4151AD8A" w14:textId="77777777" w:rsidTr="006B6EBC">
        <w:trPr>
          <w:cantSplit/>
          <w:trHeight w:val="510"/>
          <w:jc w:val="center"/>
        </w:trPr>
        <w:tc>
          <w:tcPr>
            <w:tcW w:w="1273" w:type="dxa"/>
            <w:shd w:val="clear" w:color="auto" w:fill="FFFFFF" w:themeFill="background1"/>
            <w:vAlign w:val="center"/>
          </w:tcPr>
          <w:p w14:paraId="79834414" w14:textId="560F2C8F" w:rsidR="0043333D" w:rsidRPr="007C2D82" w:rsidRDefault="00505300">
            <w:pPr>
              <w:spacing w:after="0" w:line="276" w:lineRule="auto"/>
              <w:ind w:left="113" w:right="113"/>
              <w:jc w:val="center"/>
              <w:rPr>
                <w:rFonts w:ascii="Calibri" w:hAnsi="Calibri" w:cs="Calibri"/>
                <w:color w:val="000000" w:themeColor="text1"/>
                <w:sz w:val="20"/>
                <w:szCs w:val="20"/>
              </w:rPr>
            </w:pPr>
            <w:r w:rsidRPr="007C2D82">
              <w:rPr>
                <w:rFonts w:ascii="Calibri" w:eastAsia="Arial" w:hAnsi="Calibri" w:cs="Calibri"/>
                <w:b/>
                <w:sz w:val="20"/>
                <w:szCs w:val="20"/>
              </w:rPr>
              <w:t>Les</w:t>
            </w:r>
            <w:r w:rsidR="006B6EBC" w:rsidRPr="007C2D82">
              <w:rPr>
                <w:rFonts w:ascii="Calibri" w:eastAsia="Arial" w:hAnsi="Calibri" w:cs="Calibri"/>
                <w:b/>
                <w:sz w:val="20"/>
                <w:szCs w:val="20"/>
              </w:rPr>
              <w:t>-</w:t>
            </w:r>
            <w:r w:rsidRPr="007C2D82">
              <w:rPr>
                <w:rFonts w:ascii="Calibri" w:eastAsia="Arial" w:hAnsi="Calibri" w:cs="Calibri"/>
                <w:b/>
                <w:sz w:val="20"/>
                <w:szCs w:val="20"/>
              </w:rPr>
              <w:t>nommer</w:t>
            </w:r>
          </w:p>
        </w:tc>
        <w:tc>
          <w:tcPr>
            <w:tcW w:w="2413" w:type="dxa"/>
            <w:shd w:val="clear" w:color="auto" w:fill="FFFFFF" w:themeFill="background1"/>
            <w:vAlign w:val="center"/>
          </w:tcPr>
          <w:p w14:paraId="3BD7B186" w14:textId="77777777" w:rsidR="0043333D" w:rsidRPr="007C2D82" w:rsidRDefault="00505300">
            <w:pPr>
              <w:spacing w:after="0" w:line="276" w:lineRule="auto"/>
              <w:jc w:val="center"/>
              <w:rPr>
                <w:rFonts w:ascii="Calibri" w:hAnsi="Calibri" w:cs="Calibri"/>
                <w:color w:val="000000" w:themeColor="text1"/>
                <w:sz w:val="20"/>
                <w:szCs w:val="20"/>
              </w:rPr>
            </w:pPr>
            <w:r w:rsidRPr="007C2D82">
              <w:rPr>
                <w:rFonts w:ascii="Calibri" w:eastAsia="Arial" w:hAnsi="Calibri" w:cs="Calibri"/>
                <w:b/>
                <w:sz w:val="20"/>
                <w:szCs w:val="20"/>
              </w:rPr>
              <w:t>Inhoud</w:t>
            </w:r>
          </w:p>
        </w:tc>
        <w:tc>
          <w:tcPr>
            <w:tcW w:w="2410" w:type="dxa"/>
            <w:shd w:val="clear" w:color="auto" w:fill="FFFFFF" w:themeFill="background1"/>
            <w:vAlign w:val="center"/>
          </w:tcPr>
          <w:p w14:paraId="5CC22EA1"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Leeruitkoms</w:t>
            </w:r>
          </w:p>
        </w:tc>
        <w:tc>
          <w:tcPr>
            <w:tcW w:w="1417" w:type="dxa"/>
            <w:shd w:val="clear" w:color="auto" w:fill="FFFFFF" w:themeFill="background1"/>
            <w:vAlign w:val="center"/>
          </w:tcPr>
          <w:p w14:paraId="2083C53C" w14:textId="56987C9A" w:rsidR="0043333D" w:rsidRPr="007C2D82" w:rsidRDefault="00505300">
            <w:pPr>
              <w:spacing w:after="0" w:line="276" w:lineRule="auto"/>
              <w:ind w:left="113" w:right="113"/>
              <w:jc w:val="center"/>
              <w:rPr>
                <w:rFonts w:ascii="Calibri" w:eastAsia="Arial" w:hAnsi="Calibri" w:cs="Calibri"/>
                <w:color w:val="000000" w:themeColor="text1"/>
                <w:sz w:val="20"/>
                <w:szCs w:val="20"/>
              </w:rPr>
            </w:pPr>
            <w:r w:rsidRPr="007C2D82">
              <w:rPr>
                <w:rFonts w:ascii="Calibri" w:eastAsia="Arial" w:hAnsi="Calibri" w:cs="Calibri"/>
                <w:b/>
                <w:sz w:val="20"/>
                <w:szCs w:val="20"/>
              </w:rPr>
              <w:t>Onderrig</w:t>
            </w:r>
            <w:r w:rsidR="006B6EBC" w:rsidRPr="007C2D82">
              <w:rPr>
                <w:rFonts w:ascii="Calibri" w:eastAsia="Arial" w:hAnsi="Calibri" w:cs="Calibri"/>
                <w:b/>
                <w:sz w:val="20"/>
                <w:szCs w:val="20"/>
              </w:rPr>
              <w:t>-</w:t>
            </w:r>
            <w:r w:rsidRPr="007C2D82">
              <w:rPr>
                <w:rFonts w:ascii="Calibri" w:eastAsia="Arial" w:hAnsi="Calibri" w:cs="Calibri"/>
                <w:b/>
                <w:sz w:val="20"/>
                <w:szCs w:val="20"/>
              </w:rPr>
              <w:t>plan</w:t>
            </w:r>
          </w:p>
        </w:tc>
        <w:tc>
          <w:tcPr>
            <w:tcW w:w="993" w:type="dxa"/>
            <w:shd w:val="clear" w:color="auto" w:fill="FFFFFF" w:themeFill="background1"/>
            <w:vAlign w:val="center"/>
          </w:tcPr>
          <w:p w14:paraId="7A32541A" w14:textId="77777777" w:rsidR="0043333D" w:rsidRPr="007C2D82" w:rsidRDefault="00505300">
            <w:pPr>
              <w:spacing w:after="0" w:line="276" w:lineRule="auto"/>
              <w:jc w:val="center"/>
              <w:rPr>
                <w:rFonts w:ascii="Calibri" w:hAnsi="Calibri" w:cs="Calibri"/>
                <w:color w:val="000000" w:themeColor="text1"/>
                <w:sz w:val="20"/>
                <w:szCs w:val="20"/>
              </w:rPr>
            </w:pPr>
            <w:r w:rsidRPr="007C2D82">
              <w:rPr>
                <w:rFonts w:ascii="Calibri" w:eastAsia="Arial" w:hAnsi="Calibri" w:cs="Calibri"/>
                <w:b/>
                <w:sz w:val="20"/>
                <w:szCs w:val="20"/>
              </w:rPr>
              <w:t xml:space="preserve">Tyd </w:t>
            </w:r>
          </w:p>
        </w:tc>
        <w:tc>
          <w:tcPr>
            <w:tcW w:w="3824" w:type="dxa"/>
            <w:shd w:val="clear" w:color="auto" w:fill="FFFFFF" w:themeFill="background1"/>
            <w:vAlign w:val="center"/>
          </w:tcPr>
          <w:p w14:paraId="77D16A52"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 xml:space="preserve">Hulpbronne </w:t>
            </w:r>
          </w:p>
        </w:tc>
        <w:tc>
          <w:tcPr>
            <w:tcW w:w="1275" w:type="dxa"/>
            <w:shd w:val="clear" w:color="auto" w:fill="FFFFFF" w:themeFill="background1"/>
            <w:vAlign w:val="center"/>
          </w:tcPr>
          <w:p w14:paraId="37E8B5D0" w14:textId="77777777" w:rsidR="0043333D" w:rsidRPr="007C2D82" w:rsidRDefault="00505300">
            <w:pPr>
              <w:spacing w:after="0" w:line="276" w:lineRule="auto"/>
              <w:jc w:val="center"/>
              <w:rPr>
                <w:rFonts w:ascii="Calibri" w:eastAsia="Arial" w:hAnsi="Calibri" w:cs="Calibri"/>
                <w:color w:val="000000" w:themeColor="text1"/>
                <w:sz w:val="20"/>
                <w:szCs w:val="20"/>
              </w:rPr>
            </w:pPr>
            <w:r w:rsidRPr="007C2D82">
              <w:rPr>
                <w:rFonts w:ascii="Calibri" w:eastAsia="Arial" w:hAnsi="Calibri" w:cs="Calibri"/>
                <w:b/>
                <w:sz w:val="20"/>
                <w:szCs w:val="20"/>
              </w:rPr>
              <w:t xml:space="preserve">Assessering </w:t>
            </w:r>
          </w:p>
        </w:tc>
        <w:tc>
          <w:tcPr>
            <w:tcW w:w="1846" w:type="dxa"/>
            <w:shd w:val="clear" w:color="auto" w:fill="FFFFFF" w:themeFill="background1"/>
            <w:vAlign w:val="center"/>
          </w:tcPr>
          <w:p w14:paraId="7593C74C" w14:textId="77777777" w:rsidR="0043333D" w:rsidRPr="007C2D82" w:rsidRDefault="00505300">
            <w:pPr>
              <w:spacing w:after="0" w:line="276" w:lineRule="auto"/>
              <w:jc w:val="center"/>
              <w:rPr>
                <w:rFonts w:ascii="Calibri" w:eastAsia="Arial" w:hAnsi="Calibri" w:cs="Calibri"/>
                <w:b/>
                <w:bCs/>
                <w:color w:val="000000" w:themeColor="text1"/>
                <w:sz w:val="20"/>
                <w:szCs w:val="20"/>
              </w:rPr>
            </w:pPr>
            <w:r w:rsidRPr="007C2D82">
              <w:rPr>
                <w:rFonts w:ascii="Calibri" w:eastAsia="Arial" w:hAnsi="Calibri" w:cs="Calibri"/>
                <w:b/>
                <w:bCs/>
                <w:color w:val="000000" w:themeColor="text1"/>
                <w:sz w:val="20"/>
                <w:szCs w:val="20"/>
              </w:rPr>
              <w:t>Leerderaktiwiteite</w:t>
            </w:r>
          </w:p>
        </w:tc>
      </w:tr>
      <w:tr w:rsidR="0043333D" w:rsidRPr="007C2D82" w14:paraId="6F0177EA" w14:textId="77777777" w:rsidTr="006B6EBC">
        <w:trPr>
          <w:trHeight w:val="1077"/>
          <w:jc w:val="center"/>
        </w:trPr>
        <w:tc>
          <w:tcPr>
            <w:tcW w:w="1273" w:type="dxa"/>
            <w:vMerge w:val="restart"/>
            <w:shd w:val="clear" w:color="auto" w:fill="FFFFFF" w:themeFill="background1"/>
            <w:vAlign w:val="center"/>
          </w:tcPr>
          <w:p w14:paraId="757B5594" w14:textId="77777777" w:rsidR="0043333D" w:rsidRPr="007C2D82" w:rsidRDefault="00505300">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4</w:t>
            </w:r>
          </w:p>
        </w:tc>
        <w:tc>
          <w:tcPr>
            <w:tcW w:w="2413" w:type="dxa"/>
            <w:vMerge w:val="restart"/>
            <w:shd w:val="clear" w:color="auto" w:fill="FFFFFF" w:themeFill="background1"/>
          </w:tcPr>
          <w:p w14:paraId="178F15CA" w14:textId="77777777" w:rsidR="0043333D" w:rsidRPr="007C2D82" w:rsidRDefault="00505300">
            <w:pPr>
              <w:pStyle w:val="Default"/>
              <w:numPr>
                <w:ilvl w:val="0"/>
                <w:numId w:val="1"/>
              </w:numPr>
              <w:spacing w:line="276" w:lineRule="auto"/>
              <w:rPr>
                <w:rFonts w:ascii="Calibri" w:hAnsi="Calibri" w:cs="Calibri"/>
                <w:sz w:val="20"/>
                <w:szCs w:val="20"/>
                <w:lang w:val="af-ZA"/>
              </w:rPr>
            </w:pPr>
            <w:r w:rsidRPr="007C2D82">
              <w:rPr>
                <w:rFonts w:ascii="Calibri" w:hAnsi="Calibri" w:cs="Calibri"/>
                <w:sz w:val="20"/>
                <w:szCs w:val="20"/>
                <w:lang w:val="af-ZA"/>
              </w:rPr>
              <w:t xml:space="preserve">Voorkoming van geweld teen vroue: Wet op seksuele misdrywe </w:t>
            </w:r>
          </w:p>
          <w:p w14:paraId="6743A625" w14:textId="77777777" w:rsidR="0043333D" w:rsidRPr="007C2D82" w:rsidRDefault="00505300">
            <w:pPr>
              <w:pStyle w:val="ListParagraph"/>
              <w:numPr>
                <w:ilvl w:val="0"/>
                <w:numId w:val="1"/>
              </w:numPr>
              <w:spacing w:after="0" w:line="276" w:lineRule="auto"/>
              <w:rPr>
                <w:rFonts w:ascii="Calibri" w:eastAsia="Arial" w:hAnsi="Calibri" w:cs="Calibri"/>
                <w:bCs/>
                <w:color w:val="000000" w:themeColor="text1"/>
                <w:sz w:val="20"/>
                <w:szCs w:val="20"/>
              </w:rPr>
            </w:pPr>
            <w:r w:rsidRPr="007C2D82">
              <w:rPr>
                <w:rFonts w:ascii="Calibri" w:hAnsi="Calibri" w:cs="Calibri"/>
                <w:sz w:val="20"/>
                <w:szCs w:val="20"/>
              </w:rPr>
              <w:t xml:space="preserve">Bronne van hulp vir slagoffers: Veiligheid vir meisies en vroue </w:t>
            </w:r>
          </w:p>
        </w:tc>
        <w:tc>
          <w:tcPr>
            <w:tcW w:w="2410" w:type="dxa"/>
            <w:shd w:val="clear" w:color="auto" w:fill="FFFFFF" w:themeFill="background1"/>
            <w:vAlign w:val="center"/>
          </w:tcPr>
          <w:p w14:paraId="2949C963" w14:textId="77777777" w:rsidR="0043333D" w:rsidRPr="007C2D82" w:rsidRDefault="0043333D">
            <w:pPr>
              <w:spacing w:after="0" w:line="276" w:lineRule="auto"/>
              <w:rPr>
                <w:rFonts w:ascii="Calibri" w:eastAsia="Arial" w:hAnsi="Calibri" w:cs="Calibri"/>
                <w:bCs/>
                <w:color w:val="000000" w:themeColor="text1"/>
                <w:sz w:val="20"/>
                <w:szCs w:val="20"/>
              </w:rPr>
            </w:pPr>
          </w:p>
        </w:tc>
        <w:tc>
          <w:tcPr>
            <w:tcW w:w="1417" w:type="dxa"/>
            <w:shd w:val="clear" w:color="auto" w:fill="FFFFFF" w:themeFill="background1"/>
            <w:vAlign w:val="center"/>
          </w:tcPr>
          <w:p w14:paraId="0EBF9CAE" w14:textId="77777777"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i/>
                <w:iCs/>
                <w:color w:val="000000" w:themeColor="text1"/>
                <w:sz w:val="20"/>
                <w:szCs w:val="20"/>
              </w:rPr>
              <w:t>Inleiding</w:t>
            </w:r>
          </w:p>
        </w:tc>
        <w:tc>
          <w:tcPr>
            <w:tcW w:w="993" w:type="dxa"/>
            <w:shd w:val="clear" w:color="auto" w:fill="FFFFFF" w:themeFill="background1"/>
            <w:vAlign w:val="center"/>
          </w:tcPr>
          <w:p w14:paraId="67EA7E26" w14:textId="77777777" w:rsidR="0043333D" w:rsidRPr="007C2D82" w:rsidRDefault="00505300">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2 min</w:t>
            </w:r>
          </w:p>
        </w:tc>
        <w:tc>
          <w:tcPr>
            <w:tcW w:w="3824" w:type="dxa"/>
            <w:shd w:val="clear" w:color="auto" w:fill="FFFFFF" w:themeFill="background1"/>
            <w:vAlign w:val="center"/>
          </w:tcPr>
          <w:p w14:paraId="29F667D3" w14:textId="6688D50B"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4 – PowerPoint (Skyfies 1–2)</w:t>
            </w:r>
          </w:p>
        </w:tc>
        <w:tc>
          <w:tcPr>
            <w:tcW w:w="1275" w:type="dxa"/>
            <w:shd w:val="clear" w:color="auto" w:fill="FFFFFF" w:themeFill="background1"/>
            <w:vAlign w:val="center"/>
          </w:tcPr>
          <w:p w14:paraId="6CF9D255" w14:textId="0A17AB1B"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1846" w:type="dxa"/>
            <w:shd w:val="clear" w:color="auto" w:fill="FFFFFF" w:themeFill="background1"/>
            <w:vAlign w:val="center"/>
          </w:tcPr>
          <w:p w14:paraId="4706E810" w14:textId="2A61EEEC" w:rsidR="0043333D" w:rsidRPr="007C2D82" w:rsidRDefault="0043333D">
            <w:pPr>
              <w:spacing w:after="0" w:line="276" w:lineRule="auto"/>
              <w:jc w:val="center"/>
              <w:rPr>
                <w:rFonts w:ascii="Calibri" w:hAnsi="Calibri" w:cs="Calibri"/>
                <w:color w:val="000000" w:themeColor="text1"/>
                <w:sz w:val="20"/>
                <w:szCs w:val="20"/>
              </w:rPr>
            </w:pPr>
          </w:p>
        </w:tc>
      </w:tr>
      <w:tr w:rsidR="00F60017" w:rsidRPr="007C2D82" w14:paraId="30932FB4" w14:textId="77777777" w:rsidTr="006B6EBC">
        <w:trPr>
          <w:trHeight w:val="1077"/>
          <w:jc w:val="center"/>
        </w:trPr>
        <w:tc>
          <w:tcPr>
            <w:tcW w:w="1273" w:type="dxa"/>
            <w:vMerge/>
            <w:shd w:val="clear" w:color="auto" w:fill="FFFFFF" w:themeFill="background1"/>
            <w:vAlign w:val="center"/>
          </w:tcPr>
          <w:p w14:paraId="26623E80" w14:textId="77777777" w:rsidR="00F60017" w:rsidRPr="007C2D82" w:rsidRDefault="00F60017">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22047CF5" w14:textId="77777777" w:rsidR="00F60017" w:rsidRPr="007C2D82" w:rsidRDefault="00F60017">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5E97938C" w14:textId="47D9C2F6" w:rsidR="00F60017" w:rsidRPr="007C2D82" w:rsidRDefault="00F60017" w:rsidP="00F60017">
            <w:pPr>
              <w:rPr>
                <w:rFonts w:ascii="Calibri" w:hAnsi="Calibri" w:cs="Calibri"/>
                <w:color w:val="000000" w:themeColor="text1"/>
                <w:sz w:val="20"/>
                <w:szCs w:val="20"/>
              </w:rPr>
            </w:pPr>
            <w:r w:rsidRPr="007C2D82">
              <w:rPr>
                <w:rFonts w:ascii="Calibri" w:hAnsi="Calibri" w:cs="Calibri"/>
                <w:color w:val="000000" w:themeColor="text1"/>
                <w:sz w:val="20"/>
                <w:szCs w:val="20"/>
              </w:rPr>
              <w:t>Verduidelik basiese regte en beskerming wat deur die wet gebied word.</w:t>
            </w:r>
          </w:p>
        </w:tc>
        <w:tc>
          <w:tcPr>
            <w:tcW w:w="1417" w:type="dxa"/>
            <w:shd w:val="clear" w:color="auto" w:fill="FFFFFF" w:themeFill="background1"/>
            <w:vAlign w:val="center"/>
          </w:tcPr>
          <w:p w14:paraId="57EE571E" w14:textId="128E5686" w:rsidR="00F60017" w:rsidRPr="007C2D82" w:rsidRDefault="00F60017">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Onderrig &amp; Bespreking</w:t>
            </w:r>
          </w:p>
        </w:tc>
        <w:tc>
          <w:tcPr>
            <w:tcW w:w="993" w:type="dxa"/>
            <w:shd w:val="clear" w:color="auto" w:fill="FFFFFF" w:themeFill="background1"/>
            <w:vAlign w:val="center"/>
          </w:tcPr>
          <w:p w14:paraId="6D90FD53" w14:textId="244FC530" w:rsidR="00F60017" w:rsidRPr="007C2D82" w:rsidRDefault="00F60017">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12 min</w:t>
            </w:r>
          </w:p>
        </w:tc>
        <w:tc>
          <w:tcPr>
            <w:tcW w:w="3824" w:type="dxa"/>
            <w:shd w:val="clear" w:color="auto" w:fill="FFFFFF" w:themeFill="background1"/>
            <w:vAlign w:val="center"/>
          </w:tcPr>
          <w:p w14:paraId="0F02E54D" w14:textId="107B0ADD" w:rsidR="00F60017" w:rsidRPr="007C2D82" w:rsidRDefault="00F60017" w:rsidP="00F60017">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4 – PowerPoint (Skyfies 3–6)</w:t>
            </w:r>
          </w:p>
        </w:tc>
        <w:tc>
          <w:tcPr>
            <w:tcW w:w="1275" w:type="dxa"/>
            <w:vMerge w:val="restart"/>
            <w:shd w:val="clear" w:color="auto" w:fill="FFFFFF" w:themeFill="background1"/>
            <w:vAlign w:val="center"/>
          </w:tcPr>
          <w:p w14:paraId="7D237869" w14:textId="7D2AA5EF" w:rsidR="00F60017" w:rsidRPr="007C2D82" w:rsidRDefault="00F60017">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Formatief</w:t>
            </w:r>
          </w:p>
        </w:tc>
        <w:tc>
          <w:tcPr>
            <w:tcW w:w="1846" w:type="dxa"/>
            <w:shd w:val="clear" w:color="auto" w:fill="FFFFFF" w:themeFill="background1"/>
            <w:vAlign w:val="center"/>
          </w:tcPr>
          <w:p w14:paraId="54CF523F" w14:textId="4DFB55FD" w:rsidR="00F60017" w:rsidRPr="007C2D82" w:rsidRDefault="00F60017">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Aktiewe luister en deelname aan bespreking</w:t>
            </w:r>
          </w:p>
        </w:tc>
      </w:tr>
      <w:tr w:rsidR="00F60017" w:rsidRPr="007C2D82" w14:paraId="0012CEB2" w14:textId="77777777" w:rsidTr="006B6EBC">
        <w:trPr>
          <w:trHeight w:val="1077"/>
          <w:jc w:val="center"/>
        </w:trPr>
        <w:tc>
          <w:tcPr>
            <w:tcW w:w="1273" w:type="dxa"/>
            <w:vMerge/>
            <w:shd w:val="clear" w:color="auto" w:fill="FFFFFF" w:themeFill="background1"/>
            <w:vAlign w:val="center"/>
          </w:tcPr>
          <w:p w14:paraId="1999C6B0" w14:textId="77777777" w:rsidR="00F60017" w:rsidRPr="007C2D82" w:rsidRDefault="00F60017">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3B680D8D" w14:textId="77777777" w:rsidR="00F60017" w:rsidRPr="007C2D82" w:rsidRDefault="00F60017">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6F533128" w14:textId="7048F58A" w:rsidR="00F60017" w:rsidRPr="007C2D82" w:rsidRDefault="00F60017">
            <w:pPr>
              <w:pStyle w:val="Default"/>
              <w:numPr>
                <w:ilvl w:val="0"/>
                <w:numId w:val="38"/>
              </w:numPr>
              <w:spacing w:line="276" w:lineRule="auto"/>
              <w:rPr>
                <w:rFonts w:ascii="Calibri" w:hAnsi="Calibri" w:cs="Calibri"/>
                <w:color w:val="000000" w:themeColor="text1"/>
                <w:sz w:val="20"/>
                <w:szCs w:val="20"/>
                <w:lang w:val="af-ZA"/>
              </w:rPr>
            </w:pPr>
            <w:r w:rsidRPr="007C2D82">
              <w:rPr>
                <w:rFonts w:ascii="Calibri" w:hAnsi="Calibri" w:cs="Calibri"/>
                <w:color w:val="000000" w:themeColor="text1"/>
                <w:sz w:val="20"/>
                <w:szCs w:val="20"/>
                <w:lang w:val="af-ZA"/>
              </w:rPr>
              <w:t>Beskryf praktiese maniere om G</w:t>
            </w:r>
            <w:r w:rsidR="006B6EBC" w:rsidRPr="007C2D82">
              <w:rPr>
                <w:rFonts w:ascii="Calibri" w:hAnsi="Calibri" w:cs="Calibri"/>
                <w:color w:val="000000" w:themeColor="text1"/>
                <w:sz w:val="20"/>
                <w:szCs w:val="20"/>
                <w:lang w:val="af-ZA"/>
              </w:rPr>
              <w:t>GG</w:t>
            </w:r>
            <w:r w:rsidRPr="007C2D82">
              <w:rPr>
                <w:rFonts w:ascii="Calibri" w:hAnsi="Calibri" w:cs="Calibri"/>
                <w:color w:val="000000" w:themeColor="text1"/>
                <w:sz w:val="20"/>
                <w:szCs w:val="20"/>
                <w:lang w:val="af-ZA"/>
              </w:rPr>
              <w:t xml:space="preserve"> te help voorkom.</w:t>
            </w:r>
          </w:p>
          <w:p w14:paraId="21DCBC3B" w14:textId="67BA0456" w:rsidR="00F60017" w:rsidRPr="007C2D82" w:rsidRDefault="00F60017">
            <w:pPr>
              <w:pStyle w:val="Default"/>
              <w:numPr>
                <w:ilvl w:val="0"/>
                <w:numId w:val="38"/>
              </w:numPr>
              <w:spacing w:line="276" w:lineRule="auto"/>
              <w:rPr>
                <w:rFonts w:ascii="Calibri" w:hAnsi="Calibri" w:cs="Calibri"/>
                <w:color w:val="000000" w:themeColor="text1"/>
                <w:sz w:val="20"/>
                <w:szCs w:val="20"/>
                <w:lang w:val="af-ZA"/>
              </w:rPr>
            </w:pPr>
            <w:r w:rsidRPr="007C2D82">
              <w:rPr>
                <w:rFonts w:ascii="Calibri" w:hAnsi="Calibri" w:cs="Calibri"/>
                <w:color w:val="000000" w:themeColor="text1"/>
                <w:sz w:val="20"/>
                <w:szCs w:val="20"/>
                <w:lang w:val="af-ZA"/>
              </w:rPr>
              <w:t>Identifiseer bronne van hulp en ondersteuning vir mense wat deur G</w:t>
            </w:r>
            <w:r w:rsidR="006B6EBC" w:rsidRPr="007C2D82">
              <w:rPr>
                <w:rFonts w:ascii="Calibri" w:hAnsi="Calibri" w:cs="Calibri"/>
                <w:color w:val="000000" w:themeColor="text1"/>
                <w:sz w:val="20"/>
                <w:szCs w:val="20"/>
                <w:lang w:val="af-ZA"/>
              </w:rPr>
              <w:t>GG</w:t>
            </w:r>
            <w:r w:rsidRPr="007C2D82">
              <w:rPr>
                <w:rFonts w:ascii="Calibri" w:hAnsi="Calibri" w:cs="Calibri"/>
                <w:color w:val="000000" w:themeColor="text1"/>
                <w:sz w:val="20"/>
                <w:szCs w:val="20"/>
                <w:lang w:val="af-ZA"/>
              </w:rPr>
              <w:t xml:space="preserve"> geraak word.</w:t>
            </w:r>
          </w:p>
        </w:tc>
        <w:tc>
          <w:tcPr>
            <w:tcW w:w="1417" w:type="dxa"/>
            <w:shd w:val="clear" w:color="auto" w:fill="FFFFFF" w:themeFill="background1"/>
            <w:vAlign w:val="center"/>
          </w:tcPr>
          <w:p w14:paraId="2C2DED64" w14:textId="4E8C56A8" w:rsidR="00F60017" w:rsidRPr="007C2D82" w:rsidRDefault="00F60017">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Onderrig, Bespreking &amp;</w:t>
            </w:r>
          </w:p>
          <w:p w14:paraId="78F8D384" w14:textId="78E55C18" w:rsidR="00F60017" w:rsidRPr="007C2D82" w:rsidRDefault="00F60017">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Kyk video's</w:t>
            </w:r>
          </w:p>
        </w:tc>
        <w:tc>
          <w:tcPr>
            <w:tcW w:w="993" w:type="dxa"/>
            <w:shd w:val="clear" w:color="auto" w:fill="FFFFFF" w:themeFill="background1"/>
            <w:vAlign w:val="center"/>
          </w:tcPr>
          <w:p w14:paraId="7CD76603" w14:textId="42978073" w:rsidR="00F60017" w:rsidRPr="007C2D82" w:rsidRDefault="00F60017" w:rsidP="00F60017">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14 min</w:t>
            </w:r>
          </w:p>
        </w:tc>
        <w:tc>
          <w:tcPr>
            <w:tcW w:w="3824" w:type="dxa"/>
            <w:shd w:val="clear" w:color="auto" w:fill="FFFFFF" w:themeFill="background1"/>
            <w:vAlign w:val="center"/>
          </w:tcPr>
          <w:p w14:paraId="6E71730E" w14:textId="76A21E01" w:rsidR="00F60017" w:rsidRPr="007C2D82" w:rsidRDefault="00F60017">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4 – PowerPoint (Skyfies 7–10)</w:t>
            </w:r>
          </w:p>
          <w:p w14:paraId="6626958C" w14:textId="6E65E1F7" w:rsidR="00F60017" w:rsidRPr="007C2D82" w:rsidRDefault="00F60017">
            <w:pPr>
              <w:pStyle w:val="NoSpacing"/>
              <w:spacing w:line="276" w:lineRule="auto"/>
              <w:rPr>
                <w:rFonts w:ascii="Calibri" w:eastAsia="Arial" w:hAnsi="Calibri" w:cs="Calibri"/>
                <w:color w:val="000000" w:themeColor="text1"/>
                <w:sz w:val="20"/>
                <w:szCs w:val="20"/>
                <w:lang w:val="af-ZA"/>
              </w:rPr>
            </w:pPr>
            <w:r w:rsidRPr="007C2D82">
              <w:rPr>
                <w:rFonts w:ascii="Calibri" w:hAnsi="Calibri" w:cs="Calibri"/>
                <w:sz w:val="20"/>
                <w:szCs w:val="20"/>
                <w:lang w:val="af-ZA" w:eastAsia="en-ZA"/>
              </w:rPr>
              <w:t>Kyk:</w:t>
            </w:r>
            <w:r w:rsidRPr="007C2D82">
              <w:rPr>
                <w:rFonts w:ascii="Calibri" w:eastAsia="Arial" w:hAnsi="Calibri" w:cs="Calibri"/>
                <w:b/>
                <w:bCs/>
                <w:color w:val="000000" w:themeColor="text1"/>
                <w:sz w:val="20"/>
                <w:szCs w:val="20"/>
                <w:lang w:val="af-ZA"/>
              </w:rPr>
              <w:t xml:space="preserve"> </w:t>
            </w:r>
            <w:r w:rsidR="006B6EBC" w:rsidRPr="007C2D82">
              <w:rPr>
                <w:rFonts w:ascii="Calibri" w:eastAsia="Arial" w:hAnsi="Calibri" w:cs="Calibri"/>
                <w:b/>
                <w:bCs/>
                <w:color w:val="000000" w:themeColor="text1"/>
                <w:sz w:val="20"/>
                <w:szCs w:val="20"/>
                <w:lang w:val="af-ZA"/>
              </w:rPr>
              <w:t xml:space="preserve">TEARS Foundation Provides Free Help &amp; Support for GBV Victim </w:t>
            </w:r>
            <w:hyperlink r:id="rId14" w:tgtFrame="_blank" w:history="1">
              <w:r w:rsidRPr="007C2D82">
                <w:rPr>
                  <w:rStyle w:val="Hyperlink"/>
                  <w:rFonts w:ascii="Calibri" w:eastAsia="Arial" w:hAnsi="Calibri" w:cs="Calibri"/>
                  <w:sz w:val="20"/>
                  <w:szCs w:val="20"/>
                  <w:lang w:val="af-ZA"/>
                </w:rPr>
                <w:t>bit.ly/4dNE8CN</w:t>
              </w:r>
            </w:hyperlink>
            <w:r w:rsidRPr="007C2D82">
              <w:rPr>
                <w:rFonts w:ascii="Calibri" w:eastAsia="Arial" w:hAnsi="Calibri" w:cs="Calibri"/>
                <w:color w:val="000000" w:themeColor="text1"/>
                <w:sz w:val="20"/>
                <w:szCs w:val="20"/>
                <w:lang w:val="af-ZA"/>
              </w:rPr>
              <w:t xml:space="preserve"> </w:t>
            </w:r>
          </w:p>
          <w:p w14:paraId="6F1CB87A" w14:textId="60EC5931" w:rsidR="00F60017" w:rsidRPr="007C2D82" w:rsidRDefault="00F60017">
            <w:pPr>
              <w:pStyle w:val="NoSpacing"/>
              <w:spacing w:line="276" w:lineRule="auto"/>
              <w:rPr>
                <w:rFonts w:ascii="Calibri" w:eastAsia="Arial" w:hAnsi="Calibri" w:cs="Calibri"/>
                <w:color w:val="000000" w:themeColor="text1"/>
                <w:sz w:val="20"/>
                <w:szCs w:val="20"/>
                <w:lang w:val="af-ZA"/>
              </w:rPr>
            </w:pPr>
            <w:r w:rsidRPr="007C2D82">
              <w:rPr>
                <w:rFonts w:ascii="Calibri" w:eastAsia="Arial" w:hAnsi="Calibri" w:cs="Calibri"/>
                <w:color w:val="000000" w:themeColor="text1"/>
                <w:sz w:val="20"/>
                <w:szCs w:val="20"/>
                <w:lang w:val="af-ZA"/>
              </w:rPr>
              <w:t>(1 min 39 sek)</w:t>
            </w:r>
          </w:p>
          <w:p w14:paraId="00870482" w14:textId="77777777" w:rsidR="006B6EBC" w:rsidRPr="007C2D82" w:rsidRDefault="00F60017" w:rsidP="00F60017">
            <w:pPr>
              <w:pStyle w:val="NoSpacing"/>
              <w:spacing w:line="276" w:lineRule="auto"/>
              <w:rPr>
                <w:rFonts w:ascii="Calibri" w:eastAsia="Arial" w:hAnsi="Calibri" w:cs="Calibri"/>
                <w:color w:val="000000" w:themeColor="text1"/>
                <w:sz w:val="20"/>
                <w:szCs w:val="20"/>
                <w:lang w:val="af-ZA"/>
              </w:rPr>
            </w:pPr>
            <w:r w:rsidRPr="007C2D82">
              <w:rPr>
                <w:rFonts w:ascii="Calibri" w:eastAsia="Arial" w:hAnsi="Calibri" w:cs="Calibri"/>
                <w:color w:val="000000" w:themeColor="text1"/>
                <w:sz w:val="20"/>
                <w:szCs w:val="20"/>
                <w:lang w:val="af-ZA"/>
              </w:rPr>
              <w:t>Kyk:</w:t>
            </w:r>
            <w:r w:rsidRPr="007C2D82">
              <w:rPr>
                <w:rFonts w:ascii="Calibri" w:eastAsia="Arial" w:hAnsi="Calibri" w:cs="Calibri"/>
                <w:b/>
                <w:bCs/>
                <w:color w:val="000000" w:themeColor="text1"/>
                <w:sz w:val="20"/>
                <w:szCs w:val="20"/>
                <w:lang w:val="af-ZA"/>
              </w:rPr>
              <w:t xml:space="preserve"> </w:t>
            </w:r>
            <w:r w:rsidR="006B6EBC" w:rsidRPr="007C2D82">
              <w:rPr>
                <w:rFonts w:ascii="Calibri" w:eastAsia="Arial" w:hAnsi="Calibri" w:cs="Calibri"/>
                <w:b/>
                <w:bCs/>
                <w:color w:val="000000" w:themeColor="text1"/>
                <w:sz w:val="20"/>
                <w:szCs w:val="20"/>
                <w:lang w:val="af-ZA"/>
              </w:rPr>
              <w:t xml:space="preserve">How can I help a survivor of gender-based violence? </w:t>
            </w:r>
            <w:hyperlink r:id="rId15" w:tgtFrame="_blank" w:history="1">
              <w:r w:rsidRPr="007C2D82">
                <w:rPr>
                  <w:rStyle w:val="Hyperlink"/>
                  <w:rFonts w:ascii="Calibri" w:eastAsia="Arial" w:hAnsi="Calibri" w:cs="Calibri"/>
                  <w:sz w:val="20"/>
                  <w:szCs w:val="20"/>
                  <w:lang w:val="af-ZA"/>
                </w:rPr>
                <w:t>bit.ly/4u43suG</w:t>
              </w:r>
            </w:hyperlink>
            <w:r w:rsidRPr="007C2D82">
              <w:rPr>
                <w:rFonts w:ascii="Calibri" w:eastAsia="Arial" w:hAnsi="Calibri" w:cs="Calibri"/>
                <w:color w:val="000000" w:themeColor="text1"/>
                <w:sz w:val="20"/>
                <w:szCs w:val="20"/>
                <w:lang w:val="af-ZA"/>
              </w:rPr>
              <w:t xml:space="preserve"> </w:t>
            </w:r>
          </w:p>
          <w:p w14:paraId="138D1580" w14:textId="6ED1C532" w:rsidR="00F60017" w:rsidRPr="007C2D82" w:rsidRDefault="00F60017" w:rsidP="00F60017">
            <w:pPr>
              <w:pStyle w:val="NoSpacing"/>
              <w:spacing w:line="276" w:lineRule="auto"/>
              <w:rPr>
                <w:rFonts w:ascii="Calibri" w:eastAsia="Arial" w:hAnsi="Calibri" w:cs="Calibri"/>
                <w:color w:val="000000" w:themeColor="text1"/>
                <w:sz w:val="20"/>
                <w:szCs w:val="20"/>
                <w:lang w:val="af-ZA"/>
              </w:rPr>
            </w:pPr>
            <w:r w:rsidRPr="007C2D82">
              <w:rPr>
                <w:rFonts w:ascii="Calibri" w:eastAsia="Arial" w:hAnsi="Calibri" w:cs="Calibri"/>
                <w:color w:val="000000" w:themeColor="text1"/>
                <w:sz w:val="20"/>
                <w:szCs w:val="20"/>
                <w:lang w:val="af-ZA"/>
              </w:rPr>
              <w:t>(2 min 35 sek)</w:t>
            </w:r>
          </w:p>
        </w:tc>
        <w:tc>
          <w:tcPr>
            <w:tcW w:w="1275" w:type="dxa"/>
            <w:vMerge/>
            <w:shd w:val="clear" w:color="auto" w:fill="FFFFFF" w:themeFill="background1"/>
            <w:vAlign w:val="center"/>
          </w:tcPr>
          <w:p w14:paraId="267E993B" w14:textId="21762717" w:rsidR="00F60017" w:rsidRPr="007C2D82" w:rsidRDefault="00F60017">
            <w:pPr>
              <w:spacing w:after="0" w:line="276" w:lineRule="auto"/>
              <w:jc w:val="center"/>
              <w:rPr>
                <w:rFonts w:ascii="Calibri" w:eastAsia="Arial" w:hAnsi="Calibri" w:cs="Calibri"/>
                <w:bCs/>
                <w:color w:val="000000" w:themeColor="text1"/>
                <w:sz w:val="20"/>
                <w:szCs w:val="20"/>
              </w:rPr>
            </w:pPr>
          </w:p>
        </w:tc>
        <w:tc>
          <w:tcPr>
            <w:tcW w:w="1846" w:type="dxa"/>
            <w:shd w:val="clear" w:color="auto" w:fill="FFFFFF" w:themeFill="background1"/>
            <w:vAlign w:val="center"/>
          </w:tcPr>
          <w:p w14:paraId="61C93C15" w14:textId="2C0066BD" w:rsidR="00F60017" w:rsidRPr="007C2D82" w:rsidRDefault="00F60017">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Aktiewe luister, deeln</w:t>
            </w:r>
            <w:r w:rsidR="006B6EBC" w:rsidRPr="007C2D82">
              <w:rPr>
                <w:rFonts w:ascii="Calibri" w:hAnsi="Calibri" w:cs="Calibri"/>
                <w:color w:val="000000" w:themeColor="text1"/>
                <w:sz w:val="20"/>
                <w:szCs w:val="20"/>
              </w:rPr>
              <w:t>ame</w:t>
            </w:r>
            <w:r w:rsidRPr="007C2D82">
              <w:rPr>
                <w:rFonts w:ascii="Calibri" w:hAnsi="Calibri" w:cs="Calibri"/>
                <w:color w:val="000000" w:themeColor="text1"/>
                <w:sz w:val="20"/>
                <w:szCs w:val="20"/>
              </w:rPr>
              <w:t xml:space="preserve"> aan besprekings en kyk na video's</w:t>
            </w:r>
          </w:p>
        </w:tc>
      </w:tr>
      <w:tr w:rsidR="0043333D" w:rsidRPr="007C2D82" w14:paraId="4FD5A09A" w14:textId="77777777" w:rsidTr="006B6EBC">
        <w:trPr>
          <w:trHeight w:val="1077"/>
          <w:jc w:val="center"/>
        </w:trPr>
        <w:tc>
          <w:tcPr>
            <w:tcW w:w="1273" w:type="dxa"/>
            <w:vMerge/>
            <w:shd w:val="clear" w:color="auto" w:fill="FFFFFF" w:themeFill="background1"/>
            <w:vAlign w:val="center"/>
          </w:tcPr>
          <w:p w14:paraId="6C9026B4"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7129AF64"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673A7B73" w14:textId="77777777" w:rsidR="0043333D" w:rsidRPr="007C2D82" w:rsidRDefault="0043333D">
            <w:pPr>
              <w:spacing w:after="0" w:line="276" w:lineRule="auto"/>
              <w:jc w:val="center"/>
              <w:rPr>
                <w:rFonts w:ascii="Calibri" w:eastAsia="Arial" w:hAnsi="Calibri" w:cs="Calibri"/>
                <w:bCs/>
                <w:color w:val="000000" w:themeColor="text1"/>
                <w:sz w:val="20"/>
                <w:szCs w:val="20"/>
              </w:rPr>
            </w:pPr>
          </w:p>
        </w:tc>
        <w:tc>
          <w:tcPr>
            <w:tcW w:w="1417" w:type="dxa"/>
            <w:shd w:val="clear" w:color="auto" w:fill="FFFFFF" w:themeFill="background1"/>
            <w:vAlign w:val="center"/>
          </w:tcPr>
          <w:p w14:paraId="6B8AABD3" w14:textId="756C0A15" w:rsidR="0043333D" w:rsidRPr="007C2D82" w:rsidRDefault="00F60017">
            <w:pPr>
              <w:spacing w:after="0" w:line="276" w:lineRule="auto"/>
              <w:rPr>
                <w:rFonts w:ascii="Calibri" w:eastAsia="Arial" w:hAnsi="Calibri" w:cs="Calibri"/>
                <w:bCs/>
                <w:i/>
                <w:iCs/>
                <w:color w:val="000000" w:themeColor="text1"/>
                <w:sz w:val="20"/>
                <w:szCs w:val="20"/>
              </w:rPr>
            </w:pPr>
            <w:r w:rsidRPr="007C2D82">
              <w:rPr>
                <w:rFonts w:ascii="Calibri" w:eastAsia="Arial" w:hAnsi="Calibri" w:cs="Calibri"/>
                <w:bCs/>
                <w:i/>
                <w:iCs/>
                <w:color w:val="000000" w:themeColor="text1"/>
                <w:sz w:val="20"/>
                <w:szCs w:val="20"/>
              </w:rPr>
              <w:t xml:space="preserve">Individuele Aktiwiteit &amp; Refleksie </w:t>
            </w:r>
          </w:p>
        </w:tc>
        <w:tc>
          <w:tcPr>
            <w:tcW w:w="993" w:type="dxa"/>
            <w:shd w:val="clear" w:color="auto" w:fill="FFFFFF" w:themeFill="background1"/>
            <w:vAlign w:val="center"/>
          </w:tcPr>
          <w:p w14:paraId="41EEBCCE" w14:textId="3F201AC0" w:rsidR="0043333D" w:rsidRPr="007C2D82" w:rsidRDefault="00505300">
            <w:pPr>
              <w:spacing w:after="0" w:line="276" w:lineRule="auto"/>
              <w:jc w:val="center"/>
              <w:rPr>
                <w:rFonts w:ascii="Calibri" w:hAnsi="Calibri" w:cs="Calibri"/>
                <w:bCs/>
                <w:color w:val="000000" w:themeColor="text1"/>
                <w:sz w:val="20"/>
                <w:szCs w:val="20"/>
              </w:rPr>
            </w:pPr>
            <w:r w:rsidRPr="007C2D82">
              <w:rPr>
                <w:rFonts w:ascii="Calibri" w:eastAsia="Arial" w:hAnsi="Calibri" w:cs="Calibri"/>
                <w:bCs/>
                <w:color w:val="000000" w:themeColor="text1"/>
                <w:sz w:val="20"/>
                <w:szCs w:val="20"/>
              </w:rPr>
              <w:t>12 min</w:t>
            </w:r>
          </w:p>
        </w:tc>
        <w:tc>
          <w:tcPr>
            <w:tcW w:w="3824" w:type="dxa"/>
            <w:shd w:val="clear" w:color="auto" w:fill="FFFFFF" w:themeFill="background1"/>
            <w:vAlign w:val="center"/>
          </w:tcPr>
          <w:p w14:paraId="7ECE0E1D" w14:textId="4E2ED774"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Les 4 – PowerPoint (Skyfie 11)</w:t>
            </w:r>
          </w:p>
          <w:p w14:paraId="4200623A" w14:textId="2FA1D7C5"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4 – </w:t>
            </w:r>
            <w:r w:rsidR="006B6EBC" w:rsidRPr="007C2D82">
              <w:rPr>
                <w:rFonts w:ascii="Calibri" w:eastAsia="Arial" w:hAnsi="Calibri" w:cs="Calibri"/>
                <w:bCs/>
                <w:color w:val="000000" w:themeColor="text1"/>
                <w:sz w:val="20"/>
                <w:szCs w:val="20"/>
              </w:rPr>
              <w:t>Werkkaart</w:t>
            </w:r>
            <w:r w:rsidRPr="007C2D82">
              <w:rPr>
                <w:rFonts w:ascii="Calibri" w:eastAsia="Arial" w:hAnsi="Calibri" w:cs="Calibri"/>
                <w:bCs/>
                <w:color w:val="000000" w:themeColor="text1"/>
                <w:sz w:val="20"/>
                <w:szCs w:val="20"/>
              </w:rPr>
              <w:t xml:space="preserve"> (Aktiwiteit 1 &amp; 2)</w:t>
            </w:r>
          </w:p>
          <w:p w14:paraId="23C50FEE" w14:textId="09F56CAB"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Les 4 – </w:t>
            </w:r>
            <w:r w:rsidR="006B6EBC" w:rsidRPr="007C2D82">
              <w:rPr>
                <w:rFonts w:ascii="Calibri" w:eastAsia="Arial" w:hAnsi="Calibri" w:cs="Calibri"/>
                <w:bCs/>
                <w:color w:val="000000" w:themeColor="text1"/>
                <w:sz w:val="20"/>
                <w:szCs w:val="20"/>
              </w:rPr>
              <w:t>Werkkaart</w:t>
            </w:r>
            <w:r w:rsidRPr="007C2D82">
              <w:rPr>
                <w:rFonts w:ascii="Calibri" w:eastAsia="Arial" w:hAnsi="Calibri" w:cs="Calibri"/>
                <w:bCs/>
                <w:color w:val="000000" w:themeColor="text1"/>
                <w:sz w:val="20"/>
                <w:szCs w:val="20"/>
              </w:rPr>
              <w:t xml:space="preserve"> MEMO</w:t>
            </w:r>
          </w:p>
          <w:p w14:paraId="5A00F487" w14:textId="77777777" w:rsidR="0043333D" w:rsidRPr="007C2D82" w:rsidRDefault="00505300">
            <w:pPr>
              <w:spacing w:after="0" w:line="276" w:lineRule="auto"/>
              <w:rPr>
                <w:rFonts w:ascii="Calibri" w:eastAsia="Arial" w:hAnsi="Calibri" w:cs="Calibri"/>
                <w:bCs/>
                <w:color w:val="000000" w:themeColor="text1"/>
                <w:sz w:val="20"/>
                <w:szCs w:val="20"/>
              </w:rPr>
            </w:pPr>
            <w:r w:rsidRPr="007C2D82">
              <w:rPr>
                <w:rFonts w:ascii="Calibri" w:eastAsia="Arial" w:hAnsi="Calibri" w:cs="Calibri"/>
                <w:bCs/>
                <w:color w:val="000000" w:themeColor="text1"/>
                <w:sz w:val="20"/>
                <w:szCs w:val="20"/>
              </w:rPr>
              <w:t xml:space="preserve">Inhoudsopsomming </w:t>
            </w:r>
          </w:p>
        </w:tc>
        <w:tc>
          <w:tcPr>
            <w:tcW w:w="1275" w:type="dxa"/>
            <w:shd w:val="clear" w:color="auto" w:fill="FFFFFF" w:themeFill="background1"/>
            <w:vAlign w:val="center"/>
          </w:tcPr>
          <w:p w14:paraId="71B1BB6D" w14:textId="6BDA10D2" w:rsidR="0043333D" w:rsidRPr="007C2D82" w:rsidRDefault="00505300">
            <w:pPr>
              <w:spacing w:after="0" w:line="276" w:lineRule="auto"/>
              <w:jc w:val="center"/>
              <w:rPr>
                <w:rFonts w:ascii="Calibri" w:eastAsia="Arial" w:hAnsi="Calibri" w:cs="Calibri"/>
                <w:bCs/>
                <w:color w:val="000000" w:themeColor="text1"/>
                <w:sz w:val="20"/>
                <w:szCs w:val="20"/>
              </w:rPr>
            </w:pPr>
            <w:r w:rsidRPr="007C2D82">
              <w:rPr>
                <w:rFonts w:ascii="Calibri" w:eastAsia="Arial" w:hAnsi="Calibri" w:cs="Calibri"/>
                <w:b/>
                <w:color w:val="000000" w:themeColor="text1"/>
                <w:sz w:val="20"/>
                <w:szCs w:val="20"/>
              </w:rPr>
              <w:t>Informeel:</w:t>
            </w:r>
            <w:r w:rsidR="00F60017" w:rsidRPr="007C2D82">
              <w:rPr>
                <w:rFonts w:ascii="Calibri" w:eastAsia="Arial" w:hAnsi="Calibri" w:cs="Calibri"/>
                <w:bCs/>
                <w:color w:val="000000" w:themeColor="text1"/>
                <w:sz w:val="20"/>
                <w:szCs w:val="20"/>
              </w:rPr>
              <w:t xml:space="preserve"> Aktiwiteit 1</w:t>
            </w:r>
          </w:p>
        </w:tc>
        <w:tc>
          <w:tcPr>
            <w:tcW w:w="1846" w:type="dxa"/>
            <w:shd w:val="clear" w:color="auto" w:fill="FFFFFF" w:themeFill="background1"/>
            <w:vAlign w:val="center"/>
          </w:tcPr>
          <w:p w14:paraId="4A704360" w14:textId="5D0ABCF8" w:rsidR="0043333D" w:rsidRPr="007C2D82" w:rsidRDefault="00505300">
            <w:pPr>
              <w:spacing w:after="0" w:line="276" w:lineRule="auto"/>
              <w:jc w:val="center"/>
              <w:rPr>
                <w:rFonts w:ascii="Calibri" w:hAnsi="Calibri" w:cs="Calibri"/>
                <w:color w:val="000000" w:themeColor="text1"/>
                <w:sz w:val="20"/>
                <w:szCs w:val="20"/>
              </w:rPr>
            </w:pPr>
            <w:r w:rsidRPr="007C2D82">
              <w:rPr>
                <w:rFonts w:ascii="Calibri" w:hAnsi="Calibri" w:cs="Calibri"/>
                <w:color w:val="000000" w:themeColor="text1"/>
                <w:sz w:val="20"/>
                <w:szCs w:val="20"/>
              </w:rPr>
              <w:t>Voltooi Aktiwiteit 1 &amp; 2 individueel</w:t>
            </w:r>
          </w:p>
        </w:tc>
      </w:tr>
    </w:tbl>
    <w:p w14:paraId="517F0EE8" w14:textId="77777777" w:rsidR="0043333D" w:rsidRPr="007C2D82" w:rsidRDefault="0043333D">
      <w:pPr>
        <w:spacing w:after="0" w:line="276" w:lineRule="auto"/>
        <w:jc w:val="center"/>
        <w:rPr>
          <w:rFonts w:ascii="Calibri" w:hAnsi="Calibri" w:cs="Calibri"/>
          <w:b/>
          <w:color w:val="000000" w:themeColor="text1"/>
          <w:sz w:val="28"/>
          <w:szCs w:val="28"/>
        </w:rPr>
      </w:pPr>
    </w:p>
    <w:p w14:paraId="126BC7C1" w14:textId="77777777" w:rsidR="0043333D" w:rsidRPr="007C2D82" w:rsidRDefault="0043333D">
      <w:pPr>
        <w:spacing w:after="0" w:line="276" w:lineRule="auto"/>
        <w:rPr>
          <w:rFonts w:ascii="Calibri" w:hAnsi="Calibri" w:cs="Calibri"/>
          <w:b/>
          <w:bCs/>
          <w:sz w:val="24"/>
          <w:szCs w:val="24"/>
        </w:rPr>
        <w:sectPr w:rsidR="0043333D" w:rsidRPr="007C2D82">
          <w:headerReference w:type="default" r:id="rId16"/>
          <w:footerReference w:type="default" r:id="rId17"/>
          <w:pgSz w:w="16838" w:h="11906" w:orient="landscape"/>
          <w:pgMar w:top="720" w:right="720" w:bottom="720" w:left="720" w:header="720" w:footer="720" w:gutter="0"/>
          <w:cols w:space="708"/>
          <w:docGrid w:linePitch="299"/>
        </w:sectPr>
      </w:pPr>
    </w:p>
    <w:p w14:paraId="4BDAF90D" w14:textId="77777777" w:rsidR="0043333D" w:rsidRPr="007C2D82" w:rsidRDefault="00505300">
      <w:pPr>
        <w:spacing w:after="0" w:line="276" w:lineRule="auto"/>
        <w:rPr>
          <w:rFonts w:ascii="Calibri" w:hAnsi="Calibri" w:cs="Calibri"/>
          <w:b/>
          <w:bCs/>
          <w:color w:val="000000" w:themeColor="text1"/>
          <w:sz w:val="24"/>
          <w:szCs w:val="24"/>
        </w:rPr>
      </w:pPr>
      <w:r w:rsidRPr="007C2D82">
        <w:rPr>
          <w:rFonts w:ascii="Calibri" w:hAnsi="Calibri" w:cs="Calibri"/>
          <w:b/>
          <w:bCs/>
          <w:color w:val="000000" w:themeColor="text1"/>
          <w:sz w:val="24"/>
          <w:szCs w:val="24"/>
        </w:rPr>
        <w:t>INLEIDENDE NOTAS</w:t>
      </w:r>
    </w:p>
    <w:p w14:paraId="2A913B92" w14:textId="6DD35983" w:rsidR="0043333D" w:rsidRPr="007C2D82" w:rsidRDefault="00505300">
      <w:pPr>
        <w:spacing w:after="0" w:line="276" w:lineRule="auto"/>
        <w:rPr>
          <w:rFonts w:ascii="Calibri" w:hAnsi="Calibri" w:cs="Calibri"/>
          <w:color w:val="000000" w:themeColor="text1"/>
          <w:sz w:val="24"/>
          <w:szCs w:val="24"/>
        </w:rPr>
      </w:pPr>
      <w:r w:rsidRPr="007C2D82">
        <w:rPr>
          <w:rFonts w:ascii="Calibri" w:hAnsi="Calibri" w:cs="Calibri"/>
          <w:color w:val="000000" w:themeColor="text1"/>
          <w:sz w:val="24"/>
          <w:szCs w:val="24"/>
        </w:rPr>
        <w:t xml:space="preserve">Die </w:t>
      </w:r>
      <w:r w:rsidRPr="007C2D82">
        <w:rPr>
          <w:rFonts w:ascii="Calibri" w:hAnsi="Calibri" w:cs="Calibri"/>
          <w:b/>
          <w:bCs/>
          <w:i/>
          <w:iCs/>
          <w:color w:val="000000" w:themeColor="text1"/>
          <w:sz w:val="24"/>
          <w:szCs w:val="24"/>
          <w:u w:val="single"/>
        </w:rPr>
        <w:t xml:space="preserve">Les 1 – PowerPoint </w:t>
      </w:r>
      <w:r w:rsidR="00927E0F" w:rsidRPr="007C2D82">
        <w:rPr>
          <w:rFonts w:ascii="Calibri" w:hAnsi="Calibri" w:cs="Calibri"/>
          <w:color w:val="000000" w:themeColor="text1"/>
          <w:sz w:val="24"/>
          <w:szCs w:val="24"/>
        </w:rPr>
        <w:t xml:space="preserve">tot </w:t>
      </w:r>
      <w:r w:rsidRPr="007C2D82">
        <w:rPr>
          <w:rFonts w:ascii="Calibri" w:hAnsi="Calibri" w:cs="Calibri"/>
          <w:b/>
          <w:bCs/>
          <w:i/>
          <w:iCs/>
          <w:color w:val="000000" w:themeColor="text1"/>
          <w:sz w:val="24"/>
          <w:szCs w:val="24"/>
          <w:u w:val="single"/>
        </w:rPr>
        <w:t>Les 4 – PowerPoint</w:t>
      </w:r>
      <w:r w:rsidRPr="007C2D82">
        <w:rPr>
          <w:rFonts w:ascii="Calibri" w:hAnsi="Calibri" w:cs="Calibri"/>
          <w:color w:val="000000" w:themeColor="text1"/>
          <w:sz w:val="24"/>
          <w:szCs w:val="24"/>
        </w:rPr>
        <w:t xml:space="preserve">-dokumente </w:t>
      </w:r>
      <w:r w:rsidR="006B6EBC" w:rsidRPr="007C2D82">
        <w:rPr>
          <w:rFonts w:ascii="Calibri" w:hAnsi="Calibri" w:cs="Calibri"/>
          <w:color w:val="000000" w:themeColor="text1"/>
          <w:sz w:val="24"/>
          <w:szCs w:val="24"/>
        </w:rPr>
        <w:t xml:space="preserve">dek saam die </w:t>
      </w:r>
      <w:r w:rsidR="006B6EBC" w:rsidRPr="007C2D82">
        <w:rPr>
          <w:rFonts w:ascii="Calibri" w:hAnsi="Calibri" w:cs="Calibri"/>
          <w:b/>
          <w:bCs/>
          <w:color w:val="000000" w:themeColor="text1"/>
          <w:sz w:val="24"/>
          <w:szCs w:val="24"/>
        </w:rPr>
        <w:t>VIER lesse</w:t>
      </w:r>
      <w:r w:rsidR="006B6EBC" w:rsidRPr="007C2D82">
        <w:rPr>
          <w:rFonts w:ascii="Calibri" w:hAnsi="Calibri" w:cs="Calibri"/>
          <w:color w:val="000000" w:themeColor="text1"/>
          <w:sz w:val="24"/>
          <w:szCs w:val="24"/>
        </w:rPr>
        <w:t xml:space="preserve"> </w:t>
      </w:r>
      <w:r w:rsidR="006B6EBC" w:rsidRPr="007C2D82">
        <w:rPr>
          <w:rFonts w:ascii="Calibri" w:hAnsi="Calibri" w:cs="Calibri"/>
          <w:b/>
          <w:bCs/>
          <w:color w:val="000000" w:themeColor="text1"/>
          <w:sz w:val="24"/>
          <w:szCs w:val="24"/>
        </w:rPr>
        <w:t>lesse</w:t>
      </w:r>
      <w:r w:rsidR="006B6EBC" w:rsidRPr="007C2D82">
        <w:rPr>
          <w:rFonts w:ascii="Calibri" w:hAnsi="Calibri" w:cs="Calibri"/>
          <w:color w:val="000000" w:themeColor="text1"/>
          <w:sz w:val="24"/>
          <w:szCs w:val="24"/>
        </w:rPr>
        <w:t xml:space="preserve"> en het gedetailleerde onderrignotas vir elke skyfie wat u (die onderwyser) deur die aktiwiteite sal lei. Gebruik die onderstaande </w:t>
      </w:r>
      <w:r w:rsidR="006B6EBC" w:rsidRPr="007C2D82">
        <w:rPr>
          <w:rFonts w:ascii="Calibri" w:hAnsi="Calibri" w:cs="Calibri"/>
          <w:b/>
          <w:bCs/>
          <w:color w:val="000000" w:themeColor="text1"/>
          <w:sz w:val="24"/>
          <w:szCs w:val="24"/>
        </w:rPr>
        <w:t>LESVOORBEREIDING</w:t>
      </w:r>
      <w:r w:rsidR="006B6EBC" w:rsidRPr="007C2D82">
        <w:rPr>
          <w:rFonts w:ascii="Calibri" w:hAnsi="Calibri" w:cs="Calibri"/>
          <w:color w:val="000000" w:themeColor="text1"/>
          <w:sz w:val="24"/>
          <w:szCs w:val="24"/>
        </w:rPr>
        <w:t xml:space="preserve"> om te help met u </w:t>
      </w:r>
      <w:r w:rsidR="006B6EBC" w:rsidRPr="007C2D82">
        <w:rPr>
          <w:rFonts w:ascii="Calibri" w:hAnsi="Calibri" w:cs="Calibri"/>
          <w:b/>
          <w:bCs/>
          <w:color w:val="000000" w:themeColor="text1"/>
          <w:sz w:val="24"/>
          <w:szCs w:val="24"/>
        </w:rPr>
        <w:t>tydsraamwerk</w:t>
      </w:r>
      <w:r w:rsidR="006B6EBC" w:rsidRPr="007C2D82">
        <w:rPr>
          <w:rFonts w:ascii="Calibri" w:hAnsi="Calibri" w:cs="Calibri"/>
          <w:color w:val="000000" w:themeColor="text1"/>
          <w:sz w:val="24"/>
          <w:szCs w:val="24"/>
        </w:rPr>
        <w:t>.</w:t>
      </w:r>
    </w:p>
    <w:p w14:paraId="20A70D55" w14:textId="77777777" w:rsidR="0043333D" w:rsidRPr="007C2D82" w:rsidRDefault="0043333D">
      <w:pPr>
        <w:spacing w:after="0" w:line="276" w:lineRule="auto"/>
        <w:rPr>
          <w:rFonts w:ascii="Calibri" w:hAnsi="Calibri" w:cs="Calibri"/>
          <w:b/>
          <w:bCs/>
          <w:color w:val="000000" w:themeColor="text1"/>
          <w:sz w:val="24"/>
          <w:szCs w:val="24"/>
          <w:u w:val="single"/>
        </w:rPr>
      </w:pPr>
    </w:p>
    <w:p w14:paraId="43B73FAF" w14:textId="1A704F43" w:rsidR="0043333D" w:rsidRPr="007C2D82" w:rsidRDefault="00505300">
      <w:pPr>
        <w:spacing w:after="0" w:line="276" w:lineRule="auto"/>
        <w:rPr>
          <w:rFonts w:ascii="Calibri" w:hAnsi="Calibri" w:cs="Calibri"/>
          <w:b/>
          <w:bCs/>
          <w:color w:val="000000" w:themeColor="text1"/>
          <w:sz w:val="24"/>
          <w:szCs w:val="24"/>
          <w:u w:val="single"/>
        </w:rPr>
      </w:pPr>
      <w:r w:rsidRPr="007C2D82">
        <w:rPr>
          <w:rFonts w:ascii="Calibri" w:hAnsi="Calibri" w:cs="Calibri"/>
          <w:b/>
          <w:bCs/>
          <w:color w:val="000000" w:themeColor="text1"/>
          <w:sz w:val="24"/>
          <w:szCs w:val="24"/>
          <w:u w:val="single"/>
        </w:rPr>
        <w:t>Die volgende notas sal 'n opsomming van die VIER LESSE wees:</w:t>
      </w:r>
    </w:p>
    <w:p w14:paraId="4DB7B24B" w14:textId="77777777" w:rsidR="006B6EBC" w:rsidRPr="007C2D82" w:rsidRDefault="006B6EBC">
      <w:pPr>
        <w:numPr>
          <w:ilvl w:val="0"/>
          <w:numId w:val="39"/>
        </w:numPr>
        <w:spacing w:after="0" w:line="276" w:lineRule="auto"/>
        <w:rPr>
          <w:rFonts w:ascii="Calibri" w:hAnsi="Calibri" w:cs="Calibri"/>
          <w:color w:val="000000" w:themeColor="text1"/>
          <w:sz w:val="24"/>
          <w:szCs w:val="24"/>
        </w:rPr>
      </w:pPr>
      <w:r w:rsidRPr="007C2D82">
        <w:rPr>
          <w:rFonts w:ascii="Calibri" w:hAnsi="Calibri" w:cs="Calibri"/>
          <w:color w:val="000000" w:themeColor="text1"/>
          <w:sz w:val="24"/>
          <w:szCs w:val="24"/>
        </w:rPr>
        <w:t xml:space="preserve">Hierdie lesse is ook opgestel om baie geleenthede vir </w:t>
      </w:r>
      <w:r w:rsidRPr="007C2D82">
        <w:rPr>
          <w:rFonts w:ascii="Calibri" w:hAnsi="Calibri" w:cs="Calibri"/>
          <w:b/>
          <w:bCs/>
          <w:color w:val="000000" w:themeColor="text1"/>
          <w:sz w:val="24"/>
          <w:szCs w:val="24"/>
        </w:rPr>
        <w:t>leerderinteraksie</w:t>
      </w:r>
      <w:r w:rsidRPr="007C2D82">
        <w:rPr>
          <w:rFonts w:ascii="Calibri" w:hAnsi="Calibri" w:cs="Calibri"/>
          <w:color w:val="000000" w:themeColor="text1"/>
          <w:sz w:val="24"/>
          <w:szCs w:val="24"/>
        </w:rPr>
        <w:t xml:space="preserve"> tydens die lesse te skep. Leerders kan die werkkaarte voltooi terwyl hulle deur die onderskeie PowerPoints werk.</w:t>
      </w:r>
    </w:p>
    <w:p w14:paraId="76CA8D0A" w14:textId="77777777" w:rsidR="006B6EBC" w:rsidRPr="007C2D82" w:rsidRDefault="006B6EBC">
      <w:pPr>
        <w:numPr>
          <w:ilvl w:val="0"/>
          <w:numId w:val="40"/>
        </w:numPr>
        <w:spacing w:after="0" w:line="276" w:lineRule="auto"/>
        <w:rPr>
          <w:rFonts w:ascii="Calibri" w:hAnsi="Calibri" w:cs="Calibri"/>
          <w:color w:val="000000" w:themeColor="text1"/>
          <w:sz w:val="24"/>
          <w:szCs w:val="24"/>
        </w:rPr>
      </w:pPr>
      <w:r w:rsidRPr="007C2D82">
        <w:rPr>
          <w:rFonts w:ascii="Calibri" w:hAnsi="Calibri" w:cs="Calibri"/>
          <w:color w:val="000000" w:themeColor="text1"/>
          <w:sz w:val="24"/>
          <w:szCs w:val="24"/>
        </w:rPr>
        <w:t xml:space="preserve">Elke Leswerkkaart (bv. </w:t>
      </w:r>
      <w:r w:rsidRPr="007C2D82">
        <w:rPr>
          <w:rFonts w:ascii="Calibri" w:hAnsi="Calibri" w:cs="Calibri"/>
          <w:b/>
          <w:bCs/>
          <w:i/>
          <w:iCs/>
          <w:color w:val="000000" w:themeColor="text1"/>
          <w:sz w:val="24"/>
          <w:szCs w:val="24"/>
          <w:u w:val="single"/>
        </w:rPr>
        <w:t> Les 1 - Werkkaart</w:t>
      </w:r>
      <w:r w:rsidRPr="007C2D82">
        <w:rPr>
          <w:rFonts w:ascii="Calibri" w:hAnsi="Calibri" w:cs="Calibri"/>
          <w:color w:val="000000" w:themeColor="text1"/>
          <w:sz w:val="24"/>
          <w:szCs w:val="24"/>
        </w:rPr>
        <w:t xml:space="preserve">) dien as 'n </w:t>
      </w:r>
      <w:r w:rsidRPr="007C2D82">
        <w:rPr>
          <w:rFonts w:ascii="Calibri" w:hAnsi="Calibri" w:cs="Calibri"/>
          <w:b/>
          <w:bCs/>
          <w:color w:val="000000" w:themeColor="text1"/>
          <w:sz w:val="24"/>
          <w:szCs w:val="24"/>
        </w:rPr>
        <w:t>informele assessering</w:t>
      </w:r>
      <w:r w:rsidRPr="007C2D82">
        <w:rPr>
          <w:rFonts w:ascii="Calibri" w:hAnsi="Calibri" w:cs="Calibri"/>
          <w:color w:val="000000" w:themeColor="text1"/>
          <w:sz w:val="24"/>
          <w:szCs w:val="24"/>
        </w:rPr>
        <w:t xml:space="preserve"> om jou leerders die geleentheid te bied om te demonstreer hoe goed hulle die nuwe inligting verstaan/begryp het en die konsepte/nuwe konsepte in daardie les bemeester het.</w:t>
      </w:r>
    </w:p>
    <w:p w14:paraId="329B62F4" w14:textId="1C39F722" w:rsidR="0043333D" w:rsidRPr="007C2D82" w:rsidRDefault="006B6EBC">
      <w:pPr>
        <w:numPr>
          <w:ilvl w:val="0"/>
          <w:numId w:val="40"/>
        </w:numPr>
        <w:spacing w:after="0" w:line="276" w:lineRule="auto"/>
        <w:rPr>
          <w:rFonts w:ascii="Calibri" w:hAnsi="Calibri" w:cs="Calibri"/>
          <w:color w:val="000000" w:themeColor="text1"/>
          <w:sz w:val="24"/>
          <w:szCs w:val="24"/>
        </w:rPr>
      </w:pPr>
      <w:r w:rsidRPr="007C2D82">
        <w:rPr>
          <w:rFonts w:ascii="Calibri" w:hAnsi="Calibri" w:cs="Calibri"/>
          <w:b/>
          <w:bCs/>
          <w:color w:val="000000" w:themeColor="text1"/>
          <w:sz w:val="24"/>
          <w:szCs w:val="24"/>
        </w:rPr>
        <w:t>Voordat u hierdie module onderrig</w:t>
      </w:r>
      <w:r w:rsidRPr="007C2D82">
        <w:rPr>
          <w:rFonts w:ascii="Calibri" w:hAnsi="Calibri" w:cs="Calibri"/>
          <w:color w:val="000000" w:themeColor="text1"/>
          <w:sz w:val="24"/>
          <w:szCs w:val="24"/>
        </w:rPr>
        <w:t>, neem tyd om deur elke PowerPoint-aanbieding, werkkaart, werkkaartmemo en YouTube-video te gaan om uself deeglik voor te berei om elke les te onderrig.</w:t>
      </w:r>
    </w:p>
    <w:p w14:paraId="3822DC29" w14:textId="77777777" w:rsidR="006B6EBC" w:rsidRPr="007C2D82" w:rsidRDefault="006B6EBC" w:rsidP="006B6EBC">
      <w:pPr>
        <w:spacing w:after="0" w:line="276" w:lineRule="auto"/>
        <w:ind w:left="720"/>
        <w:rPr>
          <w:rFonts w:ascii="Calibri" w:hAnsi="Calibri" w:cs="Calibri"/>
          <w:color w:val="000000" w:themeColor="text1"/>
          <w:sz w:val="24"/>
          <w:szCs w:val="24"/>
        </w:rPr>
      </w:pPr>
    </w:p>
    <w:p w14:paraId="75FF49E8" w14:textId="77777777" w:rsidR="006B6EBC" w:rsidRPr="007C2D82" w:rsidRDefault="006B6EBC" w:rsidP="006B6EBC">
      <w:pPr>
        <w:suppressAutoHyphens/>
        <w:spacing w:after="0" w:line="276" w:lineRule="auto"/>
        <w:outlineLvl w:val="0"/>
        <w:rPr>
          <w:rFonts w:ascii="Calibri" w:eastAsia="Calibri" w:hAnsi="Calibri" w:cs="Calibri"/>
          <w:bCs/>
          <w:i/>
          <w:sz w:val="24"/>
          <w:szCs w:val="24"/>
        </w:rPr>
      </w:pPr>
      <w:r w:rsidRPr="007C2D82">
        <w:rPr>
          <w:rFonts w:ascii="Calibri" w:eastAsia="Calibri" w:hAnsi="Calibri" w:cs="Calibri"/>
          <w:b/>
          <w:bCs/>
          <w:iCs/>
          <w:sz w:val="24"/>
          <w:szCs w:val="24"/>
        </w:rPr>
        <w:t>As die ONDERWYSER, verseker asseblief die volgende: </w:t>
      </w:r>
      <w:r w:rsidRPr="007C2D82">
        <w:rPr>
          <w:rFonts w:ascii="Calibri" w:eastAsia="Calibri" w:hAnsi="Calibri" w:cs="Calibri"/>
          <w:b/>
          <w:bCs/>
          <w:i/>
          <w:iCs/>
          <w:sz w:val="24"/>
          <w:szCs w:val="24"/>
        </w:rPr>
        <w:t xml:space="preserve"> </w:t>
      </w:r>
    </w:p>
    <w:p w14:paraId="26BB58A0" w14:textId="77777777" w:rsidR="006B6EBC" w:rsidRPr="007C2D82" w:rsidRDefault="006B6EBC">
      <w:pPr>
        <w:numPr>
          <w:ilvl w:val="0"/>
          <w:numId w:val="41"/>
        </w:numPr>
        <w:spacing w:after="0" w:line="276" w:lineRule="auto"/>
        <w:rPr>
          <w:rFonts w:ascii="Calibri" w:eastAsia="Calibri" w:hAnsi="Calibri" w:cs="Calibri"/>
          <w:bCs/>
          <w:i/>
          <w:iCs/>
          <w:sz w:val="24"/>
          <w:szCs w:val="24"/>
        </w:rPr>
      </w:pPr>
      <w:r w:rsidRPr="007C2D82">
        <w:rPr>
          <w:rFonts w:ascii="Calibri" w:eastAsia="Calibri" w:hAnsi="Calibri" w:cs="Calibri"/>
          <w:bCs/>
          <w:i/>
          <w:iCs/>
          <w:sz w:val="24"/>
          <w:szCs w:val="24"/>
        </w:rPr>
        <w:t xml:space="preserve">Leerders moet weet dat die klaskamer 'n </w:t>
      </w:r>
      <w:r w:rsidRPr="007C2D82">
        <w:rPr>
          <w:rFonts w:ascii="Calibri" w:eastAsia="Calibri" w:hAnsi="Calibri" w:cs="Calibri"/>
          <w:b/>
          <w:bCs/>
          <w:i/>
          <w:iCs/>
          <w:sz w:val="24"/>
          <w:szCs w:val="24"/>
        </w:rPr>
        <w:t>VEILIGE PLEK</w:t>
      </w:r>
      <w:r w:rsidRPr="007C2D82">
        <w:rPr>
          <w:rFonts w:ascii="Calibri" w:eastAsia="Calibri" w:hAnsi="Calibri" w:cs="Calibri"/>
          <w:bCs/>
          <w:i/>
          <w:iCs/>
          <w:sz w:val="24"/>
          <w:szCs w:val="24"/>
        </w:rPr>
        <w:t xml:space="preserve"> is, en almal moet respek toon vir allerhande verskille.</w:t>
      </w:r>
    </w:p>
    <w:p w14:paraId="7C43A825" w14:textId="77777777" w:rsidR="006B6EBC" w:rsidRPr="007C2D82" w:rsidRDefault="006B6EBC">
      <w:pPr>
        <w:numPr>
          <w:ilvl w:val="0"/>
          <w:numId w:val="41"/>
        </w:numPr>
        <w:spacing w:after="0" w:line="276" w:lineRule="auto"/>
        <w:rPr>
          <w:rFonts w:ascii="Calibri" w:eastAsia="Calibri" w:hAnsi="Calibri" w:cs="Calibri"/>
          <w:bCs/>
          <w:i/>
          <w:iCs/>
          <w:sz w:val="24"/>
          <w:szCs w:val="24"/>
        </w:rPr>
      </w:pPr>
      <w:r w:rsidRPr="007C2D82">
        <w:rPr>
          <w:rFonts w:ascii="Calibri" w:eastAsia="Calibri" w:hAnsi="Calibri" w:cs="Calibri"/>
          <w:bCs/>
          <w:i/>
          <w:iCs/>
          <w:sz w:val="24"/>
          <w:szCs w:val="24"/>
        </w:rPr>
        <w:t>U kan leerders aanmoedig om 'n joernaal te hou om enige vrae neer te skryf wat ongemaklik is om in 'n klassituasie te vra, wat later met u bespreek kan word.</w:t>
      </w:r>
    </w:p>
    <w:p w14:paraId="4A969238" w14:textId="77777777" w:rsidR="006B6EBC" w:rsidRPr="007C2D82" w:rsidRDefault="006B6EBC">
      <w:pPr>
        <w:numPr>
          <w:ilvl w:val="0"/>
          <w:numId w:val="41"/>
        </w:numPr>
        <w:spacing w:after="0" w:line="276" w:lineRule="auto"/>
        <w:rPr>
          <w:rFonts w:ascii="Calibri" w:eastAsia="Calibri" w:hAnsi="Calibri" w:cs="Calibri"/>
          <w:bCs/>
          <w:i/>
          <w:iCs/>
          <w:sz w:val="24"/>
          <w:szCs w:val="24"/>
        </w:rPr>
      </w:pPr>
      <w:r w:rsidRPr="007C2D82">
        <w:rPr>
          <w:rFonts w:ascii="Calibri" w:eastAsia="Calibri" w:hAnsi="Calibri" w:cs="Calibri"/>
          <w:bCs/>
          <w:i/>
          <w:iCs/>
          <w:sz w:val="24"/>
          <w:szCs w:val="24"/>
        </w:rPr>
        <w:t>Konsepte moet gebruik word om u onderrig saam te vat en u moet altyd die leerders se begrip van die konsepte monitor.</w:t>
      </w:r>
    </w:p>
    <w:p w14:paraId="0D745513" w14:textId="77777777" w:rsidR="006B6EBC" w:rsidRPr="007C2D82" w:rsidRDefault="006B6EBC">
      <w:pPr>
        <w:numPr>
          <w:ilvl w:val="0"/>
          <w:numId w:val="41"/>
        </w:numPr>
        <w:spacing w:after="0" w:line="276" w:lineRule="auto"/>
        <w:rPr>
          <w:rFonts w:ascii="Calibri" w:eastAsia="Calibri" w:hAnsi="Calibri" w:cs="Calibri"/>
          <w:bCs/>
          <w:i/>
          <w:iCs/>
          <w:sz w:val="24"/>
          <w:szCs w:val="24"/>
        </w:rPr>
      </w:pPr>
      <w:r w:rsidRPr="007C2D82">
        <w:rPr>
          <w:rFonts w:ascii="Calibri" w:eastAsia="Calibri" w:hAnsi="Calibri" w:cs="Calibri"/>
          <w:bCs/>
          <w:i/>
          <w:iCs/>
          <w:sz w:val="24"/>
          <w:szCs w:val="24"/>
        </w:rPr>
        <w:t>Bestuur diversiteit sensitief om hindernisse vir leer en onderrig te akkommodeer wat verband hou:</w:t>
      </w:r>
    </w:p>
    <w:p w14:paraId="3A359363" w14:textId="77777777" w:rsidR="006B6EBC" w:rsidRPr="007C2D82" w:rsidRDefault="006B6EBC">
      <w:pPr>
        <w:numPr>
          <w:ilvl w:val="1"/>
          <w:numId w:val="41"/>
        </w:numPr>
        <w:spacing w:after="0" w:line="276" w:lineRule="auto"/>
        <w:rPr>
          <w:rFonts w:ascii="Calibri" w:eastAsia="Calibri" w:hAnsi="Calibri" w:cs="Calibri"/>
          <w:bCs/>
          <w:i/>
          <w:iCs/>
          <w:sz w:val="24"/>
          <w:szCs w:val="24"/>
        </w:rPr>
      </w:pPr>
      <w:r w:rsidRPr="007C2D82">
        <w:rPr>
          <w:rFonts w:ascii="Calibri" w:eastAsia="Calibri" w:hAnsi="Calibri" w:cs="Calibri"/>
          <w:bCs/>
          <w:i/>
          <w:iCs/>
          <w:sz w:val="24"/>
          <w:szCs w:val="24"/>
        </w:rPr>
        <w:t>Verskillende ouderdomsgroepe en ervarings.</w:t>
      </w:r>
    </w:p>
    <w:p w14:paraId="0D40935C" w14:textId="40EF5FA8" w:rsidR="0043333D" w:rsidRPr="007C2D82" w:rsidRDefault="006B6EBC">
      <w:pPr>
        <w:numPr>
          <w:ilvl w:val="1"/>
          <w:numId w:val="41"/>
        </w:numPr>
        <w:spacing w:after="0" w:line="276" w:lineRule="auto"/>
        <w:rPr>
          <w:rFonts w:ascii="Calibri" w:eastAsia="Calibri" w:hAnsi="Calibri" w:cs="Calibri"/>
          <w:bCs/>
          <w:i/>
          <w:iCs/>
          <w:sz w:val="24"/>
          <w:szCs w:val="24"/>
        </w:rPr>
      </w:pPr>
      <w:r w:rsidRPr="007C2D82">
        <w:rPr>
          <w:rFonts w:ascii="Calibri" w:eastAsia="Calibri" w:hAnsi="Calibri" w:cs="Calibri"/>
          <w:bCs/>
          <w:i/>
          <w:iCs/>
          <w:sz w:val="24"/>
          <w:szCs w:val="24"/>
        </w:rPr>
        <w:t xml:space="preserve">Taal (om alle taalvlakke van leerders te akkommodeer is nie moontlik nie, die taalvaardigheidsvlakke van leerders is te uiteenlopend; u moet egter daarna streef om </w:t>
      </w:r>
      <w:r w:rsidRPr="007C2D82">
        <w:rPr>
          <w:rFonts w:ascii="Calibri" w:eastAsia="Calibri" w:hAnsi="Calibri" w:cs="Calibri"/>
          <w:b/>
          <w:bCs/>
          <w:i/>
          <w:iCs/>
          <w:sz w:val="24"/>
          <w:szCs w:val="24"/>
        </w:rPr>
        <w:t>op so 'n manier te onderrig dat betekenisvolle leer plaasvind</w:t>
      </w:r>
      <w:r w:rsidRPr="007C2D82">
        <w:rPr>
          <w:rFonts w:ascii="Calibri" w:eastAsia="Calibri" w:hAnsi="Calibri" w:cs="Calibri"/>
          <w:bCs/>
          <w:i/>
          <w:iCs/>
          <w:sz w:val="24"/>
          <w:szCs w:val="24"/>
        </w:rPr>
        <w:t>.)</w:t>
      </w:r>
    </w:p>
    <w:p w14:paraId="63A7059C" w14:textId="77777777" w:rsidR="006B6EBC" w:rsidRPr="007C2D82" w:rsidRDefault="006B6EBC" w:rsidP="006B6EBC">
      <w:pPr>
        <w:spacing w:after="0" w:line="276" w:lineRule="auto"/>
        <w:rPr>
          <w:rFonts w:ascii="Calibri" w:hAnsi="Calibri" w:cs="Calibri"/>
          <w:b/>
          <w:bCs/>
          <w:color w:val="FF0000"/>
          <w:sz w:val="24"/>
          <w:szCs w:val="24"/>
        </w:rPr>
      </w:pPr>
    </w:p>
    <w:p w14:paraId="0161F3C9" w14:textId="77777777" w:rsidR="0043333D" w:rsidRPr="007C2D82" w:rsidRDefault="00505300">
      <w:pPr>
        <w:spacing w:after="0" w:line="276" w:lineRule="auto"/>
        <w:rPr>
          <w:rFonts w:ascii="Calibri" w:hAnsi="Calibri" w:cs="Calibri"/>
          <w:b/>
          <w:bCs/>
          <w:color w:val="FF0000"/>
          <w:sz w:val="24"/>
          <w:szCs w:val="24"/>
        </w:rPr>
      </w:pPr>
      <w:r w:rsidRPr="007C2D82">
        <w:rPr>
          <w:rFonts w:ascii="Calibri" w:hAnsi="Calibri" w:cs="Calibri"/>
          <w:b/>
          <w:bCs/>
          <w:color w:val="FF0000"/>
          <w:sz w:val="24"/>
          <w:szCs w:val="24"/>
        </w:rPr>
        <w:t xml:space="preserve">ONDERWYSERNOTA: </w:t>
      </w:r>
    </w:p>
    <w:p w14:paraId="6E8E6302" w14:textId="77777777" w:rsidR="006B6EBC" w:rsidRPr="007C2D82" w:rsidRDefault="006B6EBC">
      <w:pPr>
        <w:numPr>
          <w:ilvl w:val="0"/>
          <w:numId w:val="42"/>
        </w:numPr>
        <w:spacing w:after="0" w:line="276" w:lineRule="auto"/>
        <w:rPr>
          <w:rFonts w:ascii="Calibri" w:hAnsi="Calibri" w:cs="Calibri"/>
          <w:i/>
          <w:iCs/>
          <w:sz w:val="24"/>
          <w:szCs w:val="24"/>
        </w:rPr>
      </w:pPr>
      <w:r w:rsidRPr="007C2D82">
        <w:rPr>
          <w:rFonts w:ascii="Calibri" w:hAnsi="Calibri" w:cs="Calibri"/>
          <w:i/>
          <w:iCs/>
          <w:sz w:val="24"/>
          <w:szCs w:val="24"/>
        </w:rPr>
        <w:t xml:space="preserve">Werk asseblief deur elke les op so 'n manier dat daar genoeg tyd aan die einde van elke les oorbly vir leerders om die aktiwiteite in die Werkkaarte te voltooi (bv. </w:t>
      </w:r>
      <w:r w:rsidRPr="007C2D82">
        <w:rPr>
          <w:rFonts w:ascii="Calibri" w:hAnsi="Calibri" w:cs="Calibri"/>
          <w:i/>
          <w:iCs/>
          <w:sz w:val="24"/>
          <w:szCs w:val="24"/>
          <w:u w:val="single"/>
        </w:rPr>
        <w:t>Les 1 – Werkkaart</w:t>
      </w:r>
      <w:r w:rsidRPr="007C2D82">
        <w:rPr>
          <w:rFonts w:ascii="Calibri" w:hAnsi="Calibri" w:cs="Calibri"/>
          <w:i/>
          <w:iCs/>
          <w:sz w:val="24"/>
          <w:szCs w:val="24"/>
        </w:rPr>
        <w:t>).</w:t>
      </w:r>
    </w:p>
    <w:p w14:paraId="67792FC5" w14:textId="77777777" w:rsidR="006B6EBC" w:rsidRPr="007C2D82" w:rsidRDefault="006B6EBC">
      <w:pPr>
        <w:numPr>
          <w:ilvl w:val="0"/>
          <w:numId w:val="42"/>
        </w:numPr>
        <w:spacing w:after="0" w:line="276" w:lineRule="auto"/>
        <w:rPr>
          <w:rFonts w:ascii="Calibri" w:hAnsi="Calibri" w:cs="Calibri"/>
          <w:i/>
          <w:iCs/>
          <w:sz w:val="24"/>
          <w:szCs w:val="24"/>
        </w:rPr>
      </w:pPr>
      <w:r w:rsidRPr="007C2D82">
        <w:rPr>
          <w:rFonts w:ascii="Calibri" w:hAnsi="Calibri" w:cs="Calibri"/>
          <w:i/>
          <w:iCs/>
          <w:sz w:val="24"/>
          <w:szCs w:val="24"/>
        </w:rPr>
        <w:t>Sluit geleenthede vir informele assessering in. </w:t>
      </w:r>
    </w:p>
    <w:p w14:paraId="2F2A9613" w14:textId="77777777" w:rsidR="006B6EBC" w:rsidRPr="007C2D82" w:rsidRDefault="006B6EBC">
      <w:pPr>
        <w:numPr>
          <w:ilvl w:val="0"/>
          <w:numId w:val="42"/>
        </w:numPr>
        <w:spacing w:after="0" w:line="276" w:lineRule="auto"/>
        <w:rPr>
          <w:rFonts w:ascii="Calibri" w:hAnsi="Calibri" w:cs="Calibri"/>
          <w:i/>
          <w:iCs/>
          <w:sz w:val="24"/>
          <w:szCs w:val="24"/>
        </w:rPr>
      </w:pPr>
      <w:r w:rsidRPr="007C2D82">
        <w:rPr>
          <w:rFonts w:ascii="Calibri" w:hAnsi="Calibri" w:cs="Calibri"/>
          <w:i/>
          <w:iCs/>
          <w:sz w:val="24"/>
          <w:szCs w:val="24"/>
        </w:rPr>
        <w:t xml:space="preserve">'n Memo met modelantwoorde word vir elke Werkkaart voorsien waar relevant.  </w:t>
      </w:r>
    </w:p>
    <w:p w14:paraId="229C7DD9" w14:textId="77777777" w:rsidR="0043333D" w:rsidRPr="007C2D82" w:rsidRDefault="0043333D">
      <w:pPr>
        <w:spacing w:after="0" w:line="276" w:lineRule="auto"/>
        <w:rPr>
          <w:rFonts w:ascii="Calibri" w:hAnsi="Calibri" w:cs="Calibri"/>
          <w:b/>
          <w:bCs/>
          <w:color w:val="FF0000"/>
          <w:sz w:val="24"/>
          <w:szCs w:val="24"/>
        </w:rPr>
      </w:pPr>
    </w:p>
    <w:p w14:paraId="6894BF50" w14:textId="77777777" w:rsidR="0043333D" w:rsidRPr="007C2D82" w:rsidRDefault="00505300">
      <w:pPr>
        <w:spacing w:after="0" w:line="276" w:lineRule="auto"/>
        <w:rPr>
          <w:rFonts w:ascii="Calibri" w:hAnsi="Calibri" w:cs="Calibri"/>
          <w:color w:val="000000" w:themeColor="text1"/>
          <w:sz w:val="24"/>
          <w:szCs w:val="24"/>
        </w:rPr>
      </w:pPr>
      <w:r w:rsidRPr="007C2D82">
        <w:rPr>
          <w:rFonts w:ascii="Calibri" w:hAnsi="Calibri" w:cs="Calibri"/>
          <w:b/>
          <w:bCs/>
          <w:color w:val="FF0000"/>
          <w:sz w:val="24"/>
          <w:szCs w:val="24"/>
        </w:rPr>
        <w:t xml:space="preserve">YOUTUBE: </w:t>
      </w:r>
    </w:p>
    <w:p w14:paraId="17B83027" w14:textId="554B4C27" w:rsidR="0043333D" w:rsidRPr="007C2D82" w:rsidRDefault="006B6EBC">
      <w:pPr>
        <w:spacing w:after="0" w:line="276" w:lineRule="auto"/>
        <w:rPr>
          <w:rFonts w:ascii="Calibri" w:hAnsi="Calibri" w:cs="Calibri"/>
          <w:color w:val="000000" w:themeColor="text1"/>
          <w:sz w:val="24"/>
          <w:szCs w:val="24"/>
        </w:rPr>
      </w:pPr>
      <w:r w:rsidRPr="007C2D82">
        <w:rPr>
          <w:rFonts w:ascii="Calibri" w:hAnsi="Calibri" w:cs="Calibri"/>
          <w:color w:val="000000" w:themeColor="text1"/>
          <w:sz w:val="24"/>
          <w:szCs w:val="24"/>
        </w:rPr>
        <w:t>As u verkies, kan video’s vooraf afgelaai word.</w:t>
      </w:r>
      <w:r w:rsidRPr="007C2D82">
        <w:rPr>
          <w:rFonts w:ascii="Calibri" w:hAnsi="Calibri" w:cs="Calibri"/>
          <w:color w:val="000000" w:themeColor="text1"/>
          <w:sz w:val="24"/>
          <w:szCs w:val="24"/>
        </w:rPr>
        <w:br/>
        <w:t xml:space="preserve">Gebruik die skakel hieronder indien u nie ’n program het om van YouTube af te laai nie: </w:t>
      </w:r>
      <w:hyperlink r:id="rId18" w:history="1">
        <w:r w:rsidR="00505300" w:rsidRPr="007C2D82">
          <w:rPr>
            <w:rStyle w:val="Hyperlink"/>
            <w:rFonts w:ascii="Calibri" w:hAnsi="Calibri" w:cs="Calibri"/>
            <w:sz w:val="24"/>
            <w:szCs w:val="24"/>
            <w:bdr w:val="single" w:sz="4" w:space="0" w:color="auto"/>
          </w:rPr>
          <w:t>https://www.ytddownloader.com/</w:t>
        </w:r>
      </w:hyperlink>
    </w:p>
    <w:p w14:paraId="101C034A" w14:textId="77777777" w:rsidR="0043333D" w:rsidRPr="007C2D82" w:rsidRDefault="0043333D">
      <w:pPr>
        <w:spacing w:after="0" w:line="276" w:lineRule="auto"/>
        <w:rPr>
          <w:rFonts w:ascii="Calibri" w:hAnsi="Calibri" w:cs="Calibri"/>
          <w:color w:val="000000" w:themeColor="text1"/>
          <w:sz w:val="24"/>
          <w:szCs w:val="24"/>
        </w:rPr>
      </w:pPr>
    </w:p>
    <w:p w14:paraId="310FF2FC" w14:textId="77777777" w:rsidR="006B6EBC" w:rsidRPr="007C2D82" w:rsidRDefault="00505300" w:rsidP="006B6EBC">
      <w:pPr>
        <w:spacing w:line="276" w:lineRule="auto"/>
        <w:rPr>
          <w:rFonts w:ascii="Calibri" w:hAnsi="Calibri" w:cs="Calibri"/>
          <w:color w:val="000000" w:themeColor="text1"/>
        </w:rPr>
      </w:pPr>
      <w:r w:rsidRPr="007C2D82">
        <w:rPr>
          <w:rFonts w:ascii="Calibri" w:hAnsi="Calibri" w:cs="Calibri"/>
          <w:color w:val="000000" w:themeColor="text1"/>
          <w:sz w:val="24"/>
          <w:szCs w:val="24"/>
        </w:rPr>
        <w:t xml:space="preserve">Die </w:t>
      </w:r>
      <w:hyperlink r:id="rId19" w:history="1">
        <w:r w:rsidRPr="007C2D82">
          <w:rPr>
            <w:rStyle w:val="Hyperlink"/>
            <w:rFonts w:ascii="Calibri" w:hAnsi="Calibri" w:cs="Calibri"/>
            <w:sz w:val="24"/>
            <w:szCs w:val="24"/>
          </w:rPr>
          <w:t>https://www.ytddownloader.com</w:t>
        </w:r>
      </w:hyperlink>
      <w:r w:rsidRPr="007C2D82">
        <w:rPr>
          <w:rFonts w:ascii="Calibri" w:hAnsi="Calibri" w:cs="Calibri"/>
          <w:color w:val="000000" w:themeColor="text1"/>
          <w:sz w:val="24"/>
          <w:szCs w:val="24"/>
        </w:rPr>
        <w:t xml:space="preserve"> </w:t>
      </w:r>
      <w:r w:rsidR="006B6EBC" w:rsidRPr="007C2D82">
        <w:rPr>
          <w:rFonts w:ascii="Calibri" w:hAnsi="Calibri" w:cs="Calibri"/>
          <w:color w:val="000000" w:themeColor="text1"/>
        </w:rPr>
        <w:t>sny ook advertensies uit indien u nie die betaalde weergawe van YouTube gebruik nie. </w:t>
      </w:r>
    </w:p>
    <w:p w14:paraId="4BE9812B" w14:textId="77777777" w:rsidR="006B6EBC" w:rsidRPr="007C2D82" w:rsidRDefault="006B6EBC" w:rsidP="006B6EBC">
      <w:pPr>
        <w:spacing w:after="0" w:line="276" w:lineRule="auto"/>
        <w:rPr>
          <w:rFonts w:ascii="Calibri" w:hAnsi="Calibri" w:cs="Calibri"/>
          <w:color w:val="000000" w:themeColor="text1"/>
          <w:sz w:val="24"/>
          <w:szCs w:val="24"/>
        </w:rPr>
      </w:pPr>
      <w:r w:rsidRPr="007C2D82">
        <w:rPr>
          <w:rFonts w:ascii="Calibri" w:hAnsi="Calibri" w:cs="Calibri"/>
          <w:color w:val="000000" w:themeColor="text1"/>
          <w:sz w:val="24"/>
          <w:szCs w:val="24"/>
        </w:rPr>
        <w:t>[Alternatiewelik, maak die relevante video’s vooraf gereed sodat alles gereed is voor die les begin.]</w:t>
      </w:r>
    </w:p>
    <w:p w14:paraId="78B90280" w14:textId="580D1D5F" w:rsidR="0043333D" w:rsidRPr="007C2D82" w:rsidRDefault="00505300" w:rsidP="006B6EBC">
      <w:pPr>
        <w:spacing w:after="0" w:line="276" w:lineRule="auto"/>
        <w:rPr>
          <w:rFonts w:ascii="Calibri" w:hAnsi="Calibri" w:cs="Calibri"/>
          <w:color w:val="000000" w:themeColor="text1"/>
          <w:sz w:val="24"/>
          <w:szCs w:val="24"/>
        </w:rPr>
      </w:pPr>
      <w:r w:rsidRPr="007C2D82">
        <w:rPr>
          <w:rFonts w:ascii="Calibri" w:hAnsi="Calibri" w:cs="Calibri"/>
          <w:color w:val="000000" w:themeColor="text1"/>
          <w:sz w:val="24"/>
          <w:szCs w:val="24"/>
        </w:rPr>
        <w:br w:type="page"/>
      </w:r>
    </w:p>
    <w:p w14:paraId="6CA1F30A" w14:textId="799DD0C7" w:rsidR="0043333D" w:rsidRPr="007C2D82" w:rsidRDefault="00505300">
      <w:pPr>
        <w:spacing w:after="0" w:line="276" w:lineRule="auto"/>
        <w:rPr>
          <w:rFonts w:ascii="Calibri" w:hAnsi="Calibri" w:cs="Calibri"/>
          <w:b/>
          <w:bCs/>
          <w:color w:val="000000" w:themeColor="text1"/>
          <w:sz w:val="24"/>
          <w:szCs w:val="24"/>
        </w:rPr>
      </w:pPr>
      <w:r w:rsidRPr="007C2D82">
        <w:rPr>
          <w:rFonts w:ascii="Calibri" w:hAnsi="Calibri" w:cs="Calibri"/>
          <w:b/>
          <w:bCs/>
          <w:color w:val="000000" w:themeColor="text1"/>
          <w:sz w:val="28"/>
          <w:szCs w:val="28"/>
          <w:u w:val="single"/>
        </w:rPr>
        <w:t>Les 1</w:t>
      </w:r>
      <w:r w:rsidR="002B2DB2" w:rsidRPr="007C2D82">
        <w:rPr>
          <w:rFonts w:ascii="Calibri" w:hAnsi="Calibri" w:cs="Calibri"/>
          <w:b/>
          <w:bCs/>
          <w:color w:val="000000" w:themeColor="text1"/>
          <w:sz w:val="28"/>
          <w:szCs w:val="28"/>
        </w:rPr>
        <w:t>:</w:t>
      </w:r>
      <w:r w:rsidRPr="007C2D82">
        <w:rPr>
          <w:rFonts w:ascii="Calibri" w:hAnsi="Calibri" w:cs="Calibri"/>
          <w:b/>
          <w:bCs/>
          <w:color w:val="000000" w:themeColor="text1"/>
          <w:sz w:val="24"/>
          <w:szCs w:val="24"/>
        </w:rPr>
        <w:tab/>
      </w:r>
    </w:p>
    <w:p w14:paraId="1BF5C14B" w14:textId="77777777" w:rsidR="0043333D" w:rsidRPr="007C2D82" w:rsidRDefault="00505300">
      <w:pPr>
        <w:pStyle w:val="Normal1"/>
        <w:spacing w:line="276" w:lineRule="auto"/>
        <w:rPr>
          <w:rFonts w:ascii="Calibri" w:eastAsia="Arial" w:hAnsi="Calibri" w:cs="Calibri"/>
          <w:b/>
          <w:bCs/>
          <w:color w:val="000000" w:themeColor="text1"/>
          <w:lang w:val="af-ZA"/>
        </w:rPr>
      </w:pPr>
      <w:r w:rsidRPr="007C2D82">
        <w:rPr>
          <w:rFonts w:ascii="Calibri" w:eastAsia="Arial" w:hAnsi="Calibri" w:cs="Calibri"/>
          <w:b/>
          <w:bCs/>
          <w:color w:val="000000" w:themeColor="text1"/>
          <w:lang w:val="af-ZA"/>
        </w:rPr>
        <w:t>Voorbereiding (</w:t>
      </w:r>
      <w:r w:rsidRPr="007C2D82">
        <w:rPr>
          <w:rFonts w:ascii="Calibri" w:eastAsia="Arial" w:hAnsi="Calibri" w:cs="Calibri"/>
          <w:b/>
          <w:bCs/>
          <w:color w:val="000000" w:themeColor="text1"/>
          <w:u w:val="single"/>
          <w:lang w:val="af-ZA"/>
        </w:rPr>
        <w:t>voor</w:t>
      </w:r>
      <w:r w:rsidRPr="007C2D82">
        <w:rPr>
          <w:rFonts w:ascii="Calibri" w:eastAsia="Arial" w:hAnsi="Calibri" w:cs="Calibri"/>
          <w:b/>
          <w:bCs/>
          <w:color w:val="000000" w:themeColor="text1"/>
          <w:lang w:val="af-ZA"/>
        </w:rPr>
        <w:t xml:space="preserve"> die les):</w:t>
      </w:r>
    </w:p>
    <w:p w14:paraId="3E051B0F" w14:textId="3C64AA58" w:rsidR="0043333D" w:rsidRPr="007C2D82" w:rsidRDefault="006B6EBC">
      <w:pPr>
        <w:pStyle w:val="NoSpacing"/>
        <w:numPr>
          <w:ilvl w:val="0"/>
          <w:numId w:val="2"/>
        </w:numPr>
        <w:spacing w:line="276" w:lineRule="auto"/>
        <w:rPr>
          <w:rFonts w:ascii="Calibri" w:eastAsia="Arial" w:hAnsi="Calibri" w:cs="Calibri"/>
          <w:color w:val="000000" w:themeColor="text1"/>
          <w:szCs w:val="24"/>
          <w:lang w:val="af-ZA"/>
        </w:rPr>
      </w:pPr>
      <w:r w:rsidRPr="007C2D82">
        <w:rPr>
          <w:rFonts w:ascii="Calibri" w:eastAsia="Arial" w:hAnsi="Calibri" w:cs="Calibri"/>
          <w:color w:val="000000" w:themeColor="text1"/>
          <w:szCs w:val="24"/>
          <w:lang w:val="af-ZA"/>
        </w:rPr>
        <w:t>Herinner leerders om hul notaboeke beskikbaar te hê sodat hulle, waar toepaslik, notas kan maak.</w:t>
      </w:r>
    </w:p>
    <w:p w14:paraId="64EBECDB" w14:textId="463FA8D1" w:rsidR="0043333D" w:rsidRPr="007C2D82" w:rsidRDefault="00505300">
      <w:pPr>
        <w:pStyle w:val="ListParagraph"/>
        <w:numPr>
          <w:ilvl w:val="0"/>
          <w:numId w:val="3"/>
        </w:numPr>
        <w:spacing w:after="0" w:line="276" w:lineRule="auto"/>
        <w:rPr>
          <w:rFonts w:ascii="Calibri" w:hAnsi="Calibri" w:cs="Calibri"/>
          <w:i/>
          <w:iCs/>
          <w:color w:val="000000" w:themeColor="text1"/>
          <w:sz w:val="24"/>
          <w:szCs w:val="24"/>
          <w:u w:val="single"/>
        </w:rPr>
      </w:pPr>
      <w:r w:rsidRPr="007C2D82">
        <w:rPr>
          <w:rFonts w:ascii="Calibri" w:eastAsia="Arial" w:hAnsi="Calibri" w:cs="Calibri"/>
          <w:b/>
          <w:bCs/>
          <w:color w:val="000000" w:themeColor="text1"/>
          <w:sz w:val="24"/>
          <w:szCs w:val="24"/>
          <w:u w:val="single"/>
        </w:rPr>
        <w:t>Druk</w:t>
      </w:r>
      <w:r w:rsidRPr="007C2D82">
        <w:rPr>
          <w:rFonts w:ascii="Calibri" w:eastAsia="Arial" w:hAnsi="Calibri" w:cs="Calibri"/>
          <w:color w:val="000000" w:themeColor="text1"/>
          <w:sz w:val="24"/>
          <w:szCs w:val="24"/>
        </w:rPr>
        <w:t xml:space="preserve"> kopieë van die </w:t>
      </w:r>
      <w:r w:rsidRPr="007C2D82">
        <w:rPr>
          <w:rFonts w:ascii="Calibri" w:eastAsia="Arial" w:hAnsi="Calibri" w:cs="Calibri"/>
          <w:b/>
          <w:bCs/>
          <w:i/>
          <w:iCs/>
          <w:color w:val="000000" w:themeColor="text1"/>
          <w:sz w:val="24"/>
          <w:szCs w:val="24"/>
          <w:u w:val="single"/>
        </w:rPr>
        <w:t xml:space="preserve">Les 1 – </w:t>
      </w:r>
      <w:r w:rsidR="006B6EBC" w:rsidRPr="007C2D82">
        <w:rPr>
          <w:rFonts w:ascii="Calibri" w:eastAsia="Arial" w:hAnsi="Calibri" w:cs="Calibri"/>
          <w:b/>
          <w:bCs/>
          <w:i/>
          <w:iCs/>
          <w:color w:val="000000" w:themeColor="text1"/>
          <w:sz w:val="24"/>
          <w:szCs w:val="24"/>
          <w:u w:val="single"/>
        </w:rPr>
        <w:t>Werkkaart</w:t>
      </w:r>
      <w:r w:rsidRPr="007C2D82">
        <w:rPr>
          <w:rFonts w:ascii="Calibri" w:eastAsia="Arial" w:hAnsi="Calibri" w:cs="Calibri"/>
          <w:b/>
          <w:bCs/>
          <w:i/>
          <w:iCs/>
          <w:color w:val="000000" w:themeColor="text1"/>
          <w:sz w:val="24"/>
          <w:szCs w:val="24"/>
          <w:u w:val="single"/>
        </w:rPr>
        <w:t xml:space="preserve"> </w:t>
      </w:r>
      <w:r w:rsidRPr="007C2D82">
        <w:rPr>
          <w:rFonts w:ascii="Calibri" w:eastAsia="Arial" w:hAnsi="Calibri" w:cs="Calibri"/>
          <w:color w:val="000000" w:themeColor="text1"/>
          <w:sz w:val="24"/>
          <w:szCs w:val="24"/>
        </w:rPr>
        <w:t>uit en deel dit aan die begin van die les uit.</w:t>
      </w:r>
    </w:p>
    <w:p w14:paraId="49EA88AA" w14:textId="439FD616" w:rsidR="0043333D" w:rsidRPr="007C2D82" w:rsidRDefault="006B6EBC">
      <w:pPr>
        <w:numPr>
          <w:ilvl w:val="0"/>
          <w:numId w:val="3"/>
        </w:numPr>
        <w:spacing w:after="0" w:line="276" w:lineRule="auto"/>
        <w:contextualSpacing/>
        <w:rPr>
          <w:rFonts w:ascii="Calibri" w:eastAsia="Arial" w:hAnsi="Calibri" w:cs="Calibri"/>
          <w:bCs/>
          <w:color w:val="000000"/>
          <w:sz w:val="24"/>
          <w:szCs w:val="24"/>
          <w:lang w:eastAsia="en-GB"/>
        </w:rPr>
      </w:pPr>
      <w:r w:rsidRPr="007C2D82">
        <w:rPr>
          <w:rFonts w:ascii="Calibri" w:eastAsia="Arial" w:hAnsi="Calibri" w:cs="Calibri"/>
          <w:bCs/>
          <w:color w:val="000000"/>
          <w:sz w:val="24"/>
          <w:szCs w:val="24"/>
          <w:lang w:eastAsia="en-GB"/>
        </w:rPr>
        <w:t>U</w:t>
      </w:r>
      <w:r w:rsidR="00505300" w:rsidRPr="007C2D82">
        <w:rPr>
          <w:rFonts w:ascii="Calibri" w:eastAsia="Arial" w:hAnsi="Calibri" w:cs="Calibri"/>
          <w:bCs/>
          <w:color w:val="000000"/>
          <w:sz w:val="24"/>
          <w:szCs w:val="24"/>
          <w:lang w:eastAsia="en-GB"/>
        </w:rPr>
        <w:t xml:space="preserve"> kan die </w:t>
      </w:r>
      <w:r w:rsidR="00505300" w:rsidRPr="007C2D82">
        <w:rPr>
          <w:rFonts w:ascii="Calibri" w:eastAsia="Arial" w:hAnsi="Calibri" w:cs="Calibri"/>
          <w:b/>
          <w:i/>
          <w:iCs/>
          <w:color w:val="000000"/>
          <w:sz w:val="24"/>
          <w:szCs w:val="24"/>
          <w:u w:val="single"/>
          <w:lang w:eastAsia="en-GB"/>
        </w:rPr>
        <w:t>Les 1 – PowerPoint</w:t>
      </w:r>
      <w:r w:rsidR="00505300" w:rsidRPr="007C2D82">
        <w:rPr>
          <w:rFonts w:ascii="Calibri" w:eastAsia="Arial" w:hAnsi="Calibri" w:cs="Calibri"/>
          <w:bCs/>
          <w:color w:val="000000"/>
          <w:sz w:val="24"/>
          <w:szCs w:val="24"/>
          <w:lang w:eastAsia="en-GB"/>
        </w:rPr>
        <w:t xml:space="preserve"> en die </w:t>
      </w:r>
      <w:r w:rsidR="00505300" w:rsidRPr="007C2D82">
        <w:rPr>
          <w:rFonts w:ascii="Calibri" w:eastAsia="Arial" w:hAnsi="Calibri" w:cs="Calibri"/>
          <w:b/>
          <w:i/>
          <w:iCs/>
          <w:color w:val="000000"/>
          <w:sz w:val="24"/>
          <w:szCs w:val="24"/>
          <w:u w:val="single"/>
          <w:lang w:eastAsia="en-GB"/>
        </w:rPr>
        <w:t xml:space="preserve">Les 1 – </w:t>
      </w:r>
      <w:r w:rsidRPr="007C2D82">
        <w:rPr>
          <w:rFonts w:ascii="Calibri" w:eastAsia="Arial" w:hAnsi="Calibri" w:cs="Calibri"/>
          <w:b/>
          <w:i/>
          <w:iCs/>
          <w:color w:val="000000"/>
          <w:sz w:val="24"/>
          <w:szCs w:val="24"/>
          <w:u w:val="single"/>
          <w:lang w:eastAsia="en-GB"/>
        </w:rPr>
        <w:t>Werkkaart</w:t>
      </w:r>
      <w:r w:rsidR="00505300" w:rsidRPr="007C2D82">
        <w:rPr>
          <w:rFonts w:ascii="Calibri" w:eastAsia="Arial" w:hAnsi="Calibri" w:cs="Calibri"/>
          <w:bCs/>
          <w:color w:val="000000"/>
          <w:sz w:val="24"/>
          <w:szCs w:val="24"/>
          <w:lang w:eastAsia="en-GB"/>
        </w:rPr>
        <w:t xml:space="preserve"> met leerders deel om self deur te werk </w:t>
      </w:r>
      <w:r w:rsidRPr="007C2D82">
        <w:rPr>
          <w:rFonts w:ascii="Calibri" w:eastAsia="Arial" w:hAnsi="Calibri" w:cs="Calibri"/>
          <w:bCs/>
          <w:color w:val="000000"/>
          <w:sz w:val="24"/>
          <w:szCs w:val="24"/>
          <w:lang w:eastAsia="en-GB"/>
        </w:rPr>
        <w:t>indien hulle</w:t>
      </w:r>
      <w:r w:rsidR="00505300" w:rsidRPr="007C2D82">
        <w:rPr>
          <w:rFonts w:ascii="Calibri" w:eastAsia="Arial" w:hAnsi="Calibri" w:cs="Calibri"/>
          <w:bCs/>
          <w:color w:val="000000"/>
          <w:sz w:val="24"/>
          <w:szCs w:val="24"/>
          <w:lang w:eastAsia="en-GB"/>
        </w:rPr>
        <w:t xml:space="preserve"> aanlyn is.</w:t>
      </w:r>
    </w:p>
    <w:p w14:paraId="4589CC4E" w14:textId="52342272" w:rsidR="0043333D" w:rsidRPr="007C2D82" w:rsidRDefault="00505300">
      <w:pPr>
        <w:pStyle w:val="ListParagraph"/>
        <w:numPr>
          <w:ilvl w:val="0"/>
          <w:numId w:val="3"/>
        </w:numPr>
        <w:spacing w:after="0" w:line="276" w:lineRule="auto"/>
        <w:rPr>
          <w:rFonts w:ascii="Calibri" w:eastAsia="Arial" w:hAnsi="Calibri" w:cs="Calibri"/>
          <w:bCs/>
          <w:color w:val="000000" w:themeColor="text1"/>
          <w:sz w:val="24"/>
          <w:szCs w:val="24"/>
        </w:rPr>
      </w:pPr>
      <w:r w:rsidRPr="007C2D82">
        <w:rPr>
          <w:rFonts w:ascii="Calibri" w:eastAsia="Arial" w:hAnsi="Calibri" w:cs="Calibri"/>
          <w:bCs/>
          <w:color w:val="000000" w:themeColor="text1"/>
          <w:sz w:val="24"/>
          <w:szCs w:val="24"/>
        </w:rPr>
        <w:t xml:space="preserve">Lees deur die </w:t>
      </w:r>
      <w:r w:rsidRPr="007C2D82">
        <w:rPr>
          <w:rFonts w:ascii="Calibri" w:eastAsia="Arial" w:hAnsi="Calibri" w:cs="Calibri"/>
          <w:b/>
          <w:i/>
          <w:iCs/>
          <w:color w:val="000000" w:themeColor="text1"/>
          <w:sz w:val="24"/>
          <w:szCs w:val="24"/>
          <w:u w:val="single"/>
        </w:rPr>
        <w:t xml:space="preserve">Les 1 – </w:t>
      </w:r>
      <w:r w:rsidR="006B6EBC" w:rsidRPr="007C2D82">
        <w:rPr>
          <w:rFonts w:ascii="Calibri" w:eastAsia="Arial" w:hAnsi="Calibri" w:cs="Calibri"/>
          <w:b/>
          <w:i/>
          <w:iCs/>
          <w:color w:val="000000" w:themeColor="text1"/>
          <w:sz w:val="24"/>
          <w:szCs w:val="24"/>
          <w:u w:val="single"/>
        </w:rPr>
        <w:t>Werkkaart</w:t>
      </w:r>
      <w:r w:rsidRPr="007C2D82">
        <w:rPr>
          <w:rFonts w:ascii="Calibri" w:eastAsia="Arial" w:hAnsi="Calibri" w:cs="Calibri"/>
          <w:b/>
          <w:i/>
          <w:iCs/>
          <w:color w:val="000000" w:themeColor="text1"/>
          <w:sz w:val="24"/>
          <w:szCs w:val="24"/>
          <w:u w:val="single"/>
        </w:rPr>
        <w:t xml:space="preserve"> MEMO</w:t>
      </w:r>
      <w:r w:rsidRPr="007C2D82">
        <w:rPr>
          <w:rFonts w:ascii="Calibri" w:eastAsia="Arial" w:hAnsi="Calibri" w:cs="Calibri"/>
          <w:bCs/>
          <w:color w:val="000000" w:themeColor="text1"/>
          <w:sz w:val="24"/>
          <w:szCs w:val="24"/>
        </w:rPr>
        <w:t xml:space="preserve"> vir antwoorde op </w:t>
      </w:r>
      <w:r w:rsidRPr="007C2D82">
        <w:rPr>
          <w:rFonts w:ascii="Calibri" w:eastAsia="Arial" w:hAnsi="Calibri" w:cs="Calibri"/>
          <w:b/>
          <w:i/>
          <w:iCs/>
          <w:color w:val="000000" w:themeColor="text1"/>
          <w:sz w:val="24"/>
          <w:szCs w:val="24"/>
        </w:rPr>
        <w:t xml:space="preserve">Aktiwiteite 1 en 2. </w:t>
      </w:r>
    </w:p>
    <w:p w14:paraId="526FB16A" w14:textId="63A84A30" w:rsidR="0043333D" w:rsidRPr="007C2D82" w:rsidRDefault="00505300">
      <w:pPr>
        <w:pStyle w:val="ListParagraph"/>
        <w:numPr>
          <w:ilvl w:val="0"/>
          <w:numId w:val="3"/>
        </w:numPr>
        <w:spacing w:after="0" w:line="276" w:lineRule="auto"/>
        <w:rPr>
          <w:rFonts w:ascii="Calibri" w:eastAsia="Arial" w:hAnsi="Calibri" w:cs="Calibri"/>
          <w:bCs/>
          <w:color w:val="000000" w:themeColor="text1"/>
          <w:sz w:val="24"/>
          <w:szCs w:val="24"/>
        </w:rPr>
      </w:pPr>
      <w:r w:rsidRPr="007C2D82">
        <w:rPr>
          <w:rFonts w:ascii="Calibri" w:eastAsia="Arial" w:hAnsi="Calibri" w:cs="Calibri"/>
          <w:b/>
          <w:color w:val="000000" w:themeColor="text1"/>
          <w:sz w:val="24"/>
          <w:szCs w:val="24"/>
        </w:rPr>
        <w:t>Moenie</w:t>
      </w:r>
      <w:r w:rsidRPr="007C2D82">
        <w:rPr>
          <w:rFonts w:ascii="Calibri" w:eastAsia="Arial" w:hAnsi="Calibri" w:cs="Calibri"/>
          <w:bCs/>
          <w:color w:val="000000" w:themeColor="text1"/>
          <w:sz w:val="24"/>
          <w:szCs w:val="24"/>
        </w:rPr>
        <w:t xml:space="preserve"> die</w:t>
      </w:r>
      <w:r w:rsidRPr="007C2D82">
        <w:rPr>
          <w:rFonts w:ascii="Calibri" w:eastAsia="Arial" w:hAnsi="Calibri" w:cs="Calibri"/>
          <w:b/>
          <w:color w:val="000000" w:themeColor="text1"/>
          <w:sz w:val="24"/>
          <w:szCs w:val="24"/>
        </w:rPr>
        <w:t xml:space="preserve"> </w:t>
      </w:r>
      <w:r w:rsidRPr="007C2D82">
        <w:rPr>
          <w:rFonts w:ascii="Calibri" w:eastAsia="Arial" w:hAnsi="Calibri" w:cs="Calibri"/>
          <w:b/>
          <w:i/>
          <w:iCs/>
          <w:color w:val="000000" w:themeColor="text1"/>
          <w:sz w:val="24"/>
          <w:szCs w:val="24"/>
          <w:u w:val="single"/>
        </w:rPr>
        <w:t>Inhoudsopsomming</w:t>
      </w:r>
      <w:r w:rsidRPr="007C2D82">
        <w:rPr>
          <w:rFonts w:ascii="Calibri" w:eastAsia="Arial" w:hAnsi="Calibri" w:cs="Calibri"/>
          <w:bCs/>
          <w:color w:val="000000" w:themeColor="text1"/>
          <w:sz w:val="24"/>
          <w:szCs w:val="24"/>
        </w:rPr>
        <w:t xml:space="preserve"> voor die einde van </w:t>
      </w:r>
      <w:r w:rsidRPr="007C2D82">
        <w:rPr>
          <w:rFonts w:ascii="Calibri" w:eastAsia="Arial" w:hAnsi="Calibri" w:cs="Calibri"/>
          <w:b/>
          <w:color w:val="000000" w:themeColor="text1"/>
          <w:sz w:val="24"/>
          <w:szCs w:val="24"/>
        </w:rPr>
        <w:t>Les 4</w:t>
      </w:r>
      <w:r w:rsidRPr="007C2D82">
        <w:rPr>
          <w:rFonts w:ascii="Calibri" w:eastAsia="Arial" w:hAnsi="Calibri" w:cs="Calibri"/>
          <w:bCs/>
          <w:color w:val="000000" w:themeColor="text1"/>
          <w:sz w:val="24"/>
          <w:szCs w:val="24"/>
        </w:rPr>
        <w:t xml:space="preserve"> </w:t>
      </w:r>
      <w:r w:rsidR="006B6EBC" w:rsidRPr="007C2D82">
        <w:rPr>
          <w:rFonts w:ascii="Calibri" w:eastAsia="Arial" w:hAnsi="Calibri" w:cs="Calibri"/>
          <w:bCs/>
          <w:color w:val="000000" w:themeColor="text1"/>
          <w:sz w:val="24"/>
          <w:szCs w:val="24"/>
        </w:rPr>
        <w:t xml:space="preserve">uitdeel </w:t>
      </w:r>
      <w:r w:rsidRPr="007C2D82">
        <w:rPr>
          <w:rFonts w:ascii="Calibri" w:eastAsia="Arial" w:hAnsi="Calibri" w:cs="Calibri"/>
          <w:bCs/>
          <w:color w:val="000000" w:themeColor="text1"/>
          <w:sz w:val="24"/>
          <w:szCs w:val="24"/>
        </w:rPr>
        <w:t xml:space="preserve">nie. </w:t>
      </w:r>
    </w:p>
    <w:p w14:paraId="21F60A9F" w14:textId="6456B27D" w:rsidR="0043333D" w:rsidRPr="007C2D82" w:rsidRDefault="00505300">
      <w:pPr>
        <w:pStyle w:val="NoSpacing"/>
        <w:numPr>
          <w:ilvl w:val="0"/>
          <w:numId w:val="3"/>
        </w:numPr>
        <w:spacing w:line="276" w:lineRule="auto"/>
        <w:rPr>
          <w:rFonts w:ascii="Calibri" w:eastAsia="Arial" w:hAnsi="Calibri" w:cs="Calibri"/>
          <w:color w:val="000000" w:themeColor="text1"/>
          <w:szCs w:val="24"/>
          <w:lang w:val="af-ZA"/>
        </w:rPr>
      </w:pPr>
      <w:r w:rsidRPr="007C2D82">
        <w:rPr>
          <w:rFonts w:ascii="Calibri" w:hAnsi="Calibri" w:cs="Calibri"/>
          <w:b/>
          <w:bCs/>
          <w:i/>
          <w:iCs/>
          <w:color w:val="000000" w:themeColor="text1"/>
          <w:szCs w:val="24"/>
          <w:u w:val="single"/>
          <w:lang w:val="af-ZA"/>
        </w:rPr>
        <w:t>Kyk</w:t>
      </w:r>
      <w:r w:rsidRPr="007C2D82">
        <w:rPr>
          <w:rFonts w:ascii="Calibri" w:hAnsi="Calibri" w:cs="Calibri"/>
          <w:b/>
          <w:bCs/>
          <w:i/>
          <w:iCs/>
          <w:color w:val="000000" w:themeColor="text1"/>
          <w:szCs w:val="24"/>
          <w:lang w:val="af-ZA"/>
        </w:rPr>
        <w:t xml:space="preserve"> </w:t>
      </w:r>
      <w:r w:rsidR="00643F07" w:rsidRPr="007C2D82">
        <w:rPr>
          <w:rFonts w:ascii="Calibri" w:hAnsi="Calibri" w:cs="Calibri"/>
          <w:color w:val="000000" w:themeColor="text1"/>
          <w:szCs w:val="24"/>
          <w:lang w:val="af-ZA"/>
        </w:rPr>
        <w:t>na die voorgestelde video</w:t>
      </w:r>
      <w:r w:rsidR="006B6EBC" w:rsidRPr="007C2D82">
        <w:rPr>
          <w:rFonts w:ascii="Calibri" w:hAnsi="Calibri" w:cs="Calibri"/>
          <w:color w:val="000000" w:themeColor="text1"/>
          <w:szCs w:val="24"/>
          <w:lang w:val="af-ZA"/>
        </w:rPr>
        <w:t>grepe</w:t>
      </w:r>
      <w:r w:rsidR="00643F07" w:rsidRPr="007C2D82">
        <w:rPr>
          <w:rFonts w:ascii="Calibri" w:hAnsi="Calibri" w:cs="Calibri"/>
          <w:color w:val="000000" w:themeColor="text1"/>
          <w:szCs w:val="24"/>
          <w:lang w:val="af-ZA"/>
        </w:rPr>
        <w:t xml:space="preserve"> om uself met die inhoud vertroud te maak:</w:t>
      </w:r>
    </w:p>
    <w:p w14:paraId="74DFD43C" w14:textId="6D0A5DF8" w:rsidR="00E96F79" w:rsidRPr="007C2D82" w:rsidRDefault="00E96F79">
      <w:pPr>
        <w:pStyle w:val="ListParagraph"/>
        <w:numPr>
          <w:ilvl w:val="0"/>
          <w:numId w:val="21"/>
        </w:numPr>
        <w:spacing w:after="0" w:line="276" w:lineRule="auto"/>
        <w:ind w:left="709"/>
        <w:rPr>
          <w:rFonts w:ascii="Calibri" w:hAnsi="Calibri" w:cs="Calibri"/>
          <w:b/>
          <w:bCs/>
          <w:sz w:val="24"/>
          <w:szCs w:val="24"/>
        </w:rPr>
      </w:pPr>
      <w:r w:rsidRPr="007C2D82">
        <w:rPr>
          <w:rFonts w:ascii="Calibri" w:hAnsi="Calibri" w:cs="Calibri"/>
          <w:b/>
          <w:bCs/>
          <w:sz w:val="24"/>
          <w:szCs w:val="24"/>
        </w:rPr>
        <w:t>W</w:t>
      </w:r>
      <w:r w:rsidR="006B6EBC" w:rsidRPr="007C2D82">
        <w:rPr>
          <w:rFonts w:ascii="Calibri" w:hAnsi="Calibri" w:cs="Calibri"/>
          <w:b/>
          <w:bCs/>
          <w:sz w:val="24"/>
          <w:szCs w:val="24"/>
        </w:rPr>
        <w:t>h</w:t>
      </w:r>
      <w:r w:rsidRPr="007C2D82">
        <w:rPr>
          <w:rFonts w:ascii="Calibri" w:hAnsi="Calibri" w:cs="Calibri"/>
          <w:b/>
          <w:bCs/>
          <w:sz w:val="24"/>
          <w:szCs w:val="24"/>
        </w:rPr>
        <w:t>at is Human Rights Watch?</w:t>
      </w:r>
    </w:p>
    <w:p w14:paraId="49DE0AFE" w14:textId="77777777" w:rsidR="00E96F79" w:rsidRPr="007C2D82" w:rsidRDefault="00E96F79" w:rsidP="00643F07">
      <w:pPr>
        <w:pStyle w:val="ListParagraph"/>
        <w:spacing w:after="0" w:line="276" w:lineRule="auto"/>
        <w:ind w:left="709"/>
        <w:rPr>
          <w:rFonts w:ascii="Calibri" w:hAnsi="Calibri" w:cs="Calibri"/>
          <w:sz w:val="24"/>
          <w:szCs w:val="24"/>
        </w:rPr>
      </w:pPr>
      <w:hyperlink r:id="rId20" w:tgtFrame="_blank" w:history="1">
        <w:r w:rsidRPr="007C2D82">
          <w:rPr>
            <w:rStyle w:val="Hyperlink"/>
            <w:rFonts w:ascii="Calibri" w:hAnsi="Calibri" w:cs="Calibri"/>
            <w:sz w:val="24"/>
            <w:szCs w:val="24"/>
          </w:rPr>
          <w:t>bit.ly/4uGocJD</w:t>
        </w:r>
      </w:hyperlink>
      <w:r w:rsidRPr="007C2D82">
        <w:rPr>
          <w:rFonts w:ascii="Calibri" w:hAnsi="Calibri" w:cs="Calibri"/>
          <w:sz w:val="24"/>
          <w:szCs w:val="24"/>
        </w:rPr>
        <w:t xml:space="preserve"> (2 min 24 sek)</w:t>
      </w:r>
    </w:p>
    <w:p w14:paraId="62C2EAFC" w14:textId="77777777" w:rsidR="006B6EBC" w:rsidRPr="007C2D82" w:rsidRDefault="006B6EBC">
      <w:pPr>
        <w:pStyle w:val="ListParagraph"/>
        <w:numPr>
          <w:ilvl w:val="0"/>
          <w:numId w:val="21"/>
        </w:numPr>
        <w:spacing w:after="0" w:line="276" w:lineRule="auto"/>
        <w:ind w:left="709"/>
        <w:rPr>
          <w:rFonts w:ascii="Calibri" w:hAnsi="Calibri" w:cs="Calibri"/>
          <w:b/>
          <w:bCs/>
          <w:sz w:val="24"/>
          <w:szCs w:val="24"/>
        </w:rPr>
      </w:pPr>
      <w:r w:rsidRPr="007C2D82">
        <w:rPr>
          <w:rFonts w:ascii="Calibri" w:hAnsi="Calibri" w:cs="Calibri"/>
          <w:b/>
          <w:bCs/>
          <w:sz w:val="24"/>
          <w:szCs w:val="24"/>
        </w:rPr>
        <w:t>Hundreds gather in Cape Town for Women for Change shut down</w:t>
      </w:r>
    </w:p>
    <w:p w14:paraId="6CEA5586" w14:textId="51DC6B08" w:rsidR="00E96F79" w:rsidRPr="007C2D82" w:rsidRDefault="00E96F79" w:rsidP="00643F07">
      <w:pPr>
        <w:pStyle w:val="NormalWeb"/>
        <w:spacing w:before="0" w:beforeAutospacing="0" w:after="0" w:afterAutospacing="0"/>
        <w:ind w:left="709"/>
        <w:rPr>
          <w:rFonts w:ascii="Calibri" w:hAnsi="Calibri" w:cs="Calibri"/>
        </w:rPr>
      </w:pPr>
      <w:hyperlink r:id="rId21" w:tgtFrame="_blank" w:history="1">
        <w:r w:rsidRPr="007C2D82">
          <w:rPr>
            <w:rStyle w:val="Hyperlink"/>
            <w:rFonts w:ascii="Calibri" w:hAnsi="Calibri" w:cs="Calibri"/>
          </w:rPr>
          <w:t>bit.ly/3Pabe7C</w:t>
        </w:r>
      </w:hyperlink>
      <w:r w:rsidRPr="007C2D82">
        <w:rPr>
          <w:rFonts w:ascii="Calibri" w:hAnsi="Calibri" w:cs="Calibri"/>
        </w:rPr>
        <w:t xml:space="preserve"> (2 min 30 sek)</w:t>
      </w:r>
    </w:p>
    <w:p w14:paraId="06D07303" w14:textId="77777777" w:rsidR="0043333D" w:rsidRPr="007C2D82" w:rsidRDefault="0043333D" w:rsidP="004F7A40">
      <w:pPr>
        <w:pStyle w:val="NoSpacing"/>
        <w:spacing w:line="276" w:lineRule="auto"/>
        <w:rPr>
          <w:rFonts w:ascii="Calibri" w:eastAsia="Arial" w:hAnsi="Calibri" w:cs="Calibri"/>
          <w:color w:val="000000" w:themeColor="text1"/>
          <w:szCs w:val="24"/>
          <w:lang w:val="af-ZA"/>
        </w:rPr>
      </w:pPr>
    </w:p>
    <w:tbl>
      <w:tblPr>
        <w:tblStyle w:val="TableGrid"/>
        <w:tblW w:w="0" w:type="auto"/>
        <w:tblLook w:val="04A0" w:firstRow="1" w:lastRow="0" w:firstColumn="1" w:lastColumn="0" w:noHBand="0" w:noVBand="1"/>
      </w:tblPr>
      <w:tblGrid>
        <w:gridCol w:w="10456"/>
      </w:tblGrid>
      <w:tr w:rsidR="004F7A40" w:rsidRPr="007C2D82" w14:paraId="1FB9232C" w14:textId="77777777" w:rsidTr="004F7A40">
        <w:tc>
          <w:tcPr>
            <w:tcW w:w="10456" w:type="dxa"/>
          </w:tcPr>
          <w:p w14:paraId="3EEBDCFE" w14:textId="77777777" w:rsidR="004F7A40" w:rsidRPr="007C2D82" w:rsidRDefault="00353229" w:rsidP="00F83688">
            <w:pPr>
              <w:pStyle w:val="NoSpacing"/>
              <w:rPr>
                <w:rFonts w:ascii="Calibri" w:eastAsia="Arial" w:hAnsi="Calibri" w:cs="Calibri"/>
                <w:b/>
                <w:bCs/>
                <w:color w:val="EE0000"/>
                <w:szCs w:val="24"/>
                <w:lang w:val="af-ZA"/>
              </w:rPr>
            </w:pPr>
            <w:r w:rsidRPr="007C2D82">
              <w:rPr>
                <w:rFonts w:ascii="Calibri" w:eastAsia="Arial" w:hAnsi="Calibri" w:cs="Calibri"/>
                <w:b/>
                <w:bCs/>
                <w:color w:val="EE0000"/>
                <w:szCs w:val="24"/>
                <w:lang w:val="af-ZA"/>
              </w:rPr>
              <w:t>Nota aan die onderwyser:</w:t>
            </w:r>
          </w:p>
          <w:p w14:paraId="60C3116E" w14:textId="77777777" w:rsidR="006B6EBC" w:rsidRPr="007C2D82" w:rsidRDefault="006B6EBC" w:rsidP="006B6EBC">
            <w:pPr>
              <w:pStyle w:val="NoSpacing"/>
              <w:rPr>
                <w:rFonts w:ascii="Calibri" w:eastAsia="Arial" w:hAnsi="Calibri" w:cs="Calibri"/>
                <w:color w:val="000000" w:themeColor="text1"/>
                <w:szCs w:val="24"/>
                <w:lang w:val="af-ZA"/>
              </w:rPr>
            </w:pPr>
            <w:r w:rsidRPr="007C2D82">
              <w:rPr>
                <w:rFonts w:ascii="Calibri" w:eastAsia="Arial" w:hAnsi="Calibri" w:cs="Calibri"/>
                <w:color w:val="000000" w:themeColor="text1"/>
                <w:szCs w:val="24"/>
                <w:lang w:val="af-ZA"/>
              </w:rPr>
              <w:t>Hierdie les moet met sensitiwiteit en deeglike voorbereiding aangebied word. Wanneer leerders menseregteskendings bespreek, kan hulle voorbeelde van huidige oorloë of konflikte noem, insluitend konflik in die Midde-Ooste. U moet hierdie gesprekke op ’n gebalanseerde, respekvolle en ouderdomsgeskikte manier lei.</w:t>
            </w:r>
          </w:p>
          <w:p w14:paraId="1C547DCD" w14:textId="77777777" w:rsidR="006B6EBC" w:rsidRPr="007C2D82" w:rsidRDefault="006B6EBC" w:rsidP="006B6EBC">
            <w:pPr>
              <w:pStyle w:val="NoSpacing"/>
              <w:rPr>
                <w:rFonts w:ascii="Calibri" w:eastAsia="Arial" w:hAnsi="Calibri" w:cs="Calibri"/>
                <w:color w:val="000000" w:themeColor="text1"/>
                <w:szCs w:val="24"/>
                <w:lang w:val="af-ZA"/>
              </w:rPr>
            </w:pPr>
          </w:p>
          <w:p w14:paraId="36808FC3" w14:textId="77777777" w:rsidR="006B6EBC" w:rsidRPr="007C2D82" w:rsidRDefault="006B6EBC" w:rsidP="006B6EBC">
            <w:pPr>
              <w:pStyle w:val="NoSpacing"/>
              <w:rPr>
                <w:rFonts w:ascii="Calibri" w:eastAsia="Arial" w:hAnsi="Calibri" w:cs="Calibri"/>
                <w:color w:val="000000" w:themeColor="text1"/>
                <w:szCs w:val="24"/>
                <w:lang w:val="af-ZA"/>
              </w:rPr>
            </w:pPr>
            <w:r w:rsidRPr="007C2D82">
              <w:rPr>
                <w:rFonts w:ascii="Calibri" w:eastAsia="Arial" w:hAnsi="Calibri" w:cs="Calibri"/>
                <w:color w:val="000000" w:themeColor="text1"/>
                <w:szCs w:val="24"/>
                <w:lang w:val="af-ZA"/>
              </w:rPr>
              <w:t>Maak vooraf seker dat u oor akkurate agtergrondkennis beskik en duidelike grense vir klasbesprekings stel. Leerders moet byvoorbeeld daaraan herinner word om op aksies, stelsels en menseregteskendings te fokus, eerder as om veralgemenings oor ’n hele godsdiens, kultuur of groep mense te maak.</w:t>
            </w:r>
          </w:p>
          <w:p w14:paraId="4E21D852" w14:textId="77777777" w:rsidR="006B6EBC" w:rsidRPr="007C2D82" w:rsidRDefault="006B6EBC" w:rsidP="006B6EBC">
            <w:pPr>
              <w:pStyle w:val="NoSpacing"/>
              <w:rPr>
                <w:rFonts w:ascii="Calibri" w:eastAsia="Arial" w:hAnsi="Calibri" w:cs="Calibri"/>
                <w:color w:val="000000" w:themeColor="text1"/>
                <w:szCs w:val="24"/>
                <w:lang w:val="af-ZA"/>
              </w:rPr>
            </w:pPr>
          </w:p>
          <w:p w14:paraId="58FA91D3" w14:textId="13C2B063" w:rsidR="006B3A5D" w:rsidRPr="007C2D82" w:rsidRDefault="006B6EBC" w:rsidP="00F83688">
            <w:pPr>
              <w:pStyle w:val="NoSpacing"/>
              <w:rPr>
                <w:rFonts w:ascii="Calibri" w:eastAsia="Arial" w:hAnsi="Calibri" w:cs="Calibri"/>
                <w:color w:val="000000" w:themeColor="text1"/>
                <w:szCs w:val="24"/>
                <w:lang w:val="af-ZA"/>
              </w:rPr>
            </w:pPr>
            <w:r w:rsidRPr="007C2D82">
              <w:rPr>
                <w:rFonts w:ascii="Calibri" w:eastAsia="Arial" w:hAnsi="Calibri" w:cs="Calibri"/>
                <w:color w:val="000000" w:themeColor="text1"/>
                <w:szCs w:val="24"/>
                <w:lang w:val="af-ZA"/>
              </w:rPr>
              <w:t>Gebruik asseblief professionele oordeel en pas die les aan by die konteks van u skool.</w:t>
            </w:r>
          </w:p>
        </w:tc>
      </w:tr>
    </w:tbl>
    <w:p w14:paraId="6E6F21B9" w14:textId="77777777" w:rsidR="0043333D" w:rsidRPr="007C2D82" w:rsidRDefault="0043333D" w:rsidP="00F83688">
      <w:pPr>
        <w:spacing w:after="0" w:line="240" w:lineRule="auto"/>
        <w:rPr>
          <w:rFonts w:ascii="Calibri" w:hAnsi="Calibri" w:cs="Calibri"/>
          <w:b/>
          <w:bCs/>
          <w:color w:val="FF0000"/>
          <w:sz w:val="24"/>
          <w:szCs w:val="24"/>
        </w:rPr>
      </w:pPr>
    </w:p>
    <w:p w14:paraId="02A9567E" w14:textId="15DFCC08" w:rsidR="00591BD6" w:rsidRPr="007C2D82" w:rsidRDefault="00591BD6" w:rsidP="00F83688">
      <w:pPr>
        <w:tabs>
          <w:tab w:val="left" w:pos="529"/>
          <w:tab w:val="left" w:pos="8755"/>
        </w:tabs>
        <w:spacing w:after="0" w:line="240" w:lineRule="auto"/>
        <w:ind w:left="108"/>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1.</w:t>
      </w:r>
      <w:r w:rsidRPr="007C2D82">
        <w:rPr>
          <w:rFonts w:ascii="Calibri" w:eastAsia="Arial" w:hAnsi="Calibri" w:cs="Calibri"/>
          <w:b/>
          <w:bCs/>
          <w:color w:val="000000"/>
          <w:kern w:val="2"/>
          <w:sz w:val="24"/>
          <w:szCs w:val="24"/>
          <w:lang w:eastAsia="en-GB"/>
          <w14:ligatures w14:val="standardContextual"/>
        </w:rPr>
        <w:tab/>
        <w:t>Inleiding &amp; Groep</w:t>
      </w:r>
      <w:r w:rsidR="008E5A9A">
        <w:rPr>
          <w:rFonts w:ascii="Calibri" w:eastAsia="Arial" w:hAnsi="Calibri" w:cs="Calibri"/>
          <w:b/>
          <w:bCs/>
          <w:color w:val="000000"/>
          <w:kern w:val="2"/>
          <w:sz w:val="24"/>
          <w:szCs w:val="24"/>
          <w:lang w:eastAsia="en-GB"/>
          <w14:ligatures w14:val="standardContextual"/>
        </w:rPr>
        <w:t>-dinkskrum</w:t>
      </w:r>
      <w:r w:rsidRPr="007C2D82">
        <w:rPr>
          <w:rFonts w:ascii="Calibri" w:eastAsia="Arial" w:hAnsi="Calibri" w:cs="Calibri"/>
          <w:b/>
          <w:bCs/>
          <w:color w:val="000000"/>
          <w:kern w:val="2"/>
          <w:sz w:val="24"/>
          <w:szCs w:val="24"/>
          <w:lang w:eastAsia="en-GB"/>
          <w14:ligatures w14:val="standardContextual"/>
        </w:rPr>
        <w:t xml:space="preserve"> (5 min)</w:t>
      </w:r>
      <w:r w:rsidRPr="007C2D82">
        <w:rPr>
          <w:rFonts w:ascii="Calibri" w:eastAsia="Arial" w:hAnsi="Calibri" w:cs="Calibri"/>
          <w:b/>
          <w:bCs/>
          <w:color w:val="000000"/>
          <w:kern w:val="2"/>
          <w:sz w:val="24"/>
          <w:szCs w:val="24"/>
          <w:lang w:eastAsia="en-GB"/>
          <w14:ligatures w14:val="standardContextual"/>
        </w:rPr>
        <w:tab/>
      </w:r>
      <w:r w:rsidR="006B6EBC" w:rsidRPr="007C2D82">
        <w:rPr>
          <w:rFonts w:ascii="Calibri" w:eastAsia="Arial" w:hAnsi="Calibri" w:cs="Calibri"/>
          <w:b/>
          <w:b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lang w:eastAsia="en-GB"/>
          <w14:ligatures w14:val="standardContextual"/>
        </w:rPr>
        <w:t>(</w:t>
      </w:r>
      <w:r w:rsidR="006B6EBC" w:rsidRPr="007C2D82">
        <w:rPr>
          <w:rFonts w:ascii="Calibri" w:eastAsia="Arial" w:hAnsi="Calibri" w:cs="Calibri"/>
          <w:b/>
          <w:bCs/>
          <w:i/>
          <w:iCs/>
          <w:color w:val="000000"/>
          <w:kern w:val="2"/>
          <w:sz w:val="24"/>
          <w:szCs w:val="24"/>
          <w:u w:val="single"/>
          <w:lang w:eastAsia="en-GB"/>
          <w14:ligatures w14:val="standardContextual"/>
        </w:rPr>
        <w:t>Skyfies</w:t>
      </w:r>
      <w:r w:rsidRPr="007C2D82">
        <w:rPr>
          <w:rFonts w:ascii="Calibri" w:eastAsia="Arial" w:hAnsi="Calibri" w:cs="Calibri"/>
          <w:b/>
          <w:bCs/>
          <w:i/>
          <w:iCs/>
          <w:color w:val="000000"/>
          <w:kern w:val="2"/>
          <w:sz w:val="24"/>
          <w:szCs w:val="24"/>
          <w:u w:val="single"/>
          <w:lang w:eastAsia="en-GB"/>
          <w14:ligatures w14:val="standardContextual"/>
        </w:rPr>
        <w:t xml:space="preserve"> 1–2</w:t>
      </w:r>
      <w:r w:rsidRPr="007C2D82">
        <w:rPr>
          <w:rFonts w:ascii="Calibri" w:eastAsia="Arial" w:hAnsi="Calibri" w:cs="Calibri"/>
          <w:b/>
          <w:bCs/>
          <w:i/>
          <w:iCs/>
          <w:color w:val="000000"/>
          <w:kern w:val="2"/>
          <w:sz w:val="24"/>
          <w:szCs w:val="24"/>
          <w:lang w:eastAsia="en-GB"/>
          <w14:ligatures w14:val="standardContextual"/>
        </w:rPr>
        <w:t>)</w:t>
      </w:r>
    </w:p>
    <w:p w14:paraId="2228C830" w14:textId="063BB63F" w:rsidR="006B6EBC" w:rsidRPr="007C2D82" w:rsidRDefault="00505300">
      <w:pPr>
        <w:pStyle w:val="Default"/>
        <w:numPr>
          <w:ilvl w:val="0"/>
          <w:numId w:val="4"/>
        </w:numPr>
        <w:rPr>
          <w:rFonts w:ascii="Calibri" w:hAnsi="Calibri" w:cs="Calibri"/>
          <w:color w:val="000000" w:themeColor="text1"/>
          <w:lang w:val="af-ZA"/>
        </w:rPr>
      </w:pPr>
      <w:r w:rsidRPr="007C2D82">
        <w:rPr>
          <w:rFonts w:ascii="Calibri" w:hAnsi="Calibri" w:cs="Calibri"/>
          <w:b/>
          <w:bCs/>
          <w:color w:val="000000" w:themeColor="text1"/>
          <w:lang w:val="af-ZA"/>
        </w:rPr>
        <w:t xml:space="preserve">Skyfie 1: </w:t>
      </w:r>
      <w:r w:rsidR="006B6EBC" w:rsidRPr="007C2D82">
        <w:rPr>
          <w:rFonts w:ascii="Calibri" w:hAnsi="Calibri" w:cs="Calibri"/>
          <w:color w:val="000000" w:themeColor="text1"/>
          <w:lang w:val="af-ZA"/>
        </w:rPr>
        <w:t>Goeiedag, Graad 8’s. Welkom terug aan die begin van die finale kwartaal van die jaar.</w:t>
      </w:r>
    </w:p>
    <w:p w14:paraId="11949F20" w14:textId="77777777" w:rsidR="006B6EBC" w:rsidRPr="007C2D82" w:rsidRDefault="006B6EBC">
      <w:pPr>
        <w:pStyle w:val="Default"/>
        <w:numPr>
          <w:ilvl w:val="0"/>
          <w:numId w:val="4"/>
        </w:numPr>
        <w:rPr>
          <w:rFonts w:ascii="Calibri" w:hAnsi="Calibri" w:cs="Calibri"/>
          <w:color w:val="000000" w:themeColor="text1"/>
          <w:lang w:val="af-ZA"/>
        </w:rPr>
      </w:pPr>
      <w:r w:rsidRPr="007C2D82">
        <w:rPr>
          <w:rFonts w:ascii="Calibri" w:hAnsi="Calibri" w:cs="Calibri"/>
          <w:color w:val="000000" w:themeColor="text1"/>
          <w:lang w:val="af-ZA"/>
        </w:rPr>
        <w:t>Vandag begin ons met ’n nuwe onderwerp: Grondwetlike Regte en Verantwoordelikhede. In Graad 7 het julle van menseregte geleer, soos dit in die Suid-Afrikaanse Grondwet uiteengesit word.</w:t>
      </w:r>
    </w:p>
    <w:p w14:paraId="0DA93F42" w14:textId="77777777" w:rsidR="006B6EBC" w:rsidRPr="007C2D82" w:rsidRDefault="006B6EBC">
      <w:pPr>
        <w:pStyle w:val="Default"/>
        <w:numPr>
          <w:ilvl w:val="0"/>
          <w:numId w:val="4"/>
        </w:numPr>
        <w:rPr>
          <w:rFonts w:ascii="Calibri" w:hAnsi="Calibri" w:cs="Calibri"/>
          <w:color w:val="000000" w:themeColor="text1"/>
          <w:lang w:val="af-ZA"/>
        </w:rPr>
      </w:pPr>
      <w:r w:rsidRPr="007C2D82">
        <w:rPr>
          <w:rFonts w:ascii="Calibri" w:hAnsi="Calibri" w:cs="Calibri"/>
          <w:color w:val="000000" w:themeColor="text1"/>
          <w:lang w:val="af-ZA"/>
        </w:rPr>
        <w:t>Menseregte is die basiese vryhede en beskerming waarop elke mens in die wêreld geregtig is. Dit geld ongeag waar jy vandaan kom, wat jy glo of hoe jy kies om jou lewe te leef.</w:t>
      </w:r>
    </w:p>
    <w:p w14:paraId="30EC7608" w14:textId="6B82F4E7" w:rsidR="006B6EBC" w:rsidRPr="007C2D82" w:rsidRDefault="006B6EBC">
      <w:pPr>
        <w:pStyle w:val="Default"/>
        <w:numPr>
          <w:ilvl w:val="0"/>
          <w:numId w:val="4"/>
        </w:numPr>
        <w:rPr>
          <w:rFonts w:ascii="Calibri" w:hAnsi="Calibri" w:cs="Calibri"/>
          <w:color w:val="000000" w:themeColor="text1"/>
          <w:lang w:val="af-ZA"/>
        </w:rPr>
      </w:pPr>
      <w:r w:rsidRPr="007C2D82">
        <w:rPr>
          <w:rFonts w:ascii="Calibri" w:hAnsi="Calibri" w:cs="Calibri"/>
          <w:color w:val="000000" w:themeColor="text1"/>
          <w:lang w:val="af-ZA"/>
        </w:rPr>
        <w:t>Om julle geheue te verfris, gaan julle in groepe van ses werk om soveel moontlik menseregte uit die Handves van Menseregte waaraan julle kan dink, te noem.</w:t>
      </w:r>
    </w:p>
    <w:p w14:paraId="7A78ED70" w14:textId="77777777" w:rsidR="006B6EBC" w:rsidRPr="007C2D82" w:rsidRDefault="006B6EBC">
      <w:pPr>
        <w:pStyle w:val="Default"/>
        <w:numPr>
          <w:ilvl w:val="0"/>
          <w:numId w:val="4"/>
        </w:numPr>
        <w:rPr>
          <w:rFonts w:ascii="Calibri" w:hAnsi="Calibri" w:cs="Calibri"/>
          <w:color w:val="000000" w:themeColor="text1"/>
          <w:lang w:val="af-ZA"/>
        </w:rPr>
      </w:pPr>
      <w:r w:rsidRPr="007C2D82">
        <w:rPr>
          <w:rFonts w:ascii="Calibri" w:hAnsi="Calibri" w:cs="Calibri"/>
          <w:color w:val="000000" w:themeColor="text1"/>
          <w:lang w:val="af-ZA"/>
        </w:rPr>
        <w:t xml:space="preserve">Leerders moet </w:t>
      </w:r>
      <w:r w:rsidRPr="007C2D82">
        <w:rPr>
          <w:rFonts w:ascii="Calibri" w:hAnsi="Calibri" w:cs="Calibri"/>
          <w:b/>
          <w:bCs/>
          <w:i/>
          <w:iCs/>
          <w:color w:val="000000" w:themeColor="text1"/>
          <w:lang w:val="af-ZA"/>
        </w:rPr>
        <w:t>Aktiwiteit 1 (</w:t>
      </w:r>
      <w:r w:rsidRPr="007C2D82">
        <w:rPr>
          <w:rFonts w:ascii="Calibri" w:hAnsi="Calibri" w:cs="Calibri"/>
          <w:b/>
          <w:bCs/>
          <w:i/>
          <w:iCs/>
          <w:color w:val="000000" w:themeColor="text1"/>
          <w:u w:val="single"/>
          <w:lang w:val="af-ZA"/>
        </w:rPr>
        <w:t>Les 1 – Werkkaart</w:t>
      </w:r>
      <w:r w:rsidRPr="007C2D82">
        <w:rPr>
          <w:rFonts w:ascii="Calibri" w:hAnsi="Calibri" w:cs="Calibri"/>
          <w:b/>
          <w:bCs/>
          <w:i/>
          <w:iCs/>
          <w:color w:val="000000" w:themeColor="text1"/>
          <w:lang w:val="af-ZA"/>
        </w:rPr>
        <w:t>)</w:t>
      </w:r>
      <w:r w:rsidRPr="007C2D82">
        <w:rPr>
          <w:rFonts w:ascii="Calibri" w:hAnsi="Calibri" w:cs="Calibri"/>
          <w:color w:val="000000" w:themeColor="text1"/>
          <w:lang w:val="af-ZA"/>
        </w:rPr>
        <w:t xml:space="preserve"> voltooi. </w:t>
      </w:r>
      <w:r w:rsidRPr="007C2D82">
        <w:rPr>
          <w:rFonts w:ascii="Calibri" w:hAnsi="Calibri" w:cs="Calibri"/>
          <w:i/>
          <w:iCs/>
          <w:color w:val="000000" w:themeColor="text1"/>
          <w:lang w:val="af-ZA"/>
        </w:rPr>
        <w:t>Laat groepe daarna terugvoer gee</w:t>
      </w:r>
      <w:r w:rsidRPr="007C2D82">
        <w:rPr>
          <w:rFonts w:ascii="Calibri" w:hAnsi="Calibri" w:cs="Calibri"/>
          <w:color w:val="000000" w:themeColor="text1"/>
          <w:lang w:val="af-ZA"/>
        </w:rPr>
        <w:t>.</w:t>
      </w:r>
    </w:p>
    <w:p w14:paraId="0C39EE68" w14:textId="77777777" w:rsidR="006B6EBC" w:rsidRPr="007C2D82" w:rsidRDefault="006B6EBC">
      <w:pPr>
        <w:pStyle w:val="Default"/>
        <w:numPr>
          <w:ilvl w:val="0"/>
          <w:numId w:val="4"/>
        </w:numPr>
        <w:rPr>
          <w:rFonts w:ascii="Calibri" w:hAnsi="Calibri" w:cs="Calibri"/>
          <w:color w:val="000000" w:themeColor="text1"/>
          <w:lang w:val="af-ZA"/>
        </w:rPr>
      </w:pPr>
      <w:r w:rsidRPr="007C2D82">
        <w:rPr>
          <w:rFonts w:ascii="Calibri" w:hAnsi="Calibri" w:cs="Calibri"/>
          <w:color w:val="000000" w:themeColor="text1"/>
          <w:lang w:val="af-ZA"/>
        </w:rPr>
        <w:t xml:space="preserve">Antwoorde is beskikbaar in </w:t>
      </w:r>
      <w:r w:rsidRPr="007C2D82">
        <w:rPr>
          <w:rFonts w:ascii="Calibri" w:hAnsi="Calibri" w:cs="Calibri"/>
          <w:b/>
          <w:bCs/>
          <w:i/>
          <w:iCs/>
          <w:color w:val="000000" w:themeColor="text1"/>
          <w:u w:val="single"/>
          <w:lang w:val="af-ZA"/>
        </w:rPr>
        <w:t>Les 1 – Werkkaart MEMO</w:t>
      </w:r>
      <w:r w:rsidRPr="007C2D82">
        <w:rPr>
          <w:rFonts w:ascii="Calibri" w:hAnsi="Calibri" w:cs="Calibri"/>
          <w:color w:val="000000" w:themeColor="text1"/>
          <w:lang w:val="af-ZA"/>
        </w:rPr>
        <w:t>.</w:t>
      </w:r>
    </w:p>
    <w:p w14:paraId="431D9D07" w14:textId="77777777" w:rsidR="006B6EBC" w:rsidRPr="007C2D82" w:rsidRDefault="006B6EBC" w:rsidP="006B6EBC">
      <w:pPr>
        <w:pStyle w:val="Default"/>
        <w:ind w:left="720"/>
        <w:rPr>
          <w:rFonts w:ascii="Calibri" w:hAnsi="Calibri" w:cs="Calibri"/>
          <w:color w:val="000000" w:themeColor="text1"/>
          <w:lang w:val="af-ZA"/>
        </w:rPr>
      </w:pPr>
    </w:p>
    <w:p w14:paraId="257BC40E" w14:textId="77777777" w:rsidR="006B6EBC" w:rsidRPr="007C2D82" w:rsidRDefault="006B6EBC">
      <w:pPr>
        <w:pStyle w:val="Default"/>
        <w:numPr>
          <w:ilvl w:val="0"/>
          <w:numId w:val="4"/>
        </w:numPr>
        <w:rPr>
          <w:rFonts w:ascii="Calibri" w:hAnsi="Calibri" w:cs="Calibri"/>
          <w:color w:val="000000" w:themeColor="text1"/>
          <w:lang w:val="af-ZA"/>
        </w:rPr>
      </w:pPr>
      <w:r w:rsidRPr="007C2D82">
        <w:rPr>
          <w:rFonts w:ascii="Calibri" w:hAnsi="Calibri" w:cs="Calibri"/>
          <w:color w:val="000000" w:themeColor="text1"/>
          <w:lang w:val="af-ZA"/>
        </w:rPr>
        <w:t>Nog ’n belangrike punt wat ons uit Graad 7 moet onthou, is dat ons nie net menseregte het nie, maar ook die verantwoordelikheid het om ander mense se regte te respekteer en te beskerm.</w:t>
      </w:r>
    </w:p>
    <w:p w14:paraId="181D1060" w14:textId="77777777" w:rsidR="006B6EBC" w:rsidRPr="007C2D82" w:rsidRDefault="006B6EBC">
      <w:pPr>
        <w:pStyle w:val="Default"/>
        <w:numPr>
          <w:ilvl w:val="0"/>
          <w:numId w:val="4"/>
        </w:numPr>
        <w:rPr>
          <w:rFonts w:ascii="Calibri" w:hAnsi="Calibri" w:cs="Calibri"/>
          <w:color w:val="000000" w:themeColor="text1"/>
          <w:lang w:val="af-ZA"/>
        </w:rPr>
      </w:pPr>
      <w:r w:rsidRPr="007C2D82">
        <w:rPr>
          <w:rFonts w:ascii="Calibri" w:hAnsi="Calibri" w:cs="Calibri"/>
          <w:color w:val="000000" w:themeColor="text1"/>
          <w:lang w:val="af-ZA"/>
        </w:rPr>
        <w:t xml:space="preserve">Wanneer mense nie ander se regte respekteer en beskerm nie, kan menseregte geskend word. Dit bring ons by die fokus van vandag se les: </w:t>
      </w:r>
      <w:r w:rsidRPr="007C2D82">
        <w:rPr>
          <w:rFonts w:ascii="Calibri" w:hAnsi="Calibri" w:cs="Calibri"/>
          <w:b/>
          <w:bCs/>
          <w:color w:val="000000" w:themeColor="text1"/>
          <w:lang w:val="af-ZA"/>
        </w:rPr>
        <w:t>menseregteskendings</w:t>
      </w:r>
      <w:r w:rsidRPr="007C2D82">
        <w:rPr>
          <w:rFonts w:ascii="Calibri" w:hAnsi="Calibri" w:cs="Calibri"/>
          <w:color w:val="000000" w:themeColor="text1"/>
          <w:lang w:val="af-ZA"/>
        </w:rPr>
        <w:t>.</w:t>
      </w:r>
    </w:p>
    <w:p w14:paraId="5B950920" w14:textId="2E09EAB3" w:rsidR="002B2DB2" w:rsidRPr="007C2D82" w:rsidRDefault="002B2DB2" w:rsidP="006B6EBC">
      <w:pPr>
        <w:pStyle w:val="Default"/>
        <w:ind w:left="720"/>
        <w:rPr>
          <w:rFonts w:ascii="Calibri" w:eastAsia="Times New Roman" w:hAnsi="Calibri" w:cs="Calibri"/>
          <w:color w:val="000000" w:themeColor="text1"/>
          <w:lang w:val="af-ZA" w:eastAsia="en-ZA"/>
        </w:rPr>
      </w:pPr>
    </w:p>
    <w:p w14:paraId="27546815" w14:textId="0C22EFB2" w:rsidR="0043333D" w:rsidRPr="007C2D82" w:rsidRDefault="00505300">
      <w:pPr>
        <w:pStyle w:val="NormalWeb"/>
        <w:numPr>
          <w:ilvl w:val="0"/>
          <w:numId w:val="5"/>
        </w:numPr>
        <w:spacing w:before="0" w:beforeAutospacing="0" w:after="0" w:afterAutospacing="0"/>
        <w:rPr>
          <w:rFonts w:ascii="Calibri" w:hAnsi="Calibri" w:cs="Calibri"/>
          <w:color w:val="000000" w:themeColor="text1"/>
        </w:rPr>
      </w:pPr>
      <w:r w:rsidRPr="007C2D82">
        <w:rPr>
          <w:rFonts w:ascii="Calibri" w:hAnsi="Calibri" w:cs="Calibri"/>
          <w:b/>
          <w:bCs/>
          <w:color w:val="000000" w:themeColor="text1"/>
        </w:rPr>
        <w:t>Skyfie 2</w:t>
      </w:r>
      <w:r w:rsidRPr="007C2D82">
        <w:rPr>
          <w:rFonts w:ascii="Calibri" w:hAnsi="Calibri" w:cs="Calibri"/>
          <w:color w:val="000000" w:themeColor="text1"/>
        </w:rPr>
        <w:t xml:space="preserve">: Teen die einde van hierdie les </w:t>
      </w:r>
      <w:r w:rsidR="006B6EBC" w:rsidRPr="007C2D82">
        <w:rPr>
          <w:rFonts w:ascii="Calibri" w:hAnsi="Calibri" w:cs="Calibri"/>
          <w:color w:val="000000" w:themeColor="text1"/>
        </w:rPr>
        <w:t>behoort leerders in staat te wees om</w:t>
      </w:r>
      <w:r w:rsidR="007B0F0C" w:rsidRPr="007C2D82">
        <w:rPr>
          <w:rFonts w:ascii="Calibri" w:hAnsi="Calibri" w:cs="Calibri"/>
          <w:color w:val="000000" w:themeColor="text1"/>
        </w:rPr>
        <w:t xml:space="preserve"> die volgende te kan doen</w:t>
      </w:r>
      <w:r w:rsidRPr="007C2D82">
        <w:rPr>
          <w:rFonts w:ascii="Calibri" w:hAnsi="Calibri" w:cs="Calibri"/>
          <w:color w:val="000000" w:themeColor="text1"/>
        </w:rPr>
        <w:t>:</w:t>
      </w:r>
    </w:p>
    <w:p w14:paraId="0E002038" w14:textId="454332D7" w:rsidR="006B6EBC" w:rsidRPr="007C2D82" w:rsidRDefault="006B6EBC">
      <w:pPr>
        <w:pStyle w:val="ListParagraph"/>
        <w:numPr>
          <w:ilvl w:val="0"/>
          <w:numId w:val="43"/>
        </w:numPr>
        <w:spacing w:after="0" w:line="240" w:lineRule="auto"/>
        <w:rPr>
          <w:rFonts w:ascii="Calibri" w:eastAsia="Times New Roman" w:hAnsi="Calibri" w:cs="Calibri"/>
          <w:color w:val="000000" w:themeColor="text1"/>
          <w:sz w:val="24"/>
          <w:szCs w:val="24"/>
          <w:lang w:eastAsia="en-ZA"/>
        </w:rPr>
      </w:pPr>
      <w:r w:rsidRPr="007C2D82">
        <w:rPr>
          <w:rFonts w:ascii="Calibri" w:eastAsia="Times New Roman" w:hAnsi="Calibri" w:cs="Calibri"/>
          <w:color w:val="000000" w:themeColor="text1"/>
          <w:sz w:val="24"/>
          <w:szCs w:val="24"/>
          <w:lang w:eastAsia="en-ZA"/>
        </w:rPr>
        <w:t>Die term menseregteskending</w:t>
      </w:r>
      <w:r w:rsidR="002D7082" w:rsidRPr="007C2D82">
        <w:rPr>
          <w:rFonts w:ascii="Calibri" w:eastAsia="Times New Roman" w:hAnsi="Calibri" w:cs="Calibri"/>
          <w:color w:val="000000" w:themeColor="text1"/>
          <w:sz w:val="24"/>
          <w:szCs w:val="24"/>
          <w:lang w:eastAsia="en-ZA"/>
        </w:rPr>
        <w:t>s</w:t>
      </w:r>
      <w:r w:rsidRPr="007C2D82">
        <w:rPr>
          <w:rFonts w:ascii="Calibri" w:eastAsia="Times New Roman" w:hAnsi="Calibri" w:cs="Calibri"/>
          <w:color w:val="000000" w:themeColor="text1"/>
          <w:sz w:val="24"/>
          <w:szCs w:val="24"/>
          <w:lang w:eastAsia="en-ZA"/>
        </w:rPr>
        <w:t xml:space="preserve"> te definieer.</w:t>
      </w:r>
    </w:p>
    <w:p w14:paraId="0815AF2E" w14:textId="35851083" w:rsidR="006B6EBC" w:rsidRPr="007C2D82" w:rsidRDefault="006B6EBC">
      <w:pPr>
        <w:pStyle w:val="ListParagraph"/>
        <w:numPr>
          <w:ilvl w:val="0"/>
          <w:numId w:val="43"/>
        </w:numPr>
        <w:spacing w:after="0" w:line="240" w:lineRule="auto"/>
        <w:rPr>
          <w:rFonts w:ascii="Calibri" w:eastAsia="Times New Roman" w:hAnsi="Calibri" w:cs="Calibri"/>
          <w:color w:val="000000" w:themeColor="text1"/>
          <w:sz w:val="24"/>
          <w:szCs w:val="24"/>
          <w:lang w:eastAsia="en-ZA"/>
        </w:rPr>
      </w:pPr>
      <w:r w:rsidRPr="007C2D82">
        <w:rPr>
          <w:rFonts w:ascii="Calibri" w:eastAsia="Times New Roman" w:hAnsi="Calibri" w:cs="Calibri"/>
          <w:color w:val="000000" w:themeColor="text1"/>
          <w:sz w:val="24"/>
          <w:szCs w:val="24"/>
          <w:lang w:eastAsia="en-ZA"/>
        </w:rPr>
        <w:t>Voorbeelde van menseregteskendings te identifiseer.</w:t>
      </w:r>
    </w:p>
    <w:p w14:paraId="1D26E38C" w14:textId="42EE3D65" w:rsidR="00F83688" w:rsidRPr="007C2D82" w:rsidRDefault="006B6EBC">
      <w:pPr>
        <w:pStyle w:val="ListParagraph"/>
        <w:numPr>
          <w:ilvl w:val="0"/>
          <w:numId w:val="43"/>
        </w:numPr>
        <w:spacing w:after="0" w:line="240" w:lineRule="auto"/>
        <w:rPr>
          <w:rFonts w:ascii="Calibri" w:eastAsia="Times New Roman" w:hAnsi="Calibri" w:cs="Calibri"/>
          <w:color w:val="000000" w:themeColor="text1"/>
          <w:sz w:val="24"/>
          <w:szCs w:val="24"/>
          <w:lang w:eastAsia="en-ZA"/>
        </w:rPr>
      </w:pPr>
      <w:r w:rsidRPr="007C2D82">
        <w:rPr>
          <w:rFonts w:ascii="Calibri" w:eastAsia="Times New Roman" w:hAnsi="Calibri" w:cs="Calibri"/>
          <w:color w:val="000000" w:themeColor="text1"/>
          <w:sz w:val="24"/>
          <w:szCs w:val="24"/>
          <w:lang w:eastAsia="en-ZA"/>
        </w:rPr>
        <w:t>Teenstrategieë teen menseregteskendings te bespreek.</w:t>
      </w:r>
      <w:r w:rsidR="00F83688" w:rsidRPr="007C2D82">
        <w:rPr>
          <w:rFonts w:ascii="Calibri" w:hAnsi="Calibri" w:cs="Calibri"/>
          <w:color w:val="000000" w:themeColor="text1"/>
        </w:rPr>
        <w:br w:type="page"/>
      </w:r>
    </w:p>
    <w:p w14:paraId="4D2693EA" w14:textId="6001EEA3" w:rsidR="0043333D" w:rsidRPr="007C2D82" w:rsidRDefault="00065837" w:rsidP="00F83688">
      <w:pPr>
        <w:tabs>
          <w:tab w:val="left" w:pos="529"/>
          <w:tab w:val="left" w:pos="8755"/>
        </w:tabs>
        <w:spacing w:after="0" w:line="240" w:lineRule="auto"/>
        <w:ind w:left="108"/>
        <w:rPr>
          <w:rFonts w:ascii="Calibri" w:eastAsia="Arial" w:hAnsi="Calibri" w:cs="Calibri"/>
          <w:b/>
          <w:bCs/>
          <w:i/>
          <w:iCs/>
          <w:kern w:val="2"/>
          <w:sz w:val="24"/>
          <w:szCs w:val="24"/>
          <w:lang w:eastAsia="en-GB"/>
          <w14:ligatures w14:val="standardContextual"/>
        </w:rPr>
      </w:pPr>
      <w:r w:rsidRPr="007C2D82">
        <w:rPr>
          <w:rFonts w:ascii="Calibri" w:eastAsia="Arial" w:hAnsi="Calibri" w:cs="Calibri"/>
          <w:b/>
          <w:bCs/>
          <w:kern w:val="2"/>
          <w:sz w:val="24"/>
          <w:szCs w:val="24"/>
          <w:lang w:eastAsia="en-GB"/>
          <w14:ligatures w14:val="standardContextual"/>
        </w:rPr>
        <w:t>2.</w:t>
      </w:r>
      <w:r w:rsidRPr="007C2D82">
        <w:rPr>
          <w:rFonts w:ascii="Calibri" w:eastAsia="Arial" w:hAnsi="Calibri" w:cs="Calibri"/>
          <w:b/>
          <w:bCs/>
          <w:kern w:val="2"/>
          <w:sz w:val="24"/>
          <w:szCs w:val="24"/>
          <w:lang w:eastAsia="en-GB"/>
          <w14:ligatures w14:val="standardContextual"/>
        </w:rPr>
        <w:tab/>
        <w:t>Onderrig &amp; Bespreking (10 min)</w:t>
      </w:r>
      <w:r w:rsidRPr="007C2D82">
        <w:rPr>
          <w:rFonts w:ascii="Calibri" w:eastAsia="Arial" w:hAnsi="Calibri" w:cs="Calibri"/>
          <w:b/>
          <w:bCs/>
          <w:kern w:val="2"/>
          <w:sz w:val="24"/>
          <w:szCs w:val="24"/>
          <w:lang w:eastAsia="en-GB"/>
          <w14:ligatures w14:val="standardContextual"/>
        </w:rPr>
        <w:tab/>
      </w:r>
      <w:r w:rsidR="00061AA4" w:rsidRPr="007C2D82">
        <w:rPr>
          <w:rFonts w:ascii="Calibri" w:eastAsia="Arial" w:hAnsi="Calibri" w:cs="Calibri"/>
          <w:b/>
          <w:bCs/>
          <w:kern w:val="2"/>
          <w:sz w:val="24"/>
          <w:szCs w:val="24"/>
          <w:lang w:eastAsia="en-GB"/>
          <w14:ligatures w14:val="standardContextual"/>
        </w:rPr>
        <w:tab/>
      </w:r>
      <w:r w:rsidR="002D7082" w:rsidRPr="007C2D82">
        <w:rPr>
          <w:rFonts w:ascii="Calibri" w:eastAsia="Arial" w:hAnsi="Calibri" w:cs="Calibri"/>
          <w:b/>
          <w:bCs/>
          <w:kern w:val="2"/>
          <w:sz w:val="24"/>
          <w:szCs w:val="24"/>
          <w:lang w:eastAsia="en-GB"/>
          <w14:ligatures w14:val="standardContextual"/>
        </w:rPr>
        <w:t xml:space="preserve">   </w:t>
      </w:r>
      <w:r w:rsidRPr="007C2D82">
        <w:rPr>
          <w:rFonts w:ascii="Calibri" w:eastAsia="Arial" w:hAnsi="Calibri" w:cs="Calibri"/>
          <w:b/>
          <w:bCs/>
          <w:i/>
          <w:iCs/>
          <w:kern w:val="2"/>
          <w:sz w:val="24"/>
          <w:szCs w:val="24"/>
          <w:lang w:eastAsia="en-GB"/>
          <w14:ligatures w14:val="standardContextual"/>
        </w:rPr>
        <w:t>(</w:t>
      </w:r>
      <w:r w:rsidRPr="007C2D82">
        <w:rPr>
          <w:rFonts w:ascii="Calibri" w:eastAsia="Arial" w:hAnsi="Calibri" w:cs="Calibri"/>
          <w:b/>
          <w:bCs/>
          <w:i/>
          <w:iCs/>
          <w:kern w:val="2"/>
          <w:sz w:val="24"/>
          <w:szCs w:val="24"/>
          <w:u w:val="single"/>
          <w:lang w:eastAsia="en-GB"/>
          <w14:ligatures w14:val="standardContextual"/>
        </w:rPr>
        <w:t>Skyfie 3</w:t>
      </w:r>
      <w:r w:rsidRPr="007C2D82">
        <w:rPr>
          <w:rFonts w:ascii="Calibri" w:eastAsia="Arial" w:hAnsi="Calibri" w:cs="Calibri"/>
          <w:b/>
          <w:bCs/>
          <w:i/>
          <w:iCs/>
          <w:kern w:val="2"/>
          <w:sz w:val="24"/>
          <w:szCs w:val="24"/>
          <w:lang w:eastAsia="en-GB"/>
          <w14:ligatures w14:val="standardContextual"/>
        </w:rPr>
        <w:t>)</w:t>
      </w:r>
    </w:p>
    <w:p w14:paraId="1D6395F4" w14:textId="25EEA433" w:rsidR="00AF6ED3" w:rsidRPr="007C2D82" w:rsidRDefault="00ED51EA" w:rsidP="002D7082">
      <w:pPr>
        <w:pStyle w:val="NormalWeb"/>
        <w:numPr>
          <w:ilvl w:val="0"/>
          <w:numId w:val="16"/>
        </w:numPr>
        <w:spacing w:after="0"/>
        <w:rPr>
          <w:rFonts w:ascii="Calibri" w:hAnsi="Calibri" w:cs="Calibri"/>
        </w:rPr>
      </w:pPr>
      <w:r w:rsidRPr="007C2D82">
        <w:rPr>
          <w:rStyle w:val="Strong"/>
          <w:rFonts w:ascii="Calibri" w:hAnsi="Calibri" w:cs="Calibri"/>
        </w:rPr>
        <w:t xml:space="preserve">Skyfie 3: </w:t>
      </w:r>
      <w:r w:rsidR="002D7082" w:rsidRPr="007C2D82">
        <w:rPr>
          <w:rFonts w:ascii="Calibri" w:hAnsi="Calibri" w:cs="Calibri"/>
        </w:rPr>
        <w:t>Menseregte word nie altyd gerespekteer nie. Wanneer ’n persoon, groep of regering iemand se regte ignoreer, ontken of hulle verhinder om hierdie regte te geniet, word dit menseregteskending genoem.</w:t>
      </w:r>
    </w:p>
    <w:p w14:paraId="0AFC06DE" w14:textId="0034119A" w:rsidR="00B847C2" w:rsidRPr="007C2D82" w:rsidRDefault="002D7082" w:rsidP="00AF6ED3">
      <w:pPr>
        <w:pStyle w:val="NormalWeb"/>
        <w:numPr>
          <w:ilvl w:val="0"/>
          <w:numId w:val="16"/>
        </w:numPr>
        <w:spacing w:before="0" w:beforeAutospacing="0" w:after="0" w:afterAutospacing="0"/>
        <w:rPr>
          <w:rStyle w:val="Strong"/>
          <w:rFonts w:ascii="Calibri" w:hAnsi="Calibri" w:cs="Calibri"/>
          <w:b w:val="0"/>
          <w:bCs w:val="0"/>
        </w:rPr>
      </w:pPr>
      <w:r w:rsidRPr="007C2D82">
        <w:rPr>
          <w:rFonts w:ascii="Calibri" w:hAnsi="Calibri" w:cs="Calibri"/>
        </w:rPr>
        <w:t xml:space="preserve">Menseregteskendings kan op ’n klein skaal plaasvind, soos tussen twee mense, of op ’n groot skaal, soos wanneer ’n regering die regte van sy burgers skend. </w:t>
      </w:r>
      <w:r w:rsidRPr="007C2D82">
        <w:rPr>
          <w:rStyle w:val="Strong"/>
          <w:rFonts w:ascii="Calibri" w:hAnsi="Calibri" w:cs="Calibri"/>
          <w:b w:val="0"/>
          <w:bCs w:val="0"/>
        </w:rPr>
        <w:t>D</w:t>
      </w:r>
      <w:r w:rsidR="00B847C2" w:rsidRPr="007C2D82">
        <w:rPr>
          <w:rStyle w:val="Strong"/>
          <w:rFonts w:ascii="Calibri" w:hAnsi="Calibri" w:cs="Calibri"/>
          <w:b w:val="0"/>
          <w:bCs w:val="0"/>
        </w:rPr>
        <w:t xml:space="preserve">ie mees algemene </w:t>
      </w:r>
      <w:r w:rsidR="00B847C2" w:rsidRPr="007C2D82">
        <w:rPr>
          <w:rStyle w:val="Strong"/>
          <w:rFonts w:ascii="Calibri" w:hAnsi="Calibri" w:cs="Calibri"/>
        </w:rPr>
        <w:t>tipes</w:t>
      </w:r>
      <w:r w:rsidRPr="007C2D82">
        <w:rPr>
          <w:rStyle w:val="Strong"/>
          <w:rFonts w:ascii="Calibri" w:hAnsi="Calibri" w:cs="Calibri"/>
        </w:rPr>
        <w:t xml:space="preserve"> </w:t>
      </w:r>
      <w:r w:rsidRPr="007C2D82">
        <w:rPr>
          <w:rStyle w:val="Strong"/>
          <w:rFonts w:ascii="Calibri" w:hAnsi="Calibri" w:cs="Calibri"/>
          <w:b w:val="0"/>
          <w:bCs w:val="0"/>
        </w:rPr>
        <w:t>sluit in</w:t>
      </w:r>
      <w:r w:rsidR="00B847C2" w:rsidRPr="007C2D82">
        <w:rPr>
          <w:rStyle w:val="Strong"/>
          <w:rFonts w:ascii="Calibri" w:hAnsi="Calibri" w:cs="Calibri"/>
          <w:b w:val="0"/>
          <w:bCs w:val="0"/>
        </w:rPr>
        <w:t>:</w:t>
      </w:r>
    </w:p>
    <w:p w14:paraId="19B888E8" w14:textId="354A43F9" w:rsidR="00FF2C33" w:rsidRPr="007C2D82" w:rsidRDefault="00FF2C33">
      <w:pPr>
        <w:pStyle w:val="NormalWeb"/>
        <w:numPr>
          <w:ilvl w:val="0"/>
          <w:numId w:val="17"/>
        </w:numPr>
        <w:spacing w:before="0" w:beforeAutospacing="0" w:after="0"/>
        <w:ind w:left="1134"/>
        <w:rPr>
          <w:rStyle w:val="Strong"/>
          <w:rFonts w:ascii="Calibri" w:hAnsi="Calibri" w:cs="Calibri"/>
          <w:b w:val="0"/>
          <w:bCs w:val="0"/>
        </w:rPr>
      </w:pPr>
      <w:r w:rsidRPr="007C2D82">
        <w:rPr>
          <w:rStyle w:val="Strong"/>
          <w:rFonts w:ascii="Calibri" w:hAnsi="Calibri" w:cs="Calibri"/>
        </w:rPr>
        <w:t>Diskriminasie en ongelykheid:</w:t>
      </w:r>
      <w:r w:rsidRPr="007C2D82">
        <w:rPr>
          <w:rStyle w:val="Strong"/>
          <w:rFonts w:ascii="Calibri" w:hAnsi="Calibri" w:cs="Calibri"/>
          <w:b w:val="0"/>
          <w:bCs w:val="0"/>
        </w:rPr>
        <w:t xml:space="preserve"> </w:t>
      </w:r>
      <w:r w:rsidR="002D7082" w:rsidRPr="007C2D82">
        <w:rPr>
          <w:rFonts w:ascii="Calibri" w:hAnsi="Calibri" w:cs="Calibri"/>
        </w:rPr>
        <w:t>Wanneer iemand onregverdig behandel word op grond van hul ras, geslag, godsdiens, ouderdom of gestremdheid. Dit sluit byvoorbeeld in wanneer iemand toegang tot werk of onderwys geweier word as gevolg van wie hulle is.</w:t>
      </w:r>
    </w:p>
    <w:p w14:paraId="6FF4E946" w14:textId="2D302DCC" w:rsidR="00FF2C33" w:rsidRPr="007C2D82" w:rsidRDefault="00FF2C33">
      <w:pPr>
        <w:pStyle w:val="NormalWeb"/>
        <w:numPr>
          <w:ilvl w:val="0"/>
          <w:numId w:val="17"/>
        </w:numPr>
        <w:spacing w:after="0"/>
        <w:ind w:left="1134"/>
        <w:rPr>
          <w:rStyle w:val="Strong"/>
          <w:rFonts w:ascii="Calibri" w:hAnsi="Calibri" w:cs="Calibri"/>
          <w:b w:val="0"/>
          <w:bCs w:val="0"/>
        </w:rPr>
      </w:pPr>
      <w:r w:rsidRPr="007C2D82">
        <w:rPr>
          <w:rStyle w:val="Strong"/>
          <w:rFonts w:ascii="Calibri" w:hAnsi="Calibri" w:cs="Calibri"/>
        </w:rPr>
        <w:t>Geweld en mis</w:t>
      </w:r>
      <w:r w:rsidR="002D7082" w:rsidRPr="007C2D82">
        <w:rPr>
          <w:rStyle w:val="Strong"/>
          <w:rFonts w:ascii="Calibri" w:hAnsi="Calibri" w:cs="Calibri"/>
        </w:rPr>
        <w:t>bruik</w:t>
      </w:r>
      <w:r w:rsidRPr="007C2D82">
        <w:rPr>
          <w:rStyle w:val="Strong"/>
          <w:rFonts w:ascii="Calibri" w:hAnsi="Calibri" w:cs="Calibri"/>
        </w:rPr>
        <w:t>:</w:t>
      </w:r>
      <w:r w:rsidRPr="007C2D82">
        <w:rPr>
          <w:rStyle w:val="Strong"/>
          <w:rFonts w:ascii="Calibri" w:hAnsi="Calibri" w:cs="Calibri"/>
          <w:b w:val="0"/>
          <w:bCs w:val="0"/>
        </w:rPr>
        <w:t xml:space="preserve"> </w:t>
      </w:r>
      <w:r w:rsidR="002D7082" w:rsidRPr="007C2D82">
        <w:rPr>
          <w:rFonts w:ascii="Calibri" w:hAnsi="Calibri" w:cs="Calibri"/>
        </w:rPr>
        <w:t xml:space="preserve">Dit sluit fisiese skade, gesinsgeweld of wrede behandeling in. In uiterste gevalle kan dit ook </w:t>
      </w:r>
      <w:r w:rsidR="002D7082" w:rsidRPr="007C2D82">
        <w:rPr>
          <w:rFonts w:ascii="Calibri" w:hAnsi="Calibri" w:cs="Calibri"/>
          <w:b/>
          <w:bCs/>
        </w:rPr>
        <w:t xml:space="preserve">mensehandel </w:t>
      </w:r>
      <w:r w:rsidR="002D7082" w:rsidRPr="007C2D82">
        <w:rPr>
          <w:rFonts w:ascii="Calibri" w:hAnsi="Calibri" w:cs="Calibri"/>
        </w:rPr>
        <w:t>insluit, waar mense teen hul wil verhandel (verkoop) of gedwing word om te werk.</w:t>
      </w:r>
    </w:p>
    <w:p w14:paraId="78CB893A" w14:textId="4E7CC9DF" w:rsidR="00FF2C33" w:rsidRPr="007C2D82" w:rsidRDefault="002D7082">
      <w:pPr>
        <w:pStyle w:val="NormalWeb"/>
        <w:numPr>
          <w:ilvl w:val="0"/>
          <w:numId w:val="17"/>
        </w:numPr>
        <w:spacing w:after="0"/>
        <w:ind w:left="1134"/>
        <w:rPr>
          <w:rStyle w:val="Strong"/>
          <w:rFonts w:ascii="Calibri" w:hAnsi="Calibri" w:cs="Calibri"/>
          <w:b w:val="0"/>
          <w:bCs w:val="0"/>
        </w:rPr>
      </w:pPr>
      <w:r w:rsidRPr="007C2D82">
        <w:rPr>
          <w:rFonts w:ascii="Calibri" w:hAnsi="Calibri" w:cs="Calibri"/>
          <w:b/>
          <w:bCs/>
        </w:rPr>
        <w:t>Skending van privaatheid</w:t>
      </w:r>
      <w:r w:rsidR="00FF2C33" w:rsidRPr="007C2D82">
        <w:rPr>
          <w:rStyle w:val="Strong"/>
          <w:rFonts w:ascii="Calibri" w:hAnsi="Calibri" w:cs="Calibri"/>
        </w:rPr>
        <w:t>:</w:t>
      </w:r>
      <w:r w:rsidR="00FF2C33" w:rsidRPr="007C2D82">
        <w:rPr>
          <w:rStyle w:val="Strong"/>
          <w:rFonts w:ascii="Calibri" w:hAnsi="Calibri" w:cs="Calibri"/>
          <w:b w:val="0"/>
          <w:bCs w:val="0"/>
        </w:rPr>
        <w:t xml:space="preserve"> </w:t>
      </w:r>
      <w:r w:rsidRPr="007C2D82">
        <w:rPr>
          <w:rFonts w:ascii="Calibri" w:hAnsi="Calibri" w:cs="Calibri"/>
        </w:rPr>
        <w:t>Wanneer iemand se persoonlike inligting, huis of privaat lewe sonder ’n geldige of wettige rede binnegedring word.</w:t>
      </w:r>
    </w:p>
    <w:p w14:paraId="79E7F324" w14:textId="42611563" w:rsidR="00FF2C33" w:rsidRPr="007C2D82" w:rsidRDefault="00FF2C33">
      <w:pPr>
        <w:pStyle w:val="NormalWeb"/>
        <w:numPr>
          <w:ilvl w:val="0"/>
          <w:numId w:val="17"/>
        </w:numPr>
        <w:spacing w:after="0"/>
        <w:ind w:left="1134"/>
        <w:rPr>
          <w:rStyle w:val="Strong"/>
          <w:rFonts w:ascii="Calibri" w:hAnsi="Calibri" w:cs="Calibri"/>
          <w:b w:val="0"/>
          <w:bCs w:val="0"/>
        </w:rPr>
      </w:pPr>
      <w:r w:rsidRPr="007C2D82">
        <w:rPr>
          <w:rStyle w:val="Strong"/>
          <w:rFonts w:ascii="Calibri" w:hAnsi="Calibri" w:cs="Calibri"/>
        </w:rPr>
        <w:t xml:space="preserve">Onderdrukking van </w:t>
      </w:r>
      <w:r w:rsidR="002D7082" w:rsidRPr="007C2D82">
        <w:rPr>
          <w:rStyle w:val="Strong"/>
          <w:rFonts w:ascii="Calibri" w:hAnsi="Calibri" w:cs="Calibri"/>
        </w:rPr>
        <w:t>vryheid van</w:t>
      </w:r>
      <w:r w:rsidRPr="007C2D82">
        <w:rPr>
          <w:rStyle w:val="Strong"/>
          <w:rFonts w:ascii="Calibri" w:hAnsi="Calibri" w:cs="Calibri"/>
        </w:rPr>
        <w:t xml:space="preserve"> spraak:</w:t>
      </w:r>
      <w:r w:rsidRPr="007C2D82">
        <w:rPr>
          <w:rStyle w:val="Strong"/>
          <w:rFonts w:ascii="Calibri" w:hAnsi="Calibri" w:cs="Calibri"/>
          <w:b w:val="0"/>
          <w:bCs w:val="0"/>
        </w:rPr>
        <w:t xml:space="preserve"> </w:t>
      </w:r>
      <w:r w:rsidR="002D7082" w:rsidRPr="007C2D82">
        <w:rPr>
          <w:rFonts w:ascii="Calibri" w:hAnsi="Calibri" w:cs="Calibri"/>
        </w:rPr>
        <w:t>Wanneer mense gestraf, gearresteer of stilgemaak word omdat hulle hul mening uitspreek, vreedsaam betoog of hul godsdiens beoefen.</w:t>
      </w:r>
    </w:p>
    <w:p w14:paraId="3E295D7C" w14:textId="0553020C" w:rsidR="00135E3E" w:rsidRPr="007C2D82" w:rsidRDefault="00FF2C33">
      <w:pPr>
        <w:pStyle w:val="NormalWeb"/>
        <w:numPr>
          <w:ilvl w:val="0"/>
          <w:numId w:val="17"/>
        </w:numPr>
        <w:spacing w:before="0" w:beforeAutospacing="0" w:after="0" w:afterAutospacing="0"/>
        <w:ind w:left="1134"/>
        <w:rPr>
          <w:rStyle w:val="Strong"/>
          <w:rFonts w:ascii="Calibri" w:hAnsi="Calibri" w:cs="Calibri"/>
          <w:b w:val="0"/>
          <w:bCs w:val="0"/>
        </w:rPr>
      </w:pPr>
      <w:r w:rsidRPr="007C2D82">
        <w:rPr>
          <w:rStyle w:val="Strong"/>
          <w:rFonts w:ascii="Calibri" w:hAnsi="Calibri" w:cs="Calibri"/>
        </w:rPr>
        <w:t>Kinderarbeid en mishandeling:</w:t>
      </w:r>
      <w:r w:rsidRPr="007C2D82">
        <w:rPr>
          <w:rStyle w:val="Strong"/>
          <w:rFonts w:ascii="Calibri" w:hAnsi="Calibri" w:cs="Calibri"/>
          <w:b w:val="0"/>
          <w:bCs w:val="0"/>
        </w:rPr>
        <w:t xml:space="preserve"> </w:t>
      </w:r>
      <w:r w:rsidR="002D7082" w:rsidRPr="007C2D82">
        <w:rPr>
          <w:rFonts w:ascii="Calibri" w:hAnsi="Calibri" w:cs="Calibri"/>
        </w:rPr>
        <w:t>Wanneer kinders gedwing word om in gevaarlike toestande te werk, of wanneer hulle van hul reg op onderwys, veiligheid en beskerming ontneem word.</w:t>
      </w:r>
    </w:p>
    <w:p w14:paraId="33BE9BA9" w14:textId="77777777" w:rsidR="00AF6ED3" w:rsidRPr="007C2D82" w:rsidRDefault="00AF6ED3" w:rsidP="00AF6ED3">
      <w:pPr>
        <w:pStyle w:val="ListParagraph"/>
        <w:numPr>
          <w:ilvl w:val="0"/>
          <w:numId w:val="48"/>
        </w:numPr>
        <w:spacing w:after="0" w:line="240" w:lineRule="auto"/>
        <w:rPr>
          <w:rFonts w:ascii="Calibri" w:hAnsi="Calibri" w:cs="Calibri"/>
          <w:sz w:val="24"/>
          <w:szCs w:val="24"/>
        </w:rPr>
      </w:pPr>
      <w:r w:rsidRPr="007C2D82">
        <w:rPr>
          <w:rFonts w:ascii="Calibri" w:hAnsi="Calibri" w:cs="Calibri"/>
          <w:sz w:val="24"/>
          <w:szCs w:val="24"/>
        </w:rPr>
        <w:t>Kan julle aan enige voorbeelde van menseregteskendings dink? Dink aan stories wat julle dalk in die nuus, op die radio, op sosiale media of in julle gemeenskap gesien of gehoor het.</w:t>
      </w:r>
    </w:p>
    <w:p w14:paraId="4F0A8FE7" w14:textId="73EF05CE" w:rsidR="009B4200" w:rsidRPr="007C2D82" w:rsidRDefault="00AF6ED3" w:rsidP="00AF6ED3">
      <w:pPr>
        <w:pStyle w:val="ListParagraph"/>
        <w:numPr>
          <w:ilvl w:val="0"/>
          <w:numId w:val="48"/>
        </w:numPr>
        <w:spacing w:after="0" w:line="240" w:lineRule="auto"/>
        <w:rPr>
          <w:rFonts w:ascii="Calibri" w:hAnsi="Calibri" w:cs="Calibri"/>
          <w:i/>
          <w:iCs/>
          <w:sz w:val="24"/>
          <w:szCs w:val="24"/>
        </w:rPr>
      </w:pPr>
      <w:r w:rsidRPr="007C2D82">
        <w:rPr>
          <w:rFonts w:ascii="Calibri" w:hAnsi="Calibri" w:cs="Calibri"/>
          <w:i/>
          <w:iCs/>
          <w:sz w:val="24"/>
          <w:szCs w:val="24"/>
        </w:rPr>
        <w:t>Laat leerders hul idees deel. Lei die bespreking waar nodig.</w:t>
      </w:r>
    </w:p>
    <w:p w14:paraId="0129AEB4" w14:textId="77777777" w:rsidR="00AF6ED3" w:rsidRPr="007C2D82" w:rsidRDefault="00AF6ED3" w:rsidP="00AF6ED3">
      <w:pPr>
        <w:spacing w:after="0" w:line="240" w:lineRule="auto"/>
        <w:rPr>
          <w:rFonts w:ascii="Calibri" w:hAnsi="Calibri" w:cs="Calibri"/>
          <w:i/>
          <w:iCs/>
          <w:sz w:val="24"/>
          <w:szCs w:val="24"/>
        </w:rPr>
      </w:pPr>
    </w:p>
    <w:p w14:paraId="3D68B64E" w14:textId="4CE2FAB9" w:rsidR="009B4200" w:rsidRPr="007C2D82" w:rsidRDefault="009B4200" w:rsidP="00F83688">
      <w:pPr>
        <w:tabs>
          <w:tab w:val="left" w:pos="529"/>
          <w:tab w:val="left" w:pos="8755"/>
        </w:tabs>
        <w:spacing w:after="0" w:line="240" w:lineRule="auto"/>
        <w:ind w:left="108"/>
        <w:rPr>
          <w:rFonts w:ascii="Calibri" w:eastAsia="Arial" w:hAnsi="Calibri" w:cs="Calibri"/>
          <w:b/>
          <w:bCs/>
          <w:i/>
          <w:iCs/>
          <w:kern w:val="2"/>
          <w:sz w:val="24"/>
          <w:szCs w:val="24"/>
          <w:lang w:eastAsia="en-GB"/>
          <w14:ligatures w14:val="standardContextual"/>
        </w:rPr>
      </w:pPr>
      <w:r w:rsidRPr="007C2D82">
        <w:rPr>
          <w:rFonts w:ascii="Calibri" w:eastAsia="Arial" w:hAnsi="Calibri" w:cs="Calibri"/>
          <w:b/>
          <w:bCs/>
          <w:kern w:val="2"/>
          <w:sz w:val="24"/>
          <w:szCs w:val="24"/>
          <w:lang w:eastAsia="en-GB"/>
          <w14:ligatures w14:val="standardContextual"/>
        </w:rPr>
        <w:t>3.</w:t>
      </w:r>
      <w:r w:rsidRPr="007C2D82">
        <w:rPr>
          <w:rFonts w:ascii="Calibri" w:eastAsia="Arial" w:hAnsi="Calibri" w:cs="Calibri"/>
          <w:b/>
          <w:bCs/>
          <w:kern w:val="2"/>
          <w:sz w:val="24"/>
          <w:szCs w:val="24"/>
          <w:lang w:eastAsia="en-GB"/>
          <w14:ligatures w14:val="standardContextual"/>
        </w:rPr>
        <w:tab/>
        <w:t>Onderrig &amp; Kyk Video's (15 min)</w:t>
      </w:r>
      <w:r w:rsidRPr="007C2D82">
        <w:rPr>
          <w:rFonts w:ascii="Calibri" w:eastAsia="Arial" w:hAnsi="Calibri" w:cs="Calibri"/>
          <w:b/>
          <w:bCs/>
          <w:kern w:val="2"/>
          <w:sz w:val="24"/>
          <w:szCs w:val="24"/>
          <w:lang w:eastAsia="en-GB"/>
          <w14:ligatures w14:val="standardContextual"/>
        </w:rPr>
        <w:tab/>
      </w:r>
      <w:r w:rsidR="00206569" w:rsidRPr="007C2D82">
        <w:rPr>
          <w:rFonts w:ascii="Calibri" w:eastAsia="Arial" w:hAnsi="Calibri" w:cs="Calibri"/>
          <w:b/>
          <w:bCs/>
          <w:kern w:val="2"/>
          <w:sz w:val="24"/>
          <w:szCs w:val="24"/>
          <w:lang w:eastAsia="en-GB"/>
          <w14:ligatures w14:val="standardContextual"/>
        </w:rPr>
        <w:t xml:space="preserve">      </w:t>
      </w:r>
      <w:r w:rsidRPr="007C2D82">
        <w:rPr>
          <w:rFonts w:ascii="Calibri" w:eastAsia="Arial" w:hAnsi="Calibri" w:cs="Calibri"/>
          <w:b/>
          <w:bCs/>
          <w:i/>
          <w:iCs/>
          <w:kern w:val="2"/>
          <w:sz w:val="24"/>
          <w:szCs w:val="24"/>
          <w:lang w:eastAsia="en-GB"/>
          <w14:ligatures w14:val="standardContextual"/>
        </w:rPr>
        <w:t>(</w:t>
      </w:r>
      <w:r w:rsidRPr="007C2D82">
        <w:rPr>
          <w:rFonts w:ascii="Calibri" w:eastAsia="Arial" w:hAnsi="Calibri" w:cs="Calibri"/>
          <w:b/>
          <w:bCs/>
          <w:i/>
          <w:iCs/>
          <w:kern w:val="2"/>
          <w:sz w:val="24"/>
          <w:szCs w:val="24"/>
          <w:u w:val="single"/>
          <w:lang w:eastAsia="en-GB"/>
          <w14:ligatures w14:val="standardContextual"/>
        </w:rPr>
        <w:t>Skyfies 4–10</w:t>
      </w:r>
      <w:r w:rsidRPr="007C2D82">
        <w:rPr>
          <w:rFonts w:ascii="Calibri" w:eastAsia="Arial" w:hAnsi="Calibri" w:cs="Calibri"/>
          <w:b/>
          <w:bCs/>
          <w:i/>
          <w:iCs/>
          <w:kern w:val="2"/>
          <w:sz w:val="24"/>
          <w:szCs w:val="24"/>
          <w:lang w:eastAsia="en-GB"/>
          <w14:ligatures w14:val="standardContextual"/>
        </w:rPr>
        <w:t>)</w:t>
      </w:r>
    </w:p>
    <w:p w14:paraId="4C6EBB49" w14:textId="4FED4381" w:rsidR="000B00BB" w:rsidRPr="007C2D82" w:rsidRDefault="000B00BB">
      <w:pPr>
        <w:pStyle w:val="ListParagraph"/>
        <w:numPr>
          <w:ilvl w:val="0"/>
          <w:numId w:val="6"/>
        </w:numPr>
        <w:spacing w:after="0" w:line="240" w:lineRule="auto"/>
        <w:rPr>
          <w:rFonts w:ascii="Calibri" w:hAnsi="Calibri" w:cs="Calibri"/>
          <w:b/>
          <w:bCs/>
          <w:sz w:val="24"/>
          <w:szCs w:val="24"/>
        </w:rPr>
      </w:pPr>
      <w:r w:rsidRPr="007C2D82">
        <w:rPr>
          <w:rFonts w:ascii="Calibri" w:hAnsi="Calibri" w:cs="Calibri"/>
          <w:b/>
          <w:bCs/>
          <w:sz w:val="24"/>
          <w:szCs w:val="24"/>
        </w:rPr>
        <w:t>Skyfie 4 (Teenstrategieë teen menseregteskendings)</w:t>
      </w:r>
    </w:p>
    <w:p w14:paraId="169780C5" w14:textId="77777777" w:rsidR="00AF6ED3" w:rsidRPr="007C2D82" w:rsidRDefault="00AF6ED3" w:rsidP="00AF6ED3">
      <w:pPr>
        <w:pStyle w:val="NormalWeb"/>
        <w:numPr>
          <w:ilvl w:val="0"/>
          <w:numId w:val="6"/>
        </w:numPr>
        <w:rPr>
          <w:rFonts w:ascii="Calibri" w:hAnsi="Calibri" w:cs="Calibri"/>
        </w:rPr>
      </w:pPr>
      <w:r w:rsidRPr="007C2D82">
        <w:rPr>
          <w:rFonts w:ascii="Calibri" w:hAnsi="Calibri" w:cs="Calibri"/>
        </w:rPr>
        <w:t>Die volgende vraag wat ons moet vra, is: Wat kan gedoen word wanneer menseregte geskend word?</w:t>
      </w:r>
    </w:p>
    <w:p w14:paraId="5689C21F" w14:textId="7A1CA649" w:rsidR="000B00BB" w:rsidRPr="007C2D82" w:rsidRDefault="00AF6ED3" w:rsidP="00AF6ED3">
      <w:pPr>
        <w:pStyle w:val="NormalWeb"/>
        <w:numPr>
          <w:ilvl w:val="0"/>
          <w:numId w:val="6"/>
        </w:numPr>
        <w:rPr>
          <w:rFonts w:ascii="Calibri" w:hAnsi="Calibri" w:cs="Calibri"/>
        </w:rPr>
      </w:pPr>
      <w:r w:rsidRPr="007C2D82">
        <w:rPr>
          <w:rFonts w:ascii="Calibri" w:hAnsi="Calibri" w:cs="Calibri"/>
        </w:rPr>
        <w:t xml:space="preserve">Kan mense teen onreg opstaan? Kan julle aan voorbeelde dink waar mense hul stem gebruik het, opgetree het of ander gehelp het wie se regte geskend is? </w:t>
      </w:r>
      <w:r w:rsidRPr="007C2D82">
        <w:rPr>
          <w:rFonts w:ascii="Calibri" w:hAnsi="Calibri" w:cs="Calibri"/>
          <w:i/>
          <w:iCs/>
        </w:rPr>
        <w:t>Laat leerders hul idees deel voordat u voortgaan.</w:t>
      </w:r>
    </w:p>
    <w:p w14:paraId="224DC2CA" w14:textId="77777777" w:rsidR="002D7082" w:rsidRPr="007C2D82" w:rsidRDefault="000B00BB" w:rsidP="002D7082">
      <w:pPr>
        <w:pStyle w:val="ListParagraph"/>
        <w:numPr>
          <w:ilvl w:val="0"/>
          <w:numId w:val="8"/>
        </w:numPr>
        <w:spacing w:after="0" w:line="240" w:lineRule="auto"/>
        <w:rPr>
          <w:rFonts w:ascii="Calibri" w:hAnsi="Calibri" w:cs="Calibri"/>
          <w:sz w:val="24"/>
          <w:szCs w:val="24"/>
        </w:rPr>
      </w:pPr>
      <w:r w:rsidRPr="007C2D82">
        <w:rPr>
          <w:rFonts w:ascii="Calibri" w:hAnsi="Calibri" w:cs="Calibri"/>
          <w:b/>
          <w:bCs/>
          <w:sz w:val="24"/>
          <w:szCs w:val="24"/>
        </w:rPr>
        <w:t xml:space="preserve">Skyfie 5: </w:t>
      </w:r>
      <w:r w:rsidR="00F734A4" w:rsidRPr="007C2D82">
        <w:rPr>
          <w:rFonts w:ascii="Calibri" w:hAnsi="Calibri" w:cs="Calibri"/>
          <w:sz w:val="24"/>
          <w:szCs w:val="24"/>
        </w:rPr>
        <w:t xml:space="preserve">Om ons gemeenskappe te beskerm, moet ons teenstrategieë hê. </w:t>
      </w:r>
      <w:r w:rsidR="002D7082" w:rsidRPr="007C2D82">
        <w:rPr>
          <w:rFonts w:ascii="Calibri" w:hAnsi="Calibri" w:cs="Calibri"/>
          <w:sz w:val="24"/>
          <w:szCs w:val="24"/>
        </w:rPr>
        <w:t>’n Teenstrategie is ’n beplande aksie of reaksie wat gebruik word om ’n probleem, soos menseregteskending, teen te staan, te verminder of te verhoed.</w:t>
      </w:r>
    </w:p>
    <w:p w14:paraId="690219A6" w14:textId="1C3689F0" w:rsidR="00BF199B" w:rsidRPr="007C2D82" w:rsidRDefault="00764EE2" w:rsidP="002D7082">
      <w:pPr>
        <w:pStyle w:val="ListParagraph"/>
        <w:numPr>
          <w:ilvl w:val="0"/>
          <w:numId w:val="8"/>
        </w:numPr>
        <w:spacing w:after="0" w:line="240" w:lineRule="auto"/>
        <w:rPr>
          <w:rFonts w:ascii="Calibri" w:hAnsi="Calibri" w:cs="Calibri"/>
          <w:sz w:val="24"/>
          <w:szCs w:val="24"/>
        </w:rPr>
      </w:pPr>
      <w:r w:rsidRPr="007C2D82">
        <w:rPr>
          <w:rFonts w:ascii="Calibri" w:hAnsi="Calibri" w:cs="Calibri"/>
          <w:sz w:val="24"/>
          <w:szCs w:val="24"/>
        </w:rPr>
        <w:t xml:space="preserve">Kom ons kyk na 'n paar </w:t>
      </w:r>
      <w:r w:rsidR="00BF199B" w:rsidRPr="007C2D82">
        <w:rPr>
          <w:rFonts w:ascii="Calibri" w:hAnsi="Calibri" w:cs="Calibri"/>
          <w:b/>
          <w:bCs/>
          <w:sz w:val="24"/>
          <w:szCs w:val="24"/>
        </w:rPr>
        <w:t>teenstrategieë teen menseregte</w:t>
      </w:r>
      <w:r w:rsidR="00BF199B" w:rsidRPr="007C2D82">
        <w:rPr>
          <w:rFonts w:ascii="Calibri" w:hAnsi="Calibri" w:cs="Calibri"/>
          <w:sz w:val="24"/>
          <w:szCs w:val="24"/>
        </w:rPr>
        <w:t>:</w:t>
      </w:r>
    </w:p>
    <w:p w14:paraId="191DF8A9" w14:textId="77777777" w:rsidR="009A0CDF" w:rsidRPr="007C2D82" w:rsidRDefault="009A0CDF" w:rsidP="00F83688">
      <w:pPr>
        <w:pStyle w:val="ListParagraph"/>
        <w:spacing w:after="0" w:line="240" w:lineRule="auto"/>
        <w:rPr>
          <w:rFonts w:ascii="Calibri" w:hAnsi="Calibri" w:cs="Calibri"/>
          <w:sz w:val="24"/>
          <w:szCs w:val="24"/>
        </w:rPr>
      </w:pPr>
    </w:p>
    <w:p w14:paraId="619D5427" w14:textId="751E07B9" w:rsidR="00EA46FF" w:rsidRPr="007C2D82" w:rsidRDefault="00764EE2" w:rsidP="00EA46FF">
      <w:pPr>
        <w:pStyle w:val="ListParagraph"/>
        <w:numPr>
          <w:ilvl w:val="0"/>
          <w:numId w:val="8"/>
        </w:numPr>
        <w:spacing w:after="0" w:line="240" w:lineRule="auto"/>
        <w:rPr>
          <w:rFonts w:ascii="Calibri" w:hAnsi="Calibri" w:cs="Calibri"/>
          <w:sz w:val="24"/>
          <w:szCs w:val="24"/>
        </w:rPr>
      </w:pPr>
      <w:r w:rsidRPr="007C2D82">
        <w:rPr>
          <w:rFonts w:ascii="Calibri" w:hAnsi="Calibri" w:cs="Calibri"/>
          <w:b/>
          <w:bCs/>
          <w:sz w:val="24"/>
          <w:szCs w:val="24"/>
        </w:rPr>
        <w:t xml:space="preserve">Skyfie 6: Bewustheid en opvoeding: </w:t>
      </w:r>
      <w:r w:rsidR="00EA46FF" w:rsidRPr="007C2D82">
        <w:rPr>
          <w:rFonts w:ascii="Calibri" w:hAnsi="Calibri" w:cs="Calibri"/>
          <w:sz w:val="24"/>
          <w:szCs w:val="24"/>
        </w:rPr>
        <w:t>Die eerste stap om ’n menseregteskending te voorkom of te verhoed, is om jou regte te ken. Regerings, skole en gemeenskapsorganisasies gebruik opvoedkundige veldtogte om mense te leer waarop hulle volgens die wet geregtig is. As mense nie hul regte ken nie, sal hulle nie altyd besef wanneer daardie regte geskend word nie.</w:t>
      </w:r>
    </w:p>
    <w:p w14:paraId="2FBFF449" w14:textId="3DFBB664" w:rsidR="008A2EB1" w:rsidRPr="007C2D82" w:rsidRDefault="0014399C" w:rsidP="00EA46FF">
      <w:pPr>
        <w:pStyle w:val="ListParagraph"/>
        <w:numPr>
          <w:ilvl w:val="0"/>
          <w:numId w:val="8"/>
        </w:numPr>
        <w:spacing w:after="0" w:line="240" w:lineRule="auto"/>
        <w:rPr>
          <w:rFonts w:ascii="Calibri" w:hAnsi="Calibri" w:cs="Calibri"/>
          <w:sz w:val="24"/>
          <w:szCs w:val="24"/>
        </w:rPr>
      </w:pPr>
      <w:r w:rsidRPr="007C2D82">
        <w:rPr>
          <w:rFonts w:ascii="Calibri" w:hAnsi="Calibri" w:cs="Calibri"/>
          <w:b/>
          <w:bCs/>
          <w:sz w:val="24"/>
          <w:szCs w:val="24"/>
        </w:rPr>
        <w:t>Voorbeeld:</w:t>
      </w:r>
      <w:r w:rsidR="008A2EB1" w:rsidRPr="007C2D82">
        <w:rPr>
          <w:rFonts w:ascii="Calibri" w:hAnsi="Calibri" w:cs="Calibri"/>
          <w:sz w:val="24"/>
          <w:szCs w:val="24"/>
        </w:rPr>
        <w:t xml:space="preserve"> 16 Dae van Aktivisme</w:t>
      </w:r>
    </w:p>
    <w:p w14:paraId="26F01028" w14:textId="2FAA4026" w:rsidR="00D703E6" w:rsidRPr="007C2D82" w:rsidRDefault="00EA46FF" w:rsidP="00F83688">
      <w:pPr>
        <w:pStyle w:val="ListParagraph"/>
        <w:spacing w:after="0" w:line="240" w:lineRule="auto"/>
        <w:rPr>
          <w:rFonts w:ascii="Calibri" w:hAnsi="Calibri" w:cs="Calibri"/>
          <w:sz w:val="24"/>
          <w:szCs w:val="24"/>
        </w:rPr>
      </w:pPr>
      <w:r w:rsidRPr="007C2D82">
        <w:rPr>
          <w:rFonts w:ascii="Calibri" w:hAnsi="Calibri" w:cs="Calibri"/>
          <w:sz w:val="24"/>
          <w:szCs w:val="24"/>
        </w:rPr>
        <w:t>Jaarliks vind hierdie wêreldwye 16 Dae van Aktivisme-veldtog plaas van 25 November tot 10 Desember. Hierdie veldtog staan geweld teen vroue en kinders teen. Die doel is om ‘n bewustheid te skep oor die ernstige impak van misbruik teen vroue en kinders en om mense die nodige inligting te gee om geweld uit te daag, aan te meld en te help voorkom.</w:t>
      </w:r>
    </w:p>
    <w:p w14:paraId="680BF6FC" w14:textId="77777777" w:rsidR="00EA46FF" w:rsidRPr="007C2D82" w:rsidRDefault="00EA46FF" w:rsidP="00F83688">
      <w:pPr>
        <w:pStyle w:val="ListParagraph"/>
        <w:spacing w:after="0" w:line="240" w:lineRule="auto"/>
        <w:rPr>
          <w:rFonts w:ascii="Calibri" w:hAnsi="Calibri" w:cs="Calibri"/>
          <w:sz w:val="24"/>
          <w:szCs w:val="24"/>
        </w:rPr>
      </w:pPr>
    </w:p>
    <w:p w14:paraId="153B0BC1" w14:textId="600108A2" w:rsidR="005F7E8B" w:rsidRPr="007C2D82" w:rsidRDefault="00764EE2">
      <w:pPr>
        <w:pStyle w:val="ListParagraph"/>
        <w:numPr>
          <w:ilvl w:val="0"/>
          <w:numId w:val="8"/>
        </w:numPr>
        <w:spacing w:after="0" w:line="240" w:lineRule="auto"/>
        <w:rPr>
          <w:rFonts w:ascii="Calibri" w:hAnsi="Calibri" w:cs="Calibri"/>
          <w:sz w:val="24"/>
          <w:szCs w:val="24"/>
        </w:rPr>
      </w:pPr>
      <w:r w:rsidRPr="007C2D82">
        <w:rPr>
          <w:rFonts w:ascii="Calibri" w:hAnsi="Calibri" w:cs="Calibri"/>
          <w:b/>
          <w:bCs/>
          <w:sz w:val="24"/>
          <w:szCs w:val="24"/>
        </w:rPr>
        <w:t xml:space="preserve">Skyfie 7: Regstappe en verslagdoening: </w:t>
      </w:r>
      <w:r w:rsidR="005F7E8B" w:rsidRPr="007C2D82">
        <w:rPr>
          <w:rFonts w:ascii="Calibri" w:hAnsi="Calibri" w:cs="Calibri"/>
          <w:sz w:val="24"/>
          <w:szCs w:val="24"/>
        </w:rPr>
        <w:t>Die meeste lande het wette wat menseregte beskerm.</w:t>
      </w:r>
    </w:p>
    <w:p w14:paraId="71E791CA" w14:textId="77777777" w:rsidR="00EA46FF" w:rsidRPr="007C2D82" w:rsidRDefault="00EA46FF" w:rsidP="00EA46FF">
      <w:pPr>
        <w:pStyle w:val="ListParagraph"/>
        <w:numPr>
          <w:ilvl w:val="0"/>
          <w:numId w:val="18"/>
        </w:numPr>
        <w:spacing w:after="0" w:line="240" w:lineRule="auto"/>
        <w:ind w:left="1134"/>
        <w:rPr>
          <w:rFonts w:ascii="Calibri" w:hAnsi="Calibri" w:cs="Calibri"/>
          <w:sz w:val="24"/>
          <w:szCs w:val="24"/>
        </w:rPr>
      </w:pPr>
      <w:r w:rsidRPr="007C2D82">
        <w:rPr>
          <w:rFonts w:ascii="Calibri" w:hAnsi="Calibri" w:cs="Calibri"/>
          <w:sz w:val="24"/>
          <w:szCs w:val="24"/>
        </w:rPr>
        <w:t xml:space="preserve">Slagoffers kan menseregteskendings by die polisie of by gespesialiseerde organisasies, soos die Suid-Afrikaanse Menseregtekommissie, aanmeld. </w:t>
      </w:r>
    </w:p>
    <w:p w14:paraId="75FAB39C" w14:textId="74837334" w:rsidR="00F83688" w:rsidRPr="007C2D82" w:rsidRDefault="00EA46FF" w:rsidP="00EA46FF">
      <w:pPr>
        <w:pStyle w:val="ListParagraph"/>
        <w:numPr>
          <w:ilvl w:val="0"/>
          <w:numId w:val="18"/>
        </w:numPr>
        <w:spacing w:after="0" w:line="240" w:lineRule="auto"/>
        <w:ind w:left="1134"/>
        <w:rPr>
          <w:rFonts w:ascii="Calibri" w:hAnsi="Calibri" w:cs="Calibri"/>
          <w:sz w:val="24"/>
          <w:szCs w:val="24"/>
        </w:rPr>
      </w:pPr>
      <w:r w:rsidRPr="007C2D82">
        <w:rPr>
          <w:rFonts w:ascii="Calibri" w:hAnsi="Calibri" w:cs="Calibri"/>
          <w:sz w:val="24"/>
          <w:szCs w:val="24"/>
        </w:rPr>
        <w:t>Prokureurs en regters kan die Grondwet gebruik om slagoffers te beskerm en mense wat die wet oortree, aanspreeklik te hou.</w:t>
      </w:r>
    </w:p>
    <w:p w14:paraId="5EBBC3BC" w14:textId="77777777" w:rsidR="00EA46FF" w:rsidRPr="007C2D82" w:rsidRDefault="00EA46FF">
      <w:pPr>
        <w:spacing w:after="0" w:line="240" w:lineRule="auto"/>
        <w:rPr>
          <w:rFonts w:ascii="Calibri" w:hAnsi="Calibri" w:cs="Calibri"/>
          <w:sz w:val="24"/>
          <w:szCs w:val="24"/>
        </w:rPr>
      </w:pPr>
    </w:p>
    <w:p w14:paraId="67D3CB38" w14:textId="17692FD7" w:rsidR="00E62CD3" w:rsidRPr="007C2D82" w:rsidRDefault="00764EE2">
      <w:pPr>
        <w:pStyle w:val="ListParagraph"/>
        <w:numPr>
          <w:ilvl w:val="0"/>
          <w:numId w:val="19"/>
        </w:numPr>
        <w:spacing w:after="0" w:line="240" w:lineRule="auto"/>
        <w:rPr>
          <w:rFonts w:ascii="Calibri" w:hAnsi="Calibri" w:cs="Calibri"/>
          <w:sz w:val="24"/>
          <w:szCs w:val="24"/>
        </w:rPr>
      </w:pPr>
      <w:r w:rsidRPr="007C2D82">
        <w:rPr>
          <w:rFonts w:ascii="Calibri" w:hAnsi="Calibri" w:cs="Calibri"/>
          <w:b/>
          <w:bCs/>
          <w:sz w:val="24"/>
          <w:szCs w:val="24"/>
        </w:rPr>
        <w:t xml:space="preserve">Skyfie 8: Die Rol van NRO's: </w:t>
      </w:r>
      <w:r w:rsidR="00EA46FF" w:rsidRPr="007C2D82">
        <w:rPr>
          <w:rFonts w:ascii="Calibri" w:hAnsi="Calibri" w:cs="Calibri"/>
          <w:sz w:val="24"/>
          <w:szCs w:val="24"/>
        </w:rPr>
        <w:t xml:space="preserve">Nie-regeringsorganisasies (NRO’s) is groepe wat onafhanklik van die regering funksioneer. Organisasies soos </w:t>
      </w:r>
      <w:r w:rsidR="00EA46FF" w:rsidRPr="007C2D82">
        <w:rPr>
          <w:rFonts w:ascii="Calibri" w:hAnsi="Calibri" w:cs="Calibri"/>
          <w:i/>
          <w:iCs/>
          <w:sz w:val="24"/>
          <w:szCs w:val="24"/>
        </w:rPr>
        <w:t>Amnesty International</w:t>
      </w:r>
      <w:r w:rsidR="00EA46FF" w:rsidRPr="007C2D82">
        <w:rPr>
          <w:rFonts w:ascii="Calibri" w:hAnsi="Calibri" w:cs="Calibri"/>
          <w:sz w:val="24"/>
          <w:szCs w:val="24"/>
        </w:rPr>
        <w:t xml:space="preserve"> en </w:t>
      </w:r>
      <w:r w:rsidR="00EA46FF" w:rsidRPr="007C2D82">
        <w:rPr>
          <w:rFonts w:ascii="Calibri" w:hAnsi="Calibri" w:cs="Calibri"/>
          <w:i/>
          <w:iCs/>
          <w:sz w:val="24"/>
          <w:szCs w:val="24"/>
        </w:rPr>
        <w:t>Human Rights Watch</w:t>
      </w:r>
      <w:r w:rsidR="00EA46FF" w:rsidRPr="007C2D82">
        <w:rPr>
          <w:rFonts w:ascii="Calibri" w:hAnsi="Calibri" w:cs="Calibri"/>
          <w:sz w:val="24"/>
          <w:szCs w:val="24"/>
        </w:rPr>
        <w:t xml:space="preserve"> tree dikwels as waghonde op. Hulle ondersoek menseregteskendings, stel verslae saam om mense bewus te maak van wat gebeur, en plaas druk op regerings of instellings om verandering mee te bring.</w:t>
      </w:r>
    </w:p>
    <w:p w14:paraId="15BA81B4" w14:textId="723D7AC2" w:rsidR="00E62CD3" w:rsidRPr="007C2D82" w:rsidRDefault="00764EE2">
      <w:pPr>
        <w:pStyle w:val="ListParagraph"/>
        <w:numPr>
          <w:ilvl w:val="0"/>
          <w:numId w:val="19"/>
        </w:numPr>
        <w:spacing w:after="0" w:line="240" w:lineRule="auto"/>
        <w:rPr>
          <w:rFonts w:ascii="Calibri" w:hAnsi="Calibri" w:cs="Calibri"/>
          <w:sz w:val="24"/>
          <w:szCs w:val="24"/>
        </w:rPr>
      </w:pPr>
      <w:r w:rsidRPr="007C2D82">
        <w:rPr>
          <w:rFonts w:ascii="Calibri" w:hAnsi="Calibri" w:cs="Calibri"/>
          <w:sz w:val="24"/>
          <w:szCs w:val="24"/>
        </w:rPr>
        <w:t>Kom ons kyk</w:t>
      </w:r>
      <w:r w:rsidR="00AF6ED3" w:rsidRPr="007C2D82">
        <w:rPr>
          <w:rFonts w:ascii="Calibri" w:hAnsi="Calibri" w:cs="Calibri"/>
          <w:sz w:val="24"/>
          <w:szCs w:val="24"/>
        </w:rPr>
        <w:t xml:space="preserve"> na</w:t>
      </w:r>
      <w:r w:rsidRPr="007C2D82">
        <w:rPr>
          <w:rFonts w:ascii="Calibri" w:hAnsi="Calibri" w:cs="Calibri"/>
          <w:sz w:val="24"/>
          <w:szCs w:val="24"/>
        </w:rPr>
        <w:t xml:space="preserve"> 'n video oor die werk van Human Rights Watch. </w:t>
      </w:r>
    </w:p>
    <w:tbl>
      <w:tblPr>
        <w:tblStyle w:val="TableGrid"/>
        <w:tblW w:w="0" w:type="auto"/>
        <w:tblInd w:w="720" w:type="dxa"/>
        <w:tblLook w:val="04A0" w:firstRow="1" w:lastRow="0" w:firstColumn="1" w:lastColumn="0" w:noHBand="0" w:noVBand="1"/>
      </w:tblPr>
      <w:tblGrid>
        <w:gridCol w:w="9736"/>
      </w:tblGrid>
      <w:tr w:rsidR="00F81B2C" w:rsidRPr="007C2D82" w14:paraId="04FFE898" w14:textId="77777777" w:rsidTr="00E4180E">
        <w:tc>
          <w:tcPr>
            <w:tcW w:w="10456" w:type="dxa"/>
            <w:shd w:val="clear" w:color="auto" w:fill="F2F2F2" w:themeFill="background1" w:themeFillShade="F2"/>
          </w:tcPr>
          <w:p w14:paraId="19AE1A73" w14:textId="77777777" w:rsidR="00F81B2C" w:rsidRPr="007C2D82" w:rsidRDefault="00F81B2C" w:rsidP="00F83688">
            <w:pPr>
              <w:pStyle w:val="ListParagraph"/>
              <w:spacing w:after="0" w:line="240" w:lineRule="auto"/>
              <w:ind w:left="0"/>
              <w:rPr>
                <w:rFonts w:ascii="Calibri" w:hAnsi="Calibri" w:cs="Calibri"/>
                <w:b/>
                <w:bCs/>
                <w:sz w:val="24"/>
                <w:szCs w:val="24"/>
              </w:rPr>
            </w:pPr>
            <w:r w:rsidRPr="007C2D82">
              <w:rPr>
                <w:rFonts w:ascii="Calibri" w:hAnsi="Calibri" w:cs="Calibri"/>
                <w:b/>
                <w:bCs/>
                <w:sz w:val="24"/>
                <w:szCs w:val="24"/>
              </w:rPr>
              <w:t>Kyk video:</w:t>
            </w:r>
          </w:p>
          <w:p w14:paraId="3C333F28" w14:textId="3B9B6428" w:rsidR="00E4180E" w:rsidRPr="007C2D82" w:rsidRDefault="00E4180E" w:rsidP="00F83688">
            <w:pPr>
              <w:pStyle w:val="ListParagraph"/>
              <w:spacing w:after="0" w:line="240" w:lineRule="auto"/>
              <w:ind w:left="0"/>
              <w:rPr>
                <w:rFonts w:ascii="Calibri" w:hAnsi="Calibri" w:cs="Calibri"/>
                <w:b/>
                <w:bCs/>
                <w:sz w:val="24"/>
                <w:szCs w:val="24"/>
              </w:rPr>
            </w:pPr>
            <w:r w:rsidRPr="007C2D82">
              <w:rPr>
                <w:rFonts w:ascii="Calibri" w:hAnsi="Calibri" w:cs="Calibri"/>
                <w:b/>
                <w:bCs/>
                <w:sz w:val="24"/>
                <w:szCs w:val="24"/>
              </w:rPr>
              <w:t>W</w:t>
            </w:r>
            <w:r w:rsidR="00AF6ED3" w:rsidRPr="007C2D82">
              <w:rPr>
                <w:rFonts w:ascii="Calibri" w:hAnsi="Calibri" w:cs="Calibri"/>
                <w:b/>
                <w:bCs/>
                <w:sz w:val="24"/>
                <w:szCs w:val="24"/>
              </w:rPr>
              <w:t>h</w:t>
            </w:r>
            <w:r w:rsidRPr="007C2D82">
              <w:rPr>
                <w:rFonts w:ascii="Calibri" w:hAnsi="Calibri" w:cs="Calibri"/>
                <w:b/>
                <w:bCs/>
                <w:sz w:val="24"/>
                <w:szCs w:val="24"/>
              </w:rPr>
              <w:t>at is Human Rights Watch?</w:t>
            </w:r>
          </w:p>
          <w:p w14:paraId="0100566B" w14:textId="61B373AD" w:rsidR="00F81B2C" w:rsidRPr="007C2D82" w:rsidRDefault="00C007C7" w:rsidP="00F83688">
            <w:pPr>
              <w:spacing w:after="0" w:line="240" w:lineRule="auto"/>
              <w:rPr>
                <w:rFonts w:ascii="Calibri" w:hAnsi="Calibri" w:cs="Calibri"/>
                <w:sz w:val="24"/>
                <w:szCs w:val="24"/>
              </w:rPr>
            </w:pPr>
            <w:hyperlink r:id="rId22" w:tgtFrame="_blank" w:history="1">
              <w:r w:rsidRPr="007C2D82">
                <w:rPr>
                  <w:rStyle w:val="Hyperlink"/>
                  <w:rFonts w:ascii="Calibri" w:hAnsi="Calibri" w:cs="Calibri"/>
                  <w:sz w:val="24"/>
                  <w:szCs w:val="24"/>
                </w:rPr>
                <w:t>bit.ly/4uGocJD</w:t>
              </w:r>
            </w:hyperlink>
            <w:r w:rsidR="00E4180E" w:rsidRPr="007C2D82">
              <w:rPr>
                <w:rFonts w:ascii="Calibri" w:hAnsi="Calibri" w:cs="Calibri"/>
                <w:sz w:val="24"/>
                <w:szCs w:val="24"/>
              </w:rPr>
              <w:t xml:space="preserve"> (2 min 24 sek)</w:t>
            </w:r>
          </w:p>
        </w:tc>
      </w:tr>
    </w:tbl>
    <w:p w14:paraId="5B34BD4D" w14:textId="77777777" w:rsidR="00F81B2C" w:rsidRPr="007C2D82" w:rsidRDefault="00F81B2C" w:rsidP="00F83688">
      <w:pPr>
        <w:pStyle w:val="ListParagraph"/>
        <w:spacing w:after="0" w:line="240" w:lineRule="auto"/>
        <w:rPr>
          <w:rFonts w:ascii="Calibri" w:hAnsi="Calibri" w:cs="Calibri"/>
          <w:sz w:val="24"/>
          <w:szCs w:val="24"/>
        </w:rPr>
      </w:pPr>
    </w:p>
    <w:p w14:paraId="3C0BF5F3" w14:textId="23465AE8" w:rsidR="00710599" w:rsidRPr="007C2D82" w:rsidRDefault="005829FC">
      <w:pPr>
        <w:pStyle w:val="NormalWeb"/>
        <w:numPr>
          <w:ilvl w:val="0"/>
          <w:numId w:val="8"/>
        </w:numPr>
        <w:spacing w:before="0" w:beforeAutospacing="0" w:after="0" w:afterAutospacing="0"/>
        <w:rPr>
          <w:rStyle w:val="Strong"/>
          <w:rFonts w:ascii="Calibri" w:hAnsi="Calibri" w:cs="Calibri"/>
          <w:b w:val="0"/>
          <w:bCs w:val="0"/>
        </w:rPr>
      </w:pPr>
      <w:r w:rsidRPr="007C2D82">
        <w:rPr>
          <w:rStyle w:val="Strong"/>
          <w:rFonts w:ascii="Calibri" w:hAnsi="Calibri" w:cs="Calibri"/>
        </w:rPr>
        <w:t xml:space="preserve">Skyfie 9: Aktivisme en voorspraak: </w:t>
      </w:r>
      <w:r w:rsidR="00EA46FF" w:rsidRPr="007C2D82">
        <w:rPr>
          <w:rFonts w:ascii="Calibri" w:hAnsi="Calibri" w:cs="Calibri"/>
        </w:rPr>
        <w:t>Vreedsame betogings, petisies en sosiale media-veldtogte kan kragtige instrumente wees om menseregteskendings teen te staan. Wanneer baie mense saamstaan om hul stemme te laat hoor, raak dit moeiliker vir oortreders om met hul gedrag voort te gaan sonder om gevolge te dra.</w:t>
      </w:r>
    </w:p>
    <w:p w14:paraId="159B4734" w14:textId="73FEA1E5" w:rsidR="004B4A3D" w:rsidRPr="007C2D82" w:rsidRDefault="005829FC">
      <w:pPr>
        <w:pStyle w:val="NormalWeb"/>
        <w:numPr>
          <w:ilvl w:val="0"/>
          <w:numId w:val="8"/>
        </w:numPr>
        <w:spacing w:before="0" w:beforeAutospacing="0" w:after="0" w:afterAutospacing="0"/>
        <w:rPr>
          <w:rStyle w:val="Strong"/>
          <w:rFonts w:ascii="Calibri" w:hAnsi="Calibri" w:cs="Calibri"/>
          <w:b w:val="0"/>
          <w:bCs w:val="0"/>
        </w:rPr>
      </w:pPr>
      <w:r w:rsidRPr="007C2D82">
        <w:rPr>
          <w:rStyle w:val="Strong"/>
          <w:rFonts w:ascii="Calibri" w:hAnsi="Calibri" w:cs="Calibri"/>
          <w:b w:val="0"/>
          <w:bCs w:val="0"/>
        </w:rPr>
        <w:t xml:space="preserve">As voorbeeld, kom ons kyk na 'n video van die #WomenForChange-beweging in November 2025. </w:t>
      </w:r>
    </w:p>
    <w:tbl>
      <w:tblPr>
        <w:tblStyle w:val="TableGrid"/>
        <w:tblW w:w="0" w:type="auto"/>
        <w:tblInd w:w="720" w:type="dxa"/>
        <w:tblLook w:val="04A0" w:firstRow="1" w:lastRow="0" w:firstColumn="1" w:lastColumn="0" w:noHBand="0" w:noVBand="1"/>
      </w:tblPr>
      <w:tblGrid>
        <w:gridCol w:w="9736"/>
      </w:tblGrid>
      <w:tr w:rsidR="005829FC" w:rsidRPr="007C2D82" w14:paraId="5E25CE9D" w14:textId="77777777" w:rsidTr="00D05410">
        <w:tc>
          <w:tcPr>
            <w:tcW w:w="9736" w:type="dxa"/>
            <w:shd w:val="clear" w:color="auto" w:fill="F2F2F2" w:themeFill="background1" w:themeFillShade="F2"/>
          </w:tcPr>
          <w:p w14:paraId="09AFB96F" w14:textId="77777777" w:rsidR="005829FC" w:rsidRPr="007C2D82" w:rsidRDefault="005829FC" w:rsidP="00F83688">
            <w:pPr>
              <w:spacing w:after="0" w:line="240" w:lineRule="auto"/>
              <w:rPr>
                <w:rFonts w:ascii="Calibri" w:hAnsi="Calibri" w:cs="Calibri"/>
                <w:b/>
                <w:bCs/>
                <w:sz w:val="24"/>
                <w:szCs w:val="24"/>
              </w:rPr>
            </w:pPr>
            <w:r w:rsidRPr="007C2D82">
              <w:rPr>
                <w:rFonts w:ascii="Calibri" w:hAnsi="Calibri" w:cs="Calibri"/>
                <w:b/>
                <w:bCs/>
                <w:sz w:val="24"/>
                <w:szCs w:val="24"/>
              </w:rPr>
              <w:t>Kyk video:</w:t>
            </w:r>
          </w:p>
          <w:p w14:paraId="5C102A41" w14:textId="77777777" w:rsidR="00AF6ED3" w:rsidRPr="007C2D82" w:rsidRDefault="00AF6ED3" w:rsidP="00AF6ED3">
            <w:pPr>
              <w:pStyle w:val="NormalWeb"/>
              <w:spacing w:before="0" w:beforeAutospacing="0" w:after="0" w:afterAutospacing="0"/>
              <w:rPr>
                <w:rFonts w:ascii="Calibri" w:eastAsiaTheme="minorHAnsi" w:hAnsi="Calibri" w:cs="Calibri"/>
                <w:b/>
                <w:bCs/>
                <w:lang w:eastAsia="en-US"/>
              </w:rPr>
            </w:pPr>
            <w:r w:rsidRPr="007C2D82">
              <w:rPr>
                <w:rFonts w:ascii="Calibri" w:eastAsiaTheme="minorHAnsi" w:hAnsi="Calibri" w:cs="Calibri"/>
                <w:b/>
                <w:bCs/>
                <w:lang w:eastAsia="en-US"/>
              </w:rPr>
              <w:t>Hundreds gather in Cape Town for Women for Change shut down</w:t>
            </w:r>
          </w:p>
          <w:p w14:paraId="188FC283" w14:textId="6238F11F" w:rsidR="005829FC" w:rsidRPr="007C2D82" w:rsidRDefault="00976871" w:rsidP="00F83688">
            <w:pPr>
              <w:pStyle w:val="NormalWeb"/>
              <w:spacing w:before="0" w:beforeAutospacing="0" w:after="0" w:afterAutospacing="0"/>
              <w:rPr>
                <w:rStyle w:val="Strong"/>
                <w:rFonts w:ascii="Calibri" w:hAnsi="Calibri" w:cs="Calibri"/>
                <w:b w:val="0"/>
                <w:bCs w:val="0"/>
              </w:rPr>
            </w:pPr>
            <w:hyperlink r:id="rId23" w:tgtFrame="_blank" w:history="1">
              <w:r w:rsidRPr="007C2D82">
                <w:rPr>
                  <w:rStyle w:val="Hyperlink"/>
                  <w:rFonts w:ascii="Calibri" w:hAnsi="Calibri" w:cs="Calibri"/>
                </w:rPr>
                <w:t>bit.ly/3Pabe7C</w:t>
              </w:r>
            </w:hyperlink>
            <w:r w:rsidR="005829FC" w:rsidRPr="007C2D82">
              <w:rPr>
                <w:rFonts w:ascii="Calibri" w:hAnsi="Calibri" w:cs="Calibri"/>
              </w:rPr>
              <w:t xml:space="preserve"> (2 min 30 sek)</w:t>
            </w:r>
          </w:p>
        </w:tc>
      </w:tr>
    </w:tbl>
    <w:p w14:paraId="2FA05A28" w14:textId="77777777" w:rsidR="00AF6ED3" w:rsidRPr="007C2D82" w:rsidRDefault="00AF6ED3" w:rsidP="00AF6ED3">
      <w:pPr>
        <w:pStyle w:val="ListParagraph"/>
        <w:numPr>
          <w:ilvl w:val="0"/>
          <w:numId w:val="49"/>
        </w:numPr>
        <w:spacing w:after="0"/>
        <w:ind w:left="709"/>
        <w:rPr>
          <w:rFonts w:ascii="Calibri" w:hAnsi="Calibri" w:cs="Calibri"/>
          <w:bCs/>
          <w:color w:val="000000" w:themeColor="text1"/>
          <w:sz w:val="24"/>
          <w:szCs w:val="24"/>
        </w:rPr>
      </w:pPr>
      <w:r w:rsidRPr="007C2D82">
        <w:rPr>
          <w:rFonts w:ascii="Calibri" w:hAnsi="Calibri" w:cs="Calibri"/>
          <w:bCs/>
          <w:color w:val="000000" w:themeColor="text1"/>
          <w:sz w:val="24"/>
          <w:szCs w:val="24"/>
        </w:rPr>
        <w:t>Terwyl groot bewegings soos #WomenForChange miljoene mense betrek, word geskiedenis dikwels verander deur een persoon wat weier om stil te bly. Hierdie mense wys dat jy nooit “te jonk” is om teen ’n menseregteskending op te staan nie.</w:t>
      </w:r>
    </w:p>
    <w:p w14:paraId="6F322F50" w14:textId="77777777" w:rsidR="00AF6ED3" w:rsidRPr="007C2D82" w:rsidRDefault="00AF6ED3" w:rsidP="00AF6ED3">
      <w:pPr>
        <w:pStyle w:val="ListParagraph"/>
        <w:numPr>
          <w:ilvl w:val="0"/>
          <w:numId w:val="49"/>
        </w:numPr>
        <w:spacing w:after="0"/>
        <w:ind w:left="709"/>
        <w:rPr>
          <w:rFonts w:ascii="Calibri" w:hAnsi="Calibri" w:cs="Calibri"/>
          <w:bCs/>
          <w:color w:val="000000" w:themeColor="text1"/>
          <w:sz w:val="24"/>
          <w:szCs w:val="24"/>
        </w:rPr>
      </w:pPr>
      <w:r w:rsidRPr="007C2D82">
        <w:rPr>
          <w:rFonts w:ascii="Calibri" w:hAnsi="Calibri" w:cs="Calibri"/>
          <w:bCs/>
          <w:color w:val="000000" w:themeColor="text1"/>
          <w:sz w:val="24"/>
          <w:szCs w:val="24"/>
        </w:rPr>
        <w:t>Voorbeeld: Greta Thunberg: Greta Thunberg het ’n wêreldwye beweging begin deur buite die Sweedse Parlement te sit met ’n plakkaat waarop “Skoolstaking vir die klimaat” gestaan het. Sy het aangevoer dat ’n beskadigde planeet toekomstige geslagte se reg op ’n veilige en gesonde lewe kan skend.</w:t>
      </w:r>
    </w:p>
    <w:p w14:paraId="55A5993C" w14:textId="20BF8A87" w:rsidR="00AF6ED3" w:rsidRPr="007C2D82" w:rsidRDefault="00AF6ED3" w:rsidP="00AF6ED3">
      <w:pPr>
        <w:pStyle w:val="ListParagraph"/>
        <w:numPr>
          <w:ilvl w:val="0"/>
          <w:numId w:val="49"/>
        </w:numPr>
        <w:spacing w:after="0"/>
        <w:ind w:left="709"/>
        <w:rPr>
          <w:rFonts w:ascii="Calibri" w:hAnsi="Calibri" w:cs="Calibri"/>
          <w:bCs/>
          <w:color w:val="000000" w:themeColor="text1"/>
          <w:sz w:val="24"/>
          <w:szCs w:val="24"/>
        </w:rPr>
      </w:pPr>
      <w:r w:rsidRPr="007C2D82">
        <w:rPr>
          <w:rFonts w:ascii="Calibri" w:hAnsi="Calibri" w:cs="Calibri"/>
          <w:bCs/>
          <w:color w:val="000000" w:themeColor="text1"/>
          <w:sz w:val="24"/>
          <w:szCs w:val="24"/>
        </w:rPr>
        <w:t>Vra: Greta het haar beweging as tiener begin. Watter kwessie in julle eie gemeenskap voel julle het ’n stem nodig?</w:t>
      </w:r>
    </w:p>
    <w:p w14:paraId="39A13F6A" w14:textId="77777777" w:rsidR="00D05410" w:rsidRPr="007C2D82" w:rsidRDefault="00D05410" w:rsidP="0055723B">
      <w:pPr>
        <w:pStyle w:val="ListParagraph"/>
        <w:spacing w:after="0" w:line="240" w:lineRule="auto"/>
        <w:rPr>
          <w:rFonts w:ascii="Calibri" w:hAnsi="Calibri" w:cs="Calibri"/>
          <w:b/>
          <w:color w:val="000000" w:themeColor="text1"/>
          <w:sz w:val="24"/>
          <w:szCs w:val="24"/>
        </w:rPr>
      </w:pPr>
    </w:p>
    <w:p w14:paraId="5C1726C8" w14:textId="54545209" w:rsidR="006A6069" w:rsidRPr="007C2D82" w:rsidRDefault="006A6069">
      <w:pPr>
        <w:pStyle w:val="ListParagraph"/>
        <w:numPr>
          <w:ilvl w:val="0"/>
          <w:numId w:val="20"/>
        </w:numPr>
        <w:spacing w:after="0" w:line="240" w:lineRule="auto"/>
        <w:rPr>
          <w:rFonts w:ascii="Calibri" w:hAnsi="Calibri" w:cs="Calibri"/>
          <w:b/>
          <w:color w:val="000000" w:themeColor="text1"/>
          <w:sz w:val="24"/>
          <w:szCs w:val="24"/>
        </w:rPr>
      </w:pPr>
      <w:r w:rsidRPr="007C2D82">
        <w:rPr>
          <w:rFonts w:ascii="Calibri" w:hAnsi="Calibri" w:cs="Calibri"/>
          <w:b/>
          <w:color w:val="000000" w:themeColor="text1"/>
          <w:sz w:val="24"/>
          <w:szCs w:val="24"/>
        </w:rPr>
        <w:t xml:space="preserve">Skyfie 10: </w:t>
      </w:r>
      <w:r w:rsidR="00AF6ED3" w:rsidRPr="007C2D82">
        <w:rPr>
          <w:rFonts w:ascii="Calibri" w:hAnsi="Calibri" w:cs="Calibri"/>
          <w:b/>
          <w:color w:val="000000" w:themeColor="text1"/>
          <w:sz w:val="24"/>
          <w:szCs w:val="24"/>
        </w:rPr>
        <w:t>Waar</w:t>
      </w:r>
      <w:r w:rsidRPr="007C2D82">
        <w:rPr>
          <w:rFonts w:ascii="Calibri" w:hAnsi="Calibri" w:cs="Calibri"/>
          <w:b/>
          <w:color w:val="000000" w:themeColor="text1"/>
          <w:sz w:val="24"/>
          <w:szCs w:val="24"/>
        </w:rPr>
        <w:t xml:space="preserve">om moet ons opstaan teen menseregteskendings? </w:t>
      </w:r>
    </w:p>
    <w:p w14:paraId="4A6BD024" w14:textId="77777777" w:rsidR="00EA46FF" w:rsidRPr="007C2D82" w:rsidRDefault="00EA46FF">
      <w:pPr>
        <w:pStyle w:val="ListParagraph"/>
        <w:numPr>
          <w:ilvl w:val="0"/>
          <w:numId w:val="20"/>
        </w:numPr>
        <w:spacing w:after="0" w:line="240"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 xml:space="preserve">Wanneer een persoon se regte geskend word, word die veiligheid en welstand van die hele gemeenskap verswak. Deur teenstrategieë te gebruik, help ons om ’n samelewing te bou waar almal met waardigheid, vryheid en geregtigheid kan leef. </w:t>
      </w:r>
    </w:p>
    <w:p w14:paraId="080719DD" w14:textId="77777777" w:rsidR="00EA46FF" w:rsidRPr="007C2D82" w:rsidRDefault="00EA46FF" w:rsidP="00EA46FF">
      <w:pPr>
        <w:pStyle w:val="ListParagraph"/>
        <w:numPr>
          <w:ilvl w:val="0"/>
          <w:numId w:val="20"/>
        </w:numPr>
        <w:spacing w:after="0" w:line="240"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 xml:space="preserve">Teenstrategieë hoef nie altyd in die vorm van groot betogings of internasionale hofsake te wees nie. Dit kan ook in ons alledaagse lewe begin. Boeliegedrag is byvoorbeeld ’n direkte skending van ’n leerder se reg op veiligheid en menswaardigheid. </w:t>
      </w:r>
    </w:p>
    <w:p w14:paraId="6F3950E2" w14:textId="74735815" w:rsidR="00061AA4" w:rsidRPr="007C2D82" w:rsidRDefault="00EA46FF" w:rsidP="00EA46FF">
      <w:pPr>
        <w:pStyle w:val="ListParagraph"/>
        <w:numPr>
          <w:ilvl w:val="0"/>
          <w:numId w:val="20"/>
        </w:numPr>
        <w:spacing w:after="0" w:line="240"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Wanneer jy sien dat iemand geboelie word en jy kies om dit by ’n onderwyser aan te meld, gebruik jy aanmelding as teenstrategie. Wanneer jy die slagoffer ondersteun of teen die boeliegedrag opstaan, gebruik jy aktivisme as teenstrategie.</w:t>
      </w:r>
      <w:r w:rsidRPr="007C2D82">
        <w:t> </w:t>
      </w:r>
    </w:p>
    <w:p w14:paraId="7ACE0DA5" w14:textId="77777777" w:rsidR="00EA46FF" w:rsidRPr="007C2D82" w:rsidRDefault="00EA46FF" w:rsidP="00EA46FF">
      <w:pPr>
        <w:pStyle w:val="ListParagraph"/>
        <w:spacing w:after="0" w:line="240" w:lineRule="auto"/>
        <w:rPr>
          <w:rFonts w:ascii="Calibri" w:hAnsi="Calibri" w:cs="Calibri"/>
          <w:bCs/>
          <w:color w:val="000000" w:themeColor="text1"/>
          <w:sz w:val="24"/>
          <w:szCs w:val="24"/>
          <w:highlight w:val="yellow"/>
        </w:rPr>
      </w:pPr>
    </w:p>
    <w:p w14:paraId="4B9B6E57" w14:textId="459EE31D" w:rsidR="0043333D" w:rsidRPr="007C2D82" w:rsidRDefault="006810B1" w:rsidP="00F83688">
      <w:pPr>
        <w:tabs>
          <w:tab w:val="left" w:pos="529"/>
          <w:tab w:val="left" w:pos="8755"/>
        </w:tabs>
        <w:spacing w:after="0" w:line="240" w:lineRule="auto"/>
        <w:ind w:left="108"/>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4.</w:t>
      </w:r>
      <w:r w:rsidRPr="007C2D82">
        <w:rPr>
          <w:rFonts w:ascii="Calibri" w:eastAsia="Arial" w:hAnsi="Calibri" w:cs="Calibri"/>
          <w:b/>
          <w:bCs/>
          <w:color w:val="000000"/>
          <w:kern w:val="2"/>
          <w:sz w:val="24"/>
          <w:szCs w:val="24"/>
          <w:lang w:eastAsia="en-GB"/>
          <w14:ligatures w14:val="standardContextual"/>
        </w:rPr>
        <w:tab/>
        <w:t>Individuele Aktiwiteit &amp; Huiswerkrefleksie (10 min)</w:t>
      </w:r>
      <w:r w:rsidRPr="007C2D82">
        <w:rPr>
          <w:rFonts w:ascii="Calibri" w:eastAsia="Arial" w:hAnsi="Calibri" w:cs="Calibri"/>
          <w:b/>
          <w:bCs/>
          <w:color w:val="000000"/>
          <w:kern w:val="2"/>
          <w:sz w:val="24"/>
          <w:szCs w:val="24"/>
          <w:lang w:eastAsia="en-GB"/>
          <w14:ligatures w14:val="standardContextual"/>
        </w:rPr>
        <w:tab/>
      </w:r>
      <w:r w:rsidR="00AC0061" w:rsidRPr="007C2D82">
        <w:rPr>
          <w:rFonts w:ascii="Calibri" w:eastAsia="Arial" w:hAnsi="Calibri" w:cs="Calibri"/>
          <w:b/>
          <w:b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lang w:eastAsia="en-GB"/>
          <w14:ligatures w14:val="standardContextual"/>
        </w:rPr>
        <w:t>(</w:t>
      </w:r>
      <w:r w:rsidRPr="007C2D82">
        <w:rPr>
          <w:rFonts w:ascii="Calibri" w:eastAsia="Arial" w:hAnsi="Calibri" w:cs="Calibri"/>
          <w:b/>
          <w:bCs/>
          <w:i/>
          <w:iCs/>
          <w:color w:val="000000"/>
          <w:kern w:val="2"/>
          <w:sz w:val="24"/>
          <w:szCs w:val="24"/>
          <w:u w:val="single"/>
          <w:lang w:eastAsia="en-GB"/>
          <w14:ligatures w14:val="standardContextual"/>
        </w:rPr>
        <w:t>Skyfie 11</w:t>
      </w:r>
      <w:r w:rsidRPr="007C2D82">
        <w:rPr>
          <w:rFonts w:ascii="Calibri" w:eastAsia="Arial" w:hAnsi="Calibri" w:cs="Calibri"/>
          <w:b/>
          <w:bCs/>
          <w:i/>
          <w:iCs/>
          <w:color w:val="000000"/>
          <w:kern w:val="2"/>
          <w:sz w:val="24"/>
          <w:szCs w:val="24"/>
          <w:lang w:eastAsia="en-GB"/>
          <w14:ligatures w14:val="standardContextual"/>
        </w:rPr>
        <w:t>)</w:t>
      </w:r>
    </w:p>
    <w:p w14:paraId="3A8A68AF" w14:textId="77777777" w:rsidR="00AF6ED3" w:rsidRPr="007C2D82" w:rsidRDefault="00505300" w:rsidP="00AF6ED3">
      <w:pPr>
        <w:pStyle w:val="ListParagraph"/>
        <w:numPr>
          <w:ilvl w:val="0"/>
          <w:numId w:val="7"/>
        </w:numPr>
        <w:spacing w:after="0"/>
        <w:rPr>
          <w:rFonts w:ascii="Calibri" w:hAnsi="Calibri" w:cs="Calibri"/>
          <w:bCs/>
          <w:color w:val="000000" w:themeColor="text1"/>
          <w:sz w:val="24"/>
          <w:szCs w:val="24"/>
        </w:rPr>
      </w:pPr>
      <w:r w:rsidRPr="007C2D82">
        <w:rPr>
          <w:rFonts w:ascii="Calibri" w:hAnsi="Calibri" w:cs="Calibri"/>
          <w:b/>
          <w:color w:val="000000" w:themeColor="text1"/>
          <w:sz w:val="24"/>
          <w:szCs w:val="24"/>
        </w:rPr>
        <w:t xml:space="preserve">Skyfie 11: </w:t>
      </w:r>
      <w:r w:rsidR="00AF6ED3" w:rsidRPr="007C2D82">
        <w:rPr>
          <w:rFonts w:ascii="Calibri" w:hAnsi="Calibri" w:cs="Calibri"/>
          <w:bCs/>
          <w:color w:val="000000" w:themeColor="text1"/>
          <w:sz w:val="24"/>
          <w:szCs w:val="24"/>
        </w:rPr>
        <w:t>Neem ’n oomblik om na te dink oor wat jy oor menseregteskendings geleer het, asook oor hoe mense op onreg kan reageer.</w:t>
      </w:r>
    </w:p>
    <w:p w14:paraId="6ADED185" w14:textId="77777777" w:rsidR="00AF6ED3" w:rsidRPr="007C2D82" w:rsidRDefault="00AF6ED3" w:rsidP="00AF6ED3">
      <w:pPr>
        <w:pStyle w:val="ListParagraph"/>
        <w:numPr>
          <w:ilvl w:val="0"/>
          <w:numId w:val="7"/>
        </w:numPr>
        <w:spacing w:after="0"/>
        <w:rPr>
          <w:rFonts w:ascii="Calibri" w:hAnsi="Calibri" w:cs="Calibri"/>
          <w:bCs/>
          <w:color w:val="000000" w:themeColor="text1"/>
          <w:sz w:val="24"/>
          <w:szCs w:val="24"/>
        </w:rPr>
      </w:pPr>
      <w:r w:rsidRPr="007C2D82">
        <w:rPr>
          <w:rFonts w:ascii="Calibri" w:hAnsi="Calibri" w:cs="Calibri"/>
          <w:bCs/>
          <w:color w:val="000000" w:themeColor="text1"/>
          <w:sz w:val="24"/>
          <w:szCs w:val="24"/>
        </w:rPr>
        <w:t xml:space="preserve">Gebruik die res van hierdie les om </w:t>
      </w:r>
      <w:r w:rsidRPr="007C2D82">
        <w:rPr>
          <w:rFonts w:ascii="Calibri" w:hAnsi="Calibri" w:cs="Calibri"/>
          <w:b/>
          <w:i/>
          <w:iCs/>
          <w:color w:val="000000" w:themeColor="text1"/>
          <w:sz w:val="24"/>
          <w:szCs w:val="24"/>
        </w:rPr>
        <w:t>Aktiwiteit 2 (</w:t>
      </w:r>
      <w:r w:rsidRPr="007C2D82">
        <w:rPr>
          <w:rFonts w:ascii="Calibri" w:hAnsi="Calibri" w:cs="Calibri"/>
          <w:b/>
          <w:i/>
          <w:iCs/>
          <w:color w:val="000000" w:themeColor="text1"/>
          <w:sz w:val="24"/>
          <w:szCs w:val="24"/>
          <w:u w:val="single"/>
        </w:rPr>
        <w:t>Les 1 – Werkkaart</w:t>
      </w:r>
      <w:r w:rsidRPr="007C2D82">
        <w:rPr>
          <w:rFonts w:ascii="Calibri" w:hAnsi="Calibri" w:cs="Calibri"/>
          <w:b/>
          <w:i/>
          <w:iCs/>
          <w:color w:val="000000" w:themeColor="text1"/>
          <w:sz w:val="24"/>
          <w:szCs w:val="24"/>
        </w:rPr>
        <w:t>)</w:t>
      </w:r>
      <w:r w:rsidRPr="007C2D82">
        <w:rPr>
          <w:rFonts w:ascii="Calibri" w:hAnsi="Calibri" w:cs="Calibri"/>
          <w:bCs/>
          <w:color w:val="000000" w:themeColor="text1"/>
          <w:sz w:val="24"/>
          <w:szCs w:val="24"/>
        </w:rPr>
        <w:t xml:space="preserve"> te voltooi.</w:t>
      </w:r>
    </w:p>
    <w:p w14:paraId="0118D441" w14:textId="77777777" w:rsidR="00AF6ED3" w:rsidRPr="007C2D82" w:rsidRDefault="00AF6ED3" w:rsidP="00AF6ED3">
      <w:pPr>
        <w:pStyle w:val="ListParagraph"/>
        <w:numPr>
          <w:ilvl w:val="0"/>
          <w:numId w:val="7"/>
        </w:numPr>
        <w:spacing w:after="0"/>
        <w:rPr>
          <w:rFonts w:ascii="Calibri" w:hAnsi="Calibri" w:cs="Calibri"/>
          <w:bCs/>
          <w:color w:val="000000" w:themeColor="text1"/>
          <w:sz w:val="24"/>
          <w:szCs w:val="24"/>
        </w:rPr>
      </w:pPr>
      <w:r w:rsidRPr="007C2D82">
        <w:rPr>
          <w:rFonts w:ascii="Calibri" w:hAnsi="Calibri" w:cs="Calibri"/>
          <w:bCs/>
          <w:color w:val="000000" w:themeColor="text1"/>
          <w:sz w:val="24"/>
          <w:szCs w:val="24"/>
        </w:rPr>
        <w:t xml:space="preserve">Moontlike antwoorde is beskikbaar in </w:t>
      </w:r>
      <w:r w:rsidRPr="007C2D82">
        <w:rPr>
          <w:rFonts w:ascii="Calibri" w:hAnsi="Calibri" w:cs="Calibri"/>
          <w:b/>
          <w:i/>
          <w:iCs/>
          <w:color w:val="000000" w:themeColor="text1"/>
          <w:sz w:val="24"/>
          <w:szCs w:val="24"/>
          <w:u w:val="single"/>
        </w:rPr>
        <w:t>Les 1 – Werkkaart MEMO</w:t>
      </w:r>
      <w:r w:rsidRPr="007C2D82">
        <w:rPr>
          <w:rFonts w:ascii="Calibri" w:hAnsi="Calibri" w:cs="Calibri"/>
          <w:bCs/>
          <w:color w:val="000000" w:themeColor="text1"/>
          <w:sz w:val="24"/>
          <w:szCs w:val="24"/>
        </w:rPr>
        <w:t>.</w:t>
      </w:r>
    </w:p>
    <w:p w14:paraId="30937BAF" w14:textId="77777777" w:rsidR="00AF6ED3" w:rsidRPr="007C2D82" w:rsidRDefault="00AF6ED3" w:rsidP="00AF6ED3">
      <w:pPr>
        <w:pStyle w:val="ListParagraph"/>
        <w:numPr>
          <w:ilvl w:val="0"/>
          <w:numId w:val="7"/>
        </w:numPr>
        <w:spacing w:after="0"/>
        <w:rPr>
          <w:rFonts w:ascii="Calibri" w:hAnsi="Calibri" w:cs="Calibri"/>
          <w:bCs/>
          <w:color w:val="000000" w:themeColor="text1"/>
          <w:sz w:val="24"/>
          <w:szCs w:val="24"/>
        </w:rPr>
      </w:pPr>
      <w:r w:rsidRPr="007C2D82">
        <w:rPr>
          <w:rFonts w:ascii="Calibri" w:hAnsi="Calibri" w:cs="Calibri"/>
          <w:bCs/>
          <w:color w:val="000000" w:themeColor="text1"/>
          <w:sz w:val="24"/>
          <w:szCs w:val="24"/>
        </w:rPr>
        <w:t xml:space="preserve">Voltooi </w:t>
      </w:r>
      <w:r w:rsidRPr="007C2D82">
        <w:rPr>
          <w:rFonts w:ascii="Calibri" w:hAnsi="Calibri" w:cs="Calibri"/>
          <w:b/>
          <w:i/>
          <w:iCs/>
          <w:color w:val="000000" w:themeColor="text1"/>
          <w:sz w:val="24"/>
          <w:szCs w:val="24"/>
        </w:rPr>
        <w:t>Aktiwiteit 3 (</w:t>
      </w:r>
      <w:r w:rsidRPr="007C2D82">
        <w:rPr>
          <w:rFonts w:ascii="Calibri" w:hAnsi="Calibri" w:cs="Calibri"/>
          <w:b/>
          <w:i/>
          <w:iCs/>
          <w:color w:val="000000" w:themeColor="text1"/>
          <w:sz w:val="24"/>
          <w:szCs w:val="24"/>
          <w:u w:val="single"/>
        </w:rPr>
        <w:t>Les 1 – Werkkaart</w:t>
      </w:r>
      <w:r w:rsidRPr="007C2D82">
        <w:rPr>
          <w:rFonts w:ascii="Calibri" w:hAnsi="Calibri" w:cs="Calibri"/>
          <w:b/>
          <w:i/>
          <w:iCs/>
          <w:color w:val="000000" w:themeColor="text1"/>
          <w:sz w:val="24"/>
          <w:szCs w:val="24"/>
        </w:rPr>
        <w:t>)</w:t>
      </w:r>
      <w:r w:rsidRPr="007C2D82">
        <w:rPr>
          <w:rFonts w:ascii="Calibri" w:hAnsi="Calibri" w:cs="Calibri"/>
          <w:bCs/>
          <w:color w:val="000000" w:themeColor="text1"/>
          <w:sz w:val="24"/>
          <w:szCs w:val="24"/>
        </w:rPr>
        <w:t xml:space="preserve"> as huiswerk.</w:t>
      </w:r>
    </w:p>
    <w:p w14:paraId="2DFDC3B5" w14:textId="24FCB9A6" w:rsidR="00F83688" w:rsidRPr="007C2D82" w:rsidRDefault="00F83688" w:rsidP="00AF6ED3">
      <w:pPr>
        <w:pStyle w:val="ListParagraph"/>
        <w:numPr>
          <w:ilvl w:val="0"/>
          <w:numId w:val="7"/>
        </w:numPr>
        <w:spacing w:after="0" w:line="240"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br w:type="page"/>
      </w:r>
    </w:p>
    <w:p w14:paraId="2E3ABC83" w14:textId="3F5FE269" w:rsidR="0043333D" w:rsidRPr="007C2D82" w:rsidRDefault="00505300" w:rsidP="00835E66">
      <w:pPr>
        <w:spacing w:after="0" w:line="276" w:lineRule="auto"/>
        <w:rPr>
          <w:rFonts w:ascii="Calibri" w:hAnsi="Calibri" w:cs="Calibri"/>
          <w:b/>
          <w:bCs/>
          <w:color w:val="000000" w:themeColor="text1"/>
          <w:sz w:val="28"/>
          <w:szCs w:val="28"/>
        </w:rPr>
      </w:pPr>
      <w:r w:rsidRPr="007C2D82">
        <w:rPr>
          <w:rFonts w:ascii="Calibri" w:hAnsi="Calibri" w:cs="Calibri"/>
          <w:b/>
          <w:bCs/>
          <w:color w:val="000000" w:themeColor="text1"/>
          <w:sz w:val="28"/>
          <w:szCs w:val="28"/>
          <w:u w:val="single"/>
        </w:rPr>
        <w:t>Les 2</w:t>
      </w:r>
      <w:r w:rsidR="00835E66" w:rsidRPr="007C2D82">
        <w:rPr>
          <w:rFonts w:ascii="Calibri" w:hAnsi="Calibri" w:cs="Calibri"/>
          <w:b/>
          <w:bCs/>
          <w:color w:val="000000" w:themeColor="text1"/>
          <w:sz w:val="28"/>
          <w:szCs w:val="28"/>
        </w:rPr>
        <w:t>:</w:t>
      </w:r>
    </w:p>
    <w:p w14:paraId="1E5EC003" w14:textId="77777777" w:rsidR="0043333D" w:rsidRPr="007C2D82" w:rsidRDefault="00505300">
      <w:pPr>
        <w:pStyle w:val="Normal1"/>
        <w:spacing w:line="276" w:lineRule="auto"/>
        <w:rPr>
          <w:rFonts w:ascii="Calibri" w:eastAsia="Arial" w:hAnsi="Calibri" w:cs="Calibri"/>
          <w:b/>
          <w:bCs/>
          <w:color w:val="000000" w:themeColor="text1"/>
          <w:lang w:val="af-ZA"/>
        </w:rPr>
      </w:pPr>
      <w:r w:rsidRPr="007C2D82">
        <w:rPr>
          <w:rFonts w:ascii="Calibri" w:eastAsia="Arial" w:hAnsi="Calibri" w:cs="Calibri"/>
          <w:b/>
          <w:bCs/>
          <w:color w:val="000000" w:themeColor="text1"/>
          <w:lang w:val="af-ZA"/>
        </w:rPr>
        <w:t>Voorbereiding (</w:t>
      </w:r>
      <w:r w:rsidRPr="007C2D82">
        <w:rPr>
          <w:rFonts w:ascii="Calibri" w:eastAsia="Arial" w:hAnsi="Calibri" w:cs="Calibri"/>
          <w:b/>
          <w:bCs/>
          <w:color w:val="000000" w:themeColor="text1"/>
          <w:u w:val="single"/>
          <w:lang w:val="af-ZA"/>
        </w:rPr>
        <w:t>voor</w:t>
      </w:r>
      <w:r w:rsidRPr="007C2D82">
        <w:rPr>
          <w:rFonts w:ascii="Calibri" w:eastAsia="Arial" w:hAnsi="Calibri" w:cs="Calibri"/>
          <w:b/>
          <w:bCs/>
          <w:color w:val="000000" w:themeColor="text1"/>
          <w:lang w:val="af-ZA"/>
        </w:rPr>
        <w:t xml:space="preserve"> die les):</w:t>
      </w:r>
    </w:p>
    <w:p w14:paraId="4CE2FEB3" w14:textId="77777777" w:rsidR="006B6EBC" w:rsidRPr="007C2D82" w:rsidRDefault="006B6EBC">
      <w:pPr>
        <w:pStyle w:val="NoSpacing"/>
        <w:numPr>
          <w:ilvl w:val="0"/>
          <w:numId w:val="3"/>
        </w:numPr>
        <w:spacing w:line="276" w:lineRule="auto"/>
        <w:rPr>
          <w:rFonts w:ascii="Calibri" w:eastAsia="Arial" w:hAnsi="Calibri" w:cs="Calibri"/>
          <w:color w:val="000000" w:themeColor="text1"/>
          <w:szCs w:val="24"/>
          <w:lang w:val="af-ZA"/>
        </w:rPr>
      </w:pPr>
      <w:r w:rsidRPr="007C2D82">
        <w:rPr>
          <w:rFonts w:ascii="Calibri" w:eastAsia="Arial" w:hAnsi="Calibri" w:cs="Calibri"/>
          <w:color w:val="000000" w:themeColor="text1"/>
          <w:szCs w:val="24"/>
          <w:lang w:val="af-ZA"/>
        </w:rPr>
        <w:t>Herinner leerders om hul notaboeke beskikbaar te hê sodat hulle, waar toepaslik, notas kan maak.</w:t>
      </w:r>
    </w:p>
    <w:p w14:paraId="73526510" w14:textId="3113EFC6" w:rsidR="0043333D" w:rsidRPr="007C2D82" w:rsidRDefault="00505300">
      <w:pPr>
        <w:pStyle w:val="ListParagraph"/>
        <w:numPr>
          <w:ilvl w:val="0"/>
          <w:numId w:val="3"/>
        </w:numPr>
        <w:spacing w:after="0" w:line="276" w:lineRule="auto"/>
        <w:rPr>
          <w:rFonts w:ascii="Calibri" w:hAnsi="Calibri" w:cs="Calibri"/>
          <w:i/>
          <w:iCs/>
          <w:color w:val="000000" w:themeColor="text1"/>
          <w:sz w:val="24"/>
          <w:szCs w:val="24"/>
          <w:u w:val="single"/>
        </w:rPr>
      </w:pPr>
      <w:r w:rsidRPr="007C2D82">
        <w:rPr>
          <w:rFonts w:ascii="Calibri" w:eastAsia="Arial" w:hAnsi="Calibri" w:cs="Calibri"/>
          <w:b/>
          <w:bCs/>
          <w:color w:val="000000" w:themeColor="text1"/>
          <w:sz w:val="24"/>
          <w:szCs w:val="24"/>
          <w:u w:val="single"/>
        </w:rPr>
        <w:t>Druk</w:t>
      </w:r>
      <w:r w:rsidRPr="007C2D82">
        <w:rPr>
          <w:rFonts w:ascii="Calibri" w:eastAsia="Arial" w:hAnsi="Calibri" w:cs="Calibri"/>
          <w:color w:val="000000" w:themeColor="text1"/>
          <w:sz w:val="24"/>
          <w:szCs w:val="24"/>
        </w:rPr>
        <w:t xml:space="preserve"> kopieë van die </w:t>
      </w:r>
      <w:r w:rsidRPr="007C2D82">
        <w:rPr>
          <w:rFonts w:ascii="Calibri" w:eastAsia="Arial" w:hAnsi="Calibri" w:cs="Calibri"/>
          <w:b/>
          <w:bCs/>
          <w:i/>
          <w:iCs/>
          <w:color w:val="000000" w:themeColor="text1"/>
          <w:sz w:val="24"/>
          <w:szCs w:val="24"/>
          <w:u w:val="single"/>
        </w:rPr>
        <w:t xml:space="preserve">Les 2 – </w:t>
      </w:r>
      <w:r w:rsidR="006B6EBC" w:rsidRPr="007C2D82">
        <w:rPr>
          <w:rFonts w:ascii="Calibri" w:eastAsia="Arial" w:hAnsi="Calibri" w:cs="Calibri"/>
          <w:b/>
          <w:bCs/>
          <w:i/>
          <w:iCs/>
          <w:color w:val="000000" w:themeColor="text1"/>
          <w:sz w:val="24"/>
          <w:szCs w:val="24"/>
          <w:u w:val="single"/>
        </w:rPr>
        <w:t>Werkkaart</w:t>
      </w:r>
      <w:r w:rsidRPr="007C2D82">
        <w:rPr>
          <w:rFonts w:ascii="Calibri" w:eastAsia="Arial" w:hAnsi="Calibri" w:cs="Calibri"/>
          <w:b/>
          <w:bCs/>
          <w:i/>
          <w:iCs/>
          <w:color w:val="000000" w:themeColor="text1"/>
          <w:sz w:val="24"/>
          <w:szCs w:val="24"/>
          <w:u w:val="single"/>
        </w:rPr>
        <w:t xml:space="preserve"> </w:t>
      </w:r>
      <w:r w:rsidRPr="007C2D82">
        <w:rPr>
          <w:rFonts w:ascii="Calibri" w:eastAsia="Arial" w:hAnsi="Calibri" w:cs="Calibri"/>
          <w:color w:val="000000" w:themeColor="text1"/>
          <w:sz w:val="24"/>
          <w:szCs w:val="24"/>
        </w:rPr>
        <w:t>uit en deel dit aan die begin van die les uit.</w:t>
      </w:r>
    </w:p>
    <w:p w14:paraId="573B7FF2" w14:textId="77777777" w:rsidR="006B6EBC" w:rsidRPr="007C2D82" w:rsidRDefault="006B6EBC">
      <w:pPr>
        <w:numPr>
          <w:ilvl w:val="0"/>
          <w:numId w:val="3"/>
        </w:numPr>
        <w:spacing w:after="0" w:line="276" w:lineRule="auto"/>
        <w:contextualSpacing/>
        <w:rPr>
          <w:rFonts w:ascii="Calibri" w:eastAsia="Arial" w:hAnsi="Calibri" w:cs="Calibri"/>
          <w:bCs/>
          <w:color w:val="000000"/>
          <w:sz w:val="24"/>
          <w:szCs w:val="24"/>
          <w:lang w:eastAsia="en-GB"/>
        </w:rPr>
      </w:pPr>
      <w:r w:rsidRPr="007C2D82">
        <w:rPr>
          <w:rFonts w:ascii="Calibri" w:eastAsia="Arial" w:hAnsi="Calibri" w:cs="Calibri"/>
          <w:bCs/>
          <w:color w:val="000000"/>
          <w:sz w:val="24"/>
          <w:szCs w:val="24"/>
          <w:lang w:eastAsia="en-GB"/>
        </w:rPr>
        <w:t>U</w:t>
      </w:r>
      <w:r w:rsidR="00505300" w:rsidRPr="007C2D82">
        <w:rPr>
          <w:rFonts w:ascii="Calibri" w:eastAsia="Arial" w:hAnsi="Calibri" w:cs="Calibri"/>
          <w:bCs/>
          <w:color w:val="000000"/>
          <w:sz w:val="24"/>
          <w:szCs w:val="24"/>
          <w:lang w:eastAsia="en-GB"/>
        </w:rPr>
        <w:t xml:space="preserve"> kan die </w:t>
      </w:r>
      <w:r w:rsidR="00505300" w:rsidRPr="007C2D82">
        <w:rPr>
          <w:rFonts w:ascii="Calibri" w:eastAsia="Arial" w:hAnsi="Calibri" w:cs="Calibri"/>
          <w:b/>
          <w:i/>
          <w:iCs/>
          <w:color w:val="000000"/>
          <w:sz w:val="24"/>
          <w:szCs w:val="24"/>
          <w:u w:val="single"/>
          <w:lang w:eastAsia="en-GB"/>
        </w:rPr>
        <w:t>Les 2 – PowerPoint</w:t>
      </w:r>
      <w:r w:rsidR="00505300" w:rsidRPr="007C2D82">
        <w:rPr>
          <w:rFonts w:ascii="Calibri" w:eastAsia="Arial" w:hAnsi="Calibri" w:cs="Calibri"/>
          <w:bCs/>
          <w:color w:val="000000"/>
          <w:sz w:val="24"/>
          <w:szCs w:val="24"/>
          <w:lang w:eastAsia="en-GB"/>
        </w:rPr>
        <w:t xml:space="preserve"> en die </w:t>
      </w:r>
      <w:r w:rsidR="00505300" w:rsidRPr="007C2D82">
        <w:rPr>
          <w:rFonts w:ascii="Calibri" w:eastAsia="Arial" w:hAnsi="Calibri" w:cs="Calibri"/>
          <w:b/>
          <w:i/>
          <w:iCs/>
          <w:color w:val="000000"/>
          <w:sz w:val="24"/>
          <w:szCs w:val="24"/>
          <w:u w:val="single"/>
          <w:lang w:eastAsia="en-GB"/>
        </w:rPr>
        <w:t xml:space="preserve">Les 2 – </w:t>
      </w:r>
      <w:r w:rsidRPr="007C2D82">
        <w:rPr>
          <w:rFonts w:ascii="Calibri" w:eastAsia="Arial" w:hAnsi="Calibri" w:cs="Calibri"/>
          <w:b/>
          <w:i/>
          <w:iCs/>
          <w:color w:val="000000"/>
          <w:sz w:val="24"/>
          <w:szCs w:val="24"/>
          <w:u w:val="single"/>
          <w:lang w:eastAsia="en-GB"/>
        </w:rPr>
        <w:t>Werkkaart</w:t>
      </w:r>
      <w:r w:rsidR="00505300" w:rsidRPr="007C2D82">
        <w:rPr>
          <w:rFonts w:ascii="Calibri" w:eastAsia="Arial" w:hAnsi="Calibri" w:cs="Calibri"/>
          <w:bCs/>
          <w:color w:val="000000"/>
          <w:sz w:val="24"/>
          <w:szCs w:val="24"/>
          <w:lang w:eastAsia="en-GB"/>
        </w:rPr>
        <w:t xml:space="preserve"> met leerders deel om self deur te werk </w:t>
      </w:r>
      <w:r w:rsidRPr="007C2D82">
        <w:rPr>
          <w:rFonts w:ascii="Calibri" w:eastAsia="Arial" w:hAnsi="Calibri" w:cs="Calibri"/>
          <w:bCs/>
          <w:color w:val="000000"/>
          <w:sz w:val="24"/>
          <w:szCs w:val="24"/>
          <w:lang w:eastAsia="en-GB"/>
        </w:rPr>
        <w:t>indien hulle aanlyn is.</w:t>
      </w:r>
    </w:p>
    <w:p w14:paraId="10CA5DFA" w14:textId="20A84A0C" w:rsidR="0043333D" w:rsidRPr="007C2D82" w:rsidRDefault="00505300">
      <w:pPr>
        <w:numPr>
          <w:ilvl w:val="0"/>
          <w:numId w:val="3"/>
        </w:numPr>
        <w:spacing w:after="0" w:line="276" w:lineRule="auto"/>
        <w:contextualSpacing/>
        <w:rPr>
          <w:rFonts w:ascii="Calibri" w:eastAsia="Arial" w:hAnsi="Calibri" w:cs="Calibri"/>
          <w:bCs/>
          <w:color w:val="000000" w:themeColor="text1"/>
          <w:sz w:val="24"/>
          <w:szCs w:val="24"/>
        </w:rPr>
      </w:pPr>
      <w:r w:rsidRPr="007C2D82">
        <w:rPr>
          <w:rFonts w:ascii="Calibri" w:eastAsia="Arial" w:hAnsi="Calibri" w:cs="Calibri"/>
          <w:bCs/>
          <w:color w:val="000000" w:themeColor="text1"/>
          <w:sz w:val="24"/>
          <w:szCs w:val="24"/>
        </w:rPr>
        <w:t xml:space="preserve">Lees deur die </w:t>
      </w:r>
      <w:r w:rsidRPr="007C2D82">
        <w:rPr>
          <w:rFonts w:ascii="Calibri" w:eastAsia="Arial" w:hAnsi="Calibri" w:cs="Calibri"/>
          <w:b/>
          <w:i/>
          <w:iCs/>
          <w:color w:val="000000" w:themeColor="text1"/>
          <w:sz w:val="24"/>
          <w:szCs w:val="24"/>
          <w:u w:val="single"/>
        </w:rPr>
        <w:t xml:space="preserve">Les 2 – </w:t>
      </w:r>
      <w:r w:rsidR="006B6EBC" w:rsidRPr="007C2D82">
        <w:rPr>
          <w:rFonts w:ascii="Calibri" w:eastAsia="Arial" w:hAnsi="Calibri" w:cs="Calibri"/>
          <w:b/>
          <w:i/>
          <w:iCs/>
          <w:color w:val="000000" w:themeColor="text1"/>
          <w:sz w:val="24"/>
          <w:szCs w:val="24"/>
          <w:u w:val="single"/>
        </w:rPr>
        <w:t>Werkkaart</w:t>
      </w:r>
      <w:r w:rsidRPr="007C2D82">
        <w:rPr>
          <w:rFonts w:ascii="Calibri" w:eastAsia="Arial" w:hAnsi="Calibri" w:cs="Calibri"/>
          <w:b/>
          <w:i/>
          <w:iCs/>
          <w:color w:val="000000" w:themeColor="text1"/>
          <w:sz w:val="24"/>
          <w:szCs w:val="24"/>
          <w:u w:val="single"/>
        </w:rPr>
        <w:t xml:space="preserve"> MEMO</w:t>
      </w:r>
      <w:r w:rsidRPr="007C2D82">
        <w:rPr>
          <w:rFonts w:ascii="Calibri" w:eastAsia="Arial" w:hAnsi="Calibri" w:cs="Calibri"/>
          <w:bCs/>
          <w:color w:val="000000" w:themeColor="text1"/>
          <w:sz w:val="24"/>
          <w:szCs w:val="24"/>
        </w:rPr>
        <w:t xml:space="preserve"> vir moontlike/modelantwoorde op </w:t>
      </w:r>
      <w:r w:rsidRPr="007C2D82">
        <w:rPr>
          <w:rFonts w:ascii="Calibri" w:eastAsia="Arial" w:hAnsi="Calibri" w:cs="Calibri"/>
          <w:b/>
          <w:i/>
          <w:iCs/>
          <w:color w:val="000000" w:themeColor="text1"/>
          <w:sz w:val="24"/>
          <w:szCs w:val="24"/>
        </w:rPr>
        <w:t>Aktiwiteit 1</w:t>
      </w:r>
      <w:r w:rsidRPr="007C2D82">
        <w:rPr>
          <w:rFonts w:ascii="Calibri" w:eastAsia="Arial" w:hAnsi="Calibri" w:cs="Calibri"/>
          <w:bCs/>
          <w:color w:val="000000" w:themeColor="text1"/>
          <w:sz w:val="24"/>
          <w:szCs w:val="24"/>
        </w:rPr>
        <w:t>.</w:t>
      </w:r>
      <w:r w:rsidRPr="007C2D82">
        <w:rPr>
          <w:rFonts w:ascii="Calibri" w:eastAsia="Arial" w:hAnsi="Calibri" w:cs="Calibri"/>
          <w:b/>
          <w:i/>
          <w:iCs/>
          <w:color w:val="000000" w:themeColor="text1"/>
          <w:sz w:val="24"/>
          <w:szCs w:val="24"/>
        </w:rPr>
        <w:t xml:space="preserve"> </w:t>
      </w:r>
    </w:p>
    <w:p w14:paraId="70172096" w14:textId="1F71A613" w:rsidR="006B6EBC" w:rsidRPr="007C2D82" w:rsidRDefault="006B6EBC">
      <w:pPr>
        <w:pStyle w:val="NoSpacing"/>
        <w:numPr>
          <w:ilvl w:val="0"/>
          <w:numId w:val="3"/>
        </w:numPr>
        <w:spacing w:line="276" w:lineRule="auto"/>
        <w:rPr>
          <w:rFonts w:ascii="Calibri" w:eastAsia="Arial" w:hAnsi="Calibri" w:cs="Calibri"/>
          <w:color w:val="000000" w:themeColor="text1"/>
          <w:szCs w:val="24"/>
          <w:lang w:val="af-ZA"/>
        </w:rPr>
      </w:pPr>
      <w:r w:rsidRPr="007C2D82">
        <w:rPr>
          <w:rFonts w:ascii="Calibri" w:hAnsi="Calibri" w:cs="Calibri"/>
          <w:b/>
          <w:bCs/>
          <w:i/>
          <w:iCs/>
          <w:color w:val="000000" w:themeColor="text1"/>
          <w:szCs w:val="24"/>
          <w:u w:val="single"/>
          <w:lang w:val="af-ZA"/>
        </w:rPr>
        <w:t>Kyk</w:t>
      </w:r>
      <w:r w:rsidRPr="007C2D82">
        <w:rPr>
          <w:rFonts w:ascii="Calibri" w:hAnsi="Calibri" w:cs="Calibri"/>
          <w:b/>
          <w:bCs/>
          <w:i/>
          <w:iCs/>
          <w:color w:val="000000" w:themeColor="text1"/>
          <w:szCs w:val="24"/>
          <w:lang w:val="af-ZA"/>
        </w:rPr>
        <w:t xml:space="preserve"> </w:t>
      </w:r>
      <w:r w:rsidRPr="007C2D82">
        <w:rPr>
          <w:rFonts w:ascii="Calibri" w:hAnsi="Calibri" w:cs="Calibri"/>
          <w:color w:val="000000" w:themeColor="text1"/>
          <w:szCs w:val="24"/>
          <w:lang w:val="af-ZA"/>
        </w:rPr>
        <w:t>na die voorgestelde videogreep om uself met die inhoud vertroud te maak:</w:t>
      </w:r>
    </w:p>
    <w:p w14:paraId="28A3D6AF" w14:textId="77777777" w:rsidR="006B6EBC" w:rsidRPr="007C2D82" w:rsidRDefault="006B6EBC" w:rsidP="006B6EBC">
      <w:pPr>
        <w:pStyle w:val="NoSpacing"/>
        <w:spacing w:line="276" w:lineRule="auto"/>
        <w:ind w:left="360" w:firstLine="360"/>
        <w:rPr>
          <w:rFonts w:ascii="Calibri" w:eastAsia="Arial" w:hAnsi="Calibri" w:cs="Calibri"/>
          <w:color w:val="000000" w:themeColor="text1"/>
          <w:szCs w:val="24"/>
          <w:lang w:val="af-ZA"/>
        </w:rPr>
      </w:pPr>
      <w:r w:rsidRPr="007C2D82">
        <w:rPr>
          <w:rFonts w:ascii="Calibri" w:hAnsi="Calibri" w:cs="Calibri"/>
          <w:b/>
          <w:bCs/>
          <w:szCs w:val="24"/>
          <w:lang w:val="af-ZA"/>
        </w:rPr>
        <w:t>Keep Her Flame Burning Bright</w:t>
      </w:r>
    </w:p>
    <w:p w14:paraId="5F46B492" w14:textId="65FCE7A3" w:rsidR="006B6EBC" w:rsidRPr="007C2D82" w:rsidRDefault="0041540E" w:rsidP="006B6EBC">
      <w:pPr>
        <w:pStyle w:val="NoSpacing"/>
        <w:spacing w:line="276" w:lineRule="auto"/>
        <w:ind w:left="720"/>
        <w:rPr>
          <w:rFonts w:ascii="Calibri" w:hAnsi="Calibri" w:cs="Calibri"/>
          <w:szCs w:val="24"/>
          <w:lang w:val="af-ZA"/>
        </w:rPr>
      </w:pPr>
      <w:hyperlink r:id="rId24" w:tgtFrame="_blank" w:history="1">
        <w:r w:rsidRPr="007C2D82">
          <w:rPr>
            <w:rStyle w:val="Hyperlink"/>
            <w:rFonts w:ascii="Calibri" w:hAnsi="Calibri" w:cs="Calibri"/>
            <w:szCs w:val="24"/>
            <w:lang w:val="af-ZA"/>
          </w:rPr>
          <w:t>bit.ly/4e5hSWu</w:t>
        </w:r>
      </w:hyperlink>
      <w:r w:rsidRPr="007C2D82">
        <w:rPr>
          <w:rFonts w:ascii="Calibri" w:hAnsi="Calibri" w:cs="Calibri"/>
          <w:szCs w:val="24"/>
          <w:lang w:val="af-ZA"/>
        </w:rPr>
        <w:t xml:space="preserve"> (3 min 10 sek)</w:t>
      </w:r>
      <w:r w:rsidR="006B6EBC" w:rsidRPr="007C2D82">
        <w:rPr>
          <w:rFonts w:ascii="Calibri" w:hAnsi="Calibri" w:cs="Calibri"/>
          <w:szCs w:val="24"/>
          <w:lang w:val="af-ZA"/>
        </w:rPr>
        <w:t xml:space="preserve"> </w:t>
      </w:r>
    </w:p>
    <w:p w14:paraId="606F591A" w14:textId="77777777" w:rsidR="0043333D" w:rsidRPr="007C2D82" w:rsidRDefault="0043333D">
      <w:pPr>
        <w:pStyle w:val="NoSpacing"/>
        <w:spacing w:line="276" w:lineRule="auto"/>
        <w:ind w:left="1080"/>
        <w:rPr>
          <w:rFonts w:ascii="Calibri" w:eastAsia="Arial" w:hAnsi="Calibri" w:cs="Calibri"/>
          <w:color w:val="000000" w:themeColor="text1"/>
          <w:szCs w:val="24"/>
          <w:lang w:val="af-ZA"/>
        </w:rPr>
      </w:pPr>
    </w:p>
    <w:p w14:paraId="29763B05" w14:textId="0479CC6C" w:rsidR="00D167E0" w:rsidRPr="007C2D82" w:rsidRDefault="00D167E0">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1.</w:t>
      </w:r>
      <w:r w:rsidRPr="007C2D82">
        <w:rPr>
          <w:rFonts w:ascii="Calibri" w:eastAsia="Arial" w:hAnsi="Calibri" w:cs="Calibri"/>
          <w:b/>
          <w:bCs/>
          <w:color w:val="000000"/>
          <w:kern w:val="2"/>
          <w:sz w:val="24"/>
          <w:szCs w:val="24"/>
          <w:lang w:eastAsia="en-GB"/>
          <w14:ligatures w14:val="standardContextual"/>
        </w:rPr>
        <w:tab/>
        <w:t>Inleiding (2 min)</w:t>
      </w:r>
      <w:r w:rsidRPr="007C2D82">
        <w:rPr>
          <w:rFonts w:ascii="Calibri" w:eastAsia="Arial" w:hAnsi="Calibri" w:cs="Calibri"/>
          <w:b/>
          <w:bCs/>
          <w:color w:val="000000"/>
          <w:kern w:val="2"/>
          <w:sz w:val="24"/>
          <w:szCs w:val="24"/>
          <w:lang w:eastAsia="en-GB"/>
          <w14:ligatures w14:val="standardContextual"/>
        </w:rPr>
        <w:tab/>
      </w:r>
      <w:r w:rsidR="006B6EBC" w:rsidRPr="007C2D82">
        <w:rPr>
          <w:rFonts w:ascii="Calibri" w:eastAsia="Arial" w:hAnsi="Calibri" w:cs="Calibri"/>
          <w:b/>
          <w:b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lang w:eastAsia="en-GB"/>
          <w14:ligatures w14:val="standardContextual"/>
        </w:rPr>
        <w:t>(</w:t>
      </w:r>
      <w:r w:rsidR="006B6EBC" w:rsidRPr="007C2D82">
        <w:rPr>
          <w:rFonts w:ascii="Calibri" w:eastAsia="Arial" w:hAnsi="Calibri" w:cs="Calibri"/>
          <w:b/>
          <w:bCs/>
          <w:i/>
          <w:iCs/>
          <w:color w:val="000000"/>
          <w:kern w:val="2"/>
          <w:sz w:val="24"/>
          <w:szCs w:val="24"/>
          <w:u w:val="single"/>
          <w:lang w:eastAsia="en-GB"/>
          <w14:ligatures w14:val="standardContextual"/>
        </w:rPr>
        <w:t>Skyfies</w:t>
      </w:r>
      <w:r w:rsidRPr="007C2D82">
        <w:rPr>
          <w:rFonts w:ascii="Calibri" w:eastAsia="Arial" w:hAnsi="Calibri" w:cs="Calibri"/>
          <w:b/>
          <w:bCs/>
          <w:i/>
          <w:iCs/>
          <w:color w:val="000000"/>
          <w:kern w:val="2"/>
          <w:sz w:val="24"/>
          <w:szCs w:val="24"/>
          <w:u w:val="single"/>
          <w:lang w:eastAsia="en-GB"/>
          <w14:ligatures w14:val="standardContextual"/>
        </w:rPr>
        <w:t xml:space="preserve"> 1–2</w:t>
      </w:r>
      <w:r w:rsidRPr="007C2D82">
        <w:rPr>
          <w:rFonts w:ascii="Calibri" w:eastAsia="Arial" w:hAnsi="Calibri" w:cs="Calibri"/>
          <w:b/>
          <w:bCs/>
          <w:i/>
          <w:iCs/>
          <w:color w:val="000000"/>
          <w:kern w:val="2"/>
          <w:sz w:val="24"/>
          <w:szCs w:val="24"/>
          <w:lang w:eastAsia="en-GB"/>
          <w14:ligatures w14:val="standardContextual"/>
        </w:rPr>
        <w:t>)</w:t>
      </w:r>
    </w:p>
    <w:p w14:paraId="78C203CA" w14:textId="45A31D82" w:rsidR="007B0F0C" w:rsidRPr="007C2D82" w:rsidRDefault="00505300" w:rsidP="007B0F0C">
      <w:pPr>
        <w:pStyle w:val="Default"/>
        <w:numPr>
          <w:ilvl w:val="0"/>
          <w:numId w:val="4"/>
        </w:numPr>
        <w:spacing w:line="276" w:lineRule="auto"/>
        <w:rPr>
          <w:rFonts w:ascii="Calibri" w:hAnsi="Calibri" w:cs="Calibri"/>
          <w:color w:val="000000" w:themeColor="text1"/>
          <w:lang w:val="af-ZA"/>
        </w:rPr>
      </w:pPr>
      <w:r w:rsidRPr="007C2D82">
        <w:rPr>
          <w:rFonts w:ascii="Calibri" w:hAnsi="Calibri" w:cs="Calibri"/>
          <w:b/>
          <w:bCs/>
          <w:color w:val="000000" w:themeColor="text1"/>
          <w:lang w:val="af-ZA"/>
        </w:rPr>
        <w:t>Skyfie 1:</w:t>
      </w:r>
      <w:r w:rsidRPr="007C2D82">
        <w:rPr>
          <w:rFonts w:ascii="Calibri" w:hAnsi="Calibri" w:cs="Calibri"/>
          <w:color w:val="000000" w:themeColor="text1"/>
          <w:lang w:val="af-ZA"/>
        </w:rPr>
        <w:t xml:space="preserve"> </w:t>
      </w:r>
      <w:r w:rsidR="007B0F0C" w:rsidRPr="007C2D82">
        <w:rPr>
          <w:rFonts w:ascii="Calibri" w:hAnsi="Calibri" w:cs="Calibri"/>
          <w:color w:val="000000" w:themeColor="text1"/>
          <w:lang w:val="af-ZA"/>
        </w:rPr>
        <w:t>Goeiedag, Graad 8’s. In die vorige les het ons na verskillende tipes menseregteskendings en teenstrategieë teen hierdie oortredings gekyk.</w:t>
      </w:r>
    </w:p>
    <w:p w14:paraId="2C437F3E" w14:textId="5DD82998" w:rsidR="007B0F0C" w:rsidRPr="007C2D82" w:rsidRDefault="007B0F0C" w:rsidP="007B0F0C">
      <w:pPr>
        <w:pStyle w:val="Default"/>
        <w:numPr>
          <w:ilvl w:val="0"/>
          <w:numId w:val="4"/>
        </w:numPr>
        <w:spacing w:line="276" w:lineRule="auto"/>
        <w:rPr>
          <w:rFonts w:ascii="Calibri" w:hAnsi="Calibri" w:cs="Calibri"/>
          <w:color w:val="000000" w:themeColor="text1"/>
          <w:lang w:val="af-ZA"/>
        </w:rPr>
      </w:pPr>
      <w:r w:rsidRPr="007C2D82">
        <w:rPr>
          <w:rFonts w:ascii="Calibri" w:hAnsi="Calibri" w:cs="Calibri"/>
          <w:color w:val="000000" w:themeColor="text1"/>
          <w:lang w:val="af-ZA"/>
        </w:rPr>
        <w:t xml:space="preserve">Vandag bring ons daardie gesprek nader aan die huis: die wêreld van sport. As menseregte beteken dat almal regverdige geleenthede behoort te hê, waarom word mans en vroue dan steeds in baie sportsoorte verskillend behandel? Vandag ondersoek ons </w:t>
      </w:r>
      <w:r w:rsidRPr="007C2D82">
        <w:rPr>
          <w:rFonts w:ascii="Calibri" w:hAnsi="Calibri" w:cs="Calibri"/>
          <w:b/>
          <w:bCs/>
          <w:color w:val="000000" w:themeColor="text1"/>
          <w:lang w:val="af-ZA"/>
        </w:rPr>
        <w:t>geslagsgelykheid</w:t>
      </w:r>
      <w:r w:rsidRPr="007C2D82">
        <w:rPr>
          <w:rFonts w:ascii="Calibri" w:hAnsi="Calibri" w:cs="Calibri"/>
          <w:color w:val="000000" w:themeColor="text1"/>
          <w:lang w:val="af-ZA"/>
        </w:rPr>
        <w:t>. Dit gaan nie net daaroor dat almal “dieselfde” behandel word nie, maar ook daaroor dat almal die ondersteuning en geleenthede kry wat hulle nodig het om suksesvol aan sport en sportaktiwiteite deel te neem.</w:t>
      </w:r>
    </w:p>
    <w:p w14:paraId="6F4DFC42" w14:textId="34753B4D" w:rsidR="00D167E0" w:rsidRPr="007C2D82" w:rsidRDefault="00D167E0" w:rsidP="007B0F0C">
      <w:pPr>
        <w:pStyle w:val="Default"/>
        <w:spacing w:line="276" w:lineRule="auto"/>
        <w:ind w:left="720"/>
        <w:rPr>
          <w:rFonts w:ascii="Calibri" w:hAnsi="Calibri" w:cs="Calibri"/>
          <w:color w:val="000000" w:themeColor="text1"/>
          <w:lang w:val="af-ZA"/>
        </w:rPr>
      </w:pPr>
    </w:p>
    <w:p w14:paraId="0F0AB032" w14:textId="23B3D2CA" w:rsidR="0043333D" w:rsidRPr="007C2D82" w:rsidRDefault="00505300">
      <w:pPr>
        <w:pStyle w:val="Default"/>
        <w:numPr>
          <w:ilvl w:val="0"/>
          <w:numId w:val="5"/>
        </w:numPr>
        <w:spacing w:line="276" w:lineRule="auto"/>
        <w:rPr>
          <w:rFonts w:ascii="Calibri" w:hAnsi="Calibri" w:cs="Calibri"/>
          <w:color w:val="000000" w:themeColor="text1"/>
          <w:lang w:val="af-ZA"/>
        </w:rPr>
      </w:pPr>
      <w:r w:rsidRPr="007C2D82">
        <w:rPr>
          <w:rFonts w:ascii="Calibri" w:hAnsi="Calibri" w:cs="Calibri"/>
          <w:b/>
          <w:bCs/>
          <w:color w:val="000000" w:themeColor="text1"/>
          <w:lang w:val="af-ZA"/>
        </w:rPr>
        <w:t>Skyfie 2:</w:t>
      </w:r>
      <w:r w:rsidRPr="007C2D82">
        <w:rPr>
          <w:rFonts w:ascii="Calibri" w:hAnsi="Calibri" w:cs="Calibri"/>
          <w:color w:val="000000" w:themeColor="text1"/>
          <w:lang w:val="af-ZA"/>
        </w:rPr>
        <w:t xml:space="preserve"> </w:t>
      </w:r>
      <w:r w:rsidR="006B6EBC" w:rsidRPr="007C2D82">
        <w:rPr>
          <w:rFonts w:ascii="Calibri" w:hAnsi="Calibri" w:cs="Calibri"/>
          <w:color w:val="000000" w:themeColor="text1"/>
          <w:lang w:val="af-ZA"/>
        </w:rPr>
        <w:t>Teen die einde van hierdie les behoort leerders in staat te wees om die volgende te kan doen:</w:t>
      </w:r>
    </w:p>
    <w:p w14:paraId="3534A7FF" w14:textId="6E61CB9A" w:rsidR="006B6EBC" w:rsidRPr="007C2D82" w:rsidRDefault="006B6EBC">
      <w:pPr>
        <w:pStyle w:val="Default"/>
        <w:numPr>
          <w:ilvl w:val="0"/>
          <w:numId w:val="44"/>
        </w:numPr>
        <w:spacing w:line="276" w:lineRule="auto"/>
        <w:rPr>
          <w:rFonts w:ascii="Calibri" w:hAnsi="Calibri" w:cs="Calibri"/>
          <w:color w:val="000000" w:themeColor="text1"/>
          <w:lang w:val="af-ZA"/>
        </w:rPr>
      </w:pPr>
      <w:r w:rsidRPr="007C2D82">
        <w:rPr>
          <w:rFonts w:ascii="Calibri" w:hAnsi="Calibri" w:cs="Calibri"/>
          <w:color w:val="000000" w:themeColor="text1"/>
          <w:lang w:val="af-ZA"/>
        </w:rPr>
        <w:t>Die verskil tussen gelykheid en billikheid in sport te verduidelik.</w:t>
      </w:r>
    </w:p>
    <w:p w14:paraId="4E215AD7" w14:textId="38CCB5C7" w:rsidR="006B6EBC" w:rsidRPr="007C2D82" w:rsidRDefault="006B6EBC">
      <w:pPr>
        <w:pStyle w:val="Default"/>
        <w:numPr>
          <w:ilvl w:val="0"/>
          <w:numId w:val="44"/>
        </w:numPr>
        <w:spacing w:line="276" w:lineRule="auto"/>
        <w:rPr>
          <w:rFonts w:ascii="Calibri" w:hAnsi="Calibri" w:cs="Calibri"/>
          <w:color w:val="000000" w:themeColor="text1"/>
          <w:lang w:val="af-ZA"/>
        </w:rPr>
      </w:pPr>
      <w:r w:rsidRPr="007C2D82">
        <w:rPr>
          <w:rFonts w:ascii="Calibri" w:hAnsi="Calibri" w:cs="Calibri"/>
          <w:color w:val="000000" w:themeColor="text1"/>
          <w:lang w:val="af-ZA"/>
        </w:rPr>
        <w:t>Te beskryf waarom geslagsongelykheid vandag nog in sport bestaan.</w:t>
      </w:r>
    </w:p>
    <w:p w14:paraId="47A3F900" w14:textId="20665D40" w:rsidR="006B6EBC" w:rsidRPr="007C2D82" w:rsidRDefault="006B6EBC">
      <w:pPr>
        <w:pStyle w:val="Default"/>
        <w:numPr>
          <w:ilvl w:val="0"/>
          <w:numId w:val="44"/>
        </w:numPr>
        <w:spacing w:line="276" w:lineRule="auto"/>
        <w:rPr>
          <w:rFonts w:ascii="Calibri" w:hAnsi="Calibri" w:cs="Calibri"/>
          <w:color w:val="000000" w:themeColor="text1"/>
          <w:lang w:val="af-ZA"/>
        </w:rPr>
      </w:pPr>
      <w:r w:rsidRPr="007C2D82">
        <w:rPr>
          <w:rFonts w:ascii="Calibri" w:hAnsi="Calibri" w:cs="Calibri"/>
          <w:color w:val="000000" w:themeColor="text1"/>
          <w:lang w:val="af-ZA"/>
        </w:rPr>
        <w:t>Algemene geslagsgelykheidskwessies in sport te identifiseer.</w:t>
      </w:r>
    </w:p>
    <w:p w14:paraId="2281C975" w14:textId="78945A86" w:rsidR="0043333D" w:rsidRPr="007C2D82" w:rsidRDefault="006B6EBC">
      <w:pPr>
        <w:pStyle w:val="Default"/>
        <w:numPr>
          <w:ilvl w:val="0"/>
          <w:numId w:val="44"/>
        </w:numPr>
        <w:spacing w:line="276" w:lineRule="auto"/>
        <w:rPr>
          <w:rFonts w:ascii="Calibri" w:hAnsi="Calibri" w:cs="Calibri"/>
          <w:color w:val="000000" w:themeColor="text1"/>
          <w:lang w:val="af-ZA"/>
        </w:rPr>
      </w:pPr>
      <w:r w:rsidRPr="007C2D82">
        <w:rPr>
          <w:rFonts w:ascii="Calibri" w:hAnsi="Calibri" w:cs="Calibri"/>
          <w:color w:val="000000" w:themeColor="text1"/>
          <w:lang w:val="af-ZA"/>
        </w:rPr>
        <w:t>Praktiese maniere voor te stel om geslagsgelykheid in skool- en professionele sport te bevorder.</w:t>
      </w:r>
    </w:p>
    <w:p w14:paraId="28E0A5C0" w14:textId="77777777" w:rsidR="006B6EBC" w:rsidRPr="007C2D82" w:rsidRDefault="006B6EBC" w:rsidP="006B6EBC">
      <w:pPr>
        <w:pStyle w:val="Default"/>
        <w:spacing w:line="276" w:lineRule="auto"/>
        <w:ind w:left="1440"/>
        <w:rPr>
          <w:rFonts w:ascii="Calibri" w:hAnsi="Calibri" w:cs="Calibri"/>
          <w:color w:val="000000" w:themeColor="text1"/>
          <w:lang w:val="af-ZA"/>
        </w:rPr>
      </w:pPr>
    </w:p>
    <w:p w14:paraId="5FCF8093" w14:textId="12BDDC27" w:rsidR="002A6861" w:rsidRPr="007C2D82" w:rsidRDefault="002A6861">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2.</w:t>
      </w:r>
      <w:r w:rsidRPr="007C2D82">
        <w:rPr>
          <w:rFonts w:ascii="Calibri" w:eastAsia="Arial" w:hAnsi="Calibri" w:cs="Calibri"/>
          <w:b/>
          <w:bCs/>
          <w:color w:val="000000"/>
          <w:kern w:val="2"/>
          <w:sz w:val="24"/>
          <w:szCs w:val="24"/>
          <w:lang w:eastAsia="en-GB"/>
          <w14:ligatures w14:val="standardContextual"/>
        </w:rPr>
        <w:tab/>
        <w:t>Onderrig &amp; Bespreking (15 min)</w:t>
      </w:r>
      <w:r w:rsidRPr="007C2D82">
        <w:rPr>
          <w:rFonts w:ascii="Calibri" w:eastAsia="Arial" w:hAnsi="Calibri" w:cs="Calibri"/>
          <w:b/>
          <w:bCs/>
          <w:color w:val="000000"/>
          <w:kern w:val="2"/>
          <w:sz w:val="24"/>
          <w:szCs w:val="24"/>
          <w:lang w:eastAsia="en-GB"/>
          <w14:ligatures w14:val="standardContextual"/>
        </w:rPr>
        <w:tab/>
      </w:r>
      <w:r w:rsidR="007B0F0C" w:rsidRPr="007C2D82">
        <w:rPr>
          <w:rFonts w:ascii="Calibri" w:eastAsia="Arial" w:hAnsi="Calibri" w:cs="Calibri"/>
          <w:b/>
          <w:b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lang w:eastAsia="en-GB"/>
          <w14:ligatures w14:val="standardContextual"/>
        </w:rPr>
        <w:t>(</w:t>
      </w:r>
      <w:r w:rsidR="007B0F0C" w:rsidRPr="007C2D82">
        <w:rPr>
          <w:rFonts w:ascii="Calibri" w:eastAsia="Arial" w:hAnsi="Calibri" w:cs="Calibri"/>
          <w:b/>
          <w:bCs/>
          <w:i/>
          <w:iCs/>
          <w:color w:val="000000"/>
          <w:kern w:val="2"/>
          <w:sz w:val="24"/>
          <w:szCs w:val="24"/>
          <w:u w:val="single"/>
          <w:lang w:eastAsia="en-GB"/>
          <w14:ligatures w14:val="standardContextual"/>
        </w:rPr>
        <w:t>Skyfies</w:t>
      </w:r>
      <w:r w:rsidRPr="007C2D82">
        <w:rPr>
          <w:rFonts w:ascii="Calibri" w:eastAsia="Arial" w:hAnsi="Calibri" w:cs="Calibri"/>
          <w:b/>
          <w:bCs/>
          <w:i/>
          <w:iCs/>
          <w:color w:val="000000"/>
          <w:kern w:val="2"/>
          <w:sz w:val="24"/>
          <w:szCs w:val="24"/>
          <w:u w:val="single"/>
          <w:lang w:eastAsia="en-GB"/>
          <w14:ligatures w14:val="standardContextual"/>
        </w:rPr>
        <w:t xml:space="preserve"> 3–7</w:t>
      </w:r>
      <w:r w:rsidRPr="007C2D82">
        <w:rPr>
          <w:rFonts w:ascii="Calibri" w:eastAsia="Arial" w:hAnsi="Calibri" w:cs="Calibri"/>
          <w:b/>
          <w:bCs/>
          <w:i/>
          <w:iCs/>
          <w:color w:val="000000"/>
          <w:kern w:val="2"/>
          <w:sz w:val="24"/>
          <w:szCs w:val="24"/>
          <w:lang w:eastAsia="en-GB"/>
          <w14:ligatures w14:val="standardContextual"/>
        </w:rPr>
        <w:t>)</w:t>
      </w:r>
    </w:p>
    <w:p w14:paraId="2BEB498D" w14:textId="77777777" w:rsidR="007B0F0C" w:rsidRPr="007C2D82" w:rsidRDefault="00505300" w:rsidP="007B0F0C">
      <w:pPr>
        <w:pStyle w:val="Default"/>
        <w:numPr>
          <w:ilvl w:val="0"/>
          <w:numId w:val="9"/>
        </w:numPr>
        <w:spacing w:line="276" w:lineRule="auto"/>
        <w:rPr>
          <w:rFonts w:ascii="Calibri" w:hAnsi="Calibri" w:cs="Calibri"/>
          <w:lang w:val="af-ZA"/>
        </w:rPr>
      </w:pPr>
      <w:r w:rsidRPr="007C2D82">
        <w:rPr>
          <w:rFonts w:ascii="Calibri" w:hAnsi="Calibri" w:cs="Calibri"/>
          <w:b/>
          <w:color w:val="000000" w:themeColor="text1"/>
          <w:lang w:val="af-ZA"/>
        </w:rPr>
        <w:t xml:space="preserve">Skyfie 3 (Gelykheid </w:t>
      </w:r>
      <w:r w:rsidR="007B0F0C" w:rsidRPr="007C2D82">
        <w:rPr>
          <w:rFonts w:ascii="Calibri" w:hAnsi="Calibri" w:cs="Calibri"/>
          <w:b/>
          <w:color w:val="000000" w:themeColor="text1"/>
          <w:lang w:val="af-ZA"/>
        </w:rPr>
        <w:t>teenoor Billikheid</w:t>
      </w:r>
      <w:r w:rsidRPr="007C2D82">
        <w:rPr>
          <w:rFonts w:ascii="Calibri" w:hAnsi="Calibri" w:cs="Calibri"/>
          <w:b/>
          <w:color w:val="000000" w:themeColor="text1"/>
          <w:lang w:val="af-ZA"/>
        </w:rPr>
        <w:t>)</w:t>
      </w:r>
    </w:p>
    <w:p w14:paraId="046925A6" w14:textId="77777777" w:rsidR="007B0F0C" w:rsidRPr="007C2D82" w:rsidRDefault="007B0F0C" w:rsidP="007B0F0C">
      <w:pPr>
        <w:pStyle w:val="Default"/>
        <w:numPr>
          <w:ilvl w:val="0"/>
          <w:numId w:val="9"/>
        </w:numPr>
        <w:spacing w:line="276" w:lineRule="auto"/>
        <w:rPr>
          <w:rFonts w:ascii="Calibri" w:hAnsi="Calibri" w:cs="Calibri"/>
          <w:lang w:val="af-ZA"/>
        </w:rPr>
      </w:pPr>
      <w:r w:rsidRPr="007C2D82">
        <w:rPr>
          <w:rFonts w:ascii="Calibri" w:hAnsi="Calibri" w:cs="Calibri"/>
          <w:lang w:val="af-ZA"/>
        </w:rPr>
        <w:t>Wanneer ons oor geslagsgelykheid praat, is dit belangrik om die verskil tussen gelykheid en billikheid te verstaan.</w:t>
      </w:r>
    </w:p>
    <w:p w14:paraId="0E1EE872" w14:textId="40569C17" w:rsidR="007B0F0C" w:rsidRPr="007C2D82" w:rsidRDefault="007B0F0C" w:rsidP="007B0F0C">
      <w:pPr>
        <w:pStyle w:val="Default"/>
        <w:numPr>
          <w:ilvl w:val="0"/>
          <w:numId w:val="9"/>
        </w:numPr>
        <w:spacing w:line="276" w:lineRule="auto"/>
        <w:rPr>
          <w:rFonts w:ascii="Calibri" w:hAnsi="Calibri" w:cs="Calibri"/>
          <w:lang w:val="af-ZA"/>
        </w:rPr>
      </w:pPr>
      <w:r w:rsidRPr="007C2D82">
        <w:rPr>
          <w:rFonts w:ascii="Calibri" w:hAnsi="Calibri" w:cs="Calibri"/>
          <w:i/>
          <w:iCs/>
          <w:lang w:val="af-ZA"/>
        </w:rPr>
        <w:t>Vra leerders om eers tussen die konsepte te onderskei voordat u die korrekte definisies gee.</w:t>
      </w:r>
    </w:p>
    <w:p w14:paraId="5EC15D92" w14:textId="68F9AB15" w:rsidR="007B0F0C" w:rsidRPr="007C2D82" w:rsidRDefault="007E24E8" w:rsidP="00E20D54">
      <w:pPr>
        <w:pStyle w:val="Default"/>
        <w:numPr>
          <w:ilvl w:val="1"/>
          <w:numId w:val="9"/>
        </w:numPr>
        <w:spacing w:line="276" w:lineRule="auto"/>
        <w:ind w:left="1134"/>
        <w:rPr>
          <w:rFonts w:ascii="Calibri" w:hAnsi="Calibri" w:cs="Calibri"/>
          <w:lang w:val="af-ZA"/>
        </w:rPr>
      </w:pPr>
      <w:r w:rsidRPr="007C2D82">
        <w:rPr>
          <w:rFonts w:ascii="Calibri" w:hAnsi="Calibri" w:cs="Calibri"/>
          <w:b/>
          <w:bCs/>
          <w:lang w:val="af-ZA"/>
        </w:rPr>
        <w:t>Gelykheid</w:t>
      </w:r>
      <w:r w:rsidRPr="007C2D82">
        <w:rPr>
          <w:rFonts w:ascii="Calibri" w:hAnsi="Calibri" w:cs="Calibri"/>
          <w:lang w:val="af-ZA"/>
        </w:rPr>
        <w:t xml:space="preserve"> </w:t>
      </w:r>
      <w:r w:rsidR="00E20D54" w:rsidRPr="007C2D82">
        <w:rPr>
          <w:rFonts w:ascii="Calibri" w:hAnsi="Calibri" w:cs="Calibri"/>
          <w:lang w:val="af-ZA"/>
        </w:rPr>
        <w:t>beteken dat almal dieselfde behandel word en dieselfde ondersteuning of geleenthede kry.</w:t>
      </w:r>
    </w:p>
    <w:p w14:paraId="1A3B0FED" w14:textId="67CBED12" w:rsidR="00C001E5" w:rsidRPr="007C2D82" w:rsidRDefault="00E20D54">
      <w:pPr>
        <w:pStyle w:val="Default"/>
        <w:numPr>
          <w:ilvl w:val="1"/>
          <w:numId w:val="24"/>
        </w:numPr>
        <w:spacing w:line="276" w:lineRule="auto"/>
        <w:ind w:left="1134"/>
        <w:rPr>
          <w:rFonts w:ascii="Calibri" w:hAnsi="Calibri" w:cs="Calibri"/>
          <w:lang w:val="af-ZA"/>
        </w:rPr>
      </w:pPr>
      <w:r w:rsidRPr="007C2D82">
        <w:rPr>
          <w:rFonts w:ascii="Calibri" w:hAnsi="Calibri" w:cs="Calibri"/>
          <w:b/>
          <w:bCs/>
          <w:lang w:val="af-ZA"/>
        </w:rPr>
        <w:t>Billikheid</w:t>
      </w:r>
      <w:r w:rsidR="00C001E5" w:rsidRPr="007C2D82">
        <w:rPr>
          <w:rFonts w:ascii="Calibri" w:hAnsi="Calibri" w:cs="Calibri"/>
          <w:lang w:val="af-ZA"/>
        </w:rPr>
        <w:t xml:space="preserve"> </w:t>
      </w:r>
      <w:r w:rsidRPr="007C2D82">
        <w:rPr>
          <w:rFonts w:ascii="Calibri" w:hAnsi="Calibri" w:cs="Calibri"/>
          <w:lang w:val="af-ZA"/>
        </w:rPr>
        <w:t>beteken dat mense die ondersteuning kry wat hulle nodig het om ’n regverdige kans te hê. Dit erken dat mense nie altyd uit dieselfde omstandighede kom nie.</w:t>
      </w:r>
    </w:p>
    <w:p w14:paraId="795A40FB" w14:textId="77777777" w:rsidR="00672DB5" w:rsidRPr="007C2D82" w:rsidRDefault="00672DB5" w:rsidP="00672DB5">
      <w:pPr>
        <w:pStyle w:val="Default"/>
        <w:spacing w:line="276" w:lineRule="auto"/>
        <w:ind w:left="720"/>
        <w:rPr>
          <w:rFonts w:ascii="Calibri" w:hAnsi="Calibri" w:cs="Calibri"/>
          <w:lang w:val="af-ZA"/>
        </w:rPr>
      </w:pPr>
    </w:p>
    <w:p w14:paraId="0B5FE9D6" w14:textId="77777777" w:rsidR="007B0F0C" w:rsidRPr="007C2D82" w:rsidRDefault="00672DB5" w:rsidP="007B0F0C">
      <w:pPr>
        <w:pStyle w:val="Default"/>
        <w:numPr>
          <w:ilvl w:val="0"/>
          <w:numId w:val="9"/>
        </w:numPr>
        <w:spacing w:line="276" w:lineRule="auto"/>
        <w:rPr>
          <w:rFonts w:ascii="Calibri" w:hAnsi="Calibri" w:cs="Calibri"/>
          <w:lang w:val="af-ZA"/>
        </w:rPr>
      </w:pPr>
      <w:r w:rsidRPr="007C2D82">
        <w:rPr>
          <w:rFonts w:ascii="Calibri" w:hAnsi="Calibri" w:cs="Calibri"/>
          <w:b/>
          <w:bCs/>
          <w:lang w:val="af-ZA"/>
        </w:rPr>
        <w:t>Skyfie 4: Gelykheid in sport</w:t>
      </w:r>
      <w:r w:rsidR="00EE4F9C" w:rsidRPr="007C2D82">
        <w:rPr>
          <w:rFonts w:ascii="Calibri" w:hAnsi="Calibri" w:cs="Calibri"/>
          <w:lang w:val="af-ZA"/>
        </w:rPr>
        <w:t xml:space="preserve"> </w:t>
      </w:r>
      <w:r w:rsidR="007B0F0C" w:rsidRPr="007C2D82">
        <w:rPr>
          <w:rFonts w:ascii="Calibri" w:hAnsi="Calibri" w:cs="Calibri"/>
          <w:lang w:val="af-ZA"/>
        </w:rPr>
        <w:t>fokus daarop om te verseker dat elke atleet dieselfde regte en geleenthede het, ongeag hul geslag. Wanneer ons egter net op gelykheid fokus, kan ons vergeet dat verskillende groepe nie altyd vanuit dieselfde posisie begin nie.</w:t>
      </w:r>
    </w:p>
    <w:p w14:paraId="799A7A79" w14:textId="48E8116D" w:rsidR="007B0F0C" w:rsidRDefault="007B0F0C" w:rsidP="007B0F0C">
      <w:pPr>
        <w:pStyle w:val="Default"/>
        <w:numPr>
          <w:ilvl w:val="0"/>
          <w:numId w:val="9"/>
        </w:numPr>
        <w:spacing w:line="276" w:lineRule="auto"/>
        <w:rPr>
          <w:rFonts w:ascii="Calibri" w:hAnsi="Calibri" w:cs="Calibri"/>
          <w:lang w:val="af-ZA"/>
        </w:rPr>
      </w:pPr>
      <w:r w:rsidRPr="007C2D82">
        <w:rPr>
          <w:rFonts w:ascii="Calibri" w:hAnsi="Calibri" w:cs="Calibri"/>
          <w:b/>
          <w:bCs/>
          <w:lang w:val="af-ZA"/>
        </w:rPr>
        <w:t>Byvoorbeeld:</w:t>
      </w:r>
      <w:r w:rsidRPr="007C2D82">
        <w:rPr>
          <w:rFonts w:ascii="Calibri" w:hAnsi="Calibri" w:cs="Calibri"/>
          <w:lang w:val="af-ZA"/>
        </w:rPr>
        <w:t xml:space="preserve"> ’n Skool kondig aan dat die “A-veld” vir beide die seuns se rugbyspan en die meisies se sokkerspan beskikbaar is. Dit is gelyke toegang. As die seunspan egter reeds vir tien jaar ’n professionele afrigter het en die </w:t>
      </w:r>
      <w:r w:rsidR="00E20D54" w:rsidRPr="007C2D82">
        <w:rPr>
          <w:rFonts w:ascii="Calibri" w:hAnsi="Calibri" w:cs="Calibri"/>
          <w:lang w:val="af-ZA"/>
        </w:rPr>
        <w:t>dogter</w:t>
      </w:r>
      <w:r w:rsidRPr="007C2D82">
        <w:rPr>
          <w:rFonts w:ascii="Calibri" w:hAnsi="Calibri" w:cs="Calibri"/>
          <w:lang w:val="af-ZA"/>
        </w:rPr>
        <w:t>span splinternuut is en geen afrigter het nie, maak “gelyke toegang” tot die veld nie noodwendig die situasie regverdig nie.</w:t>
      </w:r>
    </w:p>
    <w:p w14:paraId="7C43823C" w14:textId="77777777" w:rsidR="008E5A9A" w:rsidRPr="007C2D82" w:rsidRDefault="008E5A9A" w:rsidP="008E5A9A">
      <w:pPr>
        <w:pStyle w:val="Default"/>
        <w:spacing w:line="276" w:lineRule="auto"/>
        <w:ind w:left="720"/>
        <w:rPr>
          <w:rFonts w:ascii="Calibri" w:hAnsi="Calibri" w:cs="Calibri"/>
          <w:lang w:val="af-ZA"/>
        </w:rPr>
      </w:pPr>
    </w:p>
    <w:p w14:paraId="61F13DAE" w14:textId="4C19E6E1" w:rsidR="00163C8A" w:rsidRPr="007C2D82" w:rsidRDefault="005D190F" w:rsidP="00163C8A">
      <w:pPr>
        <w:pStyle w:val="Default"/>
        <w:numPr>
          <w:ilvl w:val="0"/>
          <w:numId w:val="9"/>
        </w:numPr>
        <w:spacing w:line="276" w:lineRule="auto"/>
        <w:rPr>
          <w:rFonts w:ascii="Calibri" w:hAnsi="Calibri" w:cs="Calibri"/>
          <w:lang w:val="af-ZA"/>
        </w:rPr>
      </w:pPr>
      <w:r w:rsidRPr="007C2D82">
        <w:rPr>
          <w:rFonts w:ascii="Calibri" w:hAnsi="Calibri" w:cs="Calibri"/>
          <w:b/>
          <w:bCs/>
          <w:lang w:val="af-ZA"/>
        </w:rPr>
        <w:t xml:space="preserve">Skyfie 5: </w:t>
      </w:r>
      <w:r w:rsidR="00163C8A" w:rsidRPr="007C2D82">
        <w:rPr>
          <w:rFonts w:ascii="Calibri" w:hAnsi="Calibri" w:cs="Calibri"/>
          <w:b/>
          <w:bCs/>
          <w:lang w:val="af-ZA"/>
        </w:rPr>
        <w:t>Billik</w:t>
      </w:r>
      <w:r w:rsidRPr="007C2D82">
        <w:rPr>
          <w:rFonts w:ascii="Calibri" w:hAnsi="Calibri" w:cs="Calibri"/>
          <w:b/>
          <w:bCs/>
          <w:lang w:val="af-ZA"/>
        </w:rPr>
        <w:t>heid in sport</w:t>
      </w:r>
      <w:r w:rsidR="002522C2" w:rsidRPr="007C2D82">
        <w:rPr>
          <w:rFonts w:ascii="Calibri" w:hAnsi="Calibri" w:cs="Calibri"/>
          <w:lang w:val="af-ZA"/>
        </w:rPr>
        <w:t xml:space="preserve"> </w:t>
      </w:r>
      <w:r w:rsidR="00163C8A" w:rsidRPr="007C2D82">
        <w:rPr>
          <w:rFonts w:ascii="Calibri" w:hAnsi="Calibri" w:cs="Calibri"/>
          <w:lang w:val="af-ZA"/>
        </w:rPr>
        <w:t>gaan oor regverdige ondersteuning. Dit erken dat verskillende groepe soms verskillende hulpbronne of geleenthede nodig het om ’n regverdiger uitkoms te bereik.</w:t>
      </w:r>
    </w:p>
    <w:p w14:paraId="7ED81BF7" w14:textId="77777777" w:rsidR="00163C8A" w:rsidRPr="007C2D82" w:rsidRDefault="00163C8A" w:rsidP="00163C8A">
      <w:pPr>
        <w:pStyle w:val="Default"/>
        <w:numPr>
          <w:ilvl w:val="0"/>
          <w:numId w:val="9"/>
        </w:numPr>
        <w:spacing w:line="276" w:lineRule="auto"/>
        <w:rPr>
          <w:rFonts w:ascii="Calibri" w:hAnsi="Calibri" w:cs="Calibri"/>
          <w:lang w:val="af-ZA"/>
        </w:rPr>
      </w:pPr>
      <w:r w:rsidRPr="007C2D82">
        <w:rPr>
          <w:rFonts w:ascii="Calibri" w:hAnsi="Calibri" w:cs="Calibri"/>
          <w:b/>
          <w:bCs/>
          <w:lang w:val="af-ZA"/>
        </w:rPr>
        <w:t>Byvoorbeeld:</w:t>
      </w:r>
      <w:r w:rsidRPr="007C2D82">
        <w:rPr>
          <w:rFonts w:ascii="Calibri" w:hAnsi="Calibri" w:cs="Calibri"/>
          <w:lang w:val="af-ZA"/>
        </w:rPr>
        <w:t xml:space="preserve"> Om billikheid te bevorder, kan ’n sportklub besluit om vanjaar meer van sy bemarkingsbegroting aan die vrouespan te bestee, omdat hierdie span die afgelope dekade baie min of geen publisiteit gekry het nie. Om vir die mans- en vrouespan presies dieselfde advertensiegeld te gee, lyk dalk gelyk, maar dit help nie noodwendig die vrouespan om die agterstand in te haal nie. Om meer ondersteuning te gee waar dit nodig is, is ’n voorbeeld van billikheid.</w:t>
      </w:r>
    </w:p>
    <w:p w14:paraId="7B46BDF9" w14:textId="43B5D82E" w:rsidR="00986FD2" w:rsidRPr="007C2D82" w:rsidRDefault="00986FD2" w:rsidP="00163C8A">
      <w:pPr>
        <w:pStyle w:val="Default"/>
        <w:spacing w:line="276" w:lineRule="auto"/>
        <w:ind w:left="720"/>
        <w:rPr>
          <w:rFonts w:ascii="Calibri" w:hAnsi="Calibri" w:cs="Calibri"/>
          <w:highlight w:val="magenta"/>
          <w:lang w:val="af-ZA"/>
        </w:rPr>
      </w:pPr>
    </w:p>
    <w:p w14:paraId="17C0CC5D" w14:textId="00B2F246" w:rsidR="00AA75E6" w:rsidRPr="007C2D82" w:rsidRDefault="002B41EE">
      <w:pPr>
        <w:pStyle w:val="ListParagraph"/>
        <w:numPr>
          <w:ilvl w:val="0"/>
          <w:numId w:val="9"/>
        </w:numPr>
        <w:spacing w:after="0" w:line="276" w:lineRule="auto"/>
        <w:rPr>
          <w:rFonts w:ascii="Calibri" w:hAnsi="Calibri" w:cs="Calibri"/>
          <w:color w:val="000000" w:themeColor="text1"/>
          <w:sz w:val="24"/>
          <w:szCs w:val="24"/>
        </w:rPr>
      </w:pPr>
      <w:r w:rsidRPr="007C2D82">
        <w:rPr>
          <w:rFonts w:ascii="Calibri" w:hAnsi="Calibri" w:cs="Calibri"/>
          <w:b/>
          <w:bCs/>
          <w:color w:val="000000" w:themeColor="text1"/>
          <w:sz w:val="24"/>
          <w:szCs w:val="24"/>
        </w:rPr>
        <w:t>Skyfie 6 (</w:t>
      </w:r>
      <w:r w:rsidR="00163C8A" w:rsidRPr="007C2D82">
        <w:rPr>
          <w:rFonts w:ascii="Calibri" w:hAnsi="Calibri" w:cs="Calibri"/>
          <w:b/>
          <w:bCs/>
          <w:color w:val="000000" w:themeColor="text1"/>
          <w:sz w:val="24"/>
          <w:szCs w:val="24"/>
        </w:rPr>
        <w:t>Waar</w:t>
      </w:r>
      <w:r w:rsidRPr="007C2D82">
        <w:rPr>
          <w:rFonts w:ascii="Calibri" w:hAnsi="Calibri" w:cs="Calibri"/>
          <w:b/>
          <w:bCs/>
          <w:color w:val="000000" w:themeColor="text1"/>
          <w:sz w:val="24"/>
          <w:szCs w:val="24"/>
        </w:rPr>
        <w:t>om is daar geslagsongelykheid in sport?)</w:t>
      </w:r>
    </w:p>
    <w:p w14:paraId="4A00DA4D" w14:textId="77777777" w:rsidR="00E20D54" w:rsidRPr="007C2D82" w:rsidRDefault="00E20D54" w:rsidP="00163C8A">
      <w:pPr>
        <w:pStyle w:val="ListParagraph"/>
        <w:numPr>
          <w:ilvl w:val="0"/>
          <w:numId w:val="9"/>
        </w:numPr>
        <w:spacing w:after="0" w:line="276" w:lineRule="auto"/>
        <w:rPr>
          <w:rFonts w:ascii="Calibri" w:hAnsi="Calibri" w:cs="Calibri"/>
          <w:color w:val="000000" w:themeColor="text1"/>
          <w:sz w:val="24"/>
          <w:szCs w:val="24"/>
        </w:rPr>
      </w:pPr>
      <w:r w:rsidRPr="007C2D82">
        <w:rPr>
          <w:rFonts w:ascii="Calibri" w:hAnsi="Calibri" w:cs="Calibri"/>
          <w:color w:val="000000" w:themeColor="text1"/>
          <w:sz w:val="24"/>
          <w:szCs w:val="24"/>
        </w:rPr>
        <w:t>Vir baie jare is sport, wettig en sosiaal, hoofsaaklik as ’n ruimte vir mans beskou. In baie lande is vroue selfs verbied om aan sogenaamde “rowwe” sportsoorte, soos sokker, deel te neem. Hierdie verbod het in sommige gevalle tot in die 1970’s voortgeduur.</w:t>
      </w:r>
    </w:p>
    <w:p w14:paraId="778129C2" w14:textId="34F22EF9" w:rsidR="00643E6C" w:rsidRPr="007C2D82" w:rsidRDefault="00163C8A" w:rsidP="00163C8A">
      <w:pPr>
        <w:pStyle w:val="ListParagraph"/>
        <w:numPr>
          <w:ilvl w:val="0"/>
          <w:numId w:val="9"/>
        </w:numPr>
        <w:spacing w:after="0" w:line="276" w:lineRule="auto"/>
        <w:rPr>
          <w:rFonts w:ascii="Calibri" w:hAnsi="Calibri" w:cs="Calibri"/>
          <w:color w:val="000000" w:themeColor="text1"/>
          <w:sz w:val="24"/>
          <w:szCs w:val="24"/>
        </w:rPr>
      </w:pPr>
      <w:r w:rsidRPr="007C2D82">
        <w:rPr>
          <w:rFonts w:ascii="Calibri" w:hAnsi="Calibri" w:cs="Calibri"/>
          <w:color w:val="000000" w:themeColor="text1"/>
          <w:sz w:val="24"/>
          <w:szCs w:val="24"/>
        </w:rPr>
        <w:t>Omdat manssport oor baie dekades reeds klubs, stadions en ondersteunersbasisse kon opbou, geniet dit vandag ’n groot finansiële voordeel.</w:t>
      </w:r>
    </w:p>
    <w:p w14:paraId="37F30940" w14:textId="77777777" w:rsidR="00163C8A" w:rsidRPr="007C2D82" w:rsidRDefault="00163C8A" w:rsidP="00163C8A">
      <w:pPr>
        <w:spacing w:after="0" w:line="276" w:lineRule="auto"/>
        <w:rPr>
          <w:rFonts w:ascii="Calibri" w:hAnsi="Calibri" w:cs="Calibri"/>
          <w:color w:val="000000" w:themeColor="text1"/>
          <w:sz w:val="24"/>
          <w:szCs w:val="24"/>
        </w:rPr>
      </w:pPr>
    </w:p>
    <w:p w14:paraId="676CDF3D" w14:textId="44BECF5E" w:rsidR="0043333D" w:rsidRPr="007C2D82" w:rsidRDefault="00505300">
      <w:pPr>
        <w:pStyle w:val="ListParagraph"/>
        <w:numPr>
          <w:ilvl w:val="0"/>
          <w:numId w:val="9"/>
        </w:numPr>
        <w:spacing w:after="0" w:line="276" w:lineRule="auto"/>
        <w:rPr>
          <w:rFonts w:ascii="Calibri" w:hAnsi="Calibri" w:cs="Calibri"/>
          <w:color w:val="000000" w:themeColor="text1"/>
          <w:sz w:val="24"/>
          <w:szCs w:val="24"/>
        </w:rPr>
      </w:pPr>
      <w:r w:rsidRPr="007C2D82">
        <w:rPr>
          <w:rFonts w:ascii="Calibri" w:hAnsi="Calibri" w:cs="Calibri"/>
          <w:b/>
          <w:bCs/>
          <w:color w:val="000000" w:themeColor="text1"/>
          <w:sz w:val="24"/>
          <w:szCs w:val="24"/>
        </w:rPr>
        <w:t>Skyfie 7 (Geslagsgelykheidskwessies: Die gapings)</w:t>
      </w:r>
    </w:p>
    <w:p w14:paraId="157B4E5B" w14:textId="2C828950" w:rsidR="004F482D" w:rsidRPr="007C2D82" w:rsidRDefault="004F482D">
      <w:pPr>
        <w:pStyle w:val="ListParagraph"/>
        <w:numPr>
          <w:ilvl w:val="0"/>
          <w:numId w:val="9"/>
        </w:numPr>
        <w:spacing w:after="0" w:line="276" w:lineRule="auto"/>
        <w:rPr>
          <w:rFonts w:ascii="Calibri" w:hAnsi="Calibri" w:cs="Calibri"/>
          <w:color w:val="000000" w:themeColor="text1"/>
          <w:sz w:val="24"/>
          <w:szCs w:val="24"/>
        </w:rPr>
      </w:pPr>
      <w:r w:rsidRPr="007C2D82">
        <w:rPr>
          <w:rFonts w:ascii="Calibri" w:hAnsi="Calibri" w:cs="Calibri"/>
          <w:color w:val="000000" w:themeColor="text1"/>
          <w:sz w:val="24"/>
          <w:szCs w:val="24"/>
        </w:rPr>
        <w:t xml:space="preserve">Alhoewel daar baie verandering in die afgelope jare was, is daar steeds </w:t>
      </w:r>
      <w:r w:rsidR="00AF18D5" w:rsidRPr="007C2D82">
        <w:rPr>
          <w:rFonts w:ascii="Calibri" w:hAnsi="Calibri" w:cs="Calibri"/>
          <w:b/>
          <w:bCs/>
          <w:color w:val="000000" w:themeColor="text1"/>
          <w:sz w:val="24"/>
          <w:szCs w:val="24"/>
        </w:rPr>
        <w:t>groot geslagsgelykheidskwessies</w:t>
      </w:r>
      <w:r w:rsidR="00AF18D5" w:rsidRPr="007C2D82">
        <w:rPr>
          <w:rFonts w:ascii="Calibri" w:hAnsi="Calibri" w:cs="Calibri"/>
          <w:color w:val="000000" w:themeColor="text1"/>
          <w:sz w:val="24"/>
          <w:szCs w:val="24"/>
        </w:rPr>
        <w:t xml:space="preserve"> wat billike oplossings vereis:</w:t>
      </w:r>
    </w:p>
    <w:p w14:paraId="469668BD" w14:textId="571031AD" w:rsidR="004F482D" w:rsidRPr="007C2D82" w:rsidRDefault="000A0899">
      <w:pPr>
        <w:pStyle w:val="ListParagraph"/>
        <w:numPr>
          <w:ilvl w:val="0"/>
          <w:numId w:val="9"/>
        </w:numPr>
        <w:spacing w:after="0" w:line="276" w:lineRule="auto"/>
        <w:rPr>
          <w:rFonts w:ascii="Calibri" w:hAnsi="Calibri" w:cs="Calibri"/>
          <w:color w:val="000000" w:themeColor="text1"/>
          <w:sz w:val="24"/>
          <w:szCs w:val="24"/>
        </w:rPr>
      </w:pPr>
      <w:r w:rsidRPr="007C2D82">
        <w:rPr>
          <w:rFonts w:ascii="Calibri" w:hAnsi="Calibri" w:cs="Calibri"/>
          <w:b/>
          <w:bCs/>
          <w:color w:val="000000" w:themeColor="text1"/>
          <w:sz w:val="24"/>
          <w:szCs w:val="24"/>
        </w:rPr>
        <w:t xml:space="preserve">Die </w:t>
      </w:r>
      <w:r w:rsidR="00E20D54" w:rsidRPr="007C2D82">
        <w:rPr>
          <w:rFonts w:ascii="Calibri" w:hAnsi="Calibri" w:cs="Calibri"/>
          <w:b/>
          <w:bCs/>
          <w:color w:val="000000" w:themeColor="text1"/>
          <w:sz w:val="24"/>
          <w:szCs w:val="24"/>
        </w:rPr>
        <w:t>loon</w:t>
      </w:r>
      <w:r w:rsidRPr="007C2D82">
        <w:rPr>
          <w:rFonts w:ascii="Calibri" w:hAnsi="Calibri" w:cs="Calibri"/>
          <w:b/>
          <w:bCs/>
          <w:color w:val="000000" w:themeColor="text1"/>
          <w:sz w:val="24"/>
          <w:szCs w:val="24"/>
        </w:rPr>
        <w:t xml:space="preserve">gaping: </w:t>
      </w:r>
      <w:r w:rsidR="00E20D54" w:rsidRPr="007C2D82">
        <w:rPr>
          <w:rFonts w:ascii="Calibri" w:hAnsi="Calibri" w:cs="Calibri"/>
          <w:color w:val="000000" w:themeColor="text1"/>
          <w:sz w:val="24"/>
          <w:szCs w:val="24"/>
        </w:rPr>
        <w:t>Professionele manlike sportspelers verdien dikwels aansienlik meer as vroulike sportspelers in die vorm van salarisse en prysgeld. Dit is dikwels omdat vrouesport oor baie jare nie dieselfde borgskappe ontvang het om te groei nie.</w:t>
      </w:r>
    </w:p>
    <w:p w14:paraId="0373A4B5" w14:textId="543EB361" w:rsidR="00D00B3F" w:rsidRPr="007C2D82" w:rsidRDefault="000A0899">
      <w:pPr>
        <w:pStyle w:val="ListParagraph"/>
        <w:numPr>
          <w:ilvl w:val="0"/>
          <w:numId w:val="9"/>
        </w:numPr>
        <w:spacing w:after="0" w:line="276" w:lineRule="auto"/>
        <w:rPr>
          <w:rFonts w:ascii="Calibri" w:hAnsi="Calibri" w:cs="Calibri"/>
          <w:color w:val="000000" w:themeColor="text1"/>
          <w:sz w:val="24"/>
          <w:szCs w:val="24"/>
        </w:rPr>
      </w:pPr>
      <w:r w:rsidRPr="007C2D82">
        <w:rPr>
          <w:rFonts w:ascii="Calibri" w:hAnsi="Calibri" w:cs="Calibri"/>
          <w:b/>
          <w:bCs/>
          <w:color w:val="000000" w:themeColor="text1"/>
          <w:sz w:val="24"/>
          <w:szCs w:val="24"/>
        </w:rPr>
        <w:t xml:space="preserve">Mediadekking: </w:t>
      </w:r>
      <w:r w:rsidR="00E20D54" w:rsidRPr="007C2D82">
        <w:rPr>
          <w:rFonts w:ascii="Calibri" w:hAnsi="Calibri" w:cs="Calibri"/>
          <w:color w:val="000000" w:themeColor="text1"/>
          <w:sz w:val="24"/>
          <w:szCs w:val="24"/>
        </w:rPr>
        <w:t>Manssport ontvang steeds baie meer mediadekking as vrouesport. Mans word dikwels in die media beklemtoon vir hul vaardigheid en invloed, terwyl vroue soms eerder volgens hul voorkoms of gesinslewe uitgebeeld word.</w:t>
      </w:r>
    </w:p>
    <w:p w14:paraId="2D29B164" w14:textId="1A3E2CF9" w:rsidR="000A0899" w:rsidRPr="007C2D82" w:rsidRDefault="000A0899">
      <w:pPr>
        <w:pStyle w:val="ListParagraph"/>
        <w:numPr>
          <w:ilvl w:val="0"/>
          <w:numId w:val="9"/>
        </w:numPr>
        <w:spacing w:after="0" w:line="276" w:lineRule="auto"/>
        <w:rPr>
          <w:rFonts w:ascii="Calibri" w:hAnsi="Calibri" w:cs="Calibri"/>
          <w:color w:val="000000" w:themeColor="text1"/>
          <w:sz w:val="24"/>
          <w:szCs w:val="24"/>
        </w:rPr>
      </w:pPr>
      <w:r w:rsidRPr="007C2D82">
        <w:rPr>
          <w:rFonts w:ascii="Calibri" w:hAnsi="Calibri" w:cs="Calibri"/>
          <w:b/>
          <w:bCs/>
          <w:color w:val="000000" w:themeColor="text1"/>
          <w:sz w:val="24"/>
          <w:szCs w:val="24"/>
        </w:rPr>
        <w:t>Hulpbrontoewysing:</w:t>
      </w:r>
      <w:r w:rsidRPr="007C2D82">
        <w:rPr>
          <w:rFonts w:ascii="Calibri" w:hAnsi="Calibri" w:cs="Calibri"/>
          <w:color w:val="000000" w:themeColor="text1"/>
          <w:sz w:val="24"/>
          <w:szCs w:val="24"/>
        </w:rPr>
        <w:t xml:space="preserve"> </w:t>
      </w:r>
      <w:r w:rsidR="00E20D54" w:rsidRPr="007C2D82">
        <w:rPr>
          <w:rFonts w:ascii="Calibri" w:hAnsi="Calibri" w:cs="Calibri"/>
          <w:color w:val="000000" w:themeColor="text1"/>
          <w:sz w:val="24"/>
          <w:szCs w:val="24"/>
        </w:rPr>
        <w:t>In baie skole of klubs word die beste velde of nuwe toerusting dikwels eerste aan seunspanne toegeken. Dogterspanne moet dan soms met ouer toerusting of minder gerieflike oefentye tevrede wees.</w:t>
      </w:r>
    </w:p>
    <w:p w14:paraId="7BCFF75C" w14:textId="77777777" w:rsidR="00E20D54" w:rsidRPr="007C2D82" w:rsidRDefault="000A0899" w:rsidP="00E20D54">
      <w:pPr>
        <w:pStyle w:val="ListParagraph"/>
        <w:numPr>
          <w:ilvl w:val="0"/>
          <w:numId w:val="9"/>
        </w:numPr>
        <w:spacing w:after="0" w:line="276" w:lineRule="auto"/>
        <w:rPr>
          <w:rFonts w:ascii="Calibri" w:hAnsi="Calibri" w:cs="Calibri"/>
          <w:color w:val="000000" w:themeColor="text1"/>
          <w:sz w:val="24"/>
          <w:szCs w:val="24"/>
        </w:rPr>
      </w:pPr>
      <w:r w:rsidRPr="007C2D82">
        <w:rPr>
          <w:rFonts w:ascii="Calibri" w:hAnsi="Calibri" w:cs="Calibri"/>
          <w:b/>
          <w:bCs/>
          <w:color w:val="000000" w:themeColor="text1"/>
          <w:sz w:val="24"/>
          <w:szCs w:val="24"/>
        </w:rPr>
        <w:t>Geslagstereotipering:</w:t>
      </w:r>
      <w:r w:rsidRPr="007C2D82">
        <w:rPr>
          <w:rFonts w:ascii="Calibri" w:hAnsi="Calibri" w:cs="Calibri"/>
          <w:color w:val="000000" w:themeColor="text1"/>
          <w:sz w:val="24"/>
          <w:szCs w:val="24"/>
        </w:rPr>
        <w:t xml:space="preserve"> </w:t>
      </w:r>
      <w:r w:rsidR="00E20D54" w:rsidRPr="007C2D82">
        <w:rPr>
          <w:rFonts w:ascii="Calibri" w:hAnsi="Calibri" w:cs="Calibri"/>
          <w:color w:val="000000" w:themeColor="text1"/>
          <w:sz w:val="24"/>
          <w:szCs w:val="24"/>
        </w:rPr>
        <w:t>Mense sê soms dat sekere sportsoorte "te rof" vir dogters of "te grasieus" vir seuns is. Hierdie stereotipes kan talentvolle sportspelers ontmoedig om ’n sportsoort te beoefen waarin hulle dalk sou belangstel of goed sou presteer.</w:t>
      </w:r>
    </w:p>
    <w:p w14:paraId="0BBEB026" w14:textId="14C8F0F1" w:rsidR="006C63E9" w:rsidRPr="007C2D82" w:rsidRDefault="00E20D54" w:rsidP="00E20D54">
      <w:pPr>
        <w:pStyle w:val="ListParagraph"/>
        <w:numPr>
          <w:ilvl w:val="0"/>
          <w:numId w:val="9"/>
        </w:numPr>
        <w:spacing w:after="0" w:line="276" w:lineRule="auto"/>
        <w:rPr>
          <w:rFonts w:ascii="Calibri" w:hAnsi="Calibri" w:cs="Calibri"/>
          <w:color w:val="000000" w:themeColor="text1"/>
          <w:sz w:val="24"/>
          <w:szCs w:val="24"/>
        </w:rPr>
      </w:pPr>
      <w:r w:rsidRPr="007C2D82">
        <w:rPr>
          <w:rFonts w:ascii="Calibri" w:hAnsi="Calibri" w:cs="Calibri"/>
          <w:sz w:val="24"/>
          <w:szCs w:val="24"/>
        </w:rPr>
        <w:t>Wanneer ons nie regverdige strategieë gebruik nie, verloor sport ’n groot deel van sy talent. Dit kan dogters ontmoedig om aan sport deel te neem of sport as ’n moontlike loopbaan te oorweeg.</w:t>
      </w:r>
    </w:p>
    <w:p w14:paraId="74D9A458" w14:textId="77777777" w:rsidR="00E20D54" w:rsidRPr="007C2D82" w:rsidRDefault="00E20D54" w:rsidP="006C63E9">
      <w:pPr>
        <w:tabs>
          <w:tab w:val="left" w:pos="529"/>
          <w:tab w:val="left" w:pos="8755"/>
        </w:tabs>
        <w:spacing w:after="0" w:line="276" w:lineRule="auto"/>
        <w:rPr>
          <w:rFonts w:ascii="Calibri" w:eastAsia="Arial" w:hAnsi="Calibri" w:cs="Calibri"/>
          <w:b/>
          <w:bCs/>
          <w:color w:val="000000"/>
          <w:kern w:val="2"/>
          <w:sz w:val="24"/>
          <w:szCs w:val="24"/>
          <w:lang w:eastAsia="en-GB"/>
          <w14:ligatures w14:val="standardContextual"/>
        </w:rPr>
      </w:pPr>
    </w:p>
    <w:p w14:paraId="34050025" w14:textId="1060AB92" w:rsidR="006C63E9" w:rsidRPr="007C2D82" w:rsidRDefault="006C63E9" w:rsidP="006C63E9">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3.</w:t>
      </w:r>
      <w:r w:rsidRPr="007C2D82">
        <w:rPr>
          <w:rFonts w:ascii="Calibri" w:eastAsia="Arial" w:hAnsi="Calibri" w:cs="Calibri"/>
          <w:b/>
          <w:bCs/>
          <w:color w:val="000000"/>
          <w:kern w:val="2"/>
          <w:sz w:val="24"/>
          <w:szCs w:val="24"/>
          <w:lang w:eastAsia="en-GB"/>
          <w14:ligatures w14:val="standardContextual"/>
        </w:rPr>
        <w:tab/>
        <w:t>Onderrig &amp; Kyk Video (10 min)</w:t>
      </w:r>
      <w:r w:rsidRPr="007C2D82">
        <w:rPr>
          <w:rFonts w:ascii="Calibri" w:eastAsia="Arial" w:hAnsi="Calibri" w:cs="Calibri"/>
          <w:b/>
          <w:bCs/>
          <w:color w:val="000000"/>
          <w:kern w:val="2"/>
          <w:sz w:val="24"/>
          <w:szCs w:val="24"/>
          <w:lang w:eastAsia="en-GB"/>
          <w14:ligatures w14:val="standardContextual"/>
        </w:rPr>
        <w:tab/>
      </w:r>
      <w:r w:rsidR="0010583E" w:rsidRPr="007C2D82">
        <w:rPr>
          <w:rFonts w:ascii="Calibri" w:eastAsia="Arial" w:hAnsi="Calibri" w:cs="Calibri"/>
          <w:b/>
          <w:b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lang w:eastAsia="en-GB"/>
          <w14:ligatures w14:val="standardContextual"/>
        </w:rPr>
        <w:t>(</w:t>
      </w:r>
      <w:r w:rsidR="0010583E" w:rsidRPr="007C2D82">
        <w:rPr>
          <w:rFonts w:ascii="Calibri" w:eastAsia="Arial" w:hAnsi="Calibri" w:cs="Calibri"/>
          <w:b/>
          <w:bCs/>
          <w:i/>
          <w:iCs/>
          <w:color w:val="000000"/>
          <w:kern w:val="2"/>
          <w:sz w:val="24"/>
          <w:szCs w:val="24"/>
          <w:u w:val="single"/>
          <w:lang w:eastAsia="en-GB"/>
          <w14:ligatures w14:val="standardContextual"/>
        </w:rPr>
        <w:t>Skyfies</w:t>
      </w:r>
      <w:r w:rsidRPr="007C2D82">
        <w:rPr>
          <w:rFonts w:ascii="Calibri" w:eastAsia="Arial" w:hAnsi="Calibri" w:cs="Calibri"/>
          <w:b/>
          <w:bCs/>
          <w:i/>
          <w:iCs/>
          <w:color w:val="000000"/>
          <w:kern w:val="2"/>
          <w:sz w:val="24"/>
          <w:szCs w:val="24"/>
          <w:u w:val="single"/>
          <w:lang w:eastAsia="en-GB"/>
          <w14:ligatures w14:val="standardContextual"/>
        </w:rPr>
        <w:t xml:space="preserve"> 8–9</w:t>
      </w:r>
      <w:r w:rsidRPr="007C2D82">
        <w:rPr>
          <w:rFonts w:ascii="Calibri" w:eastAsia="Arial" w:hAnsi="Calibri" w:cs="Calibri"/>
          <w:b/>
          <w:bCs/>
          <w:i/>
          <w:iCs/>
          <w:color w:val="000000"/>
          <w:kern w:val="2"/>
          <w:sz w:val="24"/>
          <w:szCs w:val="24"/>
          <w:lang w:eastAsia="en-GB"/>
          <w14:ligatures w14:val="standardContextual"/>
        </w:rPr>
        <w:t>)</w:t>
      </w:r>
    </w:p>
    <w:p w14:paraId="0EFADBCA" w14:textId="3C24C093" w:rsidR="0043333D" w:rsidRPr="007C2D82" w:rsidRDefault="00505300">
      <w:pPr>
        <w:pStyle w:val="ListParagraph"/>
        <w:numPr>
          <w:ilvl w:val="0"/>
          <w:numId w:val="10"/>
        </w:numPr>
        <w:spacing w:after="0" w:line="276" w:lineRule="auto"/>
        <w:rPr>
          <w:rFonts w:ascii="Calibri" w:hAnsi="Calibri" w:cs="Calibri"/>
          <w:sz w:val="24"/>
          <w:szCs w:val="24"/>
        </w:rPr>
      </w:pPr>
      <w:r w:rsidRPr="007C2D82">
        <w:rPr>
          <w:rFonts w:ascii="Calibri" w:hAnsi="Calibri" w:cs="Calibri"/>
          <w:b/>
          <w:bCs/>
          <w:sz w:val="24"/>
          <w:szCs w:val="24"/>
        </w:rPr>
        <w:t>Skyfie 8: Hoe kan ons geslagsgelykheid in sport bevorder?</w:t>
      </w:r>
    </w:p>
    <w:p w14:paraId="21FD064E" w14:textId="4CB827E0" w:rsidR="00E61765" w:rsidRPr="007C2D82" w:rsidRDefault="00E61765">
      <w:pPr>
        <w:pStyle w:val="ListParagraph"/>
        <w:numPr>
          <w:ilvl w:val="0"/>
          <w:numId w:val="10"/>
        </w:numPr>
        <w:spacing w:after="0" w:line="276" w:lineRule="auto"/>
        <w:rPr>
          <w:rFonts w:ascii="Calibri" w:hAnsi="Calibri" w:cs="Calibri"/>
          <w:sz w:val="24"/>
          <w:szCs w:val="24"/>
        </w:rPr>
      </w:pPr>
      <w:r w:rsidRPr="007C2D82">
        <w:rPr>
          <w:rFonts w:ascii="Calibri" w:hAnsi="Calibri" w:cs="Calibri"/>
          <w:b/>
          <w:bCs/>
          <w:sz w:val="24"/>
          <w:szCs w:val="24"/>
        </w:rPr>
        <w:t>Billike betaling en ondersteuning:</w:t>
      </w:r>
      <w:r w:rsidRPr="007C2D82">
        <w:rPr>
          <w:rFonts w:ascii="Calibri" w:hAnsi="Calibri" w:cs="Calibri"/>
          <w:sz w:val="24"/>
          <w:szCs w:val="24"/>
        </w:rPr>
        <w:t xml:space="preserve"> </w:t>
      </w:r>
      <w:r w:rsidR="0010583E" w:rsidRPr="007C2D82">
        <w:rPr>
          <w:rFonts w:ascii="Calibri" w:hAnsi="Calibri" w:cs="Calibri"/>
          <w:sz w:val="24"/>
          <w:szCs w:val="24"/>
        </w:rPr>
        <w:t>Mans en vroue behoort billike prysgeld en ondersteuning te ontvang. Meer geld kan ook in vrouesport belê word om vorige ongelykhede te help regstel.</w:t>
      </w:r>
    </w:p>
    <w:p w14:paraId="0889CD79" w14:textId="579AFA38" w:rsidR="00E61765" w:rsidRPr="007C2D82" w:rsidRDefault="00E61765">
      <w:pPr>
        <w:pStyle w:val="ListParagraph"/>
        <w:numPr>
          <w:ilvl w:val="0"/>
          <w:numId w:val="10"/>
        </w:numPr>
        <w:spacing w:after="0" w:line="276" w:lineRule="auto"/>
        <w:rPr>
          <w:rFonts w:ascii="Calibri" w:hAnsi="Calibri" w:cs="Calibri"/>
          <w:sz w:val="24"/>
          <w:szCs w:val="24"/>
        </w:rPr>
      </w:pPr>
      <w:r w:rsidRPr="007C2D82">
        <w:rPr>
          <w:rFonts w:ascii="Calibri" w:hAnsi="Calibri" w:cs="Calibri"/>
          <w:b/>
          <w:bCs/>
          <w:sz w:val="24"/>
          <w:szCs w:val="24"/>
        </w:rPr>
        <w:t xml:space="preserve">Gelyke geleenthede </w:t>
      </w:r>
      <w:r w:rsidR="0010583E" w:rsidRPr="007C2D82">
        <w:rPr>
          <w:rFonts w:ascii="Calibri" w:hAnsi="Calibri" w:cs="Calibri"/>
          <w:b/>
          <w:bCs/>
          <w:sz w:val="24"/>
          <w:szCs w:val="24"/>
        </w:rPr>
        <w:t>op</w:t>
      </w:r>
      <w:r w:rsidRPr="007C2D82">
        <w:rPr>
          <w:rFonts w:ascii="Calibri" w:hAnsi="Calibri" w:cs="Calibri"/>
          <w:b/>
          <w:bCs/>
          <w:sz w:val="24"/>
          <w:szCs w:val="24"/>
        </w:rPr>
        <w:t xml:space="preserve"> skool:</w:t>
      </w:r>
      <w:r w:rsidRPr="007C2D82">
        <w:rPr>
          <w:rFonts w:ascii="Calibri" w:hAnsi="Calibri" w:cs="Calibri"/>
          <w:sz w:val="24"/>
          <w:szCs w:val="24"/>
        </w:rPr>
        <w:t xml:space="preserve"> </w:t>
      </w:r>
      <w:r w:rsidR="0010583E" w:rsidRPr="007C2D82">
        <w:rPr>
          <w:rFonts w:ascii="Calibri" w:hAnsi="Calibri" w:cs="Calibri"/>
          <w:sz w:val="24"/>
          <w:szCs w:val="24"/>
        </w:rPr>
        <w:t>Skole moet dogters- en seunspanne gelyke toegang tot afrigting, toerusting, fasiliteite en oefentye gee.</w:t>
      </w:r>
    </w:p>
    <w:p w14:paraId="6A99D696" w14:textId="43BC8F9D" w:rsidR="00E61765" w:rsidRPr="007C2D82" w:rsidRDefault="00E61765">
      <w:pPr>
        <w:pStyle w:val="ListParagraph"/>
        <w:numPr>
          <w:ilvl w:val="0"/>
          <w:numId w:val="10"/>
        </w:numPr>
        <w:spacing w:after="0" w:line="276" w:lineRule="auto"/>
        <w:rPr>
          <w:rFonts w:ascii="Calibri" w:hAnsi="Calibri" w:cs="Calibri"/>
          <w:sz w:val="24"/>
          <w:szCs w:val="24"/>
        </w:rPr>
      </w:pPr>
      <w:r w:rsidRPr="007C2D82">
        <w:rPr>
          <w:rFonts w:ascii="Calibri" w:hAnsi="Calibri" w:cs="Calibri"/>
          <w:b/>
          <w:bCs/>
          <w:sz w:val="24"/>
          <w:szCs w:val="24"/>
        </w:rPr>
        <w:t>Aanmoediging van deelname:</w:t>
      </w:r>
      <w:r w:rsidRPr="007C2D82">
        <w:rPr>
          <w:rFonts w:ascii="Calibri" w:hAnsi="Calibri" w:cs="Calibri"/>
          <w:sz w:val="24"/>
          <w:szCs w:val="24"/>
        </w:rPr>
        <w:t xml:space="preserve"> </w:t>
      </w:r>
      <w:r w:rsidR="0010583E" w:rsidRPr="007C2D82">
        <w:rPr>
          <w:rFonts w:ascii="Calibri" w:hAnsi="Calibri" w:cs="Calibri"/>
          <w:sz w:val="24"/>
          <w:szCs w:val="24"/>
        </w:rPr>
        <w:t>Aparte oefensessies vir dogters of sportklinieke in sportsoorte soos rugby, krieket of sokker kan dogters help om meer selfvertroue te ontwikkel, veral in sportsoorte wat in die verlede dikwels as "seunssport" beskou is.</w:t>
      </w:r>
    </w:p>
    <w:p w14:paraId="26DEB50D" w14:textId="0FA95F97" w:rsidR="00E61765" w:rsidRPr="007C2D82" w:rsidRDefault="00E61765">
      <w:pPr>
        <w:pStyle w:val="ListParagraph"/>
        <w:numPr>
          <w:ilvl w:val="0"/>
          <w:numId w:val="10"/>
        </w:numPr>
        <w:spacing w:after="0" w:line="276" w:lineRule="auto"/>
        <w:rPr>
          <w:rFonts w:ascii="Calibri" w:hAnsi="Calibri" w:cs="Calibri"/>
          <w:sz w:val="24"/>
          <w:szCs w:val="24"/>
        </w:rPr>
      </w:pPr>
      <w:r w:rsidRPr="007C2D82">
        <w:rPr>
          <w:rFonts w:ascii="Calibri" w:hAnsi="Calibri" w:cs="Calibri"/>
          <w:b/>
          <w:bCs/>
          <w:sz w:val="24"/>
          <w:szCs w:val="24"/>
        </w:rPr>
        <w:t>Meer vroue in leierskap:</w:t>
      </w:r>
      <w:r w:rsidRPr="007C2D82">
        <w:rPr>
          <w:rFonts w:ascii="Calibri" w:hAnsi="Calibri" w:cs="Calibri"/>
          <w:sz w:val="24"/>
          <w:szCs w:val="24"/>
        </w:rPr>
        <w:t xml:space="preserve"> </w:t>
      </w:r>
      <w:r w:rsidR="0010583E" w:rsidRPr="007C2D82">
        <w:rPr>
          <w:rFonts w:ascii="Calibri" w:hAnsi="Calibri" w:cs="Calibri"/>
          <w:sz w:val="24"/>
          <w:szCs w:val="24"/>
        </w:rPr>
        <w:t>Meer vroue moet as afrigters, spanbestuurders en besluitnemers in sport gekies word. Dit help om te verseker dat die behoeftes en veiligheid vroue in ag geneem word.</w:t>
      </w:r>
    </w:p>
    <w:p w14:paraId="1BBAF0D5" w14:textId="1415852C" w:rsidR="00E61765" w:rsidRPr="007C2D82" w:rsidRDefault="00E61765">
      <w:pPr>
        <w:pStyle w:val="ListParagraph"/>
        <w:numPr>
          <w:ilvl w:val="0"/>
          <w:numId w:val="10"/>
        </w:numPr>
        <w:spacing w:after="0" w:line="276" w:lineRule="auto"/>
        <w:rPr>
          <w:rFonts w:ascii="Calibri" w:hAnsi="Calibri" w:cs="Calibri"/>
          <w:sz w:val="24"/>
          <w:szCs w:val="24"/>
        </w:rPr>
      </w:pPr>
      <w:r w:rsidRPr="007C2D82">
        <w:rPr>
          <w:rFonts w:ascii="Calibri" w:hAnsi="Calibri" w:cs="Calibri"/>
          <w:b/>
          <w:bCs/>
          <w:sz w:val="24"/>
          <w:szCs w:val="24"/>
        </w:rPr>
        <w:t>Beter mediadekking:</w:t>
      </w:r>
      <w:r w:rsidRPr="007C2D82">
        <w:rPr>
          <w:rFonts w:ascii="Calibri" w:hAnsi="Calibri" w:cs="Calibri"/>
          <w:sz w:val="24"/>
          <w:szCs w:val="24"/>
        </w:rPr>
        <w:t xml:space="preserve"> </w:t>
      </w:r>
      <w:r w:rsidR="0010583E" w:rsidRPr="007C2D82">
        <w:rPr>
          <w:rFonts w:ascii="Calibri" w:hAnsi="Calibri" w:cs="Calibri"/>
          <w:sz w:val="24"/>
          <w:szCs w:val="24"/>
        </w:rPr>
        <w:t>Vrouesport behoort meer gereeld op televisie, aanlyn platforms en sosiale media vertoon te word. Dit help dat meer mense vroue-sportspelers raaksien, waardeer en ondersteun.</w:t>
      </w:r>
    </w:p>
    <w:p w14:paraId="7779436E" w14:textId="72889E52" w:rsidR="00E61765" w:rsidRPr="007C2D82" w:rsidRDefault="0010583E">
      <w:pPr>
        <w:pStyle w:val="ListParagraph"/>
        <w:numPr>
          <w:ilvl w:val="0"/>
          <w:numId w:val="10"/>
        </w:numPr>
        <w:spacing w:after="0" w:line="276" w:lineRule="auto"/>
        <w:rPr>
          <w:rFonts w:ascii="Calibri" w:hAnsi="Calibri" w:cs="Calibri"/>
          <w:sz w:val="24"/>
          <w:szCs w:val="24"/>
        </w:rPr>
      </w:pPr>
      <w:r w:rsidRPr="007C2D82">
        <w:rPr>
          <w:rFonts w:ascii="Calibri" w:hAnsi="Calibri" w:cs="Calibri"/>
          <w:b/>
          <w:bCs/>
          <w:sz w:val="24"/>
          <w:szCs w:val="24"/>
        </w:rPr>
        <w:t>Uitdaging van stereotipes</w:t>
      </w:r>
      <w:r w:rsidR="00E61765" w:rsidRPr="007C2D82">
        <w:rPr>
          <w:rFonts w:ascii="Calibri" w:hAnsi="Calibri" w:cs="Calibri"/>
          <w:b/>
          <w:bCs/>
          <w:sz w:val="24"/>
          <w:szCs w:val="24"/>
        </w:rPr>
        <w:t>:</w:t>
      </w:r>
      <w:r w:rsidR="00E61765" w:rsidRPr="007C2D82">
        <w:rPr>
          <w:rFonts w:ascii="Calibri" w:hAnsi="Calibri" w:cs="Calibri"/>
          <w:sz w:val="24"/>
          <w:szCs w:val="24"/>
        </w:rPr>
        <w:t xml:space="preserve"> </w:t>
      </w:r>
      <w:r w:rsidRPr="007C2D82">
        <w:rPr>
          <w:rFonts w:ascii="Calibri" w:hAnsi="Calibri" w:cs="Calibri"/>
          <w:sz w:val="24"/>
          <w:szCs w:val="24"/>
        </w:rPr>
        <w:t>Mense moet vermy om frases soos "jy speel soos ’n dogter" as ’n belediging te gebruik. Dogters en vroue kan ook sterk, vaardige, vinnige en vasberade sportspelers wees.</w:t>
      </w:r>
    </w:p>
    <w:p w14:paraId="4985B3A0" w14:textId="035E07E8" w:rsidR="00E61765" w:rsidRPr="007C2D82" w:rsidRDefault="00E61765" w:rsidP="0010583E">
      <w:pPr>
        <w:pStyle w:val="ListParagraph"/>
        <w:numPr>
          <w:ilvl w:val="0"/>
          <w:numId w:val="10"/>
        </w:numPr>
        <w:spacing w:after="0" w:line="276" w:lineRule="auto"/>
        <w:rPr>
          <w:rFonts w:ascii="Calibri" w:hAnsi="Calibri" w:cs="Calibri"/>
          <w:b/>
          <w:bCs/>
          <w:sz w:val="24"/>
          <w:szCs w:val="24"/>
        </w:rPr>
      </w:pPr>
      <w:r w:rsidRPr="007C2D82">
        <w:rPr>
          <w:rFonts w:ascii="Calibri" w:hAnsi="Calibri" w:cs="Calibri"/>
          <w:b/>
          <w:bCs/>
          <w:sz w:val="24"/>
          <w:szCs w:val="24"/>
        </w:rPr>
        <w:t>Aktiewe ondersteuning:</w:t>
      </w:r>
      <w:r w:rsidRPr="007C2D82">
        <w:rPr>
          <w:rFonts w:ascii="Calibri" w:hAnsi="Calibri" w:cs="Calibri"/>
          <w:sz w:val="24"/>
          <w:szCs w:val="24"/>
        </w:rPr>
        <w:t xml:space="preserve"> </w:t>
      </w:r>
      <w:r w:rsidR="0010583E" w:rsidRPr="007C2D82">
        <w:rPr>
          <w:rFonts w:ascii="Calibri" w:hAnsi="Calibri" w:cs="Calibri"/>
          <w:sz w:val="24"/>
          <w:szCs w:val="24"/>
        </w:rPr>
        <w:t>Mense kan vrouesport ondersteun deur wedstryde te kyk, sportgeleenthede by te woon, spanne aanlyn te volg en dogters aan te moedig om aan sport deel te neem.</w:t>
      </w:r>
    </w:p>
    <w:p w14:paraId="15F865AD" w14:textId="77777777" w:rsidR="00B35B11" w:rsidRPr="007C2D82" w:rsidRDefault="00B35B11" w:rsidP="00B35B11">
      <w:pPr>
        <w:pStyle w:val="ListParagraph"/>
        <w:spacing w:after="0" w:line="276" w:lineRule="auto"/>
        <w:rPr>
          <w:rFonts w:ascii="Calibri" w:hAnsi="Calibri" w:cs="Calibri"/>
          <w:sz w:val="24"/>
          <w:szCs w:val="24"/>
        </w:rPr>
      </w:pPr>
    </w:p>
    <w:p w14:paraId="47D686BF" w14:textId="77777777" w:rsidR="00667A0C" w:rsidRPr="007C2D82" w:rsidRDefault="0001393F" w:rsidP="00667A0C">
      <w:pPr>
        <w:pStyle w:val="ListParagraph"/>
        <w:numPr>
          <w:ilvl w:val="0"/>
          <w:numId w:val="10"/>
        </w:numPr>
        <w:spacing w:after="0" w:line="276" w:lineRule="auto"/>
        <w:rPr>
          <w:rFonts w:ascii="Calibri" w:hAnsi="Calibri" w:cs="Calibri"/>
        </w:rPr>
      </w:pPr>
      <w:r w:rsidRPr="007C2D82">
        <w:rPr>
          <w:rFonts w:ascii="Calibri" w:hAnsi="Calibri" w:cs="Calibri"/>
          <w:b/>
          <w:bCs/>
          <w:sz w:val="24"/>
          <w:szCs w:val="24"/>
        </w:rPr>
        <w:t xml:space="preserve">Skyfie 9: </w:t>
      </w:r>
      <w:r w:rsidR="00667A0C" w:rsidRPr="007C2D82">
        <w:rPr>
          <w:rFonts w:ascii="Calibri" w:hAnsi="Calibri" w:cs="Calibri"/>
          <w:sz w:val="24"/>
          <w:szCs w:val="24"/>
        </w:rPr>
        <w:t>Kom ons kyk nou na ’n video wat wys waarom ondersteuning, sigbaarheid en respek in sport belangrik is.</w:t>
      </w:r>
    </w:p>
    <w:p w14:paraId="13DE4C8F" w14:textId="60F642B8" w:rsidR="000A2917" w:rsidRPr="007C2D82" w:rsidRDefault="00667A0C" w:rsidP="00667A0C">
      <w:pPr>
        <w:pStyle w:val="ListParagraph"/>
        <w:numPr>
          <w:ilvl w:val="0"/>
          <w:numId w:val="10"/>
        </w:numPr>
        <w:spacing w:after="0" w:line="276" w:lineRule="auto"/>
        <w:rPr>
          <w:rFonts w:ascii="Calibri" w:hAnsi="Calibri" w:cs="Calibri"/>
          <w:sz w:val="24"/>
          <w:szCs w:val="24"/>
        </w:rPr>
      </w:pPr>
      <w:r w:rsidRPr="007C2D82">
        <w:rPr>
          <w:rFonts w:ascii="Calibri" w:hAnsi="Calibri" w:cs="Calibri"/>
          <w:sz w:val="24"/>
          <w:szCs w:val="24"/>
        </w:rPr>
        <w:t xml:space="preserve">Terwyl jy kyk, vra jouself af: </w:t>
      </w:r>
      <w:r w:rsidRPr="007C2D82">
        <w:rPr>
          <w:rFonts w:ascii="Calibri" w:hAnsi="Calibri" w:cs="Calibri"/>
          <w:i/>
          <w:iCs/>
          <w:sz w:val="24"/>
          <w:szCs w:val="24"/>
        </w:rPr>
        <w:t>Watter hindernisse ervaar meisies en vroue steeds in sport, en wat kan mense doen om dit te verander?</w:t>
      </w:r>
    </w:p>
    <w:tbl>
      <w:tblPr>
        <w:tblStyle w:val="TableGrid"/>
        <w:tblW w:w="0" w:type="auto"/>
        <w:tblInd w:w="720" w:type="dxa"/>
        <w:tblLook w:val="04A0" w:firstRow="1" w:lastRow="0" w:firstColumn="1" w:lastColumn="0" w:noHBand="0" w:noVBand="1"/>
      </w:tblPr>
      <w:tblGrid>
        <w:gridCol w:w="9736"/>
      </w:tblGrid>
      <w:tr w:rsidR="00A23A9B" w:rsidRPr="007C2D82" w14:paraId="5781C8BD" w14:textId="77777777" w:rsidTr="00A23A9B">
        <w:tc>
          <w:tcPr>
            <w:tcW w:w="10456" w:type="dxa"/>
            <w:shd w:val="clear" w:color="auto" w:fill="F2F2F2" w:themeFill="background1" w:themeFillShade="F2"/>
          </w:tcPr>
          <w:p w14:paraId="7A684751" w14:textId="77777777" w:rsidR="00A23A9B" w:rsidRPr="007C2D82" w:rsidRDefault="00A23A9B" w:rsidP="00A23A9B">
            <w:pPr>
              <w:pStyle w:val="ListParagraph"/>
              <w:spacing w:after="0" w:line="276" w:lineRule="auto"/>
              <w:ind w:left="0"/>
              <w:rPr>
                <w:rFonts w:ascii="Calibri" w:hAnsi="Calibri" w:cs="Calibri"/>
                <w:b/>
                <w:bCs/>
                <w:sz w:val="24"/>
                <w:szCs w:val="24"/>
              </w:rPr>
            </w:pPr>
            <w:r w:rsidRPr="007C2D82">
              <w:rPr>
                <w:rFonts w:ascii="Calibri" w:hAnsi="Calibri" w:cs="Calibri"/>
                <w:b/>
                <w:bCs/>
                <w:sz w:val="24"/>
                <w:szCs w:val="24"/>
              </w:rPr>
              <w:t>Kyk video:</w:t>
            </w:r>
          </w:p>
          <w:p w14:paraId="77D2BC3B" w14:textId="77777777" w:rsidR="00667A0C" w:rsidRPr="007C2D82" w:rsidRDefault="00667A0C" w:rsidP="00667A0C">
            <w:pPr>
              <w:spacing w:after="0" w:line="276" w:lineRule="auto"/>
              <w:rPr>
                <w:rFonts w:ascii="Calibri" w:hAnsi="Calibri" w:cs="Calibri"/>
                <w:b/>
                <w:bCs/>
              </w:rPr>
            </w:pPr>
            <w:r w:rsidRPr="007C2D82">
              <w:rPr>
                <w:rFonts w:ascii="Calibri" w:hAnsi="Calibri" w:cs="Calibri"/>
                <w:b/>
                <w:bCs/>
              </w:rPr>
              <w:t>Keep Her Flame Burning Bright</w:t>
            </w:r>
          </w:p>
          <w:p w14:paraId="23DC5A52" w14:textId="14A78440" w:rsidR="00A23A9B" w:rsidRPr="007C2D82" w:rsidRDefault="0041540E" w:rsidP="00A23A9B">
            <w:pPr>
              <w:spacing w:after="0" w:line="276" w:lineRule="auto"/>
              <w:rPr>
                <w:rFonts w:ascii="Calibri" w:hAnsi="Calibri" w:cs="Calibri"/>
                <w:sz w:val="24"/>
                <w:szCs w:val="24"/>
              </w:rPr>
            </w:pPr>
            <w:hyperlink r:id="rId25" w:tgtFrame="_blank" w:history="1">
              <w:r w:rsidRPr="007C2D82">
                <w:rPr>
                  <w:rStyle w:val="Hyperlink"/>
                  <w:rFonts w:ascii="Calibri" w:hAnsi="Calibri" w:cs="Calibri"/>
                  <w:szCs w:val="24"/>
                </w:rPr>
                <w:t>bit.ly/4e5hSWu</w:t>
              </w:r>
            </w:hyperlink>
            <w:r w:rsidR="00A23A9B" w:rsidRPr="007C2D82">
              <w:rPr>
                <w:rFonts w:ascii="Calibri" w:hAnsi="Calibri" w:cs="Calibri"/>
                <w:sz w:val="24"/>
                <w:szCs w:val="24"/>
              </w:rPr>
              <w:t xml:space="preserve"> (3 min 10 sek)</w:t>
            </w:r>
          </w:p>
        </w:tc>
      </w:tr>
    </w:tbl>
    <w:p w14:paraId="00FA92AA" w14:textId="77777777" w:rsidR="0043333D" w:rsidRPr="007C2D82" w:rsidRDefault="0043333D">
      <w:pPr>
        <w:spacing w:after="0" w:line="276" w:lineRule="auto"/>
        <w:rPr>
          <w:rFonts w:ascii="Calibri" w:hAnsi="Calibri" w:cs="Calibri"/>
          <w:bCs/>
          <w:color w:val="000000" w:themeColor="text1"/>
          <w:sz w:val="24"/>
          <w:szCs w:val="24"/>
        </w:rPr>
      </w:pPr>
    </w:p>
    <w:p w14:paraId="597A82DC" w14:textId="2D7AFC01" w:rsidR="00BA67E2" w:rsidRPr="007C2D82" w:rsidRDefault="00BA67E2">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4.</w:t>
      </w:r>
      <w:r w:rsidRPr="007C2D82">
        <w:rPr>
          <w:rFonts w:ascii="Calibri" w:eastAsia="Arial" w:hAnsi="Calibri" w:cs="Calibri"/>
          <w:b/>
          <w:bCs/>
          <w:color w:val="000000"/>
          <w:kern w:val="2"/>
          <w:sz w:val="24"/>
          <w:szCs w:val="24"/>
          <w:lang w:eastAsia="en-GB"/>
          <w14:ligatures w14:val="standardContextual"/>
        </w:rPr>
        <w:tab/>
        <w:t>Individuele Aktiwiteit &amp; Huiswerk (13 min)</w:t>
      </w:r>
      <w:r w:rsidRPr="007C2D82">
        <w:rPr>
          <w:rFonts w:ascii="Calibri" w:eastAsia="Arial" w:hAnsi="Calibri" w:cs="Calibri"/>
          <w:b/>
          <w:bCs/>
          <w:color w:val="000000"/>
          <w:kern w:val="2"/>
          <w:sz w:val="24"/>
          <w:szCs w:val="24"/>
          <w:lang w:eastAsia="en-GB"/>
          <w14:ligatures w14:val="standardContextual"/>
        </w:rPr>
        <w:tab/>
      </w:r>
      <w:r w:rsidRPr="007C2D82">
        <w:rPr>
          <w:rFonts w:ascii="Calibri" w:eastAsia="Arial" w:hAnsi="Calibri" w:cs="Calibri"/>
          <w:b/>
          <w:bCs/>
          <w:color w:val="000000"/>
          <w:kern w:val="2"/>
          <w:sz w:val="24"/>
          <w:szCs w:val="24"/>
          <w:lang w:eastAsia="en-GB"/>
          <w14:ligatures w14:val="standardContextual"/>
        </w:rPr>
        <w:tab/>
      </w:r>
      <w:r w:rsidRPr="007C2D82">
        <w:rPr>
          <w:rFonts w:ascii="Calibri" w:eastAsia="Arial" w:hAnsi="Calibri" w:cs="Calibri"/>
          <w:b/>
          <w:bCs/>
          <w:i/>
          <w:iCs/>
          <w:color w:val="000000"/>
          <w:kern w:val="2"/>
          <w:sz w:val="24"/>
          <w:szCs w:val="24"/>
          <w:lang w:eastAsia="en-GB"/>
          <w14:ligatures w14:val="standardContextual"/>
        </w:rPr>
        <w:t>(</w:t>
      </w:r>
      <w:r w:rsidRPr="007C2D82">
        <w:rPr>
          <w:rFonts w:ascii="Calibri" w:eastAsia="Arial" w:hAnsi="Calibri" w:cs="Calibri"/>
          <w:b/>
          <w:bCs/>
          <w:i/>
          <w:iCs/>
          <w:color w:val="000000"/>
          <w:kern w:val="2"/>
          <w:sz w:val="24"/>
          <w:szCs w:val="24"/>
          <w:u w:val="single"/>
          <w:lang w:eastAsia="en-GB"/>
          <w14:ligatures w14:val="standardContextual"/>
        </w:rPr>
        <w:t>Skyfie 10</w:t>
      </w:r>
      <w:r w:rsidRPr="007C2D82">
        <w:rPr>
          <w:rFonts w:ascii="Calibri" w:eastAsia="Arial" w:hAnsi="Calibri" w:cs="Calibri"/>
          <w:b/>
          <w:bCs/>
          <w:i/>
          <w:iCs/>
          <w:color w:val="000000"/>
          <w:kern w:val="2"/>
          <w:sz w:val="24"/>
          <w:szCs w:val="24"/>
          <w:lang w:eastAsia="en-GB"/>
          <w14:ligatures w14:val="standardContextual"/>
        </w:rPr>
        <w:t>)</w:t>
      </w:r>
    </w:p>
    <w:p w14:paraId="1B05A117" w14:textId="77777777" w:rsidR="00667A0C" w:rsidRPr="007C2D82" w:rsidRDefault="00505300" w:rsidP="00667A0C">
      <w:pPr>
        <w:pStyle w:val="ListParagraph"/>
        <w:numPr>
          <w:ilvl w:val="0"/>
          <w:numId w:val="7"/>
        </w:numPr>
        <w:spacing w:after="0" w:line="276" w:lineRule="auto"/>
        <w:rPr>
          <w:rFonts w:ascii="Calibri" w:hAnsi="Calibri" w:cs="Calibri"/>
          <w:bCs/>
          <w:color w:val="000000" w:themeColor="text1"/>
        </w:rPr>
      </w:pPr>
      <w:r w:rsidRPr="007C2D82">
        <w:rPr>
          <w:rFonts w:ascii="Calibri" w:hAnsi="Calibri" w:cs="Calibri"/>
          <w:b/>
          <w:color w:val="000000" w:themeColor="text1"/>
          <w:sz w:val="24"/>
          <w:szCs w:val="24"/>
        </w:rPr>
        <w:t xml:space="preserve">Skyfie 10: </w:t>
      </w:r>
      <w:r w:rsidR="00667A0C" w:rsidRPr="007C2D82">
        <w:rPr>
          <w:rFonts w:ascii="Calibri" w:hAnsi="Calibri" w:cs="Calibri"/>
          <w:bCs/>
          <w:color w:val="000000" w:themeColor="text1"/>
          <w:sz w:val="24"/>
          <w:szCs w:val="24"/>
        </w:rPr>
        <w:t xml:space="preserve">Gee leerders geleentheid om vrae te vra voordat hulle </w:t>
      </w:r>
      <w:r w:rsidR="00667A0C" w:rsidRPr="007C2D82">
        <w:rPr>
          <w:rFonts w:ascii="Calibri" w:hAnsi="Calibri" w:cs="Calibri"/>
          <w:b/>
          <w:i/>
          <w:iCs/>
          <w:color w:val="000000" w:themeColor="text1"/>
          <w:sz w:val="24"/>
          <w:szCs w:val="24"/>
        </w:rPr>
        <w:t>Aktiwiteit 1 (</w:t>
      </w:r>
      <w:r w:rsidR="00667A0C" w:rsidRPr="007C2D82">
        <w:rPr>
          <w:rFonts w:ascii="Calibri" w:hAnsi="Calibri" w:cs="Calibri"/>
          <w:b/>
          <w:i/>
          <w:iCs/>
          <w:color w:val="000000" w:themeColor="text1"/>
          <w:sz w:val="24"/>
          <w:szCs w:val="24"/>
          <w:u w:val="single"/>
        </w:rPr>
        <w:t>Les 2 – Werkkaart</w:t>
      </w:r>
      <w:r w:rsidR="00667A0C" w:rsidRPr="007C2D82">
        <w:rPr>
          <w:rFonts w:ascii="Calibri" w:hAnsi="Calibri" w:cs="Calibri"/>
          <w:b/>
          <w:i/>
          <w:iCs/>
          <w:color w:val="000000" w:themeColor="text1"/>
          <w:sz w:val="24"/>
          <w:szCs w:val="24"/>
        </w:rPr>
        <w:t>)</w:t>
      </w:r>
      <w:r w:rsidR="00667A0C" w:rsidRPr="007C2D82">
        <w:rPr>
          <w:rFonts w:ascii="Calibri" w:hAnsi="Calibri" w:cs="Calibri"/>
          <w:bCs/>
          <w:color w:val="000000" w:themeColor="text1"/>
          <w:sz w:val="24"/>
          <w:szCs w:val="24"/>
        </w:rPr>
        <w:t xml:space="preserve"> voltooi.</w:t>
      </w:r>
    </w:p>
    <w:p w14:paraId="4201AE4C" w14:textId="77777777" w:rsidR="00667A0C" w:rsidRPr="007C2D82" w:rsidRDefault="00667A0C" w:rsidP="00667A0C">
      <w:pPr>
        <w:pStyle w:val="ListParagraph"/>
        <w:numPr>
          <w:ilvl w:val="0"/>
          <w:numId w:val="7"/>
        </w:numPr>
        <w:spacing w:after="0" w:line="276"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 xml:space="preserve">Antwoorde is beskikbaar in </w:t>
      </w:r>
      <w:r w:rsidRPr="007C2D82">
        <w:rPr>
          <w:rFonts w:ascii="Calibri" w:hAnsi="Calibri" w:cs="Calibri"/>
          <w:b/>
          <w:i/>
          <w:iCs/>
          <w:color w:val="000000" w:themeColor="text1"/>
          <w:sz w:val="24"/>
          <w:szCs w:val="24"/>
          <w:u w:val="single"/>
        </w:rPr>
        <w:t>Les 2 – Werkkaart MEMO</w:t>
      </w:r>
      <w:r w:rsidRPr="007C2D82">
        <w:rPr>
          <w:rFonts w:ascii="Calibri" w:hAnsi="Calibri" w:cs="Calibri"/>
          <w:bCs/>
          <w:color w:val="000000" w:themeColor="text1"/>
          <w:sz w:val="24"/>
          <w:szCs w:val="24"/>
        </w:rPr>
        <w:t>.</w:t>
      </w:r>
    </w:p>
    <w:p w14:paraId="55886343" w14:textId="77777777" w:rsidR="00667A0C" w:rsidRPr="007C2D82" w:rsidRDefault="00667A0C" w:rsidP="00667A0C">
      <w:pPr>
        <w:pStyle w:val="ListParagraph"/>
        <w:numPr>
          <w:ilvl w:val="0"/>
          <w:numId w:val="7"/>
        </w:numPr>
        <w:spacing w:after="0" w:line="276"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 xml:space="preserve">Ken </w:t>
      </w:r>
      <w:r w:rsidRPr="007C2D82">
        <w:rPr>
          <w:rFonts w:ascii="Calibri" w:hAnsi="Calibri" w:cs="Calibri"/>
          <w:b/>
          <w:i/>
          <w:iCs/>
          <w:color w:val="000000" w:themeColor="text1"/>
          <w:sz w:val="24"/>
          <w:szCs w:val="24"/>
        </w:rPr>
        <w:t>Aktiwiteit 2 (</w:t>
      </w:r>
      <w:r w:rsidRPr="007C2D82">
        <w:rPr>
          <w:rFonts w:ascii="Calibri" w:hAnsi="Calibri" w:cs="Calibri"/>
          <w:b/>
          <w:i/>
          <w:iCs/>
          <w:color w:val="000000" w:themeColor="text1"/>
          <w:sz w:val="24"/>
          <w:szCs w:val="24"/>
          <w:u w:val="single"/>
        </w:rPr>
        <w:t>Les 2 – Werkkaart</w:t>
      </w:r>
      <w:r w:rsidRPr="007C2D82">
        <w:rPr>
          <w:rFonts w:ascii="Calibri" w:hAnsi="Calibri" w:cs="Calibri"/>
          <w:b/>
          <w:i/>
          <w:iCs/>
          <w:color w:val="000000" w:themeColor="text1"/>
          <w:sz w:val="24"/>
          <w:szCs w:val="24"/>
        </w:rPr>
        <w:t>)</w:t>
      </w:r>
      <w:r w:rsidRPr="007C2D82">
        <w:rPr>
          <w:rFonts w:ascii="Calibri" w:hAnsi="Calibri" w:cs="Calibri"/>
          <w:bCs/>
          <w:color w:val="000000" w:themeColor="text1"/>
          <w:sz w:val="24"/>
          <w:szCs w:val="24"/>
        </w:rPr>
        <w:t xml:space="preserve"> as </w:t>
      </w:r>
      <w:r w:rsidRPr="007C2D82">
        <w:rPr>
          <w:rFonts w:ascii="Calibri" w:hAnsi="Calibri" w:cs="Calibri"/>
          <w:bCs/>
          <w:color w:val="000000" w:themeColor="text1"/>
          <w:sz w:val="24"/>
          <w:szCs w:val="24"/>
          <w:highlight w:val="yellow"/>
        </w:rPr>
        <w:t>huiswerk</w:t>
      </w:r>
      <w:r w:rsidRPr="007C2D82">
        <w:rPr>
          <w:rFonts w:ascii="Calibri" w:hAnsi="Calibri" w:cs="Calibri"/>
          <w:bCs/>
          <w:color w:val="000000" w:themeColor="text1"/>
          <w:sz w:val="24"/>
          <w:szCs w:val="24"/>
        </w:rPr>
        <w:t xml:space="preserve"> toe.</w:t>
      </w:r>
    </w:p>
    <w:p w14:paraId="183F3DA7" w14:textId="6C54F062" w:rsidR="00BA67E2" w:rsidRPr="007C2D82" w:rsidRDefault="00BA67E2" w:rsidP="00667A0C">
      <w:pPr>
        <w:pStyle w:val="ListParagraph"/>
        <w:numPr>
          <w:ilvl w:val="0"/>
          <w:numId w:val="7"/>
        </w:numPr>
        <w:spacing w:after="0" w:line="276" w:lineRule="auto"/>
        <w:rPr>
          <w:rStyle w:val="style-scope"/>
          <w:rFonts w:ascii="Calibri" w:eastAsia="Arial" w:hAnsi="Calibri" w:cs="Calibri"/>
          <w:color w:val="000000" w:themeColor="text1"/>
          <w:sz w:val="24"/>
          <w:szCs w:val="24"/>
        </w:rPr>
      </w:pPr>
      <w:r w:rsidRPr="007C2D82">
        <w:rPr>
          <w:rStyle w:val="style-scope"/>
          <w:rFonts w:ascii="Calibri" w:eastAsia="Arial" w:hAnsi="Calibri" w:cs="Calibri"/>
          <w:color w:val="000000" w:themeColor="text1"/>
          <w:szCs w:val="24"/>
        </w:rPr>
        <w:br w:type="page"/>
      </w:r>
    </w:p>
    <w:p w14:paraId="5223654C" w14:textId="62226E14" w:rsidR="0043333D" w:rsidRPr="007C2D82" w:rsidRDefault="00505300">
      <w:pPr>
        <w:tabs>
          <w:tab w:val="right" w:pos="9360"/>
        </w:tabs>
        <w:spacing w:after="0" w:line="276" w:lineRule="auto"/>
        <w:rPr>
          <w:rFonts w:ascii="Calibri" w:hAnsi="Calibri" w:cs="Calibri"/>
          <w:b/>
          <w:bCs/>
          <w:color w:val="000000" w:themeColor="text1"/>
          <w:sz w:val="28"/>
          <w:szCs w:val="28"/>
          <w:u w:val="single"/>
        </w:rPr>
      </w:pPr>
      <w:r w:rsidRPr="007C2D82">
        <w:rPr>
          <w:rFonts w:ascii="Calibri" w:hAnsi="Calibri" w:cs="Calibri"/>
          <w:b/>
          <w:bCs/>
          <w:color w:val="000000" w:themeColor="text1"/>
          <w:sz w:val="28"/>
          <w:szCs w:val="28"/>
          <w:u w:val="single"/>
        </w:rPr>
        <w:t>Les 3:</w:t>
      </w:r>
    </w:p>
    <w:p w14:paraId="32F1F259" w14:textId="77777777" w:rsidR="0043333D" w:rsidRPr="007C2D82" w:rsidRDefault="00505300">
      <w:pPr>
        <w:pStyle w:val="Normal1"/>
        <w:spacing w:line="276" w:lineRule="auto"/>
        <w:rPr>
          <w:rFonts w:ascii="Calibri" w:eastAsia="Arial" w:hAnsi="Calibri" w:cs="Calibri"/>
          <w:b/>
          <w:bCs/>
          <w:color w:val="000000" w:themeColor="text1"/>
          <w:lang w:val="af-ZA"/>
        </w:rPr>
      </w:pPr>
      <w:r w:rsidRPr="007C2D82">
        <w:rPr>
          <w:rFonts w:ascii="Calibri" w:eastAsia="Arial" w:hAnsi="Calibri" w:cs="Calibri"/>
          <w:b/>
          <w:bCs/>
          <w:color w:val="000000" w:themeColor="text1"/>
          <w:lang w:val="af-ZA"/>
        </w:rPr>
        <w:t>Voorbereiding (</w:t>
      </w:r>
      <w:r w:rsidRPr="007C2D82">
        <w:rPr>
          <w:rFonts w:ascii="Calibri" w:eastAsia="Arial" w:hAnsi="Calibri" w:cs="Calibri"/>
          <w:b/>
          <w:bCs/>
          <w:color w:val="000000" w:themeColor="text1"/>
          <w:u w:val="single"/>
          <w:lang w:val="af-ZA"/>
        </w:rPr>
        <w:t>voor</w:t>
      </w:r>
      <w:r w:rsidRPr="007C2D82">
        <w:rPr>
          <w:rFonts w:ascii="Calibri" w:eastAsia="Arial" w:hAnsi="Calibri" w:cs="Calibri"/>
          <w:b/>
          <w:bCs/>
          <w:color w:val="000000" w:themeColor="text1"/>
          <w:lang w:val="af-ZA"/>
        </w:rPr>
        <w:t xml:space="preserve"> die les):</w:t>
      </w:r>
    </w:p>
    <w:p w14:paraId="65E5125E" w14:textId="77777777" w:rsidR="006B6EBC" w:rsidRPr="007C2D82" w:rsidRDefault="006B6EBC">
      <w:pPr>
        <w:pStyle w:val="NoSpacing"/>
        <w:numPr>
          <w:ilvl w:val="0"/>
          <w:numId w:val="3"/>
        </w:numPr>
        <w:spacing w:line="276" w:lineRule="auto"/>
        <w:rPr>
          <w:rFonts w:ascii="Calibri" w:eastAsia="Arial" w:hAnsi="Calibri" w:cs="Calibri"/>
          <w:color w:val="000000" w:themeColor="text1"/>
          <w:szCs w:val="24"/>
          <w:lang w:val="af-ZA"/>
        </w:rPr>
      </w:pPr>
      <w:r w:rsidRPr="007C2D82">
        <w:rPr>
          <w:rFonts w:ascii="Calibri" w:eastAsia="Arial" w:hAnsi="Calibri" w:cs="Calibri"/>
          <w:color w:val="000000" w:themeColor="text1"/>
          <w:szCs w:val="24"/>
          <w:lang w:val="af-ZA"/>
        </w:rPr>
        <w:t>Herinner leerders om hul notaboeke beskikbaar te hê sodat hulle, waar toepaslik, notas kan maak.</w:t>
      </w:r>
    </w:p>
    <w:p w14:paraId="7FEE2E7A" w14:textId="3A89BC28" w:rsidR="0043333D" w:rsidRPr="007C2D82" w:rsidRDefault="00505300">
      <w:pPr>
        <w:pStyle w:val="ListParagraph"/>
        <w:numPr>
          <w:ilvl w:val="0"/>
          <w:numId w:val="3"/>
        </w:numPr>
        <w:spacing w:after="0" w:line="276" w:lineRule="auto"/>
        <w:rPr>
          <w:rFonts w:ascii="Calibri" w:hAnsi="Calibri" w:cs="Calibri"/>
          <w:i/>
          <w:iCs/>
          <w:color w:val="000000" w:themeColor="text1"/>
          <w:sz w:val="24"/>
          <w:szCs w:val="24"/>
          <w:u w:val="single"/>
        </w:rPr>
      </w:pPr>
      <w:r w:rsidRPr="007C2D82">
        <w:rPr>
          <w:rFonts w:ascii="Calibri" w:eastAsia="Arial" w:hAnsi="Calibri" w:cs="Calibri"/>
          <w:b/>
          <w:bCs/>
          <w:color w:val="000000" w:themeColor="text1"/>
          <w:sz w:val="24"/>
          <w:szCs w:val="24"/>
          <w:u w:val="single"/>
        </w:rPr>
        <w:t>Druk</w:t>
      </w:r>
      <w:r w:rsidRPr="007C2D82">
        <w:rPr>
          <w:rFonts w:ascii="Calibri" w:eastAsia="Arial" w:hAnsi="Calibri" w:cs="Calibri"/>
          <w:color w:val="000000" w:themeColor="text1"/>
          <w:sz w:val="24"/>
          <w:szCs w:val="24"/>
        </w:rPr>
        <w:t xml:space="preserve"> kopieë van die </w:t>
      </w:r>
      <w:r w:rsidRPr="007C2D82">
        <w:rPr>
          <w:rFonts w:ascii="Calibri" w:eastAsia="Arial" w:hAnsi="Calibri" w:cs="Calibri"/>
          <w:b/>
          <w:bCs/>
          <w:i/>
          <w:iCs/>
          <w:color w:val="000000" w:themeColor="text1"/>
          <w:sz w:val="24"/>
          <w:szCs w:val="24"/>
          <w:u w:val="single"/>
        </w:rPr>
        <w:t xml:space="preserve">Les 3 – </w:t>
      </w:r>
      <w:r w:rsidR="006B6EBC" w:rsidRPr="007C2D82">
        <w:rPr>
          <w:rFonts w:ascii="Calibri" w:eastAsia="Arial" w:hAnsi="Calibri" w:cs="Calibri"/>
          <w:b/>
          <w:bCs/>
          <w:i/>
          <w:iCs/>
          <w:color w:val="000000" w:themeColor="text1"/>
          <w:sz w:val="24"/>
          <w:szCs w:val="24"/>
          <w:u w:val="single"/>
        </w:rPr>
        <w:t>Werkkaart</w:t>
      </w:r>
      <w:r w:rsidRPr="007C2D82">
        <w:rPr>
          <w:rFonts w:ascii="Calibri" w:eastAsia="Arial" w:hAnsi="Calibri" w:cs="Calibri"/>
          <w:b/>
          <w:bCs/>
          <w:i/>
          <w:iCs/>
          <w:color w:val="000000" w:themeColor="text1"/>
          <w:sz w:val="24"/>
          <w:szCs w:val="24"/>
          <w:u w:val="single"/>
        </w:rPr>
        <w:t xml:space="preserve"> </w:t>
      </w:r>
      <w:r w:rsidRPr="007C2D82">
        <w:rPr>
          <w:rFonts w:ascii="Calibri" w:eastAsia="Arial" w:hAnsi="Calibri" w:cs="Calibri"/>
          <w:color w:val="000000" w:themeColor="text1"/>
          <w:sz w:val="24"/>
          <w:szCs w:val="24"/>
        </w:rPr>
        <w:t>uit en deel dit aan die begin van die les uit.</w:t>
      </w:r>
    </w:p>
    <w:p w14:paraId="284F1610" w14:textId="463E24BB" w:rsidR="006B6EBC" w:rsidRPr="007C2D82" w:rsidRDefault="006B6EBC">
      <w:pPr>
        <w:numPr>
          <w:ilvl w:val="0"/>
          <w:numId w:val="3"/>
        </w:numPr>
        <w:spacing w:after="0" w:line="276" w:lineRule="auto"/>
        <w:contextualSpacing/>
        <w:rPr>
          <w:rFonts w:ascii="Calibri" w:eastAsia="Arial" w:hAnsi="Calibri" w:cs="Calibri"/>
          <w:bCs/>
          <w:color w:val="000000"/>
          <w:sz w:val="24"/>
          <w:szCs w:val="24"/>
          <w:lang w:eastAsia="en-GB"/>
        </w:rPr>
      </w:pPr>
      <w:r w:rsidRPr="007C2D82">
        <w:rPr>
          <w:rFonts w:ascii="Calibri" w:eastAsia="Arial" w:hAnsi="Calibri" w:cs="Calibri"/>
          <w:bCs/>
          <w:color w:val="000000"/>
          <w:sz w:val="24"/>
          <w:szCs w:val="24"/>
          <w:lang w:eastAsia="en-GB"/>
        </w:rPr>
        <w:t>U</w:t>
      </w:r>
      <w:r w:rsidR="00505300" w:rsidRPr="007C2D82">
        <w:rPr>
          <w:rFonts w:ascii="Calibri" w:eastAsia="Arial" w:hAnsi="Calibri" w:cs="Calibri"/>
          <w:bCs/>
          <w:color w:val="000000"/>
          <w:sz w:val="24"/>
          <w:szCs w:val="24"/>
          <w:lang w:eastAsia="en-GB"/>
        </w:rPr>
        <w:t xml:space="preserve"> kan die </w:t>
      </w:r>
      <w:r w:rsidR="00505300" w:rsidRPr="007C2D82">
        <w:rPr>
          <w:rFonts w:ascii="Calibri" w:eastAsia="Arial" w:hAnsi="Calibri" w:cs="Calibri"/>
          <w:b/>
          <w:i/>
          <w:iCs/>
          <w:color w:val="000000"/>
          <w:sz w:val="24"/>
          <w:szCs w:val="24"/>
          <w:u w:val="single"/>
          <w:lang w:eastAsia="en-GB"/>
        </w:rPr>
        <w:t>Les 3 – PowerPoint en</w:t>
      </w:r>
      <w:r w:rsidR="00505300" w:rsidRPr="007C2D82">
        <w:rPr>
          <w:rFonts w:ascii="Calibri" w:eastAsia="Arial" w:hAnsi="Calibri" w:cs="Calibri"/>
          <w:bCs/>
          <w:color w:val="000000"/>
          <w:sz w:val="24"/>
          <w:szCs w:val="24"/>
          <w:lang w:eastAsia="en-GB"/>
        </w:rPr>
        <w:t xml:space="preserve"> die </w:t>
      </w:r>
      <w:r w:rsidR="00505300" w:rsidRPr="007C2D82">
        <w:rPr>
          <w:rFonts w:ascii="Calibri" w:eastAsia="Arial" w:hAnsi="Calibri" w:cs="Calibri"/>
          <w:b/>
          <w:i/>
          <w:iCs/>
          <w:color w:val="000000"/>
          <w:sz w:val="24"/>
          <w:szCs w:val="24"/>
          <w:u w:val="single"/>
          <w:lang w:eastAsia="en-GB"/>
        </w:rPr>
        <w:t xml:space="preserve">Les 3 – </w:t>
      </w:r>
      <w:r w:rsidRPr="007C2D82">
        <w:rPr>
          <w:rFonts w:ascii="Calibri" w:eastAsia="Arial" w:hAnsi="Calibri" w:cs="Calibri"/>
          <w:b/>
          <w:i/>
          <w:iCs/>
          <w:color w:val="000000"/>
          <w:sz w:val="24"/>
          <w:szCs w:val="24"/>
          <w:u w:val="single"/>
          <w:lang w:eastAsia="en-GB"/>
        </w:rPr>
        <w:t>Werkkaart</w:t>
      </w:r>
      <w:r w:rsidR="00505300" w:rsidRPr="007C2D82">
        <w:rPr>
          <w:rFonts w:ascii="Calibri" w:eastAsia="Arial" w:hAnsi="Calibri" w:cs="Calibri"/>
          <w:bCs/>
          <w:color w:val="000000"/>
          <w:sz w:val="24"/>
          <w:szCs w:val="24"/>
          <w:lang w:eastAsia="en-GB"/>
        </w:rPr>
        <w:t xml:space="preserve"> met leerders deel om self deur te </w:t>
      </w:r>
      <w:r w:rsidRPr="007C2D82">
        <w:rPr>
          <w:rFonts w:ascii="Calibri" w:eastAsia="Arial" w:hAnsi="Calibri" w:cs="Calibri"/>
          <w:bCs/>
          <w:color w:val="000000"/>
          <w:sz w:val="24"/>
          <w:szCs w:val="24"/>
          <w:lang w:eastAsia="en-GB"/>
        </w:rPr>
        <w:t>werk indien hulle aanlyn is.</w:t>
      </w:r>
    </w:p>
    <w:p w14:paraId="3753FEC6" w14:textId="7D0E37A7" w:rsidR="0043333D" w:rsidRPr="007C2D82" w:rsidRDefault="00505300">
      <w:pPr>
        <w:numPr>
          <w:ilvl w:val="0"/>
          <w:numId w:val="3"/>
        </w:numPr>
        <w:spacing w:after="0" w:line="276" w:lineRule="auto"/>
        <w:contextualSpacing/>
        <w:rPr>
          <w:rFonts w:ascii="Calibri" w:eastAsia="Arial" w:hAnsi="Calibri" w:cs="Calibri"/>
          <w:bCs/>
          <w:color w:val="000000" w:themeColor="text1"/>
          <w:sz w:val="24"/>
          <w:szCs w:val="24"/>
        </w:rPr>
      </w:pPr>
      <w:r w:rsidRPr="007C2D82">
        <w:rPr>
          <w:rFonts w:ascii="Calibri" w:eastAsia="Arial" w:hAnsi="Calibri" w:cs="Calibri"/>
          <w:bCs/>
          <w:color w:val="000000" w:themeColor="text1"/>
          <w:sz w:val="24"/>
          <w:szCs w:val="24"/>
        </w:rPr>
        <w:t xml:space="preserve">Lees deur die </w:t>
      </w:r>
      <w:r w:rsidRPr="007C2D82">
        <w:rPr>
          <w:rFonts w:ascii="Calibri" w:eastAsia="Arial" w:hAnsi="Calibri" w:cs="Calibri"/>
          <w:b/>
          <w:i/>
          <w:iCs/>
          <w:color w:val="000000" w:themeColor="text1"/>
          <w:sz w:val="24"/>
          <w:szCs w:val="24"/>
          <w:u w:val="single"/>
        </w:rPr>
        <w:t xml:space="preserve">Les 3 – </w:t>
      </w:r>
      <w:r w:rsidR="006B6EBC" w:rsidRPr="007C2D82">
        <w:rPr>
          <w:rFonts w:ascii="Calibri" w:eastAsia="Arial" w:hAnsi="Calibri" w:cs="Calibri"/>
          <w:b/>
          <w:i/>
          <w:iCs/>
          <w:color w:val="000000" w:themeColor="text1"/>
          <w:sz w:val="24"/>
          <w:szCs w:val="24"/>
          <w:u w:val="single"/>
        </w:rPr>
        <w:t>Werkkaart</w:t>
      </w:r>
      <w:r w:rsidRPr="007C2D82">
        <w:rPr>
          <w:rFonts w:ascii="Calibri" w:eastAsia="Arial" w:hAnsi="Calibri" w:cs="Calibri"/>
          <w:b/>
          <w:i/>
          <w:iCs/>
          <w:color w:val="000000" w:themeColor="text1"/>
          <w:sz w:val="24"/>
          <w:szCs w:val="24"/>
          <w:u w:val="single"/>
        </w:rPr>
        <w:t xml:space="preserve"> MEMO</w:t>
      </w:r>
      <w:r w:rsidRPr="007C2D82">
        <w:rPr>
          <w:rFonts w:ascii="Calibri" w:eastAsia="Arial" w:hAnsi="Calibri" w:cs="Calibri"/>
          <w:bCs/>
          <w:color w:val="000000" w:themeColor="text1"/>
          <w:sz w:val="24"/>
          <w:szCs w:val="24"/>
        </w:rPr>
        <w:t xml:space="preserve"> vir antwoorde op </w:t>
      </w:r>
      <w:r w:rsidRPr="007C2D82">
        <w:rPr>
          <w:rFonts w:ascii="Calibri" w:eastAsia="Arial" w:hAnsi="Calibri" w:cs="Calibri"/>
          <w:b/>
          <w:i/>
          <w:iCs/>
          <w:color w:val="000000" w:themeColor="text1"/>
          <w:sz w:val="24"/>
          <w:szCs w:val="24"/>
        </w:rPr>
        <w:t>Aktiwiteite 1 en 2</w:t>
      </w:r>
      <w:r w:rsidRPr="007C2D82">
        <w:rPr>
          <w:rFonts w:ascii="Calibri" w:eastAsia="Arial" w:hAnsi="Calibri" w:cs="Calibri"/>
          <w:bCs/>
          <w:i/>
          <w:iCs/>
          <w:color w:val="000000" w:themeColor="text1"/>
          <w:sz w:val="24"/>
          <w:szCs w:val="24"/>
        </w:rPr>
        <w:t>.</w:t>
      </w:r>
      <w:r w:rsidRPr="007C2D82">
        <w:rPr>
          <w:rFonts w:ascii="Calibri" w:eastAsia="Arial" w:hAnsi="Calibri" w:cs="Calibri"/>
          <w:b/>
          <w:i/>
          <w:iCs/>
          <w:color w:val="000000" w:themeColor="text1"/>
          <w:sz w:val="24"/>
          <w:szCs w:val="24"/>
        </w:rPr>
        <w:t xml:space="preserve"> </w:t>
      </w:r>
    </w:p>
    <w:p w14:paraId="3D29A961" w14:textId="6389C32A" w:rsidR="0043333D" w:rsidRPr="007C2D82" w:rsidRDefault="00505300">
      <w:pPr>
        <w:pStyle w:val="NoSpacing"/>
        <w:numPr>
          <w:ilvl w:val="0"/>
          <w:numId w:val="3"/>
        </w:numPr>
        <w:spacing w:line="276" w:lineRule="auto"/>
        <w:rPr>
          <w:rFonts w:ascii="Calibri" w:eastAsia="Arial" w:hAnsi="Calibri" w:cs="Calibri"/>
          <w:color w:val="000000" w:themeColor="text1"/>
          <w:szCs w:val="24"/>
          <w:lang w:val="af-ZA"/>
        </w:rPr>
      </w:pPr>
      <w:r w:rsidRPr="007C2D82">
        <w:rPr>
          <w:rFonts w:ascii="Calibri" w:hAnsi="Calibri" w:cs="Calibri"/>
          <w:b/>
          <w:bCs/>
          <w:i/>
          <w:iCs/>
          <w:color w:val="000000" w:themeColor="text1"/>
          <w:szCs w:val="24"/>
          <w:u w:val="single"/>
          <w:lang w:val="af-ZA"/>
        </w:rPr>
        <w:t>Kyk</w:t>
      </w:r>
      <w:r w:rsidRPr="007C2D82">
        <w:rPr>
          <w:rFonts w:ascii="Calibri" w:hAnsi="Calibri" w:cs="Calibri"/>
          <w:b/>
          <w:bCs/>
          <w:i/>
          <w:iCs/>
          <w:color w:val="000000" w:themeColor="text1"/>
          <w:szCs w:val="24"/>
          <w:lang w:val="af-ZA"/>
        </w:rPr>
        <w:t xml:space="preserve"> </w:t>
      </w:r>
      <w:r w:rsidR="00452953" w:rsidRPr="007C2D82">
        <w:rPr>
          <w:rFonts w:ascii="Calibri" w:hAnsi="Calibri" w:cs="Calibri"/>
          <w:color w:val="000000" w:themeColor="text1"/>
          <w:szCs w:val="24"/>
          <w:lang w:val="af-ZA"/>
        </w:rPr>
        <w:t>na die voorgestelde video</w:t>
      </w:r>
      <w:r w:rsidR="006B6EBC" w:rsidRPr="007C2D82">
        <w:rPr>
          <w:rFonts w:ascii="Calibri" w:hAnsi="Calibri" w:cs="Calibri"/>
          <w:color w:val="000000" w:themeColor="text1"/>
          <w:szCs w:val="24"/>
          <w:lang w:val="af-ZA"/>
        </w:rPr>
        <w:t>greep</w:t>
      </w:r>
      <w:r w:rsidR="00452953" w:rsidRPr="007C2D82">
        <w:rPr>
          <w:rFonts w:ascii="Calibri" w:hAnsi="Calibri" w:cs="Calibri"/>
          <w:color w:val="000000" w:themeColor="text1"/>
          <w:szCs w:val="24"/>
          <w:lang w:val="af-ZA"/>
        </w:rPr>
        <w:t xml:space="preserve"> om </w:t>
      </w:r>
      <w:r w:rsidR="006B6EBC" w:rsidRPr="007C2D82">
        <w:rPr>
          <w:rFonts w:ascii="Calibri" w:hAnsi="Calibri" w:cs="Calibri"/>
          <w:color w:val="000000" w:themeColor="text1"/>
          <w:szCs w:val="24"/>
          <w:lang w:val="af-ZA"/>
        </w:rPr>
        <w:t>uself met die inhoud vertroud te maak.</w:t>
      </w:r>
    </w:p>
    <w:p w14:paraId="6FDCF085" w14:textId="67DAE10E" w:rsidR="00390F0F" w:rsidRPr="007C2D82" w:rsidRDefault="00390F0F">
      <w:pPr>
        <w:pStyle w:val="ListParagraph"/>
        <w:numPr>
          <w:ilvl w:val="0"/>
          <w:numId w:val="28"/>
        </w:numPr>
        <w:spacing w:after="0" w:line="276" w:lineRule="auto"/>
        <w:rPr>
          <w:rFonts w:ascii="Calibri" w:hAnsi="Calibri" w:cs="Calibri"/>
          <w:spacing w:val="4"/>
          <w:sz w:val="24"/>
          <w:szCs w:val="24"/>
        </w:rPr>
      </w:pPr>
      <w:r w:rsidRPr="007C2D82">
        <w:rPr>
          <w:rFonts w:ascii="Calibri" w:hAnsi="Calibri" w:cs="Calibri"/>
          <w:b/>
          <w:bCs/>
          <w:spacing w:val="4"/>
          <w:sz w:val="24"/>
          <w:szCs w:val="24"/>
        </w:rPr>
        <w:t>W</w:t>
      </w:r>
      <w:r w:rsidR="006B6EBC" w:rsidRPr="007C2D82">
        <w:rPr>
          <w:rFonts w:ascii="Calibri" w:hAnsi="Calibri" w:cs="Calibri"/>
          <w:b/>
          <w:bCs/>
          <w:spacing w:val="4"/>
          <w:sz w:val="24"/>
          <w:szCs w:val="24"/>
        </w:rPr>
        <w:t>h</w:t>
      </w:r>
      <w:r w:rsidRPr="007C2D82">
        <w:rPr>
          <w:rFonts w:ascii="Calibri" w:hAnsi="Calibri" w:cs="Calibri"/>
          <w:b/>
          <w:bCs/>
          <w:spacing w:val="4"/>
          <w:sz w:val="24"/>
          <w:szCs w:val="24"/>
        </w:rPr>
        <w:t>at is GBV?</w:t>
      </w:r>
      <w:r w:rsidR="006B6EBC" w:rsidRPr="007C2D82">
        <w:rPr>
          <w:rFonts w:ascii="Calibri" w:hAnsi="Calibri" w:cs="Calibri"/>
          <w:b/>
          <w:bCs/>
          <w:spacing w:val="4"/>
          <w:sz w:val="24"/>
          <w:szCs w:val="24"/>
        </w:rPr>
        <w:t xml:space="preserve"> </w:t>
      </w:r>
    </w:p>
    <w:p w14:paraId="15E85DFF" w14:textId="083E951B" w:rsidR="006B6EBC" w:rsidRPr="007C2D82" w:rsidRDefault="00390F0F" w:rsidP="006B6EBC">
      <w:pPr>
        <w:pStyle w:val="ListParagraph"/>
        <w:spacing w:after="0" w:line="276" w:lineRule="auto"/>
        <w:rPr>
          <w:rFonts w:ascii="Calibri" w:hAnsi="Calibri" w:cs="Calibri"/>
          <w:spacing w:val="4"/>
          <w:sz w:val="24"/>
          <w:szCs w:val="24"/>
        </w:rPr>
      </w:pPr>
      <w:hyperlink r:id="rId26" w:tgtFrame="_blank" w:history="1">
        <w:r w:rsidRPr="007C2D82">
          <w:rPr>
            <w:rStyle w:val="Hyperlink"/>
            <w:rFonts w:ascii="Calibri" w:hAnsi="Calibri" w:cs="Calibri"/>
            <w:sz w:val="24"/>
            <w:szCs w:val="24"/>
          </w:rPr>
          <w:t>bit.ly/4dDpT3m</w:t>
        </w:r>
      </w:hyperlink>
      <w:r w:rsidRPr="007C2D82">
        <w:rPr>
          <w:rFonts w:ascii="Calibri" w:hAnsi="Calibri" w:cs="Calibri"/>
          <w:spacing w:val="4"/>
          <w:sz w:val="24"/>
          <w:szCs w:val="24"/>
        </w:rPr>
        <w:t xml:space="preserve"> (</w:t>
      </w:r>
      <w:r w:rsidRPr="007C2D82">
        <w:rPr>
          <w:rFonts w:ascii="Calibri" w:hAnsi="Calibri" w:cs="Calibri"/>
          <w:color w:val="EE0000"/>
          <w:spacing w:val="4"/>
          <w:sz w:val="24"/>
          <w:szCs w:val="24"/>
        </w:rPr>
        <w:t xml:space="preserve">1 min 34 sek </w:t>
      </w:r>
      <w:r w:rsidRPr="007C2D82">
        <w:rPr>
          <w:rFonts w:ascii="Calibri" w:hAnsi="Calibri" w:cs="Calibri"/>
          <w:spacing w:val="4"/>
          <w:sz w:val="24"/>
          <w:szCs w:val="24"/>
        </w:rPr>
        <w:t>van 1 min 59 sek)</w:t>
      </w:r>
    </w:p>
    <w:p w14:paraId="30E41374" w14:textId="77777777" w:rsidR="00841610" w:rsidRPr="007C2D82" w:rsidRDefault="00841610" w:rsidP="00841610">
      <w:pPr>
        <w:pStyle w:val="ListParagraph"/>
        <w:spacing w:after="0" w:line="276" w:lineRule="auto"/>
        <w:rPr>
          <w:rFonts w:ascii="Calibri" w:hAnsi="Calibri" w:cs="Calibri"/>
          <w:sz w:val="24"/>
          <w:szCs w:val="24"/>
        </w:rPr>
      </w:pPr>
    </w:p>
    <w:tbl>
      <w:tblPr>
        <w:tblStyle w:val="TableGrid"/>
        <w:tblW w:w="0" w:type="auto"/>
        <w:tblLook w:val="04A0" w:firstRow="1" w:lastRow="0" w:firstColumn="1" w:lastColumn="0" w:noHBand="0" w:noVBand="1"/>
      </w:tblPr>
      <w:tblGrid>
        <w:gridCol w:w="10456"/>
      </w:tblGrid>
      <w:tr w:rsidR="00841610" w:rsidRPr="007C2D82" w14:paraId="153588A7" w14:textId="77777777" w:rsidTr="00841610">
        <w:tc>
          <w:tcPr>
            <w:tcW w:w="10456" w:type="dxa"/>
          </w:tcPr>
          <w:p w14:paraId="4A5B31B0" w14:textId="34C7A520" w:rsidR="006B6EBC" w:rsidRPr="007C2D82" w:rsidRDefault="00841610" w:rsidP="006B6EBC">
            <w:pPr>
              <w:spacing w:after="0" w:line="276" w:lineRule="auto"/>
              <w:rPr>
                <w:rFonts w:ascii="Calibri" w:hAnsi="Calibri" w:cs="Calibri"/>
                <w:sz w:val="24"/>
                <w:szCs w:val="24"/>
              </w:rPr>
            </w:pPr>
            <w:r w:rsidRPr="007C2D82">
              <w:rPr>
                <w:rFonts w:ascii="Calibri" w:hAnsi="Calibri" w:cs="Calibri"/>
                <w:b/>
                <w:bCs/>
                <w:color w:val="FF0000"/>
                <w:sz w:val="24"/>
                <w:szCs w:val="24"/>
              </w:rPr>
              <w:t>Nota aan die onderwyser</w:t>
            </w:r>
            <w:r w:rsidRPr="007C2D82">
              <w:rPr>
                <w:rFonts w:ascii="Calibri" w:hAnsi="Calibri" w:cs="Calibri"/>
                <w:b/>
                <w:bCs/>
                <w:color w:val="EE0000"/>
                <w:sz w:val="24"/>
                <w:szCs w:val="24"/>
              </w:rPr>
              <w:t xml:space="preserve">: </w:t>
            </w:r>
            <w:r w:rsidR="006B6EBC" w:rsidRPr="007C2D82">
              <w:rPr>
                <w:rFonts w:ascii="Calibri" w:hAnsi="Calibri" w:cs="Calibri"/>
                <w:sz w:val="24"/>
                <w:szCs w:val="24"/>
              </w:rPr>
              <w:t xml:space="preserve">Die volgende les raak ’n </w:t>
            </w:r>
            <w:r w:rsidR="006B6EBC" w:rsidRPr="007C2D82">
              <w:rPr>
                <w:rFonts w:ascii="Calibri" w:hAnsi="Calibri" w:cs="Calibri"/>
                <w:b/>
                <w:bCs/>
                <w:sz w:val="24"/>
                <w:szCs w:val="24"/>
              </w:rPr>
              <w:t>sensitiewe onderwerp</w:t>
            </w:r>
            <w:r w:rsidR="006B6EBC" w:rsidRPr="007C2D82">
              <w:rPr>
                <w:rFonts w:ascii="Calibri" w:hAnsi="Calibri" w:cs="Calibri"/>
                <w:sz w:val="24"/>
                <w:szCs w:val="24"/>
              </w:rPr>
              <w:t xml:space="preserve"> aan. Wanneer u </w:t>
            </w:r>
            <w:r w:rsidR="006B6EBC" w:rsidRPr="007C2D82">
              <w:rPr>
                <w:rFonts w:ascii="Calibri" w:hAnsi="Calibri" w:cs="Calibri"/>
                <w:b/>
                <w:bCs/>
                <w:sz w:val="24"/>
                <w:szCs w:val="24"/>
                <w:u w:val="single"/>
              </w:rPr>
              <w:t>sensitiewe onderwerpe onderrig</w:t>
            </w:r>
            <w:r w:rsidR="006B6EBC" w:rsidRPr="007C2D82">
              <w:rPr>
                <w:rFonts w:ascii="Calibri" w:hAnsi="Calibri" w:cs="Calibri"/>
                <w:sz w:val="24"/>
                <w:szCs w:val="24"/>
              </w:rPr>
              <w:t>, is dit belangrik om:</w:t>
            </w:r>
          </w:p>
          <w:p w14:paraId="305B7DCA" w14:textId="77777777" w:rsidR="006B6EBC" w:rsidRPr="007C2D82" w:rsidRDefault="006B6EBC">
            <w:pPr>
              <w:pStyle w:val="ListParagraph"/>
              <w:numPr>
                <w:ilvl w:val="0"/>
                <w:numId w:val="45"/>
              </w:numPr>
              <w:spacing w:after="0" w:line="276" w:lineRule="auto"/>
              <w:rPr>
                <w:rFonts w:ascii="Calibri" w:hAnsi="Calibri" w:cs="Calibri"/>
                <w:sz w:val="24"/>
                <w:szCs w:val="24"/>
              </w:rPr>
            </w:pPr>
            <w:r w:rsidRPr="007C2D82">
              <w:rPr>
                <w:rFonts w:ascii="Calibri" w:hAnsi="Calibri" w:cs="Calibri"/>
                <w:sz w:val="24"/>
                <w:szCs w:val="24"/>
              </w:rPr>
              <w:t>Bewus te wees van leerders se verskillende agtergronde en ervarings. Sommige leerders het moontlik persoonlike ervaring van die onderwerp, terwyl ander nie het nie.</w:t>
            </w:r>
          </w:p>
          <w:p w14:paraId="40F5823A" w14:textId="77777777" w:rsidR="006B6EBC" w:rsidRPr="007C2D82" w:rsidRDefault="006B6EBC">
            <w:pPr>
              <w:pStyle w:val="ListParagraph"/>
              <w:numPr>
                <w:ilvl w:val="0"/>
                <w:numId w:val="45"/>
              </w:numPr>
              <w:spacing w:after="0" w:line="276" w:lineRule="auto"/>
              <w:rPr>
                <w:rFonts w:ascii="Calibri" w:hAnsi="Calibri" w:cs="Calibri"/>
                <w:sz w:val="24"/>
                <w:szCs w:val="24"/>
              </w:rPr>
            </w:pPr>
            <w:r w:rsidRPr="007C2D82">
              <w:rPr>
                <w:rFonts w:ascii="Calibri" w:hAnsi="Calibri" w:cs="Calibri"/>
                <w:sz w:val="24"/>
                <w:szCs w:val="24"/>
              </w:rPr>
              <w:t>Respekvol teenoor leerders se verskillende opinies en oortuigings op te tree.</w:t>
            </w:r>
          </w:p>
          <w:p w14:paraId="2591CEBA" w14:textId="77777777" w:rsidR="006B6EBC" w:rsidRPr="007C2D82" w:rsidRDefault="006B6EBC">
            <w:pPr>
              <w:pStyle w:val="ListParagraph"/>
              <w:numPr>
                <w:ilvl w:val="0"/>
                <w:numId w:val="45"/>
              </w:numPr>
              <w:spacing w:after="0" w:line="276" w:lineRule="auto"/>
              <w:rPr>
                <w:rFonts w:ascii="Calibri" w:hAnsi="Calibri" w:cs="Calibri"/>
                <w:sz w:val="24"/>
                <w:szCs w:val="24"/>
              </w:rPr>
            </w:pPr>
            <w:r w:rsidRPr="007C2D82">
              <w:rPr>
                <w:rFonts w:ascii="Calibri" w:hAnsi="Calibri" w:cs="Calibri"/>
                <w:sz w:val="24"/>
                <w:szCs w:val="24"/>
              </w:rPr>
              <w:t>’n Veilige, ondersteunende en oop leeromgewing te skep waarin leerders gemaklik voel om hul gedagtes en gevoelens op ’n gepaste manier te deel.</w:t>
            </w:r>
          </w:p>
          <w:p w14:paraId="65B47F5F" w14:textId="77777777" w:rsidR="006B6EBC" w:rsidRPr="007C2D82" w:rsidRDefault="006B6EBC">
            <w:pPr>
              <w:pStyle w:val="ListParagraph"/>
              <w:numPr>
                <w:ilvl w:val="0"/>
                <w:numId w:val="45"/>
              </w:numPr>
              <w:spacing w:after="0" w:line="276" w:lineRule="auto"/>
              <w:rPr>
                <w:rFonts w:ascii="Calibri" w:hAnsi="Calibri" w:cs="Calibri"/>
                <w:sz w:val="24"/>
                <w:szCs w:val="24"/>
              </w:rPr>
            </w:pPr>
            <w:r w:rsidRPr="007C2D82">
              <w:rPr>
                <w:rFonts w:ascii="Calibri" w:hAnsi="Calibri" w:cs="Calibri"/>
                <w:sz w:val="24"/>
                <w:szCs w:val="24"/>
              </w:rPr>
              <w:t>Te vermy om leerders doelbewus ongemaklik te laat voel of negatiewe emosies by hulle te ontlok.</w:t>
            </w:r>
          </w:p>
          <w:p w14:paraId="1CC0381E" w14:textId="76591CB7" w:rsidR="00841610" w:rsidRPr="007C2D82" w:rsidRDefault="006B6EBC">
            <w:pPr>
              <w:pStyle w:val="ListParagraph"/>
              <w:numPr>
                <w:ilvl w:val="0"/>
                <w:numId w:val="45"/>
              </w:numPr>
              <w:spacing w:after="0" w:line="276" w:lineRule="auto"/>
              <w:rPr>
                <w:rFonts w:ascii="Calibri" w:hAnsi="Calibri" w:cs="Calibri"/>
                <w:sz w:val="24"/>
                <w:szCs w:val="24"/>
              </w:rPr>
            </w:pPr>
            <w:r w:rsidRPr="007C2D82">
              <w:rPr>
                <w:rFonts w:ascii="Calibri" w:hAnsi="Calibri" w:cs="Calibri"/>
                <w:sz w:val="24"/>
                <w:szCs w:val="24"/>
              </w:rPr>
              <w:t>Sensitiewe besprekings met empatie, sorg en professionele oordeel te hanteer.</w:t>
            </w:r>
          </w:p>
        </w:tc>
      </w:tr>
    </w:tbl>
    <w:p w14:paraId="34B77406" w14:textId="77777777" w:rsidR="0043333D" w:rsidRPr="007C2D82" w:rsidRDefault="0043333D" w:rsidP="00841610">
      <w:pPr>
        <w:pStyle w:val="NoSpacing"/>
        <w:spacing w:line="276" w:lineRule="auto"/>
        <w:rPr>
          <w:rStyle w:val="style-scope"/>
          <w:rFonts w:ascii="Calibri" w:eastAsia="Arial" w:hAnsi="Calibri" w:cs="Calibri"/>
          <w:color w:val="000000" w:themeColor="text1"/>
          <w:szCs w:val="24"/>
          <w:lang w:val="af-ZA"/>
        </w:rPr>
      </w:pPr>
    </w:p>
    <w:p w14:paraId="2D967CF8" w14:textId="5D15263D" w:rsidR="00841610" w:rsidRPr="007C2D82" w:rsidRDefault="00841610">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1.</w:t>
      </w:r>
      <w:r w:rsidRPr="007C2D82">
        <w:rPr>
          <w:rFonts w:ascii="Calibri" w:eastAsia="Arial" w:hAnsi="Calibri" w:cs="Calibri"/>
          <w:b/>
          <w:bCs/>
          <w:color w:val="000000"/>
          <w:kern w:val="2"/>
          <w:sz w:val="24"/>
          <w:szCs w:val="24"/>
          <w:lang w:eastAsia="en-GB"/>
          <w14:ligatures w14:val="standardContextual"/>
        </w:rPr>
        <w:tab/>
        <w:t>Inleiding (2 min)</w:t>
      </w:r>
      <w:r w:rsidRPr="007C2D82">
        <w:rPr>
          <w:rFonts w:ascii="Calibri" w:eastAsia="Arial" w:hAnsi="Calibri" w:cs="Calibri"/>
          <w:b/>
          <w:bCs/>
          <w:color w:val="000000"/>
          <w:kern w:val="2"/>
          <w:sz w:val="24"/>
          <w:szCs w:val="24"/>
          <w:lang w:eastAsia="en-GB"/>
          <w14:ligatures w14:val="standardContextual"/>
        </w:rPr>
        <w:tab/>
      </w:r>
      <w:r w:rsidR="00390F0F" w:rsidRPr="007C2D82">
        <w:rPr>
          <w:rFonts w:ascii="Calibri" w:eastAsia="Arial" w:hAnsi="Calibri" w:cs="Calibri"/>
          <w:b/>
          <w:b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lang w:eastAsia="en-GB"/>
          <w14:ligatures w14:val="standardContextual"/>
        </w:rPr>
        <w:t>(</w:t>
      </w:r>
      <w:r w:rsidR="006B6EBC" w:rsidRPr="007C2D82">
        <w:rPr>
          <w:rFonts w:ascii="Calibri" w:eastAsia="Arial" w:hAnsi="Calibri" w:cs="Calibri"/>
          <w:b/>
          <w:bCs/>
          <w:i/>
          <w:iCs/>
          <w:color w:val="000000"/>
          <w:kern w:val="2"/>
          <w:sz w:val="24"/>
          <w:szCs w:val="24"/>
          <w:u w:val="single"/>
          <w:lang w:eastAsia="en-GB"/>
          <w14:ligatures w14:val="standardContextual"/>
        </w:rPr>
        <w:t>Skyfies</w:t>
      </w:r>
      <w:r w:rsidRPr="007C2D82">
        <w:rPr>
          <w:rFonts w:ascii="Calibri" w:eastAsia="Arial" w:hAnsi="Calibri" w:cs="Calibri"/>
          <w:b/>
          <w:bCs/>
          <w:i/>
          <w:iCs/>
          <w:color w:val="000000"/>
          <w:kern w:val="2"/>
          <w:sz w:val="24"/>
          <w:szCs w:val="24"/>
          <w:u w:val="single"/>
          <w:lang w:eastAsia="en-GB"/>
          <w14:ligatures w14:val="standardContextual"/>
        </w:rPr>
        <w:t xml:space="preserve"> 1–2</w:t>
      </w:r>
      <w:r w:rsidRPr="007C2D82">
        <w:rPr>
          <w:rFonts w:ascii="Calibri" w:eastAsia="Arial" w:hAnsi="Calibri" w:cs="Calibri"/>
          <w:b/>
          <w:bCs/>
          <w:i/>
          <w:iCs/>
          <w:color w:val="000000"/>
          <w:kern w:val="2"/>
          <w:sz w:val="24"/>
          <w:szCs w:val="24"/>
          <w:lang w:eastAsia="en-GB"/>
          <w14:ligatures w14:val="standardContextual"/>
        </w:rPr>
        <w:t>)</w:t>
      </w:r>
    </w:p>
    <w:p w14:paraId="449A34E3" w14:textId="44E840EA" w:rsidR="006B6EBC" w:rsidRPr="007C2D82" w:rsidRDefault="00505300">
      <w:pPr>
        <w:pStyle w:val="ListParagraph"/>
        <w:numPr>
          <w:ilvl w:val="0"/>
          <w:numId w:val="26"/>
        </w:numPr>
        <w:spacing w:after="0" w:line="276" w:lineRule="auto"/>
        <w:rPr>
          <w:rFonts w:ascii="Calibri" w:hAnsi="Calibri" w:cs="Calibri"/>
          <w:color w:val="000000" w:themeColor="text1"/>
          <w:sz w:val="24"/>
          <w:szCs w:val="24"/>
        </w:rPr>
      </w:pPr>
      <w:r w:rsidRPr="007C2D82">
        <w:rPr>
          <w:rFonts w:ascii="Calibri" w:hAnsi="Calibri" w:cs="Calibri"/>
          <w:b/>
          <w:bCs/>
          <w:color w:val="000000" w:themeColor="text1"/>
          <w:sz w:val="24"/>
          <w:szCs w:val="24"/>
        </w:rPr>
        <w:t xml:space="preserve">Skyfie 1: </w:t>
      </w:r>
      <w:r w:rsidR="006B6EBC" w:rsidRPr="007C2D82">
        <w:rPr>
          <w:rFonts w:ascii="Calibri" w:hAnsi="Calibri" w:cs="Calibri"/>
          <w:color w:val="000000" w:themeColor="text1"/>
          <w:sz w:val="24"/>
          <w:szCs w:val="24"/>
        </w:rPr>
        <w:t>Goeiedag, Graad 8’s. In Les 1 het ons menseregteskendings bespreek en kortliks na geslagsgebaseerde geweld as een voorbeeld van ’n menseregteskending gekyk. In Les 2 het ons op geslagsgelykheid gefokus, veral in sport. Vandag bou ons op hierdie idees terwyl ons na ’n ernstiger onderwerp beweeg: geslagsgebaseerde geweld (GGG).</w:t>
      </w:r>
    </w:p>
    <w:p w14:paraId="6AEBB125" w14:textId="77777777" w:rsidR="006B6EBC" w:rsidRPr="007C2D82" w:rsidRDefault="006B6EBC">
      <w:pPr>
        <w:pStyle w:val="ListParagraph"/>
        <w:numPr>
          <w:ilvl w:val="0"/>
          <w:numId w:val="26"/>
        </w:numPr>
        <w:spacing w:after="0" w:line="276" w:lineRule="auto"/>
        <w:rPr>
          <w:rFonts w:ascii="Calibri" w:hAnsi="Calibri" w:cs="Calibri"/>
          <w:color w:val="000000" w:themeColor="text1"/>
          <w:sz w:val="24"/>
          <w:szCs w:val="24"/>
        </w:rPr>
      </w:pPr>
      <w:r w:rsidRPr="007C2D82">
        <w:rPr>
          <w:rFonts w:ascii="Calibri" w:hAnsi="Calibri" w:cs="Calibri"/>
          <w:color w:val="000000" w:themeColor="text1"/>
          <w:sz w:val="24"/>
          <w:szCs w:val="24"/>
        </w:rPr>
        <w:t>Dit is ’n baie sensitiewe onderwerp, maar ook ’n belangrike kwessie wat lande regoor die wêreld, insluitend Suid-Afrika, raak. Die doel van hierdie les is nie om enigiemand ongemaklik te laat voel nie.</w:t>
      </w:r>
    </w:p>
    <w:p w14:paraId="6EF7B99F" w14:textId="77777777" w:rsidR="006B6EBC" w:rsidRPr="007C2D82" w:rsidRDefault="006B6EBC">
      <w:pPr>
        <w:pStyle w:val="ListParagraph"/>
        <w:numPr>
          <w:ilvl w:val="0"/>
          <w:numId w:val="26"/>
        </w:numPr>
        <w:spacing w:after="0" w:line="276" w:lineRule="auto"/>
        <w:rPr>
          <w:rFonts w:ascii="Calibri" w:hAnsi="Calibri" w:cs="Calibri"/>
          <w:color w:val="000000" w:themeColor="text1"/>
          <w:sz w:val="24"/>
          <w:szCs w:val="24"/>
        </w:rPr>
      </w:pPr>
      <w:r w:rsidRPr="007C2D82">
        <w:rPr>
          <w:rFonts w:ascii="Calibri" w:hAnsi="Calibri" w:cs="Calibri"/>
          <w:color w:val="000000" w:themeColor="text1"/>
          <w:sz w:val="24"/>
          <w:szCs w:val="24"/>
        </w:rPr>
        <w:t>Geslagsgebaseerde geweld is nie iets waaroor ’n mens grappies maak of ligtelik opneem nie. Dit is ’n ernstige menseregtekwessie, en ons moet hierdie les met volwassenheid, empatie en respek vir ander benader.</w:t>
      </w:r>
    </w:p>
    <w:p w14:paraId="3EC348FC" w14:textId="3098F93B" w:rsidR="0043333D" w:rsidRPr="007C2D82" w:rsidRDefault="0043333D" w:rsidP="006B6EBC">
      <w:pPr>
        <w:pStyle w:val="ListParagraph"/>
        <w:spacing w:after="0" w:line="276" w:lineRule="auto"/>
        <w:rPr>
          <w:rFonts w:ascii="Calibri" w:hAnsi="Calibri" w:cs="Calibri"/>
          <w:color w:val="000000" w:themeColor="text1"/>
        </w:rPr>
      </w:pPr>
    </w:p>
    <w:p w14:paraId="64D3B44D" w14:textId="58510419" w:rsidR="0043333D" w:rsidRPr="007C2D82" w:rsidRDefault="00505300">
      <w:pPr>
        <w:pStyle w:val="Default"/>
        <w:numPr>
          <w:ilvl w:val="0"/>
          <w:numId w:val="5"/>
        </w:numPr>
        <w:spacing w:line="276" w:lineRule="auto"/>
        <w:rPr>
          <w:rFonts w:ascii="Calibri" w:hAnsi="Calibri" w:cs="Calibri"/>
          <w:color w:val="000000" w:themeColor="text1"/>
          <w:lang w:val="af-ZA"/>
        </w:rPr>
      </w:pPr>
      <w:r w:rsidRPr="007C2D82">
        <w:rPr>
          <w:rFonts w:ascii="Calibri" w:hAnsi="Calibri" w:cs="Calibri"/>
          <w:b/>
          <w:bCs/>
          <w:color w:val="000000" w:themeColor="text1"/>
          <w:lang w:val="af-ZA"/>
        </w:rPr>
        <w:t>Skyfie 2:</w:t>
      </w:r>
      <w:r w:rsidRPr="007C2D82">
        <w:rPr>
          <w:rFonts w:ascii="Calibri" w:hAnsi="Calibri" w:cs="Calibri"/>
          <w:color w:val="000000" w:themeColor="text1"/>
          <w:lang w:val="af-ZA"/>
        </w:rPr>
        <w:t xml:space="preserve"> </w:t>
      </w:r>
      <w:r w:rsidR="006B6EBC" w:rsidRPr="007C2D82">
        <w:rPr>
          <w:rFonts w:ascii="Calibri" w:hAnsi="Calibri" w:cs="Calibri"/>
          <w:color w:val="000000" w:themeColor="text1"/>
          <w:lang w:val="af-ZA"/>
        </w:rPr>
        <w:t>Teen die einde van hierdie les behoort leerders in staat te wees om die volgende te kan doen:</w:t>
      </w:r>
    </w:p>
    <w:p w14:paraId="154B4662" w14:textId="3727D9AA" w:rsidR="006B6EBC" w:rsidRPr="007C2D82" w:rsidRDefault="006B6EBC">
      <w:pPr>
        <w:pStyle w:val="ListParagraph"/>
        <w:numPr>
          <w:ilvl w:val="0"/>
          <w:numId w:val="46"/>
        </w:numPr>
        <w:spacing w:after="0" w:line="240" w:lineRule="auto"/>
        <w:rPr>
          <w:rFonts w:ascii="Calibri" w:hAnsi="Calibri" w:cs="Calibri"/>
          <w:color w:val="000000" w:themeColor="text1"/>
          <w:sz w:val="24"/>
          <w:szCs w:val="24"/>
        </w:rPr>
      </w:pPr>
      <w:r w:rsidRPr="007C2D82">
        <w:rPr>
          <w:rFonts w:ascii="Calibri" w:hAnsi="Calibri" w:cs="Calibri"/>
          <w:color w:val="000000" w:themeColor="text1"/>
          <w:sz w:val="24"/>
          <w:szCs w:val="24"/>
        </w:rPr>
        <w:t>Geweld en geslagsgebaseerde geweld te definieer en verskillende vorme van geweld te identifiseer.</w:t>
      </w:r>
    </w:p>
    <w:p w14:paraId="0C59BCF6" w14:textId="0ED61A97" w:rsidR="006B6EBC" w:rsidRPr="007C2D82" w:rsidRDefault="006B6EBC">
      <w:pPr>
        <w:pStyle w:val="ListParagraph"/>
        <w:numPr>
          <w:ilvl w:val="0"/>
          <w:numId w:val="46"/>
        </w:numPr>
        <w:spacing w:after="0" w:line="240" w:lineRule="auto"/>
        <w:rPr>
          <w:rFonts w:ascii="Calibri" w:hAnsi="Calibri" w:cs="Calibri"/>
          <w:color w:val="000000" w:themeColor="text1"/>
          <w:sz w:val="24"/>
          <w:szCs w:val="24"/>
        </w:rPr>
      </w:pPr>
      <w:r w:rsidRPr="007C2D82">
        <w:rPr>
          <w:rFonts w:ascii="Calibri" w:hAnsi="Calibri" w:cs="Calibri"/>
          <w:color w:val="000000" w:themeColor="text1"/>
          <w:sz w:val="24"/>
          <w:szCs w:val="24"/>
        </w:rPr>
        <w:t>Te verstaan wie GGG kan ervaar en waarom dit kan gebeur.</w:t>
      </w:r>
    </w:p>
    <w:p w14:paraId="0D3C4994" w14:textId="69B2F3B2" w:rsidR="00390F0F" w:rsidRPr="007C2D82" w:rsidRDefault="006B6EBC">
      <w:pPr>
        <w:pStyle w:val="ListParagraph"/>
        <w:numPr>
          <w:ilvl w:val="0"/>
          <w:numId w:val="46"/>
        </w:numPr>
        <w:spacing w:after="0" w:line="240" w:lineRule="auto"/>
        <w:rPr>
          <w:rFonts w:ascii="Calibri" w:hAnsi="Calibri" w:cs="Calibri"/>
          <w:color w:val="000000" w:themeColor="text1"/>
          <w:sz w:val="24"/>
          <w:szCs w:val="24"/>
        </w:rPr>
      </w:pPr>
      <w:r w:rsidRPr="007C2D82">
        <w:rPr>
          <w:rFonts w:ascii="Calibri" w:hAnsi="Calibri" w:cs="Calibri"/>
          <w:color w:val="000000" w:themeColor="text1"/>
          <w:sz w:val="24"/>
          <w:szCs w:val="24"/>
        </w:rPr>
        <w:t>Te identifiseer hoe GGG en verkragting ’n persoon emosioneel, fisies en sosiaal kan beïnvloed.</w:t>
      </w:r>
    </w:p>
    <w:p w14:paraId="51AB0873" w14:textId="77777777" w:rsidR="006B6EBC" w:rsidRPr="007C2D82" w:rsidRDefault="006B6EBC" w:rsidP="006B6EBC">
      <w:pPr>
        <w:spacing w:after="0" w:line="240" w:lineRule="auto"/>
        <w:rPr>
          <w:rFonts w:ascii="Calibri" w:hAnsi="Calibri" w:cs="Calibri"/>
          <w:color w:val="000000" w:themeColor="text1"/>
          <w:sz w:val="24"/>
          <w:szCs w:val="24"/>
        </w:rPr>
      </w:pPr>
    </w:p>
    <w:p w14:paraId="0E53FD80" w14:textId="77777777" w:rsidR="006B6EBC" w:rsidRPr="007C2D82" w:rsidRDefault="006B6EBC" w:rsidP="006B6EBC">
      <w:pPr>
        <w:spacing w:after="0" w:line="240" w:lineRule="auto"/>
        <w:rPr>
          <w:rFonts w:ascii="Calibri" w:hAnsi="Calibri" w:cs="Calibri"/>
          <w:color w:val="000000" w:themeColor="text1"/>
          <w:sz w:val="24"/>
          <w:szCs w:val="24"/>
        </w:rPr>
      </w:pPr>
    </w:p>
    <w:p w14:paraId="311C392D" w14:textId="77777777" w:rsidR="00D3421D" w:rsidRPr="007C2D82" w:rsidRDefault="00D3421D" w:rsidP="006B6EBC">
      <w:pPr>
        <w:spacing w:after="0" w:line="240" w:lineRule="auto"/>
        <w:rPr>
          <w:rFonts w:ascii="Calibri" w:hAnsi="Calibri" w:cs="Calibri"/>
          <w:color w:val="000000" w:themeColor="text1"/>
          <w:sz w:val="24"/>
          <w:szCs w:val="24"/>
        </w:rPr>
      </w:pPr>
    </w:p>
    <w:p w14:paraId="35101431" w14:textId="77777777" w:rsidR="006B6EBC" w:rsidRPr="007C2D82" w:rsidRDefault="006B6EBC" w:rsidP="006B6EBC">
      <w:pPr>
        <w:spacing w:after="0" w:line="240" w:lineRule="auto"/>
        <w:rPr>
          <w:rFonts w:ascii="Calibri" w:hAnsi="Calibri" w:cs="Calibri"/>
          <w:color w:val="000000" w:themeColor="text1"/>
          <w:sz w:val="24"/>
          <w:szCs w:val="24"/>
        </w:rPr>
      </w:pPr>
    </w:p>
    <w:p w14:paraId="377CC615" w14:textId="48B45936" w:rsidR="00703379" w:rsidRPr="007C2D82" w:rsidRDefault="00703379">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2.</w:t>
      </w:r>
      <w:r w:rsidRPr="007C2D82">
        <w:rPr>
          <w:rFonts w:ascii="Calibri" w:eastAsia="Arial" w:hAnsi="Calibri" w:cs="Calibri"/>
          <w:b/>
          <w:bCs/>
          <w:color w:val="000000"/>
          <w:kern w:val="2"/>
          <w:sz w:val="24"/>
          <w:szCs w:val="24"/>
          <w:lang w:eastAsia="en-GB"/>
          <w14:ligatures w14:val="standardContextual"/>
        </w:rPr>
        <w:tab/>
        <w:t>Onderrig, Bespreking &amp; Kyk Video (8 min)</w:t>
      </w:r>
      <w:r w:rsidRPr="007C2D82">
        <w:rPr>
          <w:rFonts w:ascii="Calibri" w:eastAsia="Arial" w:hAnsi="Calibri" w:cs="Calibri"/>
          <w:b/>
          <w:bCs/>
          <w:color w:val="000000"/>
          <w:kern w:val="2"/>
          <w:sz w:val="24"/>
          <w:szCs w:val="24"/>
          <w:lang w:eastAsia="en-GB"/>
          <w14:ligatures w14:val="standardContextual"/>
        </w:rPr>
        <w:tab/>
      </w:r>
      <w:r w:rsidR="00296EE6" w:rsidRPr="007C2D82">
        <w:rPr>
          <w:rFonts w:ascii="Calibri" w:eastAsia="Arial" w:hAnsi="Calibri" w:cs="Calibri"/>
          <w:b/>
          <w:b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lang w:eastAsia="en-GB"/>
          <w14:ligatures w14:val="standardContextual"/>
        </w:rPr>
        <w:t>(</w:t>
      </w:r>
      <w:r w:rsidR="00D3421D" w:rsidRPr="007C2D82">
        <w:rPr>
          <w:rFonts w:ascii="Calibri" w:eastAsia="Arial" w:hAnsi="Calibri" w:cs="Calibri"/>
          <w:b/>
          <w:bCs/>
          <w:i/>
          <w:iCs/>
          <w:color w:val="000000"/>
          <w:kern w:val="2"/>
          <w:sz w:val="24"/>
          <w:szCs w:val="24"/>
          <w:u w:val="single"/>
          <w:lang w:eastAsia="en-GB"/>
          <w14:ligatures w14:val="standardContextual"/>
        </w:rPr>
        <w:t>Skyfies</w:t>
      </w:r>
      <w:r w:rsidRPr="007C2D82">
        <w:rPr>
          <w:rFonts w:ascii="Calibri" w:eastAsia="Arial" w:hAnsi="Calibri" w:cs="Calibri"/>
          <w:b/>
          <w:bCs/>
          <w:i/>
          <w:iCs/>
          <w:color w:val="000000"/>
          <w:kern w:val="2"/>
          <w:sz w:val="24"/>
          <w:szCs w:val="24"/>
          <w:u w:val="single"/>
          <w:lang w:eastAsia="en-GB"/>
          <w14:ligatures w14:val="standardContextual"/>
        </w:rPr>
        <w:t xml:space="preserve"> 3–6</w:t>
      </w:r>
      <w:r w:rsidRPr="007C2D82">
        <w:rPr>
          <w:rFonts w:ascii="Calibri" w:eastAsia="Arial" w:hAnsi="Calibri" w:cs="Calibri"/>
          <w:b/>
          <w:bCs/>
          <w:i/>
          <w:iCs/>
          <w:color w:val="000000"/>
          <w:kern w:val="2"/>
          <w:sz w:val="24"/>
          <w:szCs w:val="24"/>
          <w:lang w:eastAsia="en-GB"/>
          <w14:ligatures w14:val="standardContextual"/>
        </w:rPr>
        <w:t>)</w:t>
      </w:r>
    </w:p>
    <w:p w14:paraId="2C3CE521" w14:textId="49E77E05" w:rsidR="002B2681" w:rsidRPr="007C2D82" w:rsidRDefault="00505300">
      <w:pPr>
        <w:pStyle w:val="Default"/>
        <w:numPr>
          <w:ilvl w:val="0"/>
          <w:numId w:val="11"/>
        </w:numPr>
        <w:spacing w:line="276" w:lineRule="auto"/>
        <w:rPr>
          <w:rFonts w:ascii="Calibri" w:hAnsi="Calibri" w:cs="Calibri"/>
          <w:lang w:val="af-ZA"/>
        </w:rPr>
      </w:pPr>
      <w:r w:rsidRPr="007C2D82">
        <w:rPr>
          <w:rFonts w:ascii="Calibri" w:hAnsi="Calibri" w:cs="Calibri"/>
          <w:b/>
          <w:color w:val="000000" w:themeColor="text1"/>
          <w:lang w:val="af-ZA"/>
        </w:rPr>
        <w:t xml:space="preserve">Skyfie 3: </w:t>
      </w:r>
      <w:r w:rsidR="00D3421D" w:rsidRPr="007C2D82">
        <w:rPr>
          <w:rFonts w:ascii="Calibri" w:hAnsi="Calibri" w:cs="Calibri"/>
          <w:bCs/>
          <w:color w:val="000000" w:themeColor="text1"/>
          <w:lang w:val="af-ZA"/>
        </w:rPr>
        <w:t xml:space="preserve">Voordat ons </w:t>
      </w:r>
      <w:r w:rsidR="00D3421D" w:rsidRPr="007C2D82">
        <w:rPr>
          <w:rFonts w:ascii="Calibri" w:hAnsi="Calibri" w:cs="Calibri"/>
          <w:color w:val="000000" w:themeColor="text1"/>
          <w:lang w:val="af-ZA"/>
        </w:rPr>
        <w:t>geslagsgebaseerde geweld</w:t>
      </w:r>
      <w:r w:rsidR="00D3421D" w:rsidRPr="007C2D82">
        <w:rPr>
          <w:rFonts w:ascii="Calibri" w:hAnsi="Calibri" w:cs="Calibri"/>
          <w:bCs/>
          <w:color w:val="000000" w:themeColor="text1"/>
          <w:lang w:val="af-ZA"/>
        </w:rPr>
        <w:t xml:space="preserve"> definieer, moet ons eers verstaan wat die woord </w:t>
      </w:r>
      <w:r w:rsidR="00D3421D" w:rsidRPr="007C2D82">
        <w:rPr>
          <w:rFonts w:ascii="Calibri" w:hAnsi="Calibri" w:cs="Calibri"/>
          <w:b/>
          <w:color w:val="000000" w:themeColor="text1"/>
          <w:lang w:val="af-ZA"/>
        </w:rPr>
        <w:t>‘</w:t>
      </w:r>
      <w:r w:rsidR="00D3421D" w:rsidRPr="007C2D82">
        <w:rPr>
          <w:rFonts w:ascii="Calibri" w:hAnsi="Calibri" w:cs="Calibri"/>
          <w:b/>
          <w:bCs/>
          <w:color w:val="000000" w:themeColor="text1"/>
          <w:lang w:val="af-ZA"/>
        </w:rPr>
        <w:t>geweld’</w:t>
      </w:r>
      <w:r w:rsidR="00D3421D" w:rsidRPr="007C2D82">
        <w:rPr>
          <w:rFonts w:ascii="Calibri" w:hAnsi="Calibri" w:cs="Calibri"/>
          <w:bCs/>
          <w:color w:val="000000" w:themeColor="text1"/>
          <w:lang w:val="af-ZA"/>
        </w:rPr>
        <w:t xml:space="preserve"> beteken. </w:t>
      </w:r>
      <w:r w:rsidR="00E4021D" w:rsidRPr="007C2D82">
        <w:rPr>
          <w:rFonts w:ascii="Calibri" w:hAnsi="Calibri" w:cs="Calibri"/>
          <w:bCs/>
          <w:i/>
          <w:iCs/>
          <w:color w:val="000000" w:themeColor="text1"/>
          <w:lang w:val="af-ZA"/>
        </w:rPr>
        <w:t>(Vra leerders om die term te definieer.</w:t>
      </w:r>
      <w:r w:rsidR="00E4021D" w:rsidRPr="007C2D82">
        <w:rPr>
          <w:rFonts w:ascii="Calibri" w:hAnsi="Calibri" w:cs="Calibri"/>
          <w:bCs/>
          <w:i/>
          <w:iCs/>
          <w:lang w:val="af-ZA"/>
        </w:rPr>
        <w:t>)</w:t>
      </w:r>
    </w:p>
    <w:p w14:paraId="29B9CFDC" w14:textId="00BE14B1" w:rsidR="006B6EBC" w:rsidRPr="007C2D82" w:rsidRDefault="00D3421D" w:rsidP="006B6EBC">
      <w:pPr>
        <w:pStyle w:val="ListParagraph"/>
        <w:spacing w:after="0" w:line="276"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Geweld beteken om ’n ander persoon, groep of gemeenskap fisies, emosioneel of sielkundig seer te maak, of te dreig om hulle seer te maak.</w:t>
      </w:r>
    </w:p>
    <w:p w14:paraId="6CE6A584" w14:textId="77777777" w:rsidR="00D3421D" w:rsidRPr="007C2D82" w:rsidRDefault="00D3421D" w:rsidP="006B6EBC">
      <w:pPr>
        <w:pStyle w:val="ListParagraph"/>
        <w:spacing w:after="0" w:line="276" w:lineRule="auto"/>
        <w:rPr>
          <w:rFonts w:ascii="Calibri" w:hAnsi="Calibri" w:cs="Calibri"/>
          <w:color w:val="000000" w:themeColor="text1"/>
          <w:sz w:val="24"/>
          <w:szCs w:val="24"/>
        </w:rPr>
      </w:pPr>
    </w:p>
    <w:p w14:paraId="784E78AD" w14:textId="2637460F" w:rsidR="00C92043" w:rsidRPr="007C2D82" w:rsidRDefault="0030207B">
      <w:pPr>
        <w:pStyle w:val="ListParagraph"/>
        <w:numPr>
          <w:ilvl w:val="0"/>
          <w:numId w:val="4"/>
        </w:numPr>
        <w:spacing w:after="0" w:line="276" w:lineRule="auto"/>
        <w:rPr>
          <w:rFonts w:ascii="Calibri" w:hAnsi="Calibri" w:cs="Calibri"/>
          <w:color w:val="000000" w:themeColor="text1"/>
          <w:sz w:val="24"/>
          <w:szCs w:val="24"/>
        </w:rPr>
      </w:pPr>
      <w:r w:rsidRPr="007C2D82">
        <w:rPr>
          <w:rFonts w:ascii="Calibri" w:hAnsi="Calibri" w:cs="Calibri"/>
          <w:b/>
          <w:bCs/>
          <w:color w:val="000000" w:themeColor="text1"/>
          <w:sz w:val="24"/>
          <w:szCs w:val="24"/>
        </w:rPr>
        <w:t>Skyfie 4: Vorme van geweld</w:t>
      </w:r>
    </w:p>
    <w:p w14:paraId="25553A8C" w14:textId="77777777" w:rsidR="00D3421D" w:rsidRPr="007C2D82" w:rsidRDefault="00D3421D" w:rsidP="00D3421D">
      <w:pPr>
        <w:pStyle w:val="Default"/>
        <w:numPr>
          <w:ilvl w:val="0"/>
          <w:numId w:val="4"/>
        </w:numPr>
        <w:spacing w:line="276" w:lineRule="auto"/>
        <w:rPr>
          <w:rFonts w:ascii="Calibri" w:hAnsi="Calibri" w:cs="Calibri"/>
          <w:color w:val="000000" w:themeColor="text1"/>
          <w:lang w:val="af-ZA"/>
        </w:rPr>
      </w:pPr>
      <w:r w:rsidRPr="007C2D82">
        <w:rPr>
          <w:rFonts w:ascii="Calibri" w:hAnsi="Calibri" w:cs="Calibri"/>
          <w:b/>
          <w:bCs/>
          <w:color w:val="000000" w:themeColor="text1"/>
          <w:lang w:val="af-ZA"/>
        </w:rPr>
        <w:t>Fisiese geweld:</w:t>
      </w:r>
      <w:r w:rsidRPr="007C2D82">
        <w:rPr>
          <w:rFonts w:ascii="Calibri" w:hAnsi="Calibri" w:cs="Calibri"/>
          <w:color w:val="000000" w:themeColor="text1"/>
          <w:lang w:val="af-ZA"/>
        </w:rPr>
        <w:t xml:space="preserve"> wanneer iemand ’n ander persoon se liggaam seermaak, byvoorbeeld deur te slaan, te skop of te stoot.</w:t>
      </w:r>
    </w:p>
    <w:p w14:paraId="51B3DCF5" w14:textId="77777777" w:rsidR="00D3421D" w:rsidRPr="007C2D82" w:rsidRDefault="00D3421D" w:rsidP="00D3421D">
      <w:pPr>
        <w:pStyle w:val="Default"/>
        <w:numPr>
          <w:ilvl w:val="0"/>
          <w:numId w:val="4"/>
        </w:numPr>
        <w:spacing w:line="276" w:lineRule="auto"/>
        <w:rPr>
          <w:rFonts w:ascii="Calibri" w:hAnsi="Calibri" w:cs="Calibri"/>
          <w:color w:val="000000" w:themeColor="text1"/>
          <w:lang w:val="af-ZA"/>
        </w:rPr>
      </w:pPr>
      <w:r w:rsidRPr="007C2D82">
        <w:rPr>
          <w:rFonts w:ascii="Calibri" w:hAnsi="Calibri" w:cs="Calibri"/>
          <w:b/>
          <w:bCs/>
          <w:color w:val="000000" w:themeColor="text1"/>
          <w:lang w:val="af-ZA"/>
        </w:rPr>
        <w:t>Emosionele geweld:</w:t>
      </w:r>
      <w:r w:rsidRPr="007C2D82">
        <w:rPr>
          <w:rFonts w:ascii="Calibri" w:hAnsi="Calibri" w:cs="Calibri"/>
          <w:color w:val="000000" w:themeColor="text1"/>
          <w:lang w:val="af-ZA"/>
        </w:rPr>
        <w:t xml:space="preserve"> wanneer iemand ’n ander persoon se gevoelens, selfvertroue of selfwaarde seermaak, byvoorbeeld deur beledigings, vernedering of dreigemente.</w:t>
      </w:r>
    </w:p>
    <w:p w14:paraId="7C308382" w14:textId="77777777" w:rsidR="00D3421D" w:rsidRPr="007C2D82" w:rsidRDefault="00D3421D" w:rsidP="00D3421D">
      <w:pPr>
        <w:pStyle w:val="Default"/>
        <w:numPr>
          <w:ilvl w:val="0"/>
          <w:numId w:val="4"/>
        </w:numPr>
        <w:spacing w:line="276" w:lineRule="auto"/>
        <w:rPr>
          <w:rFonts w:ascii="Calibri" w:hAnsi="Calibri" w:cs="Calibri"/>
          <w:color w:val="000000" w:themeColor="text1"/>
          <w:lang w:val="af-ZA"/>
        </w:rPr>
      </w:pPr>
      <w:r w:rsidRPr="007C2D82">
        <w:rPr>
          <w:rFonts w:ascii="Calibri" w:hAnsi="Calibri" w:cs="Calibri"/>
          <w:b/>
          <w:bCs/>
          <w:color w:val="000000" w:themeColor="text1"/>
          <w:lang w:val="af-ZA"/>
        </w:rPr>
        <w:t>Sielkundige geweld:</w:t>
      </w:r>
      <w:r w:rsidRPr="007C2D82">
        <w:rPr>
          <w:rFonts w:ascii="Calibri" w:hAnsi="Calibri" w:cs="Calibri"/>
          <w:color w:val="000000" w:themeColor="text1"/>
          <w:lang w:val="af-ZA"/>
        </w:rPr>
        <w:t xml:space="preserve"> wanneer iemand ’n ander persoon bang, beheer of onveilig laat voel, byvoorbeeld deur intimidasie, manipulasie, agtervolging of boeliegedrag.</w:t>
      </w:r>
    </w:p>
    <w:p w14:paraId="5C25E3C3" w14:textId="77777777" w:rsidR="00D3421D" w:rsidRPr="007C2D82" w:rsidRDefault="00D3421D" w:rsidP="00D3421D">
      <w:pPr>
        <w:pStyle w:val="Default"/>
        <w:numPr>
          <w:ilvl w:val="0"/>
          <w:numId w:val="4"/>
        </w:numPr>
        <w:spacing w:line="276" w:lineRule="auto"/>
        <w:rPr>
          <w:rFonts w:ascii="Calibri" w:hAnsi="Calibri" w:cs="Calibri"/>
          <w:color w:val="000000" w:themeColor="text1"/>
          <w:lang w:val="af-ZA"/>
        </w:rPr>
      </w:pPr>
      <w:r w:rsidRPr="007C2D82">
        <w:rPr>
          <w:rFonts w:ascii="Calibri" w:hAnsi="Calibri" w:cs="Calibri"/>
          <w:color w:val="000000" w:themeColor="text1"/>
          <w:lang w:val="af-ZA"/>
        </w:rPr>
        <w:t>Geweld kan soms ’n siklus word. Mense wat seergemaak is, kan moontlik op ‘n later stadium van hul lewe ander mense seermaak. Dit gebeur veral indien hulle nie die nodige hulp en ondersteuning ontvang nie.</w:t>
      </w:r>
    </w:p>
    <w:p w14:paraId="14D98422" w14:textId="77777777" w:rsidR="0043333D" w:rsidRPr="007C2D82" w:rsidRDefault="0043333D">
      <w:pPr>
        <w:pStyle w:val="ListParagraph"/>
        <w:spacing w:after="0" w:line="276" w:lineRule="auto"/>
        <w:rPr>
          <w:rFonts w:ascii="Calibri" w:hAnsi="Calibri" w:cs="Calibri"/>
          <w:color w:val="000000" w:themeColor="text1"/>
          <w:sz w:val="24"/>
          <w:szCs w:val="24"/>
        </w:rPr>
      </w:pPr>
    </w:p>
    <w:p w14:paraId="61A38E37" w14:textId="09B9A34B" w:rsidR="00D360AF" w:rsidRPr="007C2D82" w:rsidRDefault="00505300">
      <w:pPr>
        <w:pStyle w:val="ListParagraph"/>
        <w:numPr>
          <w:ilvl w:val="0"/>
          <w:numId w:val="12"/>
        </w:numPr>
        <w:spacing w:after="0" w:line="276" w:lineRule="auto"/>
        <w:rPr>
          <w:rFonts w:ascii="Calibri" w:hAnsi="Calibri" w:cs="Calibri"/>
          <w:sz w:val="24"/>
          <w:szCs w:val="24"/>
        </w:rPr>
      </w:pPr>
      <w:r w:rsidRPr="007C2D82">
        <w:rPr>
          <w:rFonts w:ascii="Calibri" w:hAnsi="Calibri" w:cs="Calibri"/>
          <w:b/>
          <w:bCs/>
          <w:sz w:val="24"/>
          <w:szCs w:val="24"/>
        </w:rPr>
        <w:t>Skyfie 5: Wat is G</w:t>
      </w:r>
      <w:r w:rsidR="00D3421D" w:rsidRPr="007C2D82">
        <w:rPr>
          <w:rFonts w:ascii="Calibri" w:hAnsi="Calibri" w:cs="Calibri"/>
          <w:b/>
          <w:bCs/>
          <w:sz w:val="24"/>
          <w:szCs w:val="24"/>
        </w:rPr>
        <w:t>GG</w:t>
      </w:r>
      <w:r w:rsidRPr="007C2D82">
        <w:rPr>
          <w:rFonts w:ascii="Calibri" w:hAnsi="Calibri" w:cs="Calibri"/>
          <w:b/>
          <w:bCs/>
          <w:sz w:val="24"/>
          <w:szCs w:val="24"/>
        </w:rPr>
        <w:t xml:space="preserve">? </w:t>
      </w:r>
    </w:p>
    <w:p w14:paraId="11AF7743" w14:textId="77777777" w:rsidR="00D3421D" w:rsidRPr="007C2D82" w:rsidRDefault="00D3421D" w:rsidP="00D3421D">
      <w:pPr>
        <w:pStyle w:val="ListParagraph"/>
        <w:numPr>
          <w:ilvl w:val="0"/>
          <w:numId w:val="12"/>
        </w:numPr>
        <w:rPr>
          <w:rFonts w:ascii="Calibri" w:hAnsi="Calibri" w:cs="Calibri"/>
          <w:sz w:val="24"/>
          <w:szCs w:val="24"/>
        </w:rPr>
      </w:pPr>
      <w:r w:rsidRPr="007C2D82">
        <w:rPr>
          <w:rFonts w:ascii="Calibri" w:hAnsi="Calibri" w:cs="Calibri"/>
          <w:sz w:val="24"/>
          <w:szCs w:val="24"/>
        </w:rPr>
        <w:t xml:space="preserve">Geslagsgebaseerde geweld (GGG) is enige vorm van geweld wat teen ’n persoon gepleeg word op grond van hul </w:t>
      </w:r>
      <w:r w:rsidRPr="007C2D82">
        <w:rPr>
          <w:rFonts w:ascii="Calibri" w:hAnsi="Calibri" w:cs="Calibri"/>
          <w:b/>
          <w:bCs/>
          <w:sz w:val="24"/>
          <w:szCs w:val="24"/>
        </w:rPr>
        <w:t>geslag</w:t>
      </w:r>
      <w:r w:rsidRPr="007C2D82">
        <w:rPr>
          <w:rFonts w:ascii="Calibri" w:hAnsi="Calibri" w:cs="Calibri"/>
          <w:sz w:val="24"/>
          <w:szCs w:val="24"/>
        </w:rPr>
        <w:t>,</w:t>
      </w:r>
      <w:r w:rsidRPr="007C2D82">
        <w:rPr>
          <w:rFonts w:ascii="Calibri" w:hAnsi="Calibri" w:cs="Calibri"/>
          <w:b/>
          <w:bCs/>
          <w:sz w:val="24"/>
          <w:szCs w:val="24"/>
        </w:rPr>
        <w:t xml:space="preserve"> geslagsidentiteit </w:t>
      </w:r>
      <w:r w:rsidRPr="007C2D82">
        <w:rPr>
          <w:rFonts w:ascii="Calibri" w:hAnsi="Calibri" w:cs="Calibri"/>
          <w:sz w:val="24"/>
          <w:szCs w:val="24"/>
        </w:rPr>
        <w:t>of</w:t>
      </w:r>
      <w:r w:rsidRPr="007C2D82">
        <w:rPr>
          <w:rFonts w:ascii="Calibri" w:hAnsi="Calibri" w:cs="Calibri"/>
          <w:b/>
          <w:bCs/>
          <w:sz w:val="24"/>
          <w:szCs w:val="24"/>
        </w:rPr>
        <w:t xml:space="preserve"> seksuele oriëntasie</w:t>
      </w:r>
      <w:r w:rsidRPr="007C2D82">
        <w:rPr>
          <w:rFonts w:ascii="Calibri" w:hAnsi="Calibri" w:cs="Calibri"/>
          <w:sz w:val="24"/>
          <w:szCs w:val="24"/>
        </w:rPr>
        <w:t>.</w:t>
      </w:r>
    </w:p>
    <w:p w14:paraId="34BEBF42" w14:textId="17B0BB55" w:rsidR="004F047C" w:rsidRPr="007C2D82" w:rsidRDefault="004F047C">
      <w:pPr>
        <w:pStyle w:val="ListParagraph"/>
        <w:numPr>
          <w:ilvl w:val="0"/>
          <w:numId w:val="12"/>
        </w:numPr>
        <w:spacing w:after="0" w:line="276" w:lineRule="auto"/>
        <w:rPr>
          <w:rFonts w:ascii="Calibri" w:hAnsi="Calibri" w:cs="Calibri"/>
          <w:sz w:val="24"/>
          <w:szCs w:val="24"/>
        </w:rPr>
      </w:pPr>
      <w:r w:rsidRPr="007C2D82">
        <w:rPr>
          <w:rFonts w:ascii="Calibri" w:hAnsi="Calibri" w:cs="Calibri"/>
          <w:sz w:val="24"/>
          <w:szCs w:val="24"/>
        </w:rPr>
        <w:t xml:space="preserve">Kom ons onderskei kortliks tussen hierdie terme. </w:t>
      </w:r>
      <w:r w:rsidRPr="007C2D82">
        <w:rPr>
          <w:rFonts w:ascii="Calibri" w:hAnsi="Calibri" w:cs="Calibri"/>
          <w:i/>
          <w:iCs/>
          <w:sz w:val="24"/>
          <w:szCs w:val="24"/>
        </w:rPr>
        <w:t xml:space="preserve">Laat leerders toe om hul </w:t>
      </w:r>
      <w:r w:rsidR="00D3421D" w:rsidRPr="007C2D82">
        <w:rPr>
          <w:rFonts w:ascii="Calibri" w:hAnsi="Calibri" w:cs="Calibri"/>
          <w:i/>
          <w:iCs/>
          <w:sz w:val="24"/>
          <w:szCs w:val="24"/>
        </w:rPr>
        <w:t xml:space="preserve">eie </w:t>
      </w:r>
      <w:r w:rsidRPr="007C2D82">
        <w:rPr>
          <w:rFonts w:ascii="Calibri" w:hAnsi="Calibri" w:cs="Calibri"/>
          <w:i/>
          <w:iCs/>
          <w:sz w:val="24"/>
          <w:szCs w:val="24"/>
        </w:rPr>
        <w:t xml:space="preserve">begrip te deel. </w:t>
      </w:r>
    </w:p>
    <w:p w14:paraId="3C1304DA" w14:textId="77777777" w:rsidR="00D3421D" w:rsidRPr="007C2D82" w:rsidRDefault="00D3421D" w:rsidP="00D3421D">
      <w:pPr>
        <w:pStyle w:val="ListParagraph"/>
        <w:numPr>
          <w:ilvl w:val="0"/>
          <w:numId w:val="27"/>
        </w:numPr>
        <w:spacing w:after="0" w:line="276" w:lineRule="auto"/>
        <w:ind w:left="1134"/>
        <w:rPr>
          <w:rFonts w:ascii="Calibri" w:hAnsi="Calibri" w:cs="Calibri"/>
          <w:sz w:val="24"/>
          <w:szCs w:val="24"/>
        </w:rPr>
      </w:pPr>
      <w:r w:rsidRPr="007C2D82">
        <w:rPr>
          <w:rFonts w:ascii="Calibri" w:hAnsi="Calibri" w:cs="Calibri"/>
          <w:b/>
          <w:bCs/>
          <w:color w:val="000000" w:themeColor="text1"/>
          <w:sz w:val="24"/>
          <w:szCs w:val="24"/>
        </w:rPr>
        <w:t>Geslag:</w:t>
      </w:r>
      <w:r w:rsidRPr="007C2D82">
        <w:rPr>
          <w:rFonts w:ascii="Calibri" w:hAnsi="Calibri" w:cs="Calibri"/>
          <w:color w:val="000000" w:themeColor="text1"/>
          <w:sz w:val="24"/>
          <w:szCs w:val="24"/>
        </w:rPr>
        <w:t xml:space="preserve"> of 'n persoon biologies manlik of vroulik is.</w:t>
      </w:r>
    </w:p>
    <w:p w14:paraId="24420761" w14:textId="77777777" w:rsidR="00D3421D" w:rsidRPr="007C2D82" w:rsidRDefault="00D3421D" w:rsidP="00D3421D">
      <w:pPr>
        <w:pStyle w:val="ListParagraph"/>
        <w:numPr>
          <w:ilvl w:val="0"/>
          <w:numId w:val="27"/>
        </w:numPr>
        <w:spacing w:after="0" w:line="276" w:lineRule="auto"/>
        <w:ind w:left="1134"/>
        <w:rPr>
          <w:rFonts w:ascii="Calibri" w:hAnsi="Calibri" w:cs="Calibri"/>
          <w:sz w:val="24"/>
          <w:szCs w:val="24"/>
        </w:rPr>
      </w:pPr>
      <w:r w:rsidRPr="007C2D82">
        <w:rPr>
          <w:rFonts w:ascii="Calibri" w:hAnsi="Calibri" w:cs="Calibri"/>
          <w:b/>
          <w:bCs/>
          <w:color w:val="000000" w:themeColor="text1"/>
          <w:sz w:val="24"/>
          <w:szCs w:val="24"/>
        </w:rPr>
        <w:t>Geslagsidentiteit:</w:t>
      </w:r>
      <w:r w:rsidRPr="007C2D82">
        <w:rPr>
          <w:rFonts w:ascii="Calibri" w:hAnsi="Calibri" w:cs="Calibri"/>
          <w:color w:val="000000" w:themeColor="text1"/>
          <w:sz w:val="24"/>
          <w:szCs w:val="24"/>
        </w:rPr>
        <w:t xml:space="preserve"> hoe ’n persoon hul eie geslag verstaan, ervaar of beskryf.</w:t>
      </w:r>
    </w:p>
    <w:p w14:paraId="2555D448" w14:textId="46FAF2D1" w:rsidR="00D3421D" w:rsidRPr="007C2D82" w:rsidRDefault="00D3421D" w:rsidP="00D3421D">
      <w:pPr>
        <w:pStyle w:val="ListParagraph"/>
        <w:numPr>
          <w:ilvl w:val="0"/>
          <w:numId w:val="27"/>
        </w:numPr>
        <w:spacing w:after="0" w:line="276" w:lineRule="auto"/>
        <w:ind w:left="1134"/>
        <w:rPr>
          <w:rFonts w:ascii="Calibri" w:hAnsi="Calibri" w:cs="Calibri"/>
          <w:sz w:val="24"/>
          <w:szCs w:val="24"/>
        </w:rPr>
      </w:pPr>
      <w:r w:rsidRPr="007C2D82">
        <w:rPr>
          <w:rFonts w:ascii="Calibri" w:hAnsi="Calibri" w:cs="Calibri"/>
          <w:b/>
          <w:bCs/>
          <w:color w:val="000000" w:themeColor="text1"/>
          <w:sz w:val="24"/>
          <w:szCs w:val="24"/>
        </w:rPr>
        <w:t>Seksuele oriëntasie:</w:t>
      </w:r>
      <w:r w:rsidRPr="007C2D82">
        <w:rPr>
          <w:rFonts w:ascii="Calibri" w:hAnsi="Calibri" w:cs="Calibri"/>
          <w:color w:val="000000" w:themeColor="text1"/>
          <w:sz w:val="24"/>
          <w:szCs w:val="24"/>
        </w:rPr>
        <w:t xml:space="preserve"> tot wie ’n persoon emosioneel of romanties aangetrokke voel.</w:t>
      </w:r>
    </w:p>
    <w:p w14:paraId="0AB0D4FE" w14:textId="77777777" w:rsidR="00504A28" w:rsidRPr="007C2D82" w:rsidRDefault="00504A28" w:rsidP="00504A28">
      <w:pPr>
        <w:spacing w:after="0" w:line="276" w:lineRule="auto"/>
        <w:rPr>
          <w:rFonts w:ascii="Calibri" w:hAnsi="Calibri" w:cs="Calibri"/>
          <w:sz w:val="24"/>
          <w:szCs w:val="24"/>
        </w:rPr>
      </w:pPr>
    </w:p>
    <w:p w14:paraId="06AFBF81" w14:textId="0329E510" w:rsidR="00B11077" w:rsidRPr="007C2D82" w:rsidRDefault="00B11077">
      <w:pPr>
        <w:pStyle w:val="ListParagraph"/>
        <w:numPr>
          <w:ilvl w:val="0"/>
          <w:numId w:val="12"/>
        </w:numPr>
        <w:spacing w:after="0" w:line="276" w:lineRule="auto"/>
        <w:rPr>
          <w:rFonts w:ascii="Calibri" w:hAnsi="Calibri" w:cs="Calibri"/>
          <w:sz w:val="24"/>
          <w:szCs w:val="24"/>
        </w:rPr>
      </w:pPr>
      <w:r w:rsidRPr="007C2D82">
        <w:rPr>
          <w:rFonts w:ascii="Calibri" w:hAnsi="Calibri" w:cs="Calibri"/>
          <w:b/>
          <w:bCs/>
          <w:sz w:val="24"/>
          <w:szCs w:val="24"/>
        </w:rPr>
        <w:t>Skyfie 6: G</w:t>
      </w:r>
      <w:r w:rsidR="00D3421D" w:rsidRPr="007C2D82">
        <w:rPr>
          <w:rFonts w:ascii="Calibri" w:hAnsi="Calibri" w:cs="Calibri"/>
          <w:b/>
          <w:bCs/>
          <w:sz w:val="24"/>
          <w:szCs w:val="24"/>
        </w:rPr>
        <w:t>GG</w:t>
      </w:r>
      <w:r w:rsidRPr="007C2D82">
        <w:rPr>
          <w:rFonts w:ascii="Calibri" w:hAnsi="Calibri" w:cs="Calibri"/>
          <w:b/>
          <w:bCs/>
          <w:sz w:val="24"/>
          <w:szCs w:val="24"/>
        </w:rPr>
        <w:t xml:space="preserve"> kan verskillende vorme aanneem</w:t>
      </w:r>
    </w:p>
    <w:p w14:paraId="5A45A67B" w14:textId="0C8CF82D" w:rsidR="0093220D" w:rsidRPr="007C2D82" w:rsidRDefault="00555995">
      <w:pPr>
        <w:pStyle w:val="ListParagraph"/>
        <w:numPr>
          <w:ilvl w:val="0"/>
          <w:numId w:val="12"/>
        </w:numPr>
        <w:spacing w:after="0" w:line="276" w:lineRule="auto"/>
        <w:rPr>
          <w:rFonts w:ascii="Calibri" w:hAnsi="Calibri" w:cs="Calibri"/>
          <w:sz w:val="24"/>
          <w:szCs w:val="24"/>
        </w:rPr>
      </w:pPr>
      <w:r w:rsidRPr="007C2D82">
        <w:rPr>
          <w:rFonts w:ascii="Calibri" w:hAnsi="Calibri" w:cs="Calibri"/>
          <w:sz w:val="24"/>
          <w:szCs w:val="24"/>
        </w:rPr>
        <w:t>Kom ons kyk na die volgende video oor die verskillende vorme van G</w:t>
      </w:r>
      <w:r w:rsidR="00D3421D" w:rsidRPr="007C2D82">
        <w:rPr>
          <w:rFonts w:ascii="Calibri" w:hAnsi="Calibri" w:cs="Calibri"/>
          <w:sz w:val="24"/>
          <w:szCs w:val="24"/>
        </w:rPr>
        <w:t>GG</w:t>
      </w:r>
      <w:r w:rsidRPr="007C2D82">
        <w:rPr>
          <w:rFonts w:ascii="Calibri" w:hAnsi="Calibri" w:cs="Calibri"/>
          <w:sz w:val="24"/>
          <w:szCs w:val="24"/>
        </w:rPr>
        <w:t>.</w:t>
      </w:r>
    </w:p>
    <w:tbl>
      <w:tblPr>
        <w:tblStyle w:val="TableGrid"/>
        <w:tblW w:w="0" w:type="auto"/>
        <w:tblInd w:w="720" w:type="dxa"/>
        <w:tblLook w:val="04A0" w:firstRow="1" w:lastRow="0" w:firstColumn="1" w:lastColumn="0" w:noHBand="0" w:noVBand="1"/>
      </w:tblPr>
      <w:tblGrid>
        <w:gridCol w:w="9736"/>
      </w:tblGrid>
      <w:tr w:rsidR="00264891" w:rsidRPr="007C2D82" w14:paraId="4D0C38AA" w14:textId="77777777" w:rsidTr="005C64A8">
        <w:tc>
          <w:tcPr>
            <w:tcW w:w="10456" w:type="dxa"/>
            <w:shd w:val="clear" w:color="auto" w:fill="F2F2F2" w:themeFill="background1" w:themeFillShade="F2"/>
          </w:tcPr>
          <w:p w14:paraId="74E40E52" w14:textId="346359F4" w:rsidR="003C2E56" w:rsidRPr="007C2D82" w:rsidRDefault="003C2E56" w:rsidP="003C2E56">
            <w:pPr>
              <w:spacing w:after="0" w:line="276" w:lineRule="auto"/>
              <w:rPr>
                <w:rFonts w:ascii="Calibri" w:hAnsi="Calibri" w:cs="Calibri"/>
                <w:sz w:val="24"/>
                <w:szCs w:val="24"/>
              </w:rPr>
            </w:pPr>
            <w:r w:rsidRPr="007C2D82">
              <w:rPr>
                <w:rFonts w:ascii="Calibri" w:hAnsi="Calibri" w:cs="Calibri"/>
                <w:b/>
                <w:bCs/>
                <w:spacing w:val="4"/>
                <w:sz w:val="24"/>
                <w:szCs w:val="24"/>
              </w:rPr>
              <w:t xml:space="preserve">Kyk video: </w:t>
            </w:r>
          </w:p>
          <w:p w14:paraId="697F13E2" w14:textId="180E63A4" w:rsidR="003C2E56" w:rsidRPr="007C2D82" w:rsidRDefault="003C2E56" w:rsidP="003C2E56">
            <w:pPr>
              <w:spacing w:after="0" w:line="276" w:lineRule="auto"/>
              <w:rPr>
                <w:rFonts w:ascii="Calibri" w:hAnsi="Calibri" w:cs="Calibri"/>
                <w:sz w:val="24"/>
                <w:szCs w:val="24"/>
              </w:rPr>
            </w:pPr>
            <w:r w:rsidRPr="007C2D82">
              <w:rPr>
                <w:rFonts w:ascii="Calibri" w:hAnsi="Calibri" w:cs="Calibri"/>
                <w:b/>
                <w:bCs/>
                <w:spacing w:val="4"/>
                <w:sz w:val="24"/>
                <w:szCs w:val="24"/>
              </w:rPr>
              <w:t>W</w:t>
            </w:r>
            <w:r w:rsidR="002C0518" w:rsidRPr="007C2D82">
              <w:rPr>
                <w:rFonts w:ascii="Calibri" w:hAnsi="Calibri" w:cs="Calibri"/>
                <w:b/>
                <w:bCs/>
                <w:spacing w:val="4"/>
                <w:sz w:val="24"/>
                <w:szCs w:val="24"/>
              </w:rPr>
              <w:t>h</w:t>
            </w:r>
            <w:r w:rsidRPr="007C2D82">
              <w:rPr>
                <w:rFonts w:ascii="Calibri" w:hAnsi="Calibri" w:cs="Calibri"/>
                <w:b/>
                <w:bCs/>
                <w:spacing w:val="4"/>
                <w:sz w:val="24"/>
                <w:szCs w:val="24"/>
              </w:rPr>
              <w:t>at is GBV?</w:t>
            </w:r>
          </w:p>
          <w:p w14:paraId="57A76CF8" w14:textId="737CDBA7" w:rsidR="00264891" w:rsidRPr="007C2D82" w:rsidRDefault="003C2E56" w:rsidP="003C2E56">
            <w:pPr>
              <w:spacing w:after="0" w:line="276" w:lineRule="auto"/>
              <w:rPr>
                <w:rFonts w:ascii="Calibri" w:hAnsi="Calibri" w:cs="Calibri"/>
                <w:sz w:val="24"/>
                <w:szCs w:val="24"/>
                <w:highlight w:val="yellow"/>
              </w:rPr>
            </w:pPr>
            <w:hyperlink r:id="rId27" w:tgtFrame="_blank" w:history="1">
              <w:r w:rsidRPr="007C2D82">
                <w:rPr>
                  <w:rStyle w:val="Hyperlink"/>
                  <w:rFonts w:ascii="Calibri" w:hAnsi="Calibri" w:cs="Calibri"/>
                  <w:sz w:val="24"/>
                  <w:szCs w:val="24"/>
                </w:rPr>
                <w:t>bit.ly/4dDpT3m</w:t>
              </w:r>
            </w:hyperlink>
            <w:r w:rsidRPr="007C2D82">
              <w:rPr>
                <w:rFonts w:ascii="Calibri" w:hAnsi="Calibri" w:cs="Calibri"/>
                <w:spacing w:val="4"/>
                <w:sz w:val="24"/>
                <w:szCs w:val="24"/>
              </w:rPr>
              <w:t xml:space="preserve"> (</w:t>
            </w:r>
            <w:r w:rsidR="00F65575" w:rsidRPr="007C2D82">
              <w:rPr>
                <w:rFonts w:ascii="Calibri" w:hAnsi="Calibri" w:cs="Calibri"/>
                <w:color w:val="EE0000"/>
                <w:spacing w:val="4"/>
                <w:sz w:val="24"/>
                <w:szCs w:val="24"/>
              </w:rPr>
              <w:t xml:space="preserve">1 min 34 sek </w:t>
            </w:r>
            <w:r w:rsidR="00F65575" w:rsidRPr="007C2D82">
              <w:rPr>
                <w:rFonts w:ascii="Calibri" w:hAnsi="Calibri" w:cs="Calibri"/>
                <w:spacing w:val="4"/>
                <w:sz w:val="24"/>
                <w:szCs w:val="24"/>
              </w:rPr>
              <w:t>van 1 min 59 sek)</w:t>
            </w:r>
          </w:p>
        </w:tc>
      </w:tr>
    </w:tbl>
    <w:p w14:paraId="4912564F" w14:textId="3FFB3CAD" w:rsidR="00626BA1" w:rsidRPr="007C2D82" w:rsidRDefault="00F65575">
      <w:pPr>
        <w:pStyle w:val="ListParagraph"/>
        <w:numPr>
          <w:ilvl w:val="0"/>
          <w:numId w:val="12"/>
        </w:numPr>
        <w:spacing w:after="0" w:line="276" w:lineRule="auto"/>
        <w:rPr>
          <w:rFonts w:ascii="Calibri" w:hAnsi="Calibri" w:cs="Calibri"/>
          <w:sz w:val="24"/>
          <w:szCs w:val="24"/>
        </w:rPr>
      </w:pPr>
      <w:r w:rsidRPr="007C2D82">
        <w:rPr>
          <w:rFonts w:ascii="Calibri" w:hAnsi="Calibri" w:cs="Calibri"/>
          <w:sz w:val="24"/>
          <w:szCs w:val="24"/>
        </w:rPr>
        <w:t>Onthou, G</w:t>
      </w:r>
      <w:r w:rsidR="002C0518" w:rsidRPr="007C2D82">
        <w:rPr>
          <w:rFonts w:ascii="Calibri" w:hAnsi="Calibri" w:cs="Calibri"/>
          <w:sz w:val="24"/>
          <w:szCs w:val="24"/>
        </w:rPr>
        <w:t>GG</w:t>
      </w:r>
      <w:r w:rsidRPr="007C2D82">
        <w:rPr>
          <w:rFonts w:ascii="Calibri" w:hAnsi="Calibri" w:cs="Calibri"/>
          <w:sz w:val="24"/>
          <w:szCs w:val="24"/>
        </w:rPr>
        <w:t xml:space="preserve"> word as 'n menseregteskending beskou omdat dit 'n persoon se veiligheid, waardigheid en vryheid benadeel.</w:t>
      </w:r>
    </w:p>
    <w:p w14:paraId="1C57175C" w14:textId="77777777" w:rsidR="0043333D" w:rsidRPr="007C2D82" w:rsidRDefault="0043333D">
      <w:pPr>
        <w:spacing w:after="0" w:line="276" w:lineRule="auto"/>
        <w:rPr>
          <w:rFonts w:ascii="Calibri" w:hAnsi="Calibri" w:cs="Calibri"/>
          <w:i/>
          <w:iCs/>
          <w:sz w:val="24"/>
          <w:szCs w:val="24"/>
        </w:rPr>
      </w:pPr>
    </w:p>
    <w:tbl>
      <w:tblPr>
        <w:tblStyle w:val="TableGrid1"/>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843"/>
      </w:tblGrid>
      <w:tr w:rsidR="0043333D" w:rsidRPr="007C2D82" w14:paraId="7661D48C" w14:textId="77777777" w:rsidTr="002C0518">
        <w:trPr>
          <w:trHeight w:val="113"/>
        </w:trPr>
        <w:tc>
          <w:tcPr>
            <w:tcW w:w="421" w:type="dxa"/>
          </w:tcPr>
          <w:p w14:paraId="5427E443" w14:textId="77777777" w:rsidR="0043333D" w:rsidRPr="007C2D82" w:rsidRDefault="00505300">
            <w:pPr>
              <w:spacing w:after="0" w:line="276" w:lineRule="auto"/>
              <w:rPr>
                <w:rFonts w:ascii="Calibri" w:eastAsia="Arial" w:hAnsi="Calibri" w:cs="Calibri"/>
                <w:b/>
                <w:b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3.</w:t>
            </w:r>
          </w:p>
        </w:tc>
        <w:tc>
          <w:tcPr>
            <w:tcW w:w="8226" w:type="dxa"/>
          </w:tcPr>
          <w:p w14:paraId="196CAEE4" w14:textId="12638E26" w:rsidR="0043333D" w:rsidRPr="007C2D82" w:rsidRDefault="00505300">
            <w:pPr>
              <w:spacing w:after="0" w:line="276" w:lineRule="auto"/>
              <w:rPr>
                <w:rFonts w:ascii="Calibri" w:eastAsia="Arial" w:hAnsi="Calibri" w:cs="Calibri"/>
                <w:b/>
                <w:b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Onderrig &amp; Groepaktiwiteit (15 min)</w:t>
            </w:r>
          </w:p>
        </w:tc>
        <w:tc>
          <w:tcPr>
            <w:tcW w:w="1843" w:type="dxa"/>
          </w:tcPr>
          <w:p w14:paraId="797E1E6A" w14:textId="778712F4" w:rsidR="0043333D" w:rsidRPr="007C2D82" w:rsidRDefault="002C0518">
            <w:pPr>
              <w:spacing w:after="0" w:line="276" w:lineRule="auto"/>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i/>
                <w:iCs/>
                <w:color w:val="000000"/>
                <w:kern w:val="2"/>
                <w:sz w:val="24"/>
                <w:szCs w:val="24"/>
                <w:lang w:eastAsia="en-GB"/>
                <w14:ligatures w14:val="standardContextual"/>
              </w:rPr>
              <w:t xml:space="preserve">    </w:t>
            </w:r>
            <w:r w:rsidR="00505300" w:rsidRPr="007C2D82">
              <w:rPr>
                <w:rFonts w:ascii="Calibri" w:eastAsia="Arial" w:hAnsi="Calibri" w:cs="Calibri"/>
                <w:b/>
                <w:bCs/>
                <w:i/>
                <w:iCs/>
                <w:color w:val="000000"/>
                <w:kern w:val="2"/>
                <w:sz w:val="24"/>
                <w:szCs w:val="24"/>
                <w:lang w:eastAsia="en-GB"/>
                <w14:ligatures w14:val="standardContextual"/>
              </w:rPr>
              <w:t>(</w:t>
            </w:r>
            <w:r w:rsidR="00505300" w:rsidRPr="007C2D82">
              <w:rPr>
                <w:rFonts w:ascii="Calibri" w:eastAsia="Arial" w:hAnsi="Calibri" w:cs="Calibri"/>
                <w:b/>
                <w:bCs/>
                <w:i/>
                <w:iCs/>
                <w:color w:val="000000"/>
                <w:kern w:val="2"/>
                <w:sz w:val="24"/>
                <w:szCs w:val="24"/>
                <w:u w:val="single"/>
                <w:lang w:eastAsia="en-GB"/>
                <w14:ligatures w14:val="standardContextual"/>
              </w:rPr>
              <w:t>Skyfies 7–12</w:t>
            </w:r>
            <w:r w:rsidR="00505300" w:rsidRPr="007C2D82">
              <w:rPr>
                <w:rFonts w:ascii="Calibri" w:eastAsia="Arial" w:hAnsi="Calibri" w:cs="Calibri"/>
                <w:b/>
                <w:bCs/>
                <w:i/>
                <w:iCs/>
                <w:color w:val="000000"/>
                <w:kern w:val="2"/>
                <w:sz w:val="24"/>
                <w:szCs w:val="24"/>
                <w:lang w:eastAsia="en-GB"/>
                <w14:ligatures w14:val="standardContextual"/>
              </w:rPr>
              <w:t>)</w:t>
            </w:r>
          </w:p>
        </w:tc>
      </w:tr>
    </w:tbl>
    <w:p w14:paraId="7EE1645E" w14:textId="77777777" w:rsidR="002C0518" w:rsidRPr="007C2D82" w:rsidRDefault="00B70D47" w:rsidP="002C0518">
      <w:pPr>
        <w:pStyle w:val="ListParagraph"/>
        <w:numPr>
          <w:ilvl w:val="0"/>
          <w:numId w:val="12"/>
        </w:numPr>
        <w:spacing w:after="0" w:line="276" w:lineRule="auto"/>
        <w:rPr>
          <w:rFonts w:ascii="Calibri" w:hAnsi="Calibri" w:cs="Calibri"/>
          <w:sz w:val="24"/>
          <w:szCs w:val="24"/>
        </w:rPr>
      </w:pPr>
      <w:r w:rsidRPr="007C2D82">
        <w:rPr>
          <w:rFonts w:ascii="Calibri" w:hAnsi="Calibri" w:cs="Calibri"/>
          <w:b/>
          <w:bCs/>
          <w:sz w:val="24"/>
          <w:szCs w:val="24"/>
        </w:rPr>
        <w:t>Skyfie 7: Wie kan G</w:t>
      </w:r>
      <w:r w:rsidR="002C0518" w:rsidRPr="007C2D82">
        <w:rPr>
          <w:rFonts w:ascii="Calibri" w:hAnsi="Calibri" w:cs="Calibri"/>
          <w:b/>
          <w:bCs/>
          <w:sz w:val="24"/>
          <w:szCs w:val="24"/>
        </w:rPr>
        <w:t>GG</w:t>
      </w:r>
      <w:r w:rsidRPr="007C2D82">
        <w:rPr>
          <w:rFonts w:ascii="Calibri" w:hAnsi="Calibri" w:cs="Calibri"/>
          <w:b/>
          <w:bCs/>
          <w:sz w:val="24"/>
          <w:szCs w:val="24"/>
        </w:rPr>
        <w:t xml:space="preserve"> ervaar?</w:t>
      </w:r>
    </w:p>
    <w:p w14:paraId="04FF22DB" w14:textId="77777777" w:rsidR="002C0518" w:rsidRPr="007C2D82" w:rsidRDefault="002C0518" w:rsidP="002C0518">
      <w:pPr>
        <w:pStyle w:val="ListParagraph"/>
        <w:numPr>
          <w:ilvl w:val="0"/>
          <w:numId w:val="12"/>
        </w:numPr>
        <w:spacing w:after="0" w:line="276" w:lineRule="auto"/>
        <w:rPr>
          <w:rFonts w:ascii="Calibri" w:hAnsi="Calibri" w:cs="Calibri"/>
          <w:sz w:val="24"/>
          <w:szCs w:val="24"/>
        </w:rPr>
      </w:pPr>
      <w:r w:rsidRPr="007C2D82">
        <w:rPr>
          <w:rFonts w:ascii="Calibri" w:hAnsi="Calibri" w:cs="Calibri"/>
          <w:sz w:val="24"/>
          <w:szCs w:val="24"/>
        </w:rPr>
        <w:t>GGG kan met enigiemand gebeur, ongeag ouderdom, geslag, ras, godsdiens of sosiale agtergrond. Alhoewel vroue en meisies dikwels meer deur GGG geraak word, kan mans en seuns dit ook ervaar.</w:t>
      </w:r>
    </w:p>
    <w:p w14:paraId="3EDF313B" w14:textId="1D1D3822" w:rsidR="009340AD" w:rsidRPr="007C2D82" w:rsidRDefault="002C0518" w:rsidP="002C0518">
      <w:pPr>
        <w:pStyle w:val="ListParagraph"/>
        <w:numPr>
          <w:ilvl w:val="0"/>
          <w:numId w:val="12"/>
        </w:numPr>
        <w:spacing w:after="0" w:line="276" w:lineRule="auto"/>
        <w:rPr>
          <w:rFonts w:ascii="Calibri" w:hAnsi="Calibri" w:cs="Calibri"/>
          <w:sz w:val="24"/>
          <w:szCs w:val="24"/>
        </w:rPr>
      </w:pPr>
      <w:r w:rsidRPr="007C2D82">
        <w:rPr>
          <w:rFonts w:ascii="Calibri" w:hAnsi="Calibri" w:cs="Calibri"/>
          <w:sz w:val="24"/>
          <w:szCs w:val="24"/>
        </w:rPr>
        <w:t>GGG kan in verskillende verhoudings, gesinne en omgewings (bv. huis, skool, werkplek openbare ruimtes) voorkom.</w:t>
      </w:r>
    </w:p>
    <w:p w14:paraId="6533D1BF" w14:textId="77777777" w:rsidR="002C0518" w:rsidRPr="007C2D82" w:rsidRDefault="002C0518" w:rsidP="002C0518">
      <w:pPr>
        <w:pStyle w:val="ListParagraph"/>
        <w:spacing w:after="0" w:line="276" w:lineRule="auto"/>
        <w:rPr>
          <w:rFonts w:ascii="Calibri" w:hAnsi="Calibri" w:cs="Calibri"/>
          <w:sz w:val="24"/>
          <w:szCs w:val="24"/>
        </w:rPr>
      </w:pPr>
    </w:p>
    <w:p w14:paraId="67E727ED" w14:textId="4708C5F0" w:rsidR="00922C5B" w:rsidRPr="007C2D82" w:rsidRDefault="003D00D7">
      <w:pPr>
        <w:pStyle w:val="ListParagraph"/>
        <w:numPr>
          <w:ilvl w:val="0"/>
          <w:numId w:val="13"/>
        </w:numPr>
        <w:spacing w:after="0" w:line="276" w:lineRule="auto"/>
        <w:rPr>
          <w:rFonts w:ascii="Calibri" w:hAnsi="Calibri" w:cs="Calibri"/>
          <w:b/>
          <w:bCs/>
          <w:sz w:val="24"/>
          <w:szCs w:val="24"/>
        </w:rPr>
      </w:pPr>
      <w:r w:rsidRPr="007C2D82">
        <w:rPr>
          <w:rFonts w:ascii="Calibri" w:hAnsi="Calibri" w:cs="Calibri"/>
          <w:b/>
          <w:bCs/>
          <w:sz w:val="24"/>
          <w:szCs w:val="24"/>
        </w:rPr>
        <w:t xml:space="preserve">Skyfie 8: </w:t>
      </w:r>
      <w:r w:rsidR="002C0518" w:rsidRPr="007C2D82">
        <w:rPr>
          <w:rFonts w:ascii="Calibri" w:hAnsi="Calibri" w:cs="Calibri"/>
          <w:b/>
          <w:bCs/>
          <w:sz w:val="24"/>
          <w:szCs w:val="24"/>
        </w:rPr>
        <w:t>Waar</w:t>
      </w:r>
      <w:r w:rsidRPr="007C2D82">
        <w:rPr>
          <w:rFonts w:ascii="Calibri" w:hAnsi="Calibri" w:cs="Calibri"/>
          <w:b/>
          <w:bCs/>
          <w:sz w:val="24"/>
          <w:szCs w:val="24"/>
        </w:rPr>
        <w:t>om gebeur G</w:t>
      </w:r>
      <w:r w:rsidR="002C0518" w:rsidRPr="007C2D82">
        <w:rPr>
          <w:rFonts w:ascii="Calibri" w:hAnsi="Calibri" w:cs="Calibri"/>
          <w:b/>
          <w:bCs/>
          <w:sz w:val="24"/>
          <w:szCs w:val="24"/>
        </w:rPr>
        <w:t>GG</w:t>
      </w:r>
      <w:r w:rsidRPr="007C2D82">
        <w:rPr>
          <w:rFonts w:ascii="Calibri" w:hAnsi="Calibri" w:cs="Calibri"/>
          <w:b/>
          <w:bCs/>
          <w:sz w:val="24"/>
          <w:szCs w:val="24"/>
        </w:rPr>
        <w:t>?</w:t>
      </w:r>
    </w:p>
    <w:p w14:paraId="28045DD5" w14:textId="77777777" w:rsidR="002C0518" w:rsidRPr="007C2D82" w:rsidRDefault="002C0518">
      <w:pPr>
        <w:pStyle w:val="ListParagraph"/>
        <w:numPr>
          <w:ilvl w:val="0"/>
          <w:numId w:val="13"/>
        </w:numPr>
        <w:spacing w:after="0" w:line="276" w:lineRule="auto"/>
        <w:rPr>
          <w:rFonts w:ascii="Calibri" w:hAnsi="Calibri" w:cs="Calibri"/>
          <w:sz w:val="24"/>
          <w:szCs w:val="24"/>
        </w:rPr>
      </w:pPr>
      <w:r w:rsidRPr="007C2D82">
        <w:rPr>
          <w:rFonts w:ascii="Calibri" w:hAnsi="Calibri" w:cs="Calibri"/>
          <w:sz w:val="24"/>
          <w:szCs w:val="24"/>
        </w:rPr>
        <w:t>Daar is NOOIT ’n verskoning of regverdiging vir GGG nie. As ons egter verstaan waarom dit gebeur, kan dit ons help om dit beter te voorkom.</w:t>
      </w:r>
    </w:p>
    <w:p w14:paraId="2816119B" w14:textId="1BE26E30" w:rsidR="00373555" w:rsidRPr="007C2D82" w:rsidRDefault="00373555">
      <w:pPr>
        <w:pStyle w:val="ListParagraph"/>
        <w:numPr>
          <w:ilvl w:val="0"/>
          <w:numId w:val="13"/>
        </w:numPr>
        <w:spacing w:after="0" w:line="276" w:lineRule="auto"/>
        <w:rPr>
          <w:rFonts w:ascii="Calibri" w:hAnsi="Calibri" w:cs="Calibri"/>
          <w:sz w:val="24"/>
          <w:szCs w:val="24"/>
        </w:rPr>
      </w:pPr>
      <w:r w:rsidRPr="007C2D82">
        <w:rPr>
          <w:rFonts w:ascii="Calibri" w:hAnsi="Calibri" w:cs="Calibri"/>
          <w:b/>
          <w:bCs/>
          <w:sz w:val="24"/>
          <w:szCs w:val="24"/>
        </w:rPr>
        <w:t>Ongelyke mag tussen mense:</w:t>
      </w:r>
      <w:r w:rsidRPr="007C2D82">
        <w:rPr>
          <w:rFonts w:ascii="Calibri" w:hAnsi="Calibri" w:cs="Calibri"/>
          <w:sz w:val="24"/>
          <w:szCs w:val="24"/>
        </w:rPr>
        <w:t xml:space="preserve"> </w:t>
      </w:r>
      <w:r w:rsidR="002C0518" w:rsidRPr="007C2D82">
        <w:rPr>
          <w:rFonts w:ascii="Calibri" w:hAnsi="Calibri" w:cs="Calibri"/>
          <w:sz w:val="24"/>
          <w:szCs w:val="24"/>
        </w:rPr>
        <w:t>Dit beteken dat een persoon ’n ander persoon probeer beheer, dreig of skade aandoen omdat hulle glo dat hulle meer mag in die verhouding, gesin of gemeenskap het.</w:t>
      </w:r>
    </w:p>
    <w:p w14:paraId="44F4E141" w14:textId="051C20F8" w:rsidR="00373555" w:rsidRPr="007C2D82" w:rsidRDefault="00B74EEE">
      <w:pPr>
        <w:pStyle w:val="ListParagraph"/>
        <w:numPr>
          <w:ilvl w:val="0"/>
          <w:numId w:val="13"/>
        </w:numPr>
        <w:spacing w:after="0" w:line="276" w:lineRule="auto"/>
        <w:rPr>
          <w:rFonts w:ascii="Calibri" w:hAnsi="Calibri" w:cs="Calibri"/>
          <w:sz w:val="24"/>
          <w:szCs w:val="24"/>
        </w:rPr>
      </w:pPr>
      <w:r w:rsidRPr="007C2D82">
        <w:rPr>
          <w:rFonts w:ascii="Calibri" w:hAnsi="Calibri" w:cs="Calibri"/>
          <w:b/>
          <w:bCs/>
          <w:sz w:val="24"/>
          <w:szCs w:val="24"/>
        </w:rPr>
        <w:t xml:space="preserve">Skadelike geslagsoortuigings: </w:t>
      </w:r>
      <w:r w:rsidR="002C0518" w:rsidRPr="007C2D82">
        <w:rPr>
          <w:rFonts w:ascii="Calibri" w:hAnsi="Calibri" w:cs="Calibri"/>
          <w:sz w:val="24"/>
          <w:szCs w:val="24"/>
        </w:rPr>
        <w:t>Dit gebeur wanneer mense onregverdige idees glo oor hoe iemand "veronderstel" is om volgens hul geslag op te tree.</w:t>
      </w:r>
    </w:p>
    <w:p w14:paraId="18025021" w14:textId="18BBDDFC" w:rsidR="00373555" w:rsidRPr="007C2D82" w:rsidRDefault="00025C0B">
      <w:pPr>
        <w:pStyle w:val="ListParagraph"/>
        <w:numPr>
          <w:ilvl w:val="0"/>
          <w:numId w:val="13"/>
        </w:numPr>
        <w:spacing w:after="0" w:line="276" w:lineRule="auto"/>
        <w:rPr>
          <w:rFonts w:ascii="Calibri" w:hAnsi="Calibri" w:cs="Calibri"/>
          <w:sz w:val="24"/>
          <w:szCs w:val="24"/>
        </w:rPr>
      </w:pPr>
      <w:r w:rsidRPr="007C2D82">
        <w:rPr>
          <w:rFonts w:ascii="Calibri" w:hAnsi="Calibri" w:cs="Calibri"/>
          <w:b/>
          <w:bCs/>
          <w:sz w:val="24"/>
          <w:szCs w:val="24"/>
        </w:rPr>
        <w:t xml:space="preserve">Aangeleerde gedrag: </w:t>
      </w:r>
      <w:r w:rsidR="002C0518" w:rsidRPr="007C2D82">
        <w:rPr>
          <w:rFonts w:ascii="Calibri" w:hAnsi="Calibri" w:cs="Calibri"/>
          <w:sz w:val="24"/>
          <w:szCs w:val="24"/>
        </w:rPr>
        <w:t>In sommige gesinne of gemeenskappe kan geweld as "normaal" beskou word indien mense dit dikwels sien of ervaar. Dit keur nie geweld goed nie, maar dit kan veroorsaak dat skadelike gedrag van een generasie na die volgende oorgedra word.</w:t>
      </w:r>
    </w:p>
    <w:p w14:paraId="4EF4A73F" w14:textId="450CC6ED" w:rsidR="00373555" w:rsidRPr="007C2D82" w:rsidRDefault="00FB3C88">
      <w:pPr>
        <w:pStyle w:val="ListParagraph"/>
        <w:numPr>
          <w:ilvl w:val="0"/>
          <w:numId w:val="13"/>
        </w:numPr>
        <w:spacing w:after="0" w:line="276" w:lineRule="auto"/>
        <w:rPr>
          <w:rFonts w:ascii="Calibri" w:hAnsi="Calibri" w:cs="Calibri"/>
          <w:sz w:val="24"/>
          <w:szCs w:val="24"/>
        </w:rPr>
      </w:pPr>
      <w:r w:rsidRPr="007C2D82">
        <w:rPr>
          <w:rFonts w:ascii="Calibri" w:hAnsi="Calibri" w:cs="Calibri"/>
          <w:b/>
          <w:bCs/>
          <w:sz w:val="24"/>
          <w:szCs w:val="24"/>
        </w:rPr>
        <w:t xml:space="preserve">Negatiewe media-invloed: </w:t>
      </w:r>
      <w:r w:rsidR="002C0518" w:rsidRPr="007C2D82">
        <w:rPr>
          <w:rFonts w:ascii="Calibri" w:hAnsi="Calibri" w:cs="Calibri"/>
          <w:sz w:val="24"/>
          <w:szCs w:val="24"/>
        </w:rPr>
        <w:t>Flieks, musiek, sosiale media of aanlyn inhoud toon soms skadelike idees oor mag, verhoudings of manlikheid. Indien hierdie boodskappe nie bevraagteken word nie, kan dit oneerbiedige of beherende gedrag aanvaarbaar laat lyk.</w:t>
      </w:r>
    </w:p>
    <w:p w14:paraId="7930B03C" w14:textId="70D0798F" w:rsidR="00373555" w:rsidRPr="007C2D82" w:rsidRDefault="00A5101A">
      <w:pPr>
        <w:pStyle w:val="ListParagraph"/>
        <w:numPr>
          <w:ilvl w:val="0"/>
          <w:numId w:val="13"/>
        </w:numPr>
        <w:spacing w:after="0" w:line="276" w:lineRule="auto"/>
        <w:rPr>
          <w:rFonts w:ascii="Calibri" w:hAnsi="Calibri" w:cs="Calibri"/>
          <w:sz w:val="24"/>
          <w:szCs w:val="24"/>
        </w:rPr>
      </w:pPr>
      <w:r w:rsidRPr="007C2D82">
        <w:rPr>
          <w:rFonts w:ascii="Calibri" w:hAnsi="Calibri" w:cs="Calibri"/>
          <w:b/>
          <w:bCs/>
          <w:sz w:val="24"/>
          <w:szCs w:val="24"/>
        </w:rPr>
        <w:t xml:space="preserve">Middelmisbruik: </w:t>
      </w:r>
      <w:r w:rsidR="002C0518" w:rsidRPr="007C2D82">
        <w:rPr>
          <w:rFonts w:ascii="Calibri" w:hAnsi="Calibri" w:cs="Calibri"/>
          <w:sz w:val="24"/>
          <w:szCs w:val="24"/>
        </w:rPr>
        <w:t>Middelmisbruik kan gewelddadige gedrag vererger omdat mense meer aggressief kan optree of onveilige keuses kan maak. Alkohol of dwelms is egter NOOIT ’n verskoning vir GGG nie. Elke persoon bly verantwoordelik vir hul eie optrede.</w:t>
      </w:r>
    </w:p>
    <w:p w14:paraId="04E657D1" w14:textId="77777777" w:rsidR="0043333D" w:rsidRPr="007C2D82" w:rsidRDefault="0043333D">
      <w:pPr>
        <w:spacing w:after="0" w:line="276" w:lineRule="auto"/>
        <w:rPr>
          <w:rFonts w:ascii="Calibri" w:hAnsi="Calibri" w:cs="Calibri"/>
          <w:b/>
          <w:sz w:val="24"/>
          <w:szCs w:val="24"/>
        </w:rPr>
      </w:pPr>
    </w:p>
    <w:p w14:paraId="050A42EA" w14:textId="44D83AB0" w:rsidR="005B50AD" w:rsidRPr="007C2D82" w:rsidRDefault="00505300">
      <w:pPr>
        <w:pStyle w:val="ListParagraph"/>
        <w:numPr>
          <w:ilvl w:val="0"/>
          <w:numId w:val="14"/>
        </w:numPr>
        <w:spacing w:after="0" w:line="276" w:lineRule="auto"/>
        <w:rPr>
          <w:rFonts w:ascii="Calibri" w:hAnsi="Calibri" w:cs="Calibri"/>
          <w:sz w:val="24"/>
          <w:szCs w:val="24"/>
        </w:rPr>
      </w:pPr>
      <w:r w:rsidRPr="007C2D82">
        <w:rPr>
          <w:rFonts w:ascii="Calibri" w:hAnsi="Calibri" w:cs="Calibri"/>
          <w:b/>
          <w:color w:val="000000" w:themeColor="text1"/>
          <w:sz w:val="24"/>
          <w:szCs w:val="24"/>
        </w:rPr>
        <w:t xml:space="preserve">Skyfie 9: </w:t>
      </w:r>
      <w:r w:rsidR="005B50AD" w:rsidRPr="007C2D82">
        <w:rPr>
          <w:rFonts w:ascii="Calibri" w:hAnsi="Calibri" w:cs="Calibri"/>
          <w:b/>
          <w:bCs/>
          <w:sz w:val="24"/>
          <w:szCs w:val="24"/>
        </w:rPr>
        <w:t>Hoe kan G</w:t>
      </w:r>
      <w:r w:rsidR="002C0518" w:rsidRPr="007C2D82">
        <w:rPr>
          <w:rFonts w:ascii="Calibri" w:hAnsi="Calibri" w:cs="Calibri"/>
          <w:b/>
          <w:bCs/>
          <w:sz w:val="24"/>
          <w:szCs w:val="24"/>
        </w:rPr>
        <w:t>GG</w:t>
      </w:r>
      <w:r w:rsidR="005B50AD" w:rsidRPr="007C2D82">
        <w:rPr>
          <w:rFonts w:ascii="Calibri" w:hAnsi="Calibri" w:cs="Calibri"/>
          <w:b/>
          <w:bCs/>
          <w:sz w:val="24"/>
          <w:szCs w:val="24"/>
        </w:rPr>
        <w:t xml:space="preserve"> en verkragting mense </w:t>
      </w:r>
      <w:r w:rsidR="002C0518" w:rsidRPr="007C2D82">
        <w:rPr>
          <w:rFonts w:ascii="Calibri" w:hAnsi="Calibri" w:cs="Calibri"/>
          <w:b/>
          <w:bCs/>
          <w:sz w:val="24"/>
          <w:szCs w:val="24"/>
        </w:rPr>
        <w:t>affekteer</w:t>
      </w:r>
      <w:r w:rsidR="005B50AD" w:rsidRPr="007C2D82">
        <w:rPr>
          <w:rFonts w:ascii="Calibri" w:hAnsi="Calibri" w:cs="Calibri"/>
          <w:b/>
          <w:bCs/>
          <w:sz w:val="24"/>
          <w:szCs w:val="24"/>
        </w:rPr>
        <w:t>?</w:t>
      </w:r>
    </w:p>
    <w:p w14:paraId="25834810" w14:textId="77777777" w:rsidR="002C0518" w:rsidRPr="007C2D82" w:rsidRDefault="002C0518">
      <w:pPr>
        <w:pStyle w:val="ListParagraph"/>
        <w:numPr>
          <w:ilvl w:val="0"/>
          <w:numId w:val="14"/>
        </w:numPr>
        <w:spacing w:after="0" w:line="276" w:lineRule="auto"/>
        <w:rPr>
          <w:rFonts w:ascii="Calibri" w:hAnsi="Calibri" w:cs="Calibri"/>
          <w:sz w:val="24"/>
          <w:szCs w:val="24"/>
        </w:rPr>
      </w:pPr>
      <w:r w:rsidRPr="007C2D82">
        <w:rPr>
          <w:rFonts w:ascii="Calibri" w:hAnsi="Calibri" w:cs="Calibri"/>
          <w:sz w:val="24"/>
          <w:szCs w:val="24"/>
        </w:rPr>
        <w:t xml:space="preserve">GGG en verkragting kan ernstige gevolge vir ’n persoon se </w:t>
      </w:r>
      <w:r w:rsidRPr="007C2D82">
        <w:rPr>
          <w:rFonts w:ascii="Calibri" w:hAnsi="Calibri" w:cs="Calibri"/>
          <w:b/>
          <w:bCs/>
          <w:sz w:val="24"/>
          <w:szCs w:val="24"/>
        </w:rPr>
        <w:t>emosionele welstand, gesondheid en sosiale lewe</w:t>
      </w:r>
      <w:r w:rsidRPr="007C2D82">
        <w:rPr>
          <w:rFonts w:ascii="Calibri" w:hAnsi="Calibri" w:cs="Calibri"/>
          <w:sz w:val="24"/>
          <w:szCs w:val="24"/>
        </w:rPr>
        <w:t xml:space="preserve"> inhou. Hierdie gevolge kan lank duur, veral as die persoon nie hulp en ondersteuning ontvang nie. </w:t>
      </w:r>
    </w:p>
    <w:p w14:paraId="7D396CBF" w14:textId="77777777" w:rsidR="00CB06A9" w:rsidRPr="007C2D82" w:rsidRDefault="002C0518" w:rsidP="00CB06A9">
      <w:pPr>
        <w:pStyle w:val="ListParagraph"/>
        <w:numPr>
          <w:ilvl w:val="0"/>
          <w:numId w:val="14"/>
        </w:numPr>
        <w:spacing w:after="0" w:line="276" w:lineRule="auto"/>
        <w:rPr>
          <w:rFonts w:ascii="Calibri" w:hAnsi="Calibri" w:cs="Calibri"/>
          <w:sz w:val="24"/>
          <w:szCs w:val="24"/>
        </w:rPr>
      </w:pPr>
      <w:r w:rsidRPr="007C2D82">
        <w:rPr>
          <w:rFonts w:ascii="Calibri" w:hAnsi="Calibri" w:cs="Calibri"/>
          <w:sz w:val="24"/>
          <w:szCs w:val="24"/>
        </w:rPr>
        <w:t>Dit is belangrik om te onthou dat GGG en verkragting NOOIT die slagoffer se skuld is nie. Mense wat geweld ervaar het, het ondersteuning, respek en hulp nodig.</w:t>
      </w:r>
    </w:p>
    <w:p w14:paraId="628B74CC" w14:textId="77777777" w:rsidR="00CB06A9" w:rsidRPr="007C2D82" w:rsidRDefault="00CB06A9" w:rsidP="00CB06A9">
      <w:pPr>
        <w:pStyle w:val="ListParagraph"/>
        <w:numPr>
          <w:ilvl w:val="0"/>
          <w:numId w:val="14"/>
        </w:numPr>
        <w:spacing w:after="0" w:line="276" w:lineRule="auto"/>
        <w:rPr>
          <w:rFonts w:ascii="Calibri" w:hAnsi="Calibri" w:cs="Calibri"/>
          <w:sz w:val="24"/>
          <w:szCs w:val="24"/>
        </w:rPr>
      </w:pPr>
      <w:r w:rsidRPr="007C2D82">
        <w:rPr>
          <w:rFonts w:ascii="Calibri" w:hAnsi="Calibri" w:cs="Calibri"/>
          <w:sz w:val="24"/>
          <w:szCs w:val="24"/>
        </w:rPr>
        <w:t xml:space="preserve">Laat leerders </w:t>
      </w:r>
      <w:r w:rsidRPr="007C2D82">
        <w:rPr>
          <w:rFonts w:ascii="Calibri" w:hAnsi="Calibri" w:cs="Calibri"/>
          <w:b/>
          <w:bCs/>
          <w:i/>
          <w:iCs/>
          <w:sz w:val="24"/>
          <w:szCs w:val="24"/>
        </w:rPr>
        <w:t>Aktiwiteit 1 (</w:t>
      </w:r>
      <w:r w:rsidRPr="007C2D82">
        <w:rPr>
          <w:rFonts w:ascii="Calibri" w:hAnsi="Calibri" w:cs="Calibri"/>
          <w:b/>
          <w:bCs/>
          <w:i/>
          <w:iCs/>
          <w:sz w:val="24"/>
          <w:szCs w:val="24"/>
          <w:u w:val="single"/>
        </w:rPr>
        <w:t>Les 3 – Werkkaart</w:t>
      </w:r>
      <w:r w:rsidRPr="007C2D82">
        <w:rPr>
          <w:rFonts w:ascii="Calibri" w:hAnsi="Calibri" w:cs="Calibri"/>
          <w:b/>
          <w:bCs/>
          <w:i/>
          <w:iCs/>
          <w:sz w:val="24"/>
          <w:szCs w:val="24"/>
        </w:rPr>
        <w:t>)</w:t>
      </w:r>
      <w:r w:rsidRPr="007C2D82">
        <w:rPr>
          <w:rFonts w:ascii="Calibri" w:hAnsi="Calibri" w:cs="Calibri"/>
          <w:sz w:val="24"/>
          <w:szCs w:val="24"/>
        </w:rPr>
        <w:t xml:space="preserve"> in groepe voltooi. In hierdie aktiwiteit dink hulle saam oor die moontlike impak wat GGG en verkragting op ’n individu kan hê.</w:t>
      </w:r>
    </w:p>
    <w:p w14:paraId="5F9033AB" w14:textId="2404ADC7" w:rsidR="00814E1F" w:rsidRPr="007C2D82" w:rsidRDefault="00CB06A9" w:rsidP="00CB06A9">
      <w:pPr>
        <w:pStyle w:val="ListParagraph"/>
        <w:numPr>
          <w:ilvl w:val="0"/>
          <w:numId w:val="14"/>
        </w:numPr>
        <w:spacing w:after="0" w:line="276" w:lineRule="auto"/>
        <w:rPr>
          <w:rFonts w:ascii="Calibri" w:hAnsi="Calibri" w:cs="Calibri"/>
          <w:sz w:val="24"/>
          <w:szCs w:val="24"/>
        </w:rPr>
      </w:pPr>
      <w:r w:rsidRPr="007C2D82">
        <w:rPr>
          <w:rFonts w:ascii="Calibri" w:hAnsi="Calibri" w:cs="Calibri"/>
          <w:b/>
          <w:bCs/>
          <w:color w:val="EE0000"/>
          <w:sz w:val="24"/>
          <w:szCs w:val="24"/>
        </w:rPr>
        <w:t>Nota aan die onderwyser:</w:t>
      </w:r>
      <w:r w:rsidRPr="007C2D82">
        <w:rPr>
          <w:rFonts w:ascii="Calibri" w:hAnsi="Calibri" w:cs="Calibri"/>
          <w:color w:val="EE0000"/>
          <w:sz w:val="24"/>
          <w:szCs w:val="24"/>
        </w:rPr>
        <w:t xml:space="preserve"> </w:t>
      </w:r>
      <w:r w:rsidRPr="007C2D82">
        <w:rPr>
          <w:rFonts w:ascii="Calibri" w:hAnsi="Calibri" w:cs="Calibri"/>
          <w:sz w:val="24"/>
          <w:szCs w:val="24"/>
        </w:rPr>
        <w:t xml:space="preserve">Antwoorde is beskikbaar in die </w:t>
      </w:r>
      <w:r w:rsidRPr="007C2D82">
        <w:rPr>
          <w:rFonts w:ascii="Calibri" w:hAnsi="Calibri" w:cs="Calibri"/>
          <w:b/>
          <w:bCs/>
          <w:i/>
          <w:iCs/>
          <w:sz w:val="24"/>
          <w:szCs w:val="24"/>
          <w:u w:val="single"/>
        </w:rPr>
        <w:t>Les 3 – Werkkaart MEMO</w:t>
      </w:r>
      <w:r w:rsidRPr="007C2D82">
        <w:rPr>
          <w:rFonts w:ascii="Calibri" w:hAnsi="Calibri" w:cs="Calibri"/>
          <w:sz w:val="24"/>
          <w:szCs w:val="24"/>
        </w:rPr>
        <w:t xml:space="preserve">, maar u kan ook </w:t>
      </w:r>
      <w:r w:rsidRPr="007C2D82">
        <w:rPr>
          <w:rFonts w:ascii="Calibri" w:hAnsi="Calibri" w:cs="Calibri"/>
          <w:b/>
          <w:bCs/>
          <w:sz w:val="24"/>
          <w:szCs w:val="24"/>
        </w:rPr>
        <w:t>Skyfies 10–12</w:t>
      </w:r>
      <w:r w:rsidRPr="007C2D82">
        <w:rPr>
          <w:rFonts w:ascii="Calibri" w:hAnsi="Calibri" w:cs="Calibri"/>
          <w:sz w:val="24"/>
          <w:szCs w:val="24"/>
        </w:rPr>
        <w:t xml:space="preserve"> gebruik om die antwoorde met leerders te bespreek.</w:t>
      </w:r>
    </w:p>
    <w:p w14:paraId="1A8ACD6E" w14:textId="77777777" w:rsidR="00CB06A9" w:rsidRPr="007C2D82" w:rsidRDefault="00CB06A9" w:rsidP="00CB06A9">
      <w:pPr>
        <w:pStyle w:val="ListParagraph"/>
        <w:spacing w:after="0" w:line="276" w:lineRule="auto"/>
        <w:rPr>
          <w:rFonts w:ascii="Calibri" w:hAnsi="Calibri" w:cs="Calibri"/>
          <w:sz w:val="24"/>
          <w:szCs w:val="24"/>
        </w:rPr>
      </w:pPr>
    </w:p>
    <w:p w14:paraId="52458BE4" w14:textId="310D569A" w:rsidR="00CB06A9" w:rsidRPr="007C2D82" w:rsidRDefault="001236D1" w:rsidP="00CB06A9">
      <w:pPr>
        <w:pStyle w:val="ListParagraph"/>
        <w:numPr>
          <w:ilvl w:val="0"/>
          <w:numId w:val="14"/>
        </w:numPr>
        <w:spacing w:after="0" w:line="276" w:lineRule="auto"/>
        <w:rPr>
          <w:rFonts w:ascii="Calibri" w:hAnsi="Calibri" w:cs="Calibri"/>
          <w:b/>
          <w:bCs/>
          <w:sz w:val="24"/>
          <w:szCs w:val="24"/>
        </w:rPr>
      </w:pPr>
      <w:r w:rsidRPr="007C2D82">
        <w:rPr>
          <w:rFonts w:ascii="Calibri" w:hAnsi="Calibri" w:cs="Calibri"/>
          <w:b/>
          <w:bCs/>
          <w:sz w:val="24"/>
          <w:szCs w:val="24"/>
        </w:rPr>
        <w:t>Skyfie 10: Emosionele impak</w:t>
      </w:r>
    </w:p>
    <w:p w14:paraId="4E868852" w14:textId="0777FD8A" w:rsidR="00814E1F" w:rsidRPr="007C2D82" w:rsidRDefault="00CB06A9" w:rsidP="00CB06A9">
      <w:pPr>
        <w:pStyle w:val="ListParagraph"/>
        <w:numPr>
          <w:ilvl w:val="0"/>
          <w:numId w:val="14"/>
        </w:numPr>
        <w:spacing w:after="0" w:line="276" w:lineRule="auto"/>
        <w:rPr>
          <w:rFonts w:ascii="Calibri" w:hAnsi="Calibri" w:cs="Calibri"/>
          <w:b/>
          <w:bCs/>
          <w:sz w:val="24"/>
          <w:szCs w:val="24"/>
        </w:rPr>
      </w:pPr>
      <w:r w:rsidRPr="007C2D82">
        <w:rPr>
          <w:rFonts w:ascii="Calibri" w:hAnsi="Calibri" w:cs="Calibri"/>
          <w:sz w:val="24"/>
          <w:szCs w:val="24"/>
        </w:rPr>
        <w:t>’n Persoon kan bang, skaam, skuldig, verward, kwaad of onveilig voel. Hulle kan selfvertroue verloor, sukkel om ander te vertrou of baie eensaam voel. Sommige mense kan ná gewelddadige optrede of verkragting angs, depressie, nagmerries of terugflitse ervaar.</w:t>
      </w:r>
    </w:p>
    <w:p w14:paraId="23C8CD08" w14:textId="77777777" w:rsidR="00CB06A9" w:rsidRPr="007C2D82" w:rsidRDefault="00CB06A9" w:rsidP="00CB06A9">
      <w:pPr>
        <w:pStyle w:val="ListParagraph"/>
        <w:spacing w:after="0" w:line="276" w:lineRule="auto"/>
        <w:rPr>
          <w:rFonts w:ascii="Calibri" w:hAnsi="Calibri" w:cs="Calibri"/>
          <w:sz w:val="24"/>
          <w:szCs w:val="24"/>
        </w:rPr>
      </w:pPr>
    </w:p>
    <w:p w14:paraId="1151B590" w14:textId="77777777" w:rsidR="00CB06A9" w:rsidRPr="007C2D82" w:rsidRDefault="001236D1" w:rsidP="00CB06A9">
      <w:pPr>
        <w:pStyle w:val="ListParagraph"/>
        <w:numPr>
          <w:ilvl w:val="0"/>
          <w:numId w:val="14"/>
        </w:numPr>
        <w:spacing w:after="0" w:line="276" w:lineRule="auto"/>
        <w:rPr>
          <w:rFonts w:ascii="Calibri" w:hAnsi="Calibri" w:cs="Calibri"/>
          <w:b/>
          <w:bCs/>
          <w:sz w:val="24"/>
          <w:szCs w:val="24"/>
        </w:rPr>
      </w:pPr>
      <w:r w:rsidRPr="007C2D82">
        <w:rPr>
          <w:rFonts w:ascii="Calibri" w:hAnsi="Calibri" w:cs="Calibri"/>
          <w:b/>
          <w:bCs/>
          <w:sz w:val="24"/>
          <w:szCs w:val="24"/>
        </w:rPr>
        <w:t>Skyfie 11: Gesondheidsimpak</w:t>
      </w:r>
    </w:p>
    <w:p w14:paraId="26C93A7B" w14:textId="6F16A8B8" w:rsidR="00CB06A9" w:rsidRPr="007C2D82" w:rsidRDefault="00CB06A9" w:rsidP="00CB06A9">
      <w:pPr>
        <w:pStyle w:val="ListParagraph"/>
        <w:numPr>
          <w:ilvl w:val="0"/>
          <w:numId w:val="14"/>
        </w:numPr>
        <w:spacing w:after="0" w:line="276" w:lineRule="auto"/>
        <w:rPr>
          <w:rFonts w:ascii="Calibri" w:hAnsi="Calibri" w:cs="Calibri"/>
          <w:b/>
          <w:bCs/>
          <w:sz w:val="24"/>
          <w:szCs w:val="24"/>
        </w:rPr>
      </w:pPr>
      <w:r w:rsidRPr="007C2D82">
        <w:rPr>
          <w:rFonts w:ascii="Calibri" w:hAnsi="Calibri" w:cs="Calibri"/>
          <w:sz w:val="24"/>
          <w:szCs w:val="24"/>
        </w:rPr>
        <w:t xml:space="preserve">GGG en verkragting kan fisiese beserings en ernstige gesondheidsrisiko’s veroorsaak. Verkragting kan ook tot ongewenste swangerskap of seksueel oordraagbare infeksies (SOI’s), insluitend MIV, lei. </w:t>
      </w:r>
    </w:p>
    <w:p w14:paraId="4F14513C" w14:textId="10D55787" w:rsidR="00814E1F" w:rsidRPr="007C2D82" w:rsidRDefault="00CB06A9" w:rsidP="00CB06A9">
      <w:pPr>
        <w:pStyle w:val="ListParagraph"/>
        <w:spacing w:after="0" w:line="276" w:lineRule="auto"/>
        <w:rPr>
          <w:rFonts w:ascii="Calibri" w:hAnsi="Calibri" w:cs="Calibri"/>
          <w:sz w:val="24"/>
          <w:szCs w:val="24"/>
        </w:rPr>
      </w:pPr>
      <w:r w:rsidRPr="007C2D82">
        <w:rPr>
          <w:rFonts w:ascii="Calibri" w:hAnsi="Calibri" w:cs="Calibri"/>
          <w:sz w:val="24"/>
          <w:szCs w:val="24"/>
        </w:rPr>
        <w:t>Mense wat GGG of verkragting ervaar het, kan mediese sorg, berading en emosionele ondersteuning nodig hê.</w:t>
      </w:r>
    </w:p>
    <w:p w14:paraId="7E270274" w14:textId="77777777" w:rsidR="00CB06A9" w:rsidRPr="007C2D82" w:rsidRDefault="00CB06A9" w:rsidP="00CB06A9">
      <w:pPr>
        <w:pStyle w:val="ListParagraph"/>
        <w:spacing w:after="0" w:line="276" w:lineRule="auto"/>
        <w:rPr>
          <w:rFonts w:ascii="Calibri" w:hAnsi="Calibri" w:cs="Calibri"/>
          <w:sz w:val="24"/>
          <w:szCs w:val="24"/>
        </w:rPr>
      </w:pPr>
    </w:p>
    <w:p w14:paraId="1D8E9049" w14:textId="77777777" w:rsidR="00CB06A9" w:rsidRPr="007C2D82" w:rsidRDefault="001236D1" w:rsidP="00CB06A9">
      <w:pPr>
        <w:pStyle w:val="ListParagraph"/>
        <w:numPr>
          <w:ilvl w:val="0"/>
          <w:numId w:val="14"/>
        </w:numPr>
        <w:spacing w:after="0" w:line="276" w:lineRule="auto"/>
        <w:rPr>
          <w:rFonts w:ascii="Calibri" w:hAnsi="Calibri" w:cs="Calibri"/>
          <w:b/>
          <w:bCs/>
          <w:sz w:val="24"/>
          <w:szCs w:val="24"/>
        </w:rPr>
      </w:pPr>
      <w:r w:rsidRPr="007C2D82">
        <w:rPr>
          <w:rFonts w:ascii="Calibri" w:hAnsi="Calibri" w:cs="Calibri"/>
          <w:b/>
          <w:bCs/>
          <w:sz w:val="24"/>
          <w:szCs w:val="24"/>
        </w:rPr>
        <w:t>Skyfie 12: Sosiale impa</w:t>
      </w:r>
      <w:r w:rsidR="00CB06A9" w:rsidRPr="007C2D82">
        <w:rPr>
          <w:rFonts w:ascii="Calibri" w:hAnsi="Calibri" w:cs="Calibri"/>
          <w:b/>
          <w:bCs/>
          <w:sz w:val="24"/>
          <w:szCs w:val="24"/>
        </w:rPr>
        <w:t>k</w:t>
      </w:r>
    </w:p>
    <w:p w14:paraId="2E11A837" w14:textId="4291C10B" w:rsidR="0043333D" w:rsidRPr="007C2D82" w:rsidRDefault="00CB06A9" w:rsidP="00CB06A9">
      <w:pPr>
        <w:pStyle w:val="ListParagraph"/>
        <w:numPr>
          <w:ilvl w:val="0"/>
          <w:numId w:val="14"/>
        </w:numPr>
        <w:spacing w:after="0" w:line="276" w:lineRule="auto"/>
        <w:rPr>
          <w:rFonts w:ascii="Calibri" w:hAnsi="Calibri" w:cs="Calibri"/>
          <w:b/>
          <w:bCs/>
          <w:sz w:val="24"/>
          <w:szCs w:val="24"/>
        </w:rPr>
      </w:pPr>
      <w:r w:rsidRPr="007C2D82">
        <w:rPr>
          <w:rFonts w:ascii="Calibri" w:hAnsi="Calibri" w:cs="Calibri"/>
          <w:sz w:val="24"/>
          <w:szCs w:val="24"/>
        </w:rPr>
        <w:t>GGG en verkragting kan ’n persoon se verhoudings met familie, vriende, klasmaats en kollegas beïnvloed. Dit kan ook hul skoolwerk, werksprestasie, klasbywoning, konsentrasie of deelname aan aktiwiteite beïnvloed. Wanneer GGG dikwels in gemeenskappe voorkom, kan dit tot vrees, stilte en ongelykheid bydra.</w:t>
      </w:r>
    </w:p>
    <w:p w14:paraId="493836E3" w14:textId="77777777" w:rsidR="00CB06A9" w:rsidRPr="007C2D82" w:rsidRDefault="00CB06A9" w:rsidP="00CB06A9">
      <w:pPr>
        <w:spacing w:after="0" w:line="276" w:lineRule="auto"/>
        <w:rPr>
          <w:rFonts w:ascii="Calibri" w:hAnsi="Calibri" w:cs="Calibri"/>
          <w:b/>
          <w:color w:val="000000" w:themeColor="text1"/>
          <w:sz w:val="24"/>
          <w:szCs w:val="24"/>
        </w:rPr>
      </w:pPr>
    </w:p>
    <w:p w14:paraId="51E48029" w14:textId="77777777" w:rsidR="00661DF3" w:rsidRPr="007C2D82" w:rsidRDefault="00661DF3" w:rsidP="00CB06A9">
      <w:pPr>
        <w:spacing w:after="0" w:line="276" w:lineRule="auto"/>
        <w:rPr>
          <w:rFonts w:ascii="Calibri" w:hAnsi="Calibri" w:cs="Calibri"/>
          <w:b/>
          <w:color w:val="000000" w:themeColor="text1"/>
          <w:sz w:val="24"/>
          <w:szCs w:val="24"/>
        </w:rPr>
      </w:pPr>
    </w:p>
    <w:p w14:paraId="6DBB538E" w14:textId="634107D5" w:rsidR="00390F0F" w:rsidRPr="007C2D82" w:rsidRDefault="00390F0F">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4.</w:t>
      </w:r>
      <w:r w:rsidRPr="007C2D82">
        <w:rPr>
          <w:rFonts w:ascii="Calibri" w:eastAsia="Arial" w:hAnsi="Calibri" w:cs="Calibri"/>
          <w:b/>
          <w:bCs/>
          <w:color w:val="000000"/>
          <w:kern w:val="2"/>
          <w:sz w:val="24"/>
          <w:szCs w:val="24"/>
          <w:lang w:eastAsia="en-GB"/>
          <w14:ligatures w14:val="standardContextual"/>
        </w:rPr>
        <w:tab/>
        <w:t>Individuele Aktiwiteit (15 min)</w:t>
      </w:r>
      <w:r w:rsidRPr="007C2D82">
        <w:rPr>
          <w:rFonts w:ascii="Calibri" w:eastAsia="Arial" w:hAnsi="Calibri" w:cs="Calibri"/>
          <w:b/>
          <w:bCs/>
          <w:color w:val="000000"/>
          <w:kern w:val="2"/>
          <w:sz w:val="24"/>
          <w:szCs w:val="24"/>
          <w:lang w:eastAsia="en-GB"/>
          <w14:ligatures w14:val="standardContextual"/>
        </w:rPr>
        <w:tab/>
      </w:r>
      <w:r w:rsidRPr="007C2D82">
        <w:rPr>
          <w:rFonts w:ascii="Calibri" w:eastAsia="Arial" w:hAnsi="Calibri" w:cs="Calibri"/>
          <w:b/>
          <w:bCs/>
          <w:i/>
          <w:i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u w:val="single"/>
          <w:lang w:eastAsia="en-GB"/>
          <w14:ligatures w14:val="standardContextual"/>
        </w:rPr>
        <w:t>Skyfie 13</w:t>
      </w:r>
      <w:r w:rsidRPr="007C2D82">
        <w:rPr>
          <w:rFonts w:ascii="Calibri" w:eastAsia="Arial" w:hAnsi="Calibri" w:cs="Calibri"/>
          <w:b/>
          <w:bCs/>
          <w:i/>
          <w:iCs/>
          <w:color w:val="000000"/>
          <w:kern w:val="2"/>
          <w:sz w:val="24"/>
          <w:szCs w:val="24"/>
          <w:lang w:eastAsia="en-GB"/>
          <w14:ligatures w14:val="standardContextual"/>
        </w:rPr>
        <w:t>)</w:t>
      </w:r>
    </w:p>
    <w:p w14:paraId="3186CDEC" w14:textId="6B719EBA" w:rsidR="00661DF3" w:rsidRPr="007C2D82" w:rsidRDefault="00505300" w:rsidP="00661DF3">
      <w:pPr>
        <w:pStyle w:val="ListParagraph"/>
        <w:numPr>
          <w:ilvl w:val="0"/>
          <w:numId w:val="7"/>
        </w:numPr>
        <w:spacing w:after="0" w:line="276" w:lineRule="auto"/>
        <w:rPr>
          <w:rFonts w:ascii="Calibri" w:hAnsi="Calibri" w:cs="Calibri"/>
          <w:bCs/>
          <w:color w:val="000000" w:themeColor="text1"/>
        </w:rPr>
      </w:pPr>
      <w:r w:rsidRPr="007C2D82">
        <w:rPr>
          <w:rFonts w:ascii="Calibri" w:hAnsi="Calibri" w:cs="Calibri"/>
          <w:b/>
          <w:color w:val="000000" w:themeColor="text1"/>
          <w:sz w:val="24"/>
          <w:szCs w:val="24"/>
        </w:rPr>
        <w:t xml:space="preserve">Skyfie 13: </w:t>
      </w:r>
      <w:r w:rsidR="00661DF3" w:rsidRPr="007C2D82">
        <w:rPr>
          <w:rFonts w:ascii="Calibri" w:hAnsi="Calibri" w:cs="Calibri"/>
          <w:bCs/>
          <w:color w:val="000000" w:themeColor="text1"/>
          <w:sz w:val="24"/>
          <w:szCs w:val="24"/>
        </w:rPr>
        <w:t>Soos ons vandag se les afsluit, onthou dat GGG ’n ernstige menseregtekwessie is, maar dat mense nie magteloos hoef te voel nie. In die volgende les gaan ons kyk hoe geweld teen vroue voorkom kan word, wat die wet oor seksuele misdrywe sê, en waar meisies en vroue hulp en ondersteuning kan kry.</w:t>
      </w:r>
    </w:p>
    <w:p w14:paraId="1B96A2A4" w14:textId="6C6BF272" w:rsidR="00661DF3" w:rsidRPr="007C2D82" w:rsidRDefault="00661DF3" w:rsidP="00661DF3">
      <w:pPr>
        <w:pStyle w:val="ListParagraph"/>
        <w:numPr>
          <w:ilvl w:val="0"/>
          <w:numId w:val="7"/>
        </w:numPr>
        <w:spacing w:after="0" w:line="276"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Vandag se les het dalk swaar emosies by sommige mense na vore gebring. As hierdie onderwerp jou ontsteld, onveilig of bekommerd oor jouself of iemand anders laat voel het, praat asseblief met ’n betroubare volwassene.</w:t>
      </w:r>
    </w:p>
    <w:p w14:paraId="7CEA2120" w14:textId="77777777" w:rsidR="00661DF3" w:rsidRPr="007C2D82" w:rsidRDefault="00661DF3" w:rsidP="00661DF3">
      <w:pPr>
        <w:pStyle w:val="ListParagraph"/>
        <w:numPr>
          <w:ilvl w:val="0"/>
          <w:numId w:val="7"/>
        </w:numPr>
        <w:spacing w:after="0" w:line="276"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Niemand behoort geweld alleen te hanteer nie. Om hulp te vra is ’n dapper en verantwoordelike stap.</w:t>
      </w:r>
    </w:p>
    <w:p w14:paraId="3D05C7A1" w14:textId="77777777" w:rsidR="00661DF3" w:rsidRPr="007C2D82" w:rsidRDefault="00661DF3" w:rsidP="00661DF3">
      <w:pPr>
        <w:pStyle w:val="ListParagraph"/>
        <w:numPr>
          <w:ilvl w:val="0"/>
          <w:numId w:val="7"/>
        </w:numPr>
        <w:spacing w:after="0" w:line="276"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 xml:space="preserve">Gebruik die res van die les om </w:t>
      </w:r>
      <w:r w:rsidRPr="007C2D82">
        <w:rPr>
          <w:rFonts w:ascii="Calibri" w:hAnsi="Calibri" w:cs="Calibri"/>
          <w:b/>
          <w:i/>
          <w:iCs/>
          <w:color w:val="000000" w:themeColor="text1"/>
          <w:sz w:val="24"/>
          <w:szCs w:val="24"/>
        </w:rPr>
        <w:t>Aktiwiteit 2 (</w:t>
      </w:r>
      <w:r w:rsidRPr="007C2D82">
        <w:rPr>
          <w:rFonts w:ascii="Calibri" w:hAnsi="Calibri" w:cs="Calibri"/>
          <w:b/>
          <w:i/>
          <w:iCs/>
          <w:color w:val="000000" w:themeColor="text1"/>
          <w:sz w:val="24"/>
          <w:szCs w:val="24"/>
          <w:u w:val="single"/>
        </w:rPr>
        <w:t>Les 3 – Werkkaart</w:t>
      </w:r>
      <w:r w:rsidRPr="007C2D82">
        <w:rPr>
          <w:rFonts w:ascii="Calibri" w:hAnsi="Calibri" w:cs="Calibri"/>
          <w:b/>
          <w:i/>
          <w:iCs/>
          <w:color w:val="000000" w:themeColor="text1"/>
          <w:sz w:val="24"/>
          <w:szCs w:val="24"/>
        </w:rPr>
        <w:t>)</w:t>
      </w:r>
      <w:r w:rsidRPr="007C2D82">
        <w:rPr>
          <w:rFonts w:ascii="Calibri" w:hAnsi="Calibri" w:cs="Calibri"/>
          <w:bCs/>
          <w:color w:val="000000" w:themeColor="text1"/>
          <w:sz w:val="24"/>
          <w:szCs w:val="24"/>
        </w:rPr>
        <w:t xml:space="preserve"> te voltooi.</w:t>
      </w:r>
    </w:p>
    <w:p w14:paraId="21C840D5" w14:textId="77777777" w:rsidR="00661DF3" w:rsidRPr="007C2D82" w:rsidRDefault="00661DF3" w:rsidP="00661DF3">
      <w:pPr>
        <w:pStyle w:val="ListParagraph"/>
        <w:numPr>
          <w:ilvl w:val="0"/>
          <w:numId w:val="7"/>
        </w:numPr>
        <w:spacing w:after="0" w:line="276"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 xml:space="preserve">Moontlike antwoorde is beskikbaar in die </w:t>
      </w:r>
      <w:r w:rsidRPr="007C2D82">
        <w:rPr>
          <w:rFonts w:ascii="Calibri" w:hAnsi="Calibri" w:cs="Calibri"/>
          <w:b/>
          <w:i/>
          <w:iCs/>
          <w:color w:val="000000" w:themeColor="text1"/>
          <w:sz w:val="24"/>
          <w:szCs w:val="24"/>
          <w:u w:val="single"/>
        </w:rPr>
        <w:t>Les 3 – Werkkaart MEMO</w:t>
      </w:r>
      <w:r w:rsidRPr="007C2D82">
        <w:rPr>
          <w:rFonts w:ascii="Calibri" w:hAnsi="Calibri" w:cs="Calibri"/>
          <w:bCs/>
          <w:color w:val="000000" w:themeColor="text1"/>
          <w:sz w:val="24"/>
          <w:szCs w:val="24"/>
        </w:rPr>
        <w:t>.</w:t>
      </w:r>
    </w:p>
    <w:p w14:paraId="27398505" w14:textId="1A6C00F3" w:rsidR="0043333D" w:rsidRPr="007C2D82" w:rsidRDefault="0043333D" w:rsidP="009F12B2">
      <w:pPr>
        <w:pStyle w:val="ListParagraph"/>
        <w:spacing w:line="276" w:lineRule="auto"/>
        <w:rPr>
          <w:rFonts w:ascii="Calibri" w:hAnsi="Calibri" w:cs="Calibri"/>
          <w:b/>
          <w:color w:val="000000" w:themeColor="text1"/>
          <w:sz w:val="24"/>
          <w:szCs w:val="24"/>
        </w:rPr>
      </w:pPr>
    </w:p>
    <w:p w14:paraId="2767023C" w14:textId="77777777" w:rsidR="00582E3F" w:rsidRPr="007C2D82" w:rsidRDefault="00582E3F">
      <w:pPr>
        <w:spacing w:after="0" w:line="240" w:lineRule="auto"/>
        <w:rPr>
          <w:rFonts w:ascii="Calibri" w:hAnsi="Calibri" w:cs="Calibri"/>
          <w:b/>
          <w:bCs/>
          <w:color w:val="000000" w:themeColor="text1"/>
          <w:sz w:val="28"/>
          <w:szCs w:val="28"/>
          <w:u w:val="single"/>
        </w:rPr>
      </w:pPr>
      <w:r w:rsidRPr="007C2D82">
        <w:rPr>
          <w:rFonts w:ascii="Calibri" w:hAnsi="Calibri" w:cs="Calibri"/>
          <w:b/>
          <w:bCs/>
          <w:color w:val="000000" w:themeColor="text1"/>
          <w:sz w:val="28"/>
          <w:szCs w:val="28"/>
          <w:u w:val="single"/>
        </w:rPr>
        <w:br w:type="page"/>
      </w:r>
    </w:p>
    <w:p w14:paraId="64B0D347" w14:textId="0760CB61" w:rsidR="0043333D" w:rsidRPr="007C2D82" w:rsidRDefault="00505300">
      <w:pPr>
        <w:tabs>
          <w:tab w:val="right" w:pos="9360"/>
        </w:tabs>
        <w:spacing w:after="0" w:line="276" w:lineRule="auto"/>
        <w:rPr>
          <w:rFonts w:ascii="Calibri" w:hAnsi="Calibri" w:cs="Calibri"/>
          <w:b/>
          <w:bCs/>
          <w:color w:val="000000" w:themeColor="text1"/>
          <w:sz w:val="28"/>
          <w:szCs w:val="28"/>
          <w:u w:val="single"/>
        </w:rPr>
      </w:pPr>
      <w:r w:rsidRPr="007C2D82">
        <w:rPr>
          <w:rFonts w:ascii="Calibri" w:hAnsi="Calibri" w:cs="Calibri"/>
          <w:b/>
          <w:bCs/>
          <w:color w:val="000000" w:themeColor="text1"/>
          <w:sz w:val="28"/>
          <w:szCs w:val="28"/>
          <w:u w:val="single"/>
        </w:rPr>
        <w:t>Les 4:</w:t>
      </w:r>
    </w:p>
    <w:p w14:paraId="6EA6290D" w14:textId="77777777" w:rsidR="0043333D" w:rsidRPr="007C2D82" w:rsidRDefault="00505300">
      <w:pPr>
        <w:pStyle w:val="Normal1"/>
        <w:spacing w:line="276" w:lineRule="auto"/>
        <w:rPr>
          <w:rFonts w:ascii="Calibri" w:eastAsia="Arial" w:hAnsi="Calibri" w:cs="Calibri"/>
          <w:b/>
          <w:bCs/>
          <w:color w:val="000000" w:themeColor="text1"/>
          <w:lang w:val="af-ZA"/>
        </w:rPr>
      </w:pPr>
      <w:r w:rsidRPr="007C2D82">
        <w:rPr>
          <w:rFonts w:ascii="Calibri" w:eastAsia="Arial" w:hAnsi="Calibri" w:cs="Calibri"/>
          <w:b/>
          <w:bCs/>
          <w:color w:val="000000" w:themeColor="text1"/>
          <w:lang w:val="af-ZA"/>
        </w:rPr>
        <w:t>Voorbereiding (</w:t>
      </w:r>
      <w:r w:rsidRPr="007C2D82">
        <w:rPr>
          <w:rFonts w:ascii="Calibri" w:eastAsia="Arial" w:hAnsi="Calibri" w:cs="Calibri"/>
          <w:b/>
          <w:bCs/>
          <w:color w:val="000000" w:themeColor="text1"/>
          <w:u w:val="single"/>
          <w:lang w:val="af-ZA"/>
        </w:rPr>
        <w:t>voor</w:t>
      </w:r>
      <w:r w:rsidRPr="007C2D82">
        <w:rPr>
          <w:rFonts w:ascii="Calibri" w:eastAsia="Arial" w:hAnsi="Calibri" w:cs="Calibri"/>
          <w:b/>
          <w:bCs/>
          <w:color w:val="000000" w:themeColor="text1"/>
          <w:lang w:val="af-ZA"/>
        </w:rPr>
        <w:t xml:space="preserve"> die les):</w:t>
      </w:r>
    </w:p>
    <w:p w14:paraId="6F0A918D" w14:textId="77777777" w:rsidR="006B6EBC" w:rsidRPr="007C2D82" w:rsidRDefault="006B6EBC">
      <w:pPr>
        <w:pStyle w:val="NoSpacing"/>
        <w:numPr>
          <w:ilvl w:val="0"/>
          <w:numId w:val="3"/>
        </w:numPr>
        <w:spacing w:line="276" w:lineRule="auto"/>
        <w:rPr>
          <w:rFonts w:ascii="Calibri" w:eastAsia="Arial" w:hAnsi="Calibri" w:cs="Calibri"/>
          <w:color w:val="000000" w:themeColor="text1"/>
          <w:szCs w:val="24"/>
          <w:lang w:val="af-ZA"/>
        </w:rPr>
      </w:pPr>
      <w:r w:rsidRPr="007C2D82">
        <w:rPr>
          <w:rFonts w:ascii="Calibri" w:eastAsia="Arial" w:hAnsi="Calibri" w:cs="Calibri"/>
          <w:color w:val="000000" w:themeColor="text1"/>
          <w:szCs w:val="24"/>
          <w:lang w:val="af-ZA"/>
        </w:rPr>
        <w:t>Herinner leerders om hul notaboeke beskikbaar te hê sodat hulle, waar toepaslik, notas kan maak.</w:t>
      </w:r>
    </w:p>
    <w:p w14:paraId="486B51B1" w14:textId="26D42FEF" w:rsidR="0043333D" w:rsidRPr="007C2D82" w:rsidRDefault="00505300">
      <w:pPr>
        <w:pStyle w:val="ListParagraph"/>
        <w:numPr>
          <w:ilvl w:val="0"/>
          <w:numId w:val="3"/>
        </w:numPr>
        <w:spacing w:after="0" w:line="276" w:lineRule="auto"/>
        <w:rPr>
          <w:rFonts w:ascii="Calibri" w:hAnsi="Calibri" w:cs="Calibri"/>
          <w:i/>
          <w:iCs/>
          <w:color w:val="000000" w:themeColor="text1"/>
          <w:sz w:val="24"/>
          <w:szCs w:val="24"/>
          <w:u w:val="single"/>
        </w:rPr>
      </w:pPr>
      <w:r w:rsidRPr="007C2D82">
        <w:rPr>
          <w:rFonts w:ascii="Calibri" w:eastAsia="Arial" w:hAnsi="Calibri" w:cs="Calibri"/>
          <w:b/>
          <w:bCs/>
          <w:color w:val="000000" w:themeColor="text1"/>
          <w:sz w:val="24"/>
          <w:szCs w:val="24"/>
          <w:u w:val="single"/>
        </w:rPr>
        <w:t>Druk</w:t>
      </w:r>
      <w:r w:rsidRPr="007C2D82">
        <w:rPr>
          <w:rFonts w:ascii="Calibri" w:eastAsia="Arial" w:hAnsi="Calibri" w:cs="Calibri"/>
          <w:color w:val="000000" w:themeColor="text1"/>
          <w:sz w:val="24"/>
          <w:szCs w:val="24"/>
        </w:rPr>
        <w:t xml:space="preserve"> kopieë van die </w:t>
      </w:r>
      <w:r w:rsidRPr="007C2D82">
        <w:rPr>
          <w:rFonts w:ascii="Calibri" w:eastAsia="Arial" w:hAnsi="Calibri" w:cs="Calibri"/>
          <w:b/>
          <w:bCs/>
          <w:i/>
          <w:iCs/>
          <w:color w:val="000000" w:themeColor="text1"/>
          <w:sz w:val="24"/>
          <w:szCs w:val="24"/>
          <w:u w:val="single"/>
        </w:rPr>
        <w:t xml:space="preserve">Les 4 – </w:t>
      </w:r>
      <w:r w:rsidR="006B6EBC" w:rsidRPr="007C2D82">
        <w:rPr>
          <w:rFonts w:ascii="Calibri" w:eastAsia="Arial" w:hAnsi="Calibri" w:cs="Calibri"/>
          <w:b/>
          <w:bCs/>
          <w:i/>
          <w:iCs/>
          <w:color w:val="000000" w:themeColor="text1"/>
          <w:sz w:val="24"/>
          <w:szCs w:val="24"/>
          <w:u w:val="single"/>
        </w:rPr>
        <w:t>Werkkaart</w:t>
      </w:r>
      <w:r w:rsidRPr="007C2D82">
        <w:rPr>
          <w:rFonts w:ascii="Calibri" w:eastAsia="Arial" w:hAnsi="Calibri" w:cs="Calibri"/>
          <w:b/>
          <w:bCs/>
          <w:i/>
          <w:iCs/>
          <w:color w:val="000000" w:themeColor="text1"/>
          <w:sz w:val="24"/>
          <w:szCs w:val="24"/>
          <w:u w:val="single"/>
        </w:rPr>
        <w:t xml:space="preserve"> </w:t>
      </w:r>
      <w:r w:rsidRPr="007C2D82">
        <w:rPr>
          <w:rFonts w:ascii="Calibri" w:eastAsia="Arial" w:hAnsi="Calibri" w:cs="Calibri"/>
          <w:color w:val="000000" w:themeColor="text1"/>
          <w:sz w:val="24"/>
          <w:szCs w:val="24"/>
        </w:rPr>
        <w:t>uit en deel dit aan die begin van die les uit.</w:t>
      </w:r>
    </w:p>
    <w:p w14:paraId="5829DEAC" w14:textId="77777777" w:rsidR="0043333D" w:rsidRPr="007C2D82" w:rsidRDefault="00505300">
      <w:pPr>
        <w:pStyle w:val="ListParagraph"/>
        <w:numPr>
          <w:ilvl w:val="0"/>
          <w:numId w:val="3"/>
        </w:numPr>
        <w:spacing w:after="0" w:line="276" w:lineRule="auto"/>
        <w:rPr>
          <w:rFonts w:ascii="Calibri" w:hAnsi="Calibri" w:cs="Calibri"/>
          <w:i/>
          <w:iCs/>
          <w:color w:val="000000" w:themeColor="text1"/>
          <w:sz w:val="24"/>
          <w:szCs w:val="24"/>
          <w:u w:val="single"/>
        </w:rPr>
      </w:pPr>
      <w:r w:rsidRPr="007C2D82">
        <w:rPr>
          <w:rFonts w:ascii="Calibri" w:eastAsia="Arial" w:hAnsi="Calibri" w:cs="Calibri"/>
          <w:b/>
          <w:bCs/>
          <w:color w:val="000000" w:themeColor="text1"/>
          <w:sz w:val="24"/>
          <w:szCs w:val="24"/>
          <w:u w:val="single"/>
        </w:rPr>
        <w:t>Druk</w:t>
      </w:r>
      <w:r w:rsidRPr="007C2D82">
        <w:rPr>
          <w:rFonts w:ascii="Calibri" w:eastAsia="Arial" w:hAnsi="Calibri" w:cs="Calibri"/>
          <w:color w:val="000000" w:themeColor="text1"/>
          <w:sz w:val="24"/>
          <w:szCs w:val="24"/>
        </w:rPr>
        <w:t xml:space="preserve"> kopieë van die </w:t>
      </w:r>
      <w:r w:rsidRPr="007C2D82">
        <w:rPr>
          <w:rFonts w:ascii="Calibri" w:eastAsia="Arial" w:hAnsi="Calibri" w:cs="Calibri"/>
          <w:b/>
          <w:bCs/>
          <w:i/>
          <w:iCs/>
          <w:color w:val="000000" w:themeColor="text1"/>
          <w:sz w:val="24"/>
          <w:szCs w:val="24"/>
          <w:u w:val="single"/>
        </w:rPr>
        <w:t xml:space="preserve">Inhoudsopsomming </w:t>
      </w:r>
      <w:r w:rsidRPr="007C2D82">
        <w:rPr>
          <w:rFonts w:ascii="Calibri" w:eastAsia="Arial" w:hAnsi="Calibri" w:cs="Calibri"/>
          <w:color w:val="000000" w:themeColor="text1"/>
          <w:sz w:val="24"/>
          <w:szCs w:val="24"/>
        </w:rPr>
        <w:t>uit en deel dit aan die einde van die les uit.</w:t>
      </w:r>
    </w:p>
    <w:p w14:paraId="76DC414B" w14:textId="64F2702C" w:rsidR="006B6EBC" w:rsidRPr="007C2D82" w:rsidRDefault="006B6EBC">
      <w:pPr>
        <w:numPr>
          <w:ilvl w:val="0"/>
          <w:numId w:val="3"/>
        </w:numPr>
        <w:spacing w:after="0" w:line="276" w:lineRule="auto"/>
        <w:contextualSpacing/>
        <w:rPr>
          <w:rFonts w:ascii="Calibri" w:eastAsia="Arial" w:hAnsi="Calibri" w:cs="Calibri"/>
          <w:bCs/>
          <w:color w:val="000000"/>
          <w:sz w:val="24"/>
          <w:szCs w:val="24"/>
          <w:lang w:eastAsia="en-GB"/>
        </w:rPr>
      </w:pPr>
      <w:r w:rsidRPr="007C2D82">
        <w:rPr>
          <w:rFonts w:ascii="Calibri" w:eastAsia="Arial" w:hAnsi="Calibri" w:cs="Calibri"/>
          <w:bCs/>
          <w:color w:val="000000"/>
          <w:sz w:val="24"/>
          <w:szCs w:val="24"/>
          <w:lang w:eastAsia="en-GB"/>
        </w:rPr>
        <w:t>U</w:t>
      </w:r>
      <w:r w:rsidR="00505300" w:rsidRPr="007C2D82">
        <w:rPr>
          <w:rFonts w:ascii="Calibri" w:eastAsia="Arial" w:hAnsi="Calibri" w:cs="Calibri"/>
          <w:bCs/>
          <w:color w:val="000000"/>
          <w:sz w:val="24"/>
          <w:szCs w:val="24"/>
          <w:lang w:eastAsia="en-GB"/>
        </w:rPr>
        <w:t xml:space="preserve"> kan die </w:t>
      </w:r>
      <w:r w:rsidR="00505300" w:rsidRPr="007C2D82">
        <w:rPr>
          <w:rFonts w:ascii="Calibri" w:eastAsia="Arial" w:hAnsi="Calibri" w:cs="Calibri"/>
          <w:b/>
          <w:i/>
          <w:iCs/>
          <w:color w:val="000000"/>
          <w:sz w:val="24"/>
          <w:szCs w:val="24"/>
          <w:u w:val="single"/>
          <w:lang w:eastAsia="en-GB"/>
        </w:rPr>
        <w:t>Les 4 – PowerPoint</w:t>
      </w:r>
      <w:r w:rsidR="00505300" w:rsidRPr="007C2D82">
        <w:rPr>
          <w:rFonts w:ascii="Calibri" w:eastAsia="Arial" w:hAnsi="Calibri" w:cs="Calibri"/>
          <w:bCs/>
          <w:color w:val="000000"/>
          <w:sz w:val="24"/>
          <w:szCs w:val="24"/>
          <w:lang w:eastAsia="en-GB"/>
        </w:rPr>
        <w:t xml:space="preserve"> en die </w:t>
      </w:r>
      <w:r w:rsidR="00505300" w:rsidRPr="007C2D82">
        <w:rPr>
          <w:rFonts w:ascii="Calibri" w:eastAsia="Arial" w:hAnsi="Calibri" w:cs="Calibri"/>
          <w:b/>
          <w:i/>
          <w:iCs/>
          <w:color w:val="000000"/>
          <w:sz w:val="24"/>
          <w:szCs w:val="24"/>
          <w:u w:val="single"/>
          <w:lang w:eastAsia="en-GB"/>
        </w:rPr>
        <w:t xml:space="preserve">Les 4 – </w:t>
      </w:r>
      <w:r w:rsidRPr="007C2D82">
        <w:rPr>
          <w:rFonts w:ascii="Calibri" w:eastAsia="Arial" w:hAnsi="Calibri" w:cs="Calibri"/>
          <w:b/>
          <w:i/>
          <w:iCs/>
          <w:color w:val="000000"/>
          <w:sz w:val="24"/>
          <w:szCs w:val="24"/>
          <w:u w:val="single"/>
          <w:lang w:eastAsia="en-GB"/>
        </w:rPr>
        <w:t>Werkkaart</w:t>
      </w:r>
      <w:r w:rsidR="00505300" w:rsidRPr="007C2D82">
        <w:rPr>
          <w:rFonts w:ascii="Calibri" w:eastAsia="Arial" w:hAnsi="Calibri" w:cs="Calibri"/>
          <w:bCs/>
          <w:color w:val="000000"/>
          <w:sz w:val="24"/>
          <w:szCs w:val="24"/>
          <w:lang w:eastAsia="en-GB"/>
        </w:rPr>
        <w:t xml:space="preserve"> met leerders deel om self deur te </w:t>
      </w:r>
      <w:r w:rsidR="009A0F96" w:rsidRPr="007C2D82">
        <w:rPr>
          <w:rFonts w:ascii="Calibri" w:eastAsia="Arial" w:hAnsi="Calibri" w:cs="Calibri"/>
          <w:bCs/>
          <w:color w:val="000000"/>
          <w:sz w:val="24"/>
          <w:szCs w:val="24"/>
          <w:lang w:eastAsia="en-GB"/>
        </w:rPr>
        <w:t xml:space="preserve">werk </w:t>
      </w:r>
      <w:r w:rsidRPr="007C2D82">
        <w:rPr>
          <w:rFonts w:ascii="Calibri" w:eastAsia="Arial" w:hAnsi="Calibri" w:cs="Calibri"/>
          <w:bCs/>
          <w:color w:val="000000"/>
          <w:sz w:val="24"/>
          <w:szCs w:val="24"/>
          <w:lang w:eastAsia="en-GB"/>
        </w:rPr>
        <w:t>indien hulle aanlyn is.</w:t>
      </w:r>
    </w:p>
    <w:p w14:paraId="7952FC8D" w14:textId="7A873847" w:rsidR="0043333D" w:rsidRPr="007C2D82" w:rsidRDefault="00505300">
      <w:pPr>
        <w:numPr>
          <w:ilvl w:val="0"/>
          <w:numId w:val="3"/>
        </w:numPr>
        <w:spacing w:after="0" w:line="276" w:lineRule="auto"/>
        <w:contextualSpacing/>
        <w:rPr>
          <w:rFonts w:ascii="Calibri" w:eastAsia="Arial" w:hAnsi="Calibri" w:cs="Calibri"/>
          <w:bCs/>
          <w:color w:val="000000" w:themeColor="text1"/>
          <w:sz w:val="24"/>
          <w:szCs w:val="24"/>
        </w:rPr>
      </w:pPr>
      <w:r w:rsidRPr="007C2D82">
        <w:rPr>
          <w:rFonts w:ascii="Calibri" w:eastAsia="Arial" w:hAnsi="Calibri" w:cs="Calibri"/>
          <w:bCs/>
          <w:color w:val="000000" w:themeColor="text1"/>
          <w:sz w:val="24"/>
          <w:szCs w:val="24"/>
        </w:rPr>
        <w:t xml:space="preserve">Lees deur die </w:t>
      </w:r>
      <w:r w:rsidRPr="007C2D82">
        <w:rPr>
          <w:rFonts w:ascii="Calibri" w:eastAsia="Arial" w:hAnsi="Calibri" w:cs="Calibri"/>
          <w:b/>
          <w:i/>
          <w:iCs/>
          <w:color w:val="000000" w:themeColor="text1"/>
          <w:sz w:val="24"/>
          <w:szCs w:val="24"/>
          <w:u w:val="single"/>
        </w:rPr>
        <w:t xml:space="preserve">Les 4 – </w:t>
      </w:r>
      <w:r w:rsidR="006B6EBC" w:rsidRPr="007C2D82">
        <w:rPr>
          <w:rFonts w:ascii="Calibri" w:eastAsia="Arial" w:hAnsi="Calibri" w:cs="Calibri"/>
          <w:b/>
          <w:i/>
          <w:iCs/>
          <w:color w:val="000000" w:themeColor="text1"/>
          <w:sz w:val="24"/>
          <w:szCs w:val="24"/>
          <w:u w:val="single"/>
        </w:rPr>
        <w:t>Werkkaart</w:t>
      </w:r>
      <w:r w:rsidRPr="007C2D82">
        <w:rPr>
          <w:rFonts w:ascii="Calibri" w:eastAsia="Arial" w:hAnsi="Calibri" w:cs="Calibri"/>
          <w:b/>
          <w:i/>
          <w:iCs/>
          <w:color w:val="000000" w:themeColor="text1"/>
          <w:sz w:val="24"/>
          <w:szCs w:val="24"/>
          <w:u w:val="single"/>
        </w:rPr>
        <w:t xml:space="preserve"> MEMO</w:t>
      </w:r>
      <w:r w:rsidRPr="007C2D82">
        <w:rPr>
          <w:rFonts w:ascii="Calibri" w:eastAsia="Arial" w:hAnsi="Calibri" w:cs="Calibri"/>
          <w:bCs/>
          <w:color w:val="000000" w:themeColor="text1"/>
          <w:sz w:val="24"/>
          <w:szCs w:val="24"/>
        </w:rPr>
        <w:t xml:space="preserve"> vir antwoorde op </w:t>
      </w:r>
      <w:r w:rsidRPr="007C2D82">
        <w:rPr>
          <w:rFonts w:ascii="Calibri" w:eastAsia="Arial" w:hAnsi="Calibri" w:cs="Calibri"/>
          <w:b/>
          <w:i/>
          <w:iCs/>
          <w:color w:val="000000" w:themeColor="text1"/>
          <w:sz w:val="24"/>
          <w:szCs w:val="24"/>
        </w:rPr>
        <w:t>Aktiwiteit 1</w:t>
      </w:r>
      <w:r w:rsidRPr="007C2D82">
        <w:rPr>
          <w:rFonts w:ascii="Calibri" w:eastAsia="Arial" w:hAnsi="Calibri" w:cs="Calibri"/>
          <w:bCs/>
          <w:i/>
          <w:iCs/>
          <w:color w:val="000000" w:themeColor="text1"/>
          <w:sz w:val="24"/>
          <w:szCs w:val="24"/>
        </w:rPr>
        <w:t>.</w:t>
      </w:r>
      <w:r w:rsidRPr="007C2D82">
        <w:rPr>
          <w:rFonts w:ascii="Calibri" w:eastAsia="Arial" w:hAnsi="Calibri" w:cs="Calibri"/>
          <w:b/>
          <w:i/>
          <w:iCs/>
          <w:color w:val="000000" w:themeColor="text1"/>
          <w:sz w:val="24"/>
          <w:szCs w:val="24"/>
        </w:rPr>
        <w:t xml:space="preserve"> </w:t>
      </w:r>
      <w:r w:rsidR="006B6EBC" w:rsidRPr="007C2D82">
        <w:rPr>
          <w:rFonts w:ascii="Calibri" w:eastAsia="Arial" w:hAnsi="Calibri" w:cs="Calibri"/>
          <w:b/>
          <w:i/>
          <w:iCs/>
          <w:color w:val="000000" w:themeColor="text1"/>
          <w:sz w:val="24"/>
          <w:szCs w:val="24"/>
        </w:rPr>
        <w:t xml:space="preserve"> </w:t>
      </w:r>
    </w:p>
    <w:p w14:paraId="7FAFACBF" w14:textId="226A9E60" w:rsidR="0043333D" w:rsidRPr="007C2D82" w:rsidRDefault="00505300">
      <w:pPr>
        <w:pStyle w:val="NoSpacing"/>
        <w:numPr>
          <w:ilvl w:val="0"/>
          <w:numId w:val="3"/>
        </w:numPr>
        <w:spacing w:line="276" w:lineRule="auto"/>
        <w:rPr>
          <w:rFonts w:ascii="Calibri" w:eastAsia="Arial" w:hAnsi="Calibri" w:cs="Calibri"/>
          <w:color w:val="000000" w:themeColor="text1"/>
          <w:szCs w:val="24"/>
          <w:lang w:val="af-ZA"/>
        </w:rPr>
      </w:pPr>
      <w:r w:rsidRPr="007C2D82">
        <w:rPr>
          <w:rFonts w:ascii="Calibri" w:hAnsi="Calibri" w:cs="Calibri"/>
          <w:b/>
          <w:bCs/>
          <w:i/>
          <w:iCs/>
          <w:color w:val="000000" w:themeColor="text1"/>
          <w:szCs w:val="24"/>
          <w:u w:val="single"/>
          <w:lang w:val="af-ZA"/>
        </w:rPr>
        <w:t>Kyk</w:t>
      </w:r>
      <w:r w:rsidRPr="007C2D82">
        <w:rPr>
          <w:rFonts w:ascii="Calibri" w:hAnsi="Calibri" w:cs="Calibri"/>
          <w:b/>
          <w:bCs/>
          <w:i/>
          <w:iCs/>
          <w:color w:val="000000" w:themeColor="text1"/>
          <w:szCs w:val="24"/>
          <w:lang w:val="af-ZA"/>
        </w:rPr>
        <w:t xml:space="preserve"> </w:t>
      </w:r>
      <w:r w:rsidR="00CA7B46" w:rsidRPr="007C2D82">
        <w:rPr>
          <w:rFonts w:ascii="Calibri" w:hAnsi="Calibri" w:cs="Calibri"/>
          <w:color w:val="000000" w:themeColor="text1"/>
          <w:szCs w:val="24"/>
          <w:lang w:val="af-ZA"/>
        </w:rPr>
        <w:t>na die voorgestelde video</w:t>
      </w:r>
      <w:r w:rsidR="006B6EBC" w:rsidRPr="007C2D82">
        <w:rPr>
          <w:rFonts w:ascii="Calibri" w:hAnsi="Calibri" w:cs="Calibri"/>
          <w:color w:val="000000" w:themeColor="text1"/>
          <w:szCs w:val="24"/>
          <w:lang w:val="af-ZA"/>
        </w:rPr>
        <w:t>grepe</w:t>
      </w:r>
      <w:r w:rsidR="00CA7B46" w:rsidRPr="007C2D82">
        <w:rPr>
          <w:rFonts w:ascii="Calibri" w:hAnsi="Calibri" w:cs="Calibri"/>
          <w:color w:val="000000" w:themeColor="text1"/>
          <w:szCs w:val="24"/>
          <w:lang w:val="af-ZA"/>
        </w:rPr>
        <w:t xml:space="preserve"> om uself met die inhoud vertroud te maak.</w:t>
      </w:r>
    </w:p>
    <w:p w14:paraId="228452AB" w14:textId="77777777" w:rsidR="006B6EBC" w:rsidRPr="007C2D82" w:rsidRDefault="006B6EBC" w:rsidP="006B6EBC">
      <w:pPr>
        <w:pStyle w:val="NoSpacing"/>
        <w:spacing w:line="276" w:lineRule="auto"/>
        <w:ind w:left="360" w:firstLine="349"/>
        <w:rPr>
          <w:rFonts w:ascii="Calibri" w:eastAsia="Arial" w:hAnsi="Calibri" w:cs="Calibri"/>
          <w:b/>
          <w:bCs/>
          <w:color w:val="000000" w:themeColor="text1"/>
          <w:szCs w:val="24"/>
          <w:lang w:val="af-ZA"/>
        </w:rPr>
      </w:pPr>
      <w:r w:rsidRPr="007C2D82">
        <w:rPr>
          <w:rFonts w:ascii="Calibri" w:eastAsia="Arial" w:hAnsi="Calibri" w:cs="Calibri"/>
          <w:b/>
          <w:bCs/>
          <w:color w:val="000000" w:themeColor="text1"/>
          <w:szCs w:val="24"/>
          <w:lang w:val="af-ZA"/>
        </w:rPr>
        <w:t>TEARS Foundation Provides Free Help &amp; Support for GBV Victim</w:t>
      </w:r>
    </w:p>
    <w:p w14:paraId="550CD8D2" w14:textId="77777777" w:rsidR="00A211EB" w:rsidRPr="007C2D82" w:rsidRDefault="00A211EB" w:rsidP="00A211EB">
      <w:pPr>
        <w:pStyle w:val="NoSpacing"/>
        <w:spacing w:line="276" w:lineRule="auto"/>
        <w:ind w:left="709"/>
        <w:rPr>
          <w:rFonts w:ascii="Calibri" w:eastAsia="Arial" w:hAnsi="Calibri" w:cs="Calibri"/>
          <w:color w:val="000000" w:themeColor="text1"/>
          <w:szCs w:val="24"/>
          <w:lang w:val="af-ZA"/>
        </w:rPr>
      </w:pPr>
      <w:hyperlink r:id="rId28" w:tgtFrame="_blank" w:history="1">
        <w:r w:rsidRPr="007C2D82">
          <w:rPr>
            <w:rStyle w:val="Hyperlink"/>
            <w:rFonts w:ascii="Calibri" w:eastAsia="Arial" w:hAnsi="Calibri" w:cs="Calibri"/>
            <w:szCs w:val="24"/>
            <w:lang w:val="af-ZA"/>
          </w:rPr>
          <w:t>bit.ly/4dNE8CN</w:t>
        </w:r>
      </w:hyperlink>
      <w:r w:rsidRPr="007C2D82">
        <w:rPr>
          <w:rFonts w:ascii="Calibri" w:eastAsia="Arial" w:hAnsi="Calibri" w:cs="Calibri"/>
          <w:color w:val="000000" w:themeColor="text1"/>
          <w:szCs w:val="24"/>
          <w:lang w:val="af-ZA"/>
        </w:rPr>
        <w:t xml:space="preserve"> (1 min 39 sek)</w:t>
      </w:r>
    </w:p>
    <w:p w14:paraId="772C8172" w14:textId="77777777" w:rsidR="006B6EBC" w:rsidRPr="007C2D82" w:rsidRDefault="006B6EBC">
      <w:pPr>
        <w:pStyle w:val="NoSpacing"/>
        <w:numPr>
          <w:ilvl w:val="0"/>
          <w:numId w:val="37"/>
        </w:numPr>
        <w:spacing w:line="276" w:lineRule="auto"/>
        <w:ind w:left="709"/>
        <w:rPr>
          <w:rFonts w:ascii="Calibri" w:eastAsia="Arial" w:hAnsi="Calibri" w:cs="Calibri"/>
          <w:b/>
          <w:bCs/>
          <w:color w:val="000000" w:themeColor="text1"/>
          <w:szCs w:val="24"/>
          <w:lang w:val="af-ZA"/>
        </w:rPr>
      </w:pPr>
      <w:r w:rsidRPr="007C2D82">
        <w:rPr>
          <w:rFonts w:ascii="Calibri" w:eastAsia="Arial" w:hAnsi="Calibri" w:cs="Calibri"/>
          <w:b/>
          <w:bCs/>
          <w:color w:val="000000" w:themeColor="text1"/>
          <w:szCs w:val="24"/>
          <w:lang w:val="af-ZA"/>
        </w:rPr>
        <w:t>How can I help a survivor of gender-based violence?</w:t>
      </w:r>
    </w:p>
    <w:p w14:paraId="4F997C78" w14:textId="23FF822E" w:rsidR="006B6EBC" w:rsidRPr="007C2D82" w:rsidRDefault="00A211EB" w:rsidP="006B6EBC">
      <w:pPr>
        <w:pStyle w:val="NoSpacing"/>
        <w:spacing w:line="276" w:lineRule="auto"/>
        <w:ind w:left="709"/>
        <w:rPr>
          <w:rFonts w:ascii="Calibri" w:eastAsia="Arial" w:hAnsi="Calibri" w:cs="Calibri"/>
          <w:color w:val="000000" w:themeColor="text1"/>
          <w:szCs w:val="24"/>
          <w:lang w:val="af-ZA"/>
        </w:rPr>
      </w:pPr>
      <w:hyperlink r:id="rId29" w:tgtFrame="_blank" w:history="1">
        <w:r w:rsidRPr="007C2D82">
          <w:rPr>
            <w:rStyle w:val="Hyperlink"/>
            <w:rFonts w:ascii="Calibri" w:eastAsia="Arial" w:hAnsi="Calibri" w:cs="Calibri"/>
            <w:szCs w:val="24"/>
            <w:lang w:val="af-ZA"/>
          </w:rPr>
          <w:t>bit.ly/4u43suG</w:t>
        </w:r>
      </w:hyperlink>
      <w:r w:rsidRPr="007C2D82">
        <w:rPr>
          <w:rFonts w:ascii="Calibri" w:eastAsia="Arial" w:hAnsi="Calibri" w:cs="Calibri"/>
          <w:color w:val="000000" w:themeColor="text1"/>
          <w:szCs w:val="24"/>
          <w:lang w:val="af-ZA"/>
        </w:rPr>
        <w:t xml:space="preserve"> (2 min 35 sek)</w:t>
      </w:r>
    </w:p>
    <w:p w14:paraId="56F959A9" w14:textId="77777777" w:rsidR="0043333D" w:rsidRPr="007C2D82" w:rsidRDefault="0043333D">
      <w:pPr>
        <w:pStyle w:val="NoSpacing"/>
        <w:spacing w:line="276" w:lineRule="auto"/>
        <w:ind w:left="1080"/>
        <w:rPr>
          <w:rStyle w:val="style-scope"/>
          <w:rFonts w:ascii="Calibri" w:eastAsia="Arial" w:hAnsi="Calibri" w:cs="Calibri"/>
          <w:color w:val="000000" w:themeColor="text1"/>
          <w:szCs w:val="24"/>
          <w:lang w:val="af-ZA"/>
        </w:rPr>
      </w:pPr>
    </w:p>
    <w:p w14:paraId="1CD3D095" w14:textId="22A49AC6" w:rsidR="00CA7B46" w:rsidRPr="007C2D82" w:rsidRDefault="00CA7B46">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1.</w:t>
      </w:r>
      <w:r w:rsidRPr="007C2D82">
        <w:rPr>
          <w:rFonts w:ascii="Calibri" w:eastAsia="Arial" w:hAnsi="Calibri" w:cs="Calibri"/>
          <w:b/>
          <w:bCs/>
          <w:color w:val="000000"/>
          <w:kern w:val="2"/>
          <w:sz w:val="24"/>
          <w:szCs w:val="24"/>
          <w:lang w:eastAsia="en-GB"/>
          <w14:ligatures w14:val="standardContextual"/>
        </w:rPr>
        <w:tab/>
        <w:t>Inleiding (2 min)</w:t>
      </w:r>
      <w:r w:rsidRPr="007C2D82">
        <w:rPr>
          <w:rFonts w:ascii="Calibri" w:eastAsia="Arial" w:hAnsi="Calibri" w:cs="Calibri"/>
          <w:b/>
          <w:bCs/>
          <w:color w:val="000000"/>
          <w:kern w:val="2"/>
          <w:sz w:val="24"/>
          <w:szCs w:val="24"/>
          <w:lang w:eastAsia="en-GB"/>
          <w14:ligatures w14:val="standardContextual"/>
        </w:rPr>
        <w:tab/>
        <w:t xml:space="preserve">     </w:t>
      </w:r>
      <w:r w:rsidR="006B6EBC" w:rsidRPr="007C2D82">
        <w:rPr>
          <w:rFonts w:ascii="Calibri" w:eastAsia="Arial" w:hAnsi="Calibri" w:cs="Calibri"/>
          <w:b/>
          <w:b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lang w:eastAsia="en-GB"/>
          <w14:ligatures w14:val="standardContextual"/>
        </w:rPr>
        <w:t>(</w:t>
      </w:r>
      <w:r w:rsidR="006B6EBC" w:rsidRPr="007C2D82">
        <w:rPr>
          <w:rFonts w:ascii="Calibri" w:eastAsia="Arial" w:hAnsi="Calibri" w:cs="Calibri"/>
          <w:b/>
          <w:bCs/>
          <w:i/>
          <w:iCs/>
          <w:color w:val="000000"/>
          <w:kern w:val="2"/>
          <w:sz w:val="24"/>
          <w:szCs w:val="24"/>
          <w:u w:val="single"/>
          <w:lang w:eastAsia="en-GB"/>
          <w14:ligatures w14:val="standardContextual"/>
        </w:rPr>
        <w:t>Skyfies</w:t>
      </w:r>
      <w:r w:rsidRPr="007C2D82">
        <w:rPr>
          <w:rFonts w:ascii="Calibri" w:eastAsia="Arial" w:hAnsi="Calibri" w:cs="Calibri"/>
          <w:b/>
          <w:bCs/>
          <w:i/>
          <w:iCs/>
          <w:color w:val="000000"/>
          <w:kern w:val="2"/>
          <w:sz w:val="24"/>
          <w:szCs w:val="24"/>
          <w:u w:val="single"/>
          <w:lang w:eastAsia="en-GB"/>
          <w14:ligatures w14:val="standardContextual"/>
        </w:rPr>
        <w:t xml:space="preserve"> 1–2</w:t>
      </w:r>
      <w:r w:rsidRPr="007C2D82">
        <w:rPr>
          <w:rFonts w:ascii="Calibri" w:eastAsia="Arial" w:hAnsi="Calibri" w:cs="Calibri"/>
          <w:b/>
          <w:bCs/>
          <w:i/>
          <w:iCs/>
          <w:color w:val="000000"/>
          <w:kern w:val="2"/>
          <w:sz w:val="24"/>
          <w:szCs w:val="24"/>
          <w:lang w:eastAsia="en-GB"/>
          <w14:ligatures w14:val="standardContextual"/>
        </w:rPr>
        <w:t>)</w:t>
      </w:r>
    </w:p>
    <w:p w14:paraId="5298558E" w14:textId="77777777" w:rsidR="006B6EBC" w:rsidRPr="007C2D82" w:rsidRDefault="00505300">
      <w:pPr>
        <w:pStyle w:val="Default"/>
        <w:numPr>
          <w:ilvl w:val="0"/>
          <w:numId w:val="4"/>
        </w:numPr>
        <w:spacing w:line="276" w:lineRule="auto"/>
        <w:rPr>
          <w:rFonts w:ascii="Calibri" w:hAnsi="Calibri" w:cs="Calibri"/>
          <w:bCs/>
          <w:color w:val="000000" w:themeColor="text1"/>
          <w:lang w:val="af-ZA"/>
        </w:rPr>
      </w:pPr>
      <w:r w:rsidRPr="007C2D82">
        <w:rPr>
          <w:rFonts w:ascii="Calibri" w:hAnsi="Calibri" w:cs="Calibri"/>
          <w:b/>
          <w:bCs/>
          <w:color w:val="000000" w:themeColor="text1"/>
          <w:lang w:val="af-ZA"/>
        </w:rPr>
        <w:t xml:space="preserve">Skyfie 1: </w:t>
      </w:r>
      <w:r w:rsidR="006B6EBC" w:rsidRPr="007C2D82">
        <w:rPr>
          <w:rFonts w:ascii="Calibri" w:hAnsi="Calibri" w:cs="Calibri"/>
          <w:bCs/>
          <w:color w:val="000000" w:themeColor="text1"/>
          <w:lang w:val="af-ZA"/>
        </w:rPr>
        <w:t>Welkom terug, Graad 8’s. In die vorige les het ons geslagsgebaseerde geweld as ’n ernstige menseregtekwessie bekendgestel. Ons het gekyk na wat GGG beteken, waarom dit kan gebeur en hoe dit mense emosioneel, fisies en sosiaal kan beïnvloed.</w:t>
      </w:r>
    </w:p>
    <w:p w14:paraId="39170E0A" w14:textId="77777777" w:rsidR="006B6EBC" w:rsidRPr="007C2D82" w:rsidRDefault="006B6EBC">
      <w:pPr>
        <w:pStyle w:val="Default"/>
        <w:numPr>
          <w:ilvl w:val="0"/>
          <w:numId w:val="4"/>
        </w:numPr>
        <w:spacing w:line="276" w:lineRule="auto"/>
        <w:rPr>
          <w:rFonts w:ascii="Calibri" w:hAnsi="Calibri" w:cs="Calibri"/>
          <w:bCs/>
          <w:color w:val="000000" w:themeColor="text1"/>
          <w:lang w:val="af-ZA"/>
        </w:rPr>
      </w:pPr>
      <w:r w:rsidRPr="007C2D82">
        <w:rPr>
          <w:rFonts w:ascii="Calibri" w:hAnsi="Calibri" w:cs="Calibri"/>
          <w:bCs/>
          <w:color w:val="000000" w:themeColor="text1"/>
          <w:lang w:val="af-ZA"/>
        </w:rPr>
        <w:t xml:space="preserve">Vandag gaan ons hierdie bespreking voortsit deur op </w:t>
      </w:r>
      <w:r w:rsidRPr="007C2D82">
        <w:rPr>
          <w:rFonts w:ascii="Calibri" w:hAnsi="Calibri" w:cs="Calibri"/>
          <w:b/>
          <w:color w:val="000000" w:themeColor="text1"/>
          <w:lang w:val="af-ZA"/>
        </w:rPr>
        <w:t>voorkoming en ondersteuning</w:t>
      </w:r>
      <w:r w:rsidRPr="007C2D82">
        <w:rPr>
          <w:rFonts w:ascii="Calibri" w:hAnsi="Calibri" w:cs="Calibri"/>
          <w:bCs/>
          <w:color w:val="000000" w:themeColor="text1"/>
          <w:lang w:val="af-ZA"/>
        </w:rPr>
        <w:t xml:space="preserve"> te fokus. Ons gaan kyk na maniere waarop geweld teen vroue voorkom kan word, wat die wet oor seksuele misdrywe sê en waar mense hulp kan kry as hulle of iemand wat hulle ken onveilig voel.</w:t>
      </w:r>
    </w:p>
    <w:p w14:paraId="28B880B9" w14:textId="44826D39" w:rsidR="0043333D" w:rsidRPr="007C2D82" w:rsidRDefault="0043333D" w:rsidP="006B6EBC">
      <w:pPr>
        <w:pStyle w:val="Default"/>
        <w:spacing w:line="276" w:lineRule="auto"/>
        <w:ind w:left="720"/>
        <w:rPr>
          <w:rFonts w:ascii="Calibri" w:hAnsi="Calibri" w:cs="Calibri"/>
          <w:color w:val="000000" w:themeColor="text1"/>
          <w:lang w:val="af-ZA"/>
        </w:rPr>
      </w:pPr>
    </w:p>
    <w:p w14:paraId="492F1418" w14:textId="0C6D5A63" w:rsidR="0043333D" w:rsidRPr="007C2D82" w:rsidRDefault="00505300">
      <w:pPr>
        <w:pStyle w:val="Default"/>
        <w:numPr>
          <w:ilvl w:val="0"/>
          <w:numId w:val="5"/>
        </w:numPr>
        <w:spacing w:line="276" w:lineRule="auto"/>
        <w:rPr>
          <w:rFonts w:ascii="Calibri" w:hAnsi="Calibri" w:cs="Calibri"/>
          <w:color w:val="000000" w:themeColor="text1"/>
          <w:lang w:val="af-ZA"/>
        </w:rPr>
      </w:pPr>
      <w:r w:rsidRPr="007C2D82">
        <w:rPr>
          <w:rFonts w:ascii="Calibri" w:hAnsi="Calibri" w:cs="Calibri"/>
          <w:b/>
          <w:bCs/>
          <w:color w:val="000000" w:themeColor="text1"/>
          <w:lang w:val="af-ZA"/>
        </w:rPr>
        <w:t>Skyfie 2:</w:t>
      </w:r>
      <w:r w:rsidRPr="007C2D82">
        <w:rPr>
          <w:rFonts w:ascii="Calibri" w:hAnsi="Calibri" w:cs="Calibri"/>
          <w:color w:val="000000" w:themeColor="text1"/>
          <w:lang w:val="af-ZA"/>
        </w:rPr>
        <w:t xml:space="preserve"> </w:t>
      </w:r>
      <w:r w:rsidR="006B6EBC" w:rsidRPr="007C2D82">
        <w:rPr>
          <w:rFonts w:ascii="Calibri" w:hAnsi="Calibri" w:cs="Calibri"/>
          <w:color w:val="000000" w:themeColor="text1"/>
          <w:lang w:val="af-ZA"/>
        </w:rPr>
        <w:t>Teen die einde van hierdie les behoort leerders in staat te wees om die volgende te kan doen:</w:t>
      </w:r>
    </w:p>
    <w:p w14:paraId="75DD240E" w14:textId="326B64A6" w:rsidR="006B6EBC" w:rsidRPr="007C2D82" w:rsidRDefault="006B6EBC">
      <w:pPr>
        <w:pStyle w:val="Default"/>
        <w:numPr>
          <w:ilvl w:val="0"/>
          <w:numId w:val="47"/>
        </w:numPr>
        <w:spacing w:line="276" w:lineRule="auto"/>
        <w:rPr>
          <w:rFonts w:ascii="Calibri" w:hAnsi="Calibri" w:cs="Calibri"/>
          <w:color w:val="000000" w:themeColor="text1"/>
          <w:lang w:val="af-ZA"/>
        </w:rPr>
      </w:pPr>
      <w:r w:rsidRPr="007C2D82">
        <w:rPr>
          <w:rFonts w:ascii="Calibri" w:hAnsi="Calibri" w:cs="Calibri"/>
          <w:color w:val="000000" w:themeColor="text1"/>
          <w:lang w:val="af-ZA"/>
        </w:rPr>
        <w:t>Basiese regte en beskerming wat deur die wet gebied word, te verduidelik.</w:t>
      </w:r>
    </w:p>
    <w:p w14:paraId="56C46A1C" w14:textId="5D00FF88" w:rsidR="006B6EBC" w:rsidRPr="007C2D82" w:rsidRDefault="006B6EBC">
      <w:pPr>
        <w:pStyle w:val="Default"/>
        <w:numPr>
          <w:ilvl w:val="0"/>
          <w:numId w:val="47"/>
        </w:numPr>
        <w:spacing w:line="276" w:lineRule="auto"/>
        <w:rPr>
          <w:rFonts w:ascii="Calibri" w:hAnsi="Calibri" w:cs="Calibri"/>
          <w:color w:val="000000" w:themeColor="text1"/>
          <w:lang w:val="af-ZA"/>
        </w:rPr>
      </w:pPr>
      <w:r w:rsidRPr="007C2D82">
        <w:rPr>
          <w:rFonts w:ascii="Calibri" w:hAnsi="Calibri" w:cs="Calibri"/>
          <w:color w:val="000000" w:themeColor="text1"/>
          <w:lang w:val="af-ZA"/>
        </w:rPr>
        <w:t>Praktiese maniere te beskryf waarop GGG help voorkom kan word.</w:t>
      </w:r>
    </w:p>
    <w:p w14:paraId="333AD811" w14:textId="48279AD3" w:rsidR="00CA7B46" w:rsidRPr="007C2D82" w:rsidRDefault="006B6EBC">
      <w:pPr>
        <w:pStyle w:val="Default"/>
        <w:numPr>
          <w:ilvl w:val="0"/>
          <w:numId w:val="47"/>
        </w:numPr>
        <w:spacing w:line="276" w:lineRule="auto"/>
        <w:rPr>
          <w:rFonts w:ascii="Calibri" w:hAnsi="Calibri" w:cs="Calibri"/>
          <w:color w:val="000000" w:themeColor="text1"/>
          <w:lang w:val="af-ZA"/>
        </w:rPr>
      </w:pPr>
      <w:r w:rsidRPr="007C2D82">
        <w:rPr>
          <w:rFonts w:ascii="Calibri" w:hAnsi="Calibri" w:cs="Calibri"/>
          <w:color w:val="000000" w:themeColor="text1"/>
          <w:lang w:val="af-ZA"/>
        </w:rPr>
        <w:t>Bronne van hulp en ondersteuning te identifiseer vir mense wat deur GGG geraak word.</w:t>
      </w:r>
    </w:p>
    <w:p w14:paraId="33C15CFA" w14:textId="77777777" w:rsidR="006B6EBC" w:rsidRPr="007C2D82" w:rsidRDefault="006B6EBC" w:rsidP="006B6EBC">
      <w:pPr>
        <w:pStyle w:val="Default"/>
        <w:spacing w:line="276" w:lineRule="auto"/>
        <w:rPr>
          <w:rFonts w:ascii="Calibri" w:hAnsi="Calibri" w:cs="Calibri"/>
          <w:color w:val="000000" w:themeColor="text1"/>
          <w:lang w:val="af-ZA"/>
        </w:rPr>
      </w:pPr>
    </w:p>
    <w:p w14:paraId="7C4F6DF6" w14:textId="77777777" w:rsidR="006B6EBC" w:rsidRPr="007C2D82" w:rsidRDefault="006B6EBC" w:rsidP="006B6EBC">
      <w:pPr>
        <w:pStyle w:val="Default"/>
        <w:spacing w:line="276" w:lineRule="auto"/>
        <w:rPr>
          <w:rFonts w:ascii="Calibri" w:hAnsi="Calibri" w:cs="Calibri"/>
          <w:color w:val="000000" w:themeColor="text1"/>
          <w:lang w:val="af-ZA"/>
        </w:rPr>
      </w:pPr>
    </w:p>
    <w:p w14:paraId="707F77D7" w14:textId="77777777" w:rsidR="006B6EBC" w:rsidRPr="007C2D82" w:rsidRDefault="006B6EBC" w:rsidP="006B6EBC">
      <w:pPr>
        <w:pStyle w:val="Default"/>
        <w:spacing w:line="276" w:lineRule="auto"/>
        <w:rPr>
          <w:rFonts w:ascii="Calibri" w:hAnsi="Calibri" w:cs="Calibri"/>
          <w:color w:val="000000" w:themeColor="text1"/>
          <w:lang w:val="af-ZA"/>
        </w:rPr>
      </w:pPr>
    </w:p>
    <w:p w14:paraId="05F29678" w14:textId="45A55014" w:rsidR="00CA7B46" w:rsidRPr="007C2D82" w:rsidRDefault="00CA7B46">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2.</w:t>
      </w:r>
      <w:r w:rsidRPr="007C2D82">
        <w:rPr>
          <w:rFonts w:ascii="Calibri" w:eastAsia="Arial" w:hAnsi="Calibri" w:cs="Calibri"/>
          <w:b/>
          <w:bCs/>
          <w:color w:val="000000"/>
          <w:kern w:val="2"/>
          <w:sz w:val="24"/>
          <w:szCs w:val="24"/>
          <w:lang w:eastAsia="en-GB"/>
          <w14:ligatures w14:val="standardContextual"/>
        </w:rPr>
        <w:tab/>
        <w:t>Onderrig &amp; Bespreking (12 min)</w:t>
      </w:r>
      <w:r w:rsidRPr="007C2D82">
        <w:rPr>
          <w:rFonts w:ascii="Calibri" w:eastAsia="Arial" w:hAnsi="Calibri" w:cs="Calibri"/>
          <w:b/>
          <w:bCs/>
          <w:color w:val="000000"/>
          <w:kern w:val="2"/>
          <w:sz w:val="24"/>
          <w:szCs w:val="24"/>
          <w:lang w:eastAsia="en-GB"/>
          <w14:ligatures w14:val="standardContextual"/>
        </w:rPr>
        <w:tab/>
      </w:r>
      <w:r w:rsidR="007350BB" w:rsidRPr="007C2D82">
        <w:rPr>
          <w:rFonts w:ascii="Calibri" w:eastAsia="Arial" w:hAnsi="Calibri" w:cs="Calibri"/>
          <w:b/>
          <w:bCs/>
          <w:color w:val="000000"/>
          <w:kern w:val="2"/>
          <w:sz w:val="24"/>
          <w:szCs w:val="24"/>
          <w:lang w:eastAsia="en-GB"/>
          <w14:ligatures w14:val="standardContextual"/>
        </w:rPr>
        <w:t xml:space="preserve">     </w:t>
      </w:r>
      <w:r w:rsidR="009A0F96" w:rsidRPr="007C2D82">
        <w:rPr>
          <w:rFonts w:ascii="Calibri" w:eastAsia="Arial" w:hAnsi="Calibri" w:cs="Calibri"/>
          <w:b/>
          <w:b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lang w:eastAsia="en-GB"/>
          <w14:ligatures w14:val="standardContextual"/>
        </w:rPr>
        <w:t>(</w:t>
      </w:r>
      <w:r w:rsidR="009A0F96" w:rsidRPr="007C2D82">
        <w:rPr>
          <w:rFonts w:ascii="Calibri" w:eastAsia="Arial" w:hAnsi="Calibri" w:cs="Calibri"/>
          <w:b/>
          <w:bCs/>
          <w:i/>
          <w:iCs/>
          <w:color w:val="000000"/>
          <w:kern w:val="2"/>
          <w:sz w:val="24"/>
          <w:szCs w:val="24"/>
          <w:u w:val="single"/>
          <w:lang w:eastAsia="en-GB"/>
          <w14:ligatures w14:val="standardContextual"/>
        </w:rPr>
        <w:t>Skyfies</w:t>
      </w:r>
      <w:r w:rsidRPr="007C2D82">
        <w:rPr>
          <w:rFonts w:ascii="Calibri" w:eastAsia="Arial" w:hAnsi="Calibri" w:cs="Calibri"/>
          <w:b/>
          <w:bCs/>
          <w:i/>
          <w:iCs/>
          <w:color w:val="000000"/>
          <w:kern w:val="2"/>
          <w:sz w:val="24"/>
          <w:szCs w:val="24"/>
          <w:u w:val="single"/>
          <w:lang w:eastAsia="en-GB"/>
          <w14:ligatures w14:val="standardContextual"/>
        </w:rPr>
        <w:t xml:space="preserve"> 3–6</w:t>
      </w:r>
      <w:r w:rsidRPr="007C2D82">
        <w:rPr>
          <w:rFonts w:ascii="Calibri" w:eastAsia="Arial" w:hAnsi="Calibri" w:cs="Calibri"/>
          <w:b/>
          <w:bCs/>
          <w:i/>
          <w:iCs/>
          <w:color w:val="000000"/>
          <w:kern w:val="2"/>
          <w:sz w:val="24"/>
          <w:szCs w:val="24"/>
          <w:lang w:eastAsia="en-GB"/>
          <w14:ligatures w14:val="standardContextual"/>
        </w:rPr>
        <w:t>)</w:t>
      </w:r>
    </w:p>
    <w:p w14:paraId="58C223C2" w14:textId="2A5C0DEB" w:rsidR="00CA7B46" w:rsidRPr="007C2D82" w:rsidRDefault="00CA7B46">
      <w:pPr>
        <w:pStyle w:val="ListParagraph"/>
        <w:numPr>
          <w:ilvl w:val="0"/>
          <w:numId w:val="30"/>
        </w:numPr>
        <w:rPr>
          <w:rFonts w:ascii="Calibri" w:hAnsi="Calibri" w:cs="Calibri"/>
          <w:sz w:val="24"/>
          <w:szCs w:val="24"/>
        </w:rPr>
      </w:pPr>
      <w:r w:rsidRPr="007C2D82">
        <w:rPr>
          <w:rFonts w:ascii="Calibri" w:hAnsi="Calibri" w:cs="Calibri"/>
          <w:b/>
          <w:bCs/>
          <w:sz w:val="24"/>
          <w:szCs w:val="24"/>
        </w:rPr>
        <w:t xml:space="preserve">Skyfie 3: </w:t>
      </w:r>
      <w:r w:rsidRPr="007C2D82">
        <w:rPr>
          <w:rFonts w:ascii="Calibri" w:hAnsi="Calibri" w:cs="Calibri"/>
          <w:sz w:val="24"/>
          <w:szCs w:val="24"/>
        </w:rPr>
        <w:t xml:space="preserve">Vra leerders: </w:t>
      </w:r>
      <w:r w:rsidR="009A0F96" w:rsidRPr="007C2D82">
        <w:rPr>
          <w:rFonts w:ascii="Calibri" w:hAnsi="Calibri" w:cs="Calibri"/>
          <w:b/>
          <w:bCs/>
          <w:sz w:val="24"/>
          <w:szCs w:val="24"/>
        </w:rPr>
        <w:t>Waar</w:t>
      </w:r>
      <w:r w:rsidRPr="007C2D82">
        <w:rPr>
          <w:rFonts w:ascii="Calibri" w:hAnsi="Calibri" w:cs="Calibri"/>
          <w:b/>
          <w:bCs/>
          <w:sz w:val="24"/>
          <w:szCs w:val="24"/>
        </w:rPr>
        <w:t>om vra slagoffers van G</w:t>
      </w:r>
      <w:r w:rsidR="009A0F96" w:rsidRPr="007C2D82">
        <w:rPr>
          <w:rFonts w:ascii="Calibri" w:hAnsi="Calibri" w:cs="Calibri"/>
          <w:b/>
          <w:bCs/>
          <w:sz w:val="24"/>
          <w:szCs w:val="24"/>
        </w:rPr>
        <w:t>GG</w:t>
      </w:r>
      <w:r w:rsidRPr="007C2D82">
        <w:rPr>
          <w:rFonts w:ascii="Calibri" w:hAnsi="Calibri" w:cs="Calibri"/>
          <w:b/>
          <w:bCs/>
          <w:sz w:val="24"/>
          <w:szCs w:val="24"/>
        </w:rPr>
        <w:t xml:space="preserve"> nie altyd hulp nie? </w:t>
      </w:r>
      <w:r w:rsidRPr="007C2D82">
        <w:rPr>
          <w:rFonts w:ascii="Calibri" w:hAnsi="Calibri" w:cs="Calibri"/>
          <w:i/>
          <w:iCs/>
          <w:sz w:val="24"/>
          <w:szCs w:val="24"/>
        </w:rPr>
        <w:t>(Laat antwoorde toe.)</w:t>
      </w:r>
    </w:p>
    <w:p w14:paraId="083AAE6D" w14:textId="77777777" w:rsidR="009A0F96" w:rsidRPr="007C2D82" w:rsidRDefault="009A0F96">
      <w:pPr>
        <w:pStyle w:val="ListParagraph"/>
        <w:numPr>
          <w:ilvl w:val="0"/>
          <w:numId w:val="31"/>
        </w:numPr>
        <w:ind w:left="1134"/>
        <w:rPr>
          <w:rFonts w:ascii="Calibri" w:hAnsi="Calibri" w:cs="Calibri"/>
          <w:sz w:val="24"/>
          <w:szCs w:val="24"/>
        </w:rPr>
      </w:pPr>
      <w:r w:rsidRPr="007C2D82">
        <w:rPr>
          <w:rFonts w:ascii="Calibri" w:hAnsi="Calibri" w:cs="Calibri"/>
          <w:sz w:val="24"/>
          <w:szCs w:val="24"/>
        </w:rPr>
        <w:t>Sommige mense is bang om hulp te vra omdat hulle die persoon vrees wat hulle seermaak.</w:t>
      </w:r>
    </w:p>
    <w:p w14:paraId="53EB22F7" w14:textId="3F09C4E2" w:rsidR="009A0F96" w:rsidRPr="007C2D82" w:rsidRDefault="009A0F96" w:rsidP="009A0F96">
      <w:pPr>
        <w:pStyle w:val="ListParagraph"/>
        <w:numPr>
          <w:ilvl w:val="0"/>
          <w:numId w:val="31"/>
        </w:numPr>
        <w:ind w:left="1134"/>
        <w:rPr>
          <w:rFonts w:ascii="Calibri" w:hAnsi="Calibri" w:cs="Calibri"/>
          <w:sz w:val="24"/>
          <w:szCs w:val="24"/>
        </w:rPr>
      </w:pPr>
      <w:r w:rsidRPr="007C2D82">
        <w:rPr>
          <w:rFonts w:ascii="Calibri" w:hAnsi="Calibri" w:cs="Calibri"/>
          <w:sz w:val="24"/>
          <w:szCs w:val="24"/>
        </w:rPr>
        <w:t xml:space="preserve">Ander voel dalk skaam, geïsoleer of bekommerd dat niemand hulle sal glo nie. </w:t>
      </w:r>
    </w:p>
    <w:p w14:paraId="2E899A9D" w14:textId="078F0C10" w:rsidR="009A0F96" w:rsidRPr="007C2D82" w:rsidRDefault="009A0F96" w:rsidP="009A0F96">
      <w:pPr>
        <w:pStyle w:val="ListParagraph"/>
        <w:numPr>
          <w:ilvl w:val="0"/>
          <w:numId w:val="31"/>
        </w:numPr>
        <w:ind w:left="1134"/>
        <w:rPr>
          <w:rFonts w:ascii="Calibri" w:hAnsi="Calibri" w:cs="Calibri"/>
          <w:sz w:val="24"/>
          <w:szCs w:val="24"/>
        </w:rPr>
      </w:pPr>
      <w:r w:rsidRPr="007C2D82">
        <w:rPr>
          <w:rFonts w:ascii="Calibri" w:hAnsi="Calibri" w:cs="Calibri"/>
          <w:sz w:val="24"/>
          <w:szCs w:val="24"/>
        </w:rPr>
        <w:t>Sommige mense aanvaar dalk ook dat mishandeling “normaal” is, wanneer hulle dikwels aan geweld blootgestel word.</w:t>
      </w:r>
    </w:p>
    <w:p w14:paraId="7BE50D71" w14:textId="7FFF01C6" w:rsidR="00086A7D" w:rsidRPr="007C2D82" w:rsidRDefault="009A0F96" w:rsidP="009A0F96">
      <w:pPr>
        <w:pStyle w:val="ListParagraph"/>
        <w:numPr>
          <w:ilvl w:val="0"/>
          <w:numId w:val="52"/>
        </w:numPr>
        <w:rPr>
          <w:rFonts w:ascii="Calibri" w:hAnsi="Calibri" w:cs="Calibri"/>
          <w:sz w:val="24"/>
          <w:szCs w:val="24"/>
        </w:rPr>
      </w:pPr>
      <w:r w:rsidRPr="007C2D82">
        <w:rPr>
          <w:rFonts w:ascii="Calibri" w:hAnsi="Calibri" w:cs="Calibri"/>
          <w:sz w:val="24"/>
          <w:szCs w:val="24"/>
        </w:rPr>
        <w:t>Soms kan dit vir ‘n individu moeilik wees om geweld aan te meld. Die persoon skram moontlik weg, want dit kan traumaties wees om die gebeure te herleef. Dit kan pynlike herinneringe terugbring. Daarom moet oorlewendes altyd met sorg, privaatheid en respek behandel word.</w:t>
      </w:r>
    </w:p>
    <w:p w14:paraId="4E96CB8D" w14:textId="599E1DB1" w:rsidR="008E5A9A" w:rsidRDefault="008E5A9A">
      <w:pPr>
        <w:spacing w:after="0" w:line="240" w:lineRule="auto"/>
        <w:rPr>
          <w:rFonts w:ascii="Calibri" w:hAnsi="Calibri" w:cs="Calibri"/>
          <w:sz w:val="24"/>
          <w:szCs w:val="24"/>
        </w:rPr>
      </w:pPr>
      <w:r>
        <w:rPr>
          <w:rFonts w:ascii="Calibri" w:hAnsi="Calibri" w:cs="Calibri"/>
          <w:sz w:val="24"/>
          <w:szCs w:val="24"/>
        </w:rPr>
        <w:br w:type="page"/>
      </w:r>
    </w:p>
    <w:p w14:paraId="21E5EF23" w14:textId="77777777" w:rsidR="009A0F96" w:rsidRPr="007C2D82" w:rsidRDefault="009A0F96" w:rsidP="00086A7D">
      <w:pPr>
        <w:pStyle w:val="ListParagraph"/>
        <w:rPr>
          <w:rFonts w:ascii="Calibri" w:hAnsi="Calibri" w:cs="Calibri"/>
          <w:sz w:val="24"/>
          <w:szCs w:val="24"/>
        </w:rPr>
      </w:pPr>
    </w:p>
    <w:p w14:paraId="3FCCB2F2" w14:textId="77777777" w:rsidR="00390FB7" w:rsidRPr="007C2D82" w:rsidRDefault="00086A7D" w:rsidP="00390FB7">
      <w:pPr>
        <w:pStyle w:val="ListParagraph"/>
        <w:numPr>
          <w:ilvl w:val="0"/>
          <w:numId w:val="30"/>
        </w:numPr>
        <w:rPr>
          <w:rFonts w:ascii="Calibri" w:hAnsi="Calibri" w:cs="Calibri"/>
          <w:sz w:val="24"/>
          <w:szCs w:val="24"/>
        </w:rPr>
      </w:pPr>
      <w:r w:rsidRPr="007C2D82">
        <w:rPr>
          <w:rFonts w:ascii="Calibri" w:hAnsi="Calibri" w:cs="Calibri"/>
          <w:b/>
          <w:bCs/>
          <w:sz w:val="24"/>
          <w:szCs w:val="24"/>
        </w:rPr>
        <w:t xml:space="preserve">Skyfie 4: </w:t>
      </w:r>
      <w:r w:rsidR="00390FB7" w:rsidRPr="007C2D82">
        <w:rPr>
          <w:rFonts w:ascii="Calibri" w:hAnsi="Calibri" w:cs="Calibri"/>
          <w:b/>
          <w:bCs/>
          <w:sz w:val="24"/>
          <w:szCs w:val="24"/>
        </w:rPr>
        <w:t>Breek die stilte</w:t>
      </w:r>
    </w:p>
    <w:p w14:paraId="4D1A75A5" w14:textId="77777777" w:rsidR="00390FB7" w:rsidRPr="007C2D82" w:rsidRDefault="00390FB7" w:rsidP="00390FB7">
      <w:pPr>
        <w:pStyle w:val="ListParagraph"/>
        <w:numPr>
          <w:ilvl w:val="0"/>
          <w:numId w:val="30"/>
        </w:numPr>
        <w:rPr>
          <w:rFonts w:ascii="Calibri" w:hAnsi="Calibri" w:cs="Calibri"/>
          <w:sz w:val="24"/>
          <w:szCs w:val="24"/>
        </w:rPr>
      </w:pPr>
      <w:r w:rsidRPr="007C2D82">
        <w:rPr>
          <w:rFonts w:ascii="Calibri" w:hAnsi="Calibri" w:cs="Calibri"/>
          <w:sz w:val="24"/>
          <w:szCs w:val="24"/>
        </w:rPr>
        <w:t xml:space="preserve">Mense wat GGG ervaar, het ondersteuning, respek en hulp van betroubare volwassenes of ondersteunings-organisasies nodig. </w:t>
      </w:r>
    </w:p>
    <w:p w14:paraId="52E6A441" w14:textId="77777777" w:rsidR="00390FB7" w:rsidRPr="007C2D82" w:rsidRDefault="00390FB7" w:rsidP="00390FB7">
      <w:pPr>
        <w:pStyle w:val="ListParagraph"/>
        <w:numPr>
          <w:ilvl w:val="0"/>
          <w:numId w:val="30"/>
        </w:numPr>
        <w:rPr>
          <w:rFonts w:ascii="Calibri" w:hAnsi="Calibri" w:cs="Calibri"/>
          <w:sz w:val="24"/>
          <w:szCs w:val="24"/>
        </w:rPr>
      </w:pPr>
      <w:r w:rsidRPr="007C2D82">
        <w:rPr>
          <w:rFonts w:ascii="Calibri" w:hAnsi="Calibri" w:cs="Calibri"/>
          <w:sz w:val="24"/>
          <w:szCs w:val="24"/>
        </w:rPr>
        <w:t>Indien jy of iemand wat jy ken onveilig voel, moet jul met ’n betroubare volwassene, soos ’n ouer, onderwyser, berader, maatskaplike werker, verpleegkundige of polisiebeampte praat. Moenie probeer om ’n gevaarlike situasie alleen te hanteer nie.</w:t>
      </w:r>
    </w:p>
    <w:p w14:paraId="0A9C6823" w14:textId="77777777" w:rsidR="00390FB7" w:rsidRPr="007C2D82" w:rsidRDefault="00390FB7" w:rsidP="00390FB7">
      <w:pPr>
        <w:pStyle w:val="ListParagraph"/>
        <w:rPr>
          <w:rFonts w:ascii="Calibri" w:hAnsi="Calibri" w:cs="Calibri"/>
          <w:sz w:val="24"/>
          <w:szCs w:val="24"/>
        </w:rPr>
      </w:pPr>
    </w:p>
    <w:p w14:paraId="258864A0" w14:textId="3DCF7882" w:rsidR="00390FB7" w:rsidRPr="007C2D82" w:rsidRDefault="00505300" w:rsidP="00390FB7">
      <w:pPr>
        <w:pStyle w:val="ListParagraph"/>
        <w:numPr>
          <w:ilvl w:val="0"/>
          <w:numId w:val="30"/>
        </w:numPr>
        <w:spacing w:after="0"/>
        <w:rPr>
          <w:rFonts w:ascii="Calibri" w:hAnsi="Calibri" w:cs="Calibri"/>
          <w:sz w:val="28"/>
          <w:szCs w:val="28"/>
        </w:rPr>
      </w:pPr>
      <w:r w:rsidRPr="007C2D82">
        <w:rPr>
          <w:rFonts w:ascii="Calibri" w:hAnsi="Calibri" w:cs="Calibri"/>
          <w:b/>
          <w:color w:val="000000" w:themeColor="text1"/>
          <w:sz w:val="24"/>
          <w:szCs w:val="24"/>
        </w:rPr>
        <w:t>Skyfie 5: Wat sê die wet?</w:t>
      </w:r>
    </w:p>
    <w:p w14:paraId="66E28BCF" w14:textId="77777777" w:rsidR="00390FB7" w:rsidRPr="007C2D82" w:rsidRDefault="00390FB7">
      <w:pPr>
        <w:pStyle w:val="Default"/>
        <w:numPr>
          <w:ilvl w:val="0"/>
          <w:numId w:val="4"/>
        </w:numPr>
        <w:spacing w:line="276" w:lineRule="auto"/>
        <w:rPr>
          <w:rFonts w:ascii="Calibri" w:hAnsi="Calibri" w:cs="Calibri"/>
          <w:lang w:val="af-ZA"/>
        </w:rPr>
      </w:pPr>
      <w:r w:rsidRPr="007C2D82">
        <w:rPr>
          <w:rFonts w:ascii="Calibri" w:hAnsi="Calibri" w:cs="Calibri"/>
          <w:color w:val="auto"/>
          <w:lang w:val="af-ZA"/>
        </w:rPr>
        <w:t>Suid-Afrika het wette wat mense teen verskillende vorme van GGG beskerm.</w:t>
      </w:r>
    </w:p>
    <w:p w14:paraId="76BD63B7" w14:textId="27259EB4" w:rsidR="00390FB7" w:rsidRPr="007C2D82" w:rsidRDefault="00390FB7" w:rsidP="00390FB7">
      <w:pPr>
        <w:pStyle w:val="Default"/>
        <w:numPr>
          <w:ilvl w:val="0"/>
          <w:numId w:val="4"/>
        </w:numPr>
        <w:spacing w:line="276" w:lineRule="auto"/>
        <w:rPr>
          <w:rFonts w:ascii="Calibri" w:hAnsi="Calibri" w:cs="Calibri"/>
          <w:lang w:val="af-ZA"/>
        </w:rPr>
      </w:pPr>
      <w:r w:rsidRPr="007C2D82">
        <w:rPr>
          <w:rFonts w:ascii="Calibri" w:hAnsi="Calibri" w:cs="Calibri"/>
          <w:lang w:val="af-ZA"/>
        </w:rPr>
        <w:t>Die</w:t>
      </w:r>
      <w:r w:rsidRPr="007C2D82">
        <w:rPr>
          <w:rFonts w:ascii="Calibri" w:hAnsi="Calibri" w:cs="Calibri"/>
          <w:b/>
          <w:bCs/>
          <w:lang w:val="af-ZA"/>
        </w:rPr>
        <w:t xml:space="preserve"> Wet op Gesinsgeweld 116 van 1998 </w:t>
      </w:r>
      <w:r w:rsidRPr="007C2D82">
        <w:rPr>
          <w:rFonts w:ascii="Calibri" w:hAnsi="Calibri" w:cs="Calibri"/>
          <w:lang w:val="af-ZA"/>
        </w:rPr>
        <w:t>beskerm mense teen gesinsgeweld en laat slagoffers toe om vir ’n beskermingsbevel (interdik) aansoek te doen. ’n Beskermingsbevel is ’n hofbevel wat die mishandelaar kan beveel om skadelike gedrag te staak of hul van alle kontak met die slagoffer belet. Die wet is bedoel om slagoffers van gesinsgeweld die beste beskerming te gee wat die wet kan bied.</w:t>
      </w:r>
    </w:p>
    <w:p w14:paraId="667B9A06" w14:textId="469B3D9D" w:rsidR="00B55219" w:rsidRPr="007C2D82" w:rsidRDefault="00B55219" w:rsidP="00390FB7">
      <w:pPr>
        <w:pStyle w:val="Default"/>
        <w:numPr>
          <w:ilvl w:val="0"/>
          <w:numId w:val="4"/>
        </w:numPr>
        <w:spacing w:line="276" w:lineRule="auto"/>
        <w:rPr>
          <w:rFonts w:ascii="Calibri" w:hAnsi="Calibri" w:cs="Calibri"/>
          <w:lang w:val="af-ZA"/>
        </w:rPr>
      </w:pPr>
      <w:r w:rsidRPr="007C2D82">
        <w:rPr>
          <w:rFonts w:ascii="Calibri" w:hAnsi="Calibri" w:cs="Calibri"/>
          <w:lang w:val="af-ZA"/>
        </w:rPr>
        <w:t xml:space="preserve">Die </w:t>
      </w:r>
      <w:r w:rsidR="00390FB7" w:rsidRPr="007C2D82">
        <w:rPr>
          <w:rFonts w:ascii="Calibri" w:hAnsi="Calibri" w:cs="Calibri"/>
          <w:b/>
          <w:bCs/>
          <w:lang w:val="af-ZA"/>
        </w:rPr>
        <w:t>Wysigingswet op die Strafreg 32 van 2007 (Seksuele Misdrywe en Verwante Aangeleenthede)</w:t>
      </w:r>
      <w:r w:rsidR="00390FB7" w:rsidRPr="007C2D82">
        <w:rPr>
          <w:rFonts w:ascii="Calibri" w:hAnsi="Calibri" w:cs="Calibri"/>
          <w:lang w:val="af-ZA"/>
        </w:rPr>
        <w:t>, beskerm mense teen seksuele misdade, insluitend verkragting en seksuele misbruik. Die wet help om te verseker dat seksuele misdrywe ernstig opgeneem word en dat oorlewendes mediese, regskundige en emosionele ondersteuning kan ontvang.</w:t>
      </w:r>
    </w:p>
    <w:p w14:paraId="71DCB199" w14:textId="77777777" w:rsidR="00086A7D" w:rsidRPr="007C2D82" w:rsidRDefault="00086A7D" w:rsidP="00086A7D">
      <w:pPr>
        <w:pStyle w:val="Default"/>
        <w:spacing w:line="276" w:lineRule="auto"/>
        <w:rPr>
          <w:rFonts w:ascii="Calibri" w:hAnsi="Calibri" w:cs="Calibri"/>
          <w:lang w:val="af-ZA"/>
        </w:rPr>
      </w:pPr>
    </w:p>
    <w:p w14:paraId="223EF22B" w14:textId="77777777" w:rsidR="00390FB7" w:rsidRPr="007C2D82" w:rsidRDefault="00086A7D" w:rsidP="00390FB7">
      <w:pPr>
        <w:pStyle w:val="Default"/>
        <w:numPr>
          <w:ilvl w:val="0"/>
          <w:numId w:val="32"/>
        </w:numPr>
        <w:spacing w:line="276" w:lineRule="auto"/>
        <w:rPr>
          <w:rFonts w:ascii="Calibri" w:hAnsi="Calibri" w:cs="Calibri"/>
          <w:b/>
          <w:bCs/>
          <w:lang w:val="af-ZA"/>
        </w:rPr>
      </w:pPr>
      <w:r w:rsidRPr="007C2D82">
        <w:rPr>
          <w:rFonts w:ascii="Calibri" w:hAnsi="Calibri" w:cs="Calibri"/>
          <w:b/>
          <w:bCs/>
          <w:lang w:val="af-ZA"/>
        </w:rPr>
        <w:t>Skyfie 6: Regte van oorlewendes</w:t>
      </w:r>
    </w:p>
    <w:p w14:paraId="187BE75F" w14:textId="185C2688" w:rsidR="00390FB7" w:rsidRPr="007C2D82" w:rsidRDefault="00390FB7" w:rsidP="00390FB7">
      <w:pPr>
        <w:pStyle w:val="Default"/>
        <w:numPr>
          <w:ilvl w:val="0"/>
          <w:numId w:val="32"/>
        </w:numPr>
        <w:spacing w:line="276" w:lineRule="auto"/>
        <w:rPr>
          <w:rFonts w:ascii="Calibri" w:hAnsi="Calibri" w:cs="Calibri"/>
          <w:b/>
          <w:bCs/>
          <w:lang w:val="af-ZA"/>
        </w:rPr>
      </w:pPr>
      <w:r w:rsidRPr="007C2D82">
        <w:rPr>
          <w:rFonts w:ascii="Calibri" w:hAnsi="Calibri" w:cs="Calibri"/>
          <w:lang w:val="af-ZA"/>
        </w:rPr>
        <w:t>'n Persoon wat verkragting of 'n seksuele misdryf ervaar het, het die reg op:</w:t>
      </w:r>
    </w:p>
    <w:p w14:paraId="56C49019" w14:textId="77777777" w:rsidR="00CA7648" w:rsidRPr="007C2D82" w:rsidRDefault="00E81750" w:rsidP="00CA7648">
      <w:pPr>
        <w:pStyle w:val="ListParagraph"/>
        <w:numPr>
          <w:ilvl w:val="0"/>
          <w:numId w:val="33"/>
        </w:numPr>
        <w:ind w:left="1134"/>
        <w:rPr>
          <w:rFonts w:ascii="Calibri" w:hAnsi="Calibri" w:cs="Calibri"/>
          <w:color w:val="000000"/>
          <w:sz w:val="24"/>
          <w:szCs w:val="24"/>
        </w:rPr>
      </w:pPr>
      <w:r w:rsidRPr="007C2D82">
        <w:rPr>
          <w:rFonts w:ascii="Calibri" w:hAnsi="Calibri" w:cs="Calibri"/>
          <w:b/>
          <w:bCs/>
          <w:sz w:val="24"/>
          <w:szCs w:val="24"/>
        </w:rPr>
        <w:t xml:space="preserve">Waardigheid en privaatheid: </w:t>
      </w:r>
      <w:r w:rsidR="00CA7648" w:rsidRPr="007C2D82">
        <w:rPr>
          <w:rFonts w:ascii="Calibri" w:hAnsi="Calibri" w:cs="Calibri"/>
          <w:color w:val="000000"/>
          <w:sz w:val="24"/>
          <w:szCs w:val="24"/>
        </w:rPr>
        <w:t>Wanneer iemand ’n seksuele misdryf by die polisie aanmeld, moet hulle met respek behandel word. Hulle moet toegelaat word om in ’n privaat ruimte, waar hulle veilig en gemaklik voel, te praat.</w:t>
      </w:r>
    </w:p>
    <w:p w14:paraId="04EA8EE4" w14:textId="77777777" w:rsidR="00CA7648" w:rsidRPr="007C2D82" w:rsidRDefault="00CA7648" w:rsidP="00CA7648">
      <w:pPr>
        <w:pStyle w:val="ListParagraph"/>
        <w:numPr>
          <w:ilvl w:val="0"/>
          <w:numId w:val="33"/>
        </w:numPr>
        <w:ind w:left="1134"/>
        <w:rPr>
          <w:rFonts w:ascii="Calibri" w:hAnsi="Calibri" w:cs="Calibri"/>
          <w:color w:val="000000"/>
          <w:sz w:val="24"/>
          <w:szCs w:val="24"/>
        </w:rPr>
      </w:pPr>
      <w:r w:rsidRPr="007C2D82">
        <w:rPr>
          <w:rFonts w:ascii="Calibri" w:hAnsi="Calibri" w:cs="Calibri"/>
          <w:b/>
          <w:bCs/>
          <w:color w:val="000000"/>
          <w:sz w:val="24"/>
          <w:szCs w:val="24"/>
        </w:rPr>
        <w:t>Inligting en mediese hulp:</w:t>
      </w:r>
      <w:r w:rsidRPr="007C2D82">
        <w:rPr>
          <w:rFonts w:ascii="Calibri" w:hAnsi="Calibri" w:cs="Calibri"/>
          <w:color w:val="000000"/>
          <w:sz w:val="24"/>
          <w:szCs w:val="24"/>
        </w:rPr>
        <w:t xml:space="preserve"> Wanneer ‘n slagoffer van ’n seksuele misdryf na ’n openbare hospitaal gaan, behoort hulle duidelike inligting oor mediese hulp te ontvang. Dit kan inligting insluit oor MIV-toetsing en post-blootstellingsprofilakse (PEP). PEP is medikasie wat die risiko van MIV ná moontlike blootstelling kan verminder.</w:t>
      </w:r>
    </w:p>
    <w:p w14:paraId="19C87A82" w14:textId="6DD0F8ED" w:rsidR="00CA7648" w:rsidRPr="007C2D82" w:rsidRDefault="00CA7648" w:rsidP="00CA7648">
      <w:pPr>
        <w:pStyle w:val="ListParagraph"/>
        <w:numPr>
          <w:ilvl w:val="0"/>
          <w:numId w:val="33"/>
        </w:numPr>
        <w:ind w:left="1134"/>
        <w:rPr>
          <w:rFonts w:ascii="Calibri" w:hAnsi="Calibri" w:cs="Calibri"/>
          <w:color w:val="000000"/>
          <w:sz w:val="24"/>
          <w:szCs w:val="24"/>
        </w:rPr>
      </w:pPr>
      <w:r w:rsidRPr="007C2D82">
        <w:rPr>
          <w:rFonts w:ascii="Calibri" w:hAnsi="Calibri" w:cs="Calibri"/>
          <w:b/>
          <w:bCs/>
          <w:color w:val="000000"/>
          <w:sz w:val="24"/>
          <w:szCs w:val="24"/>
        </w:rPr>
        <w:t>Ondersteuning in die hof:</w:t>
      </w:r>
      <w:r w:rsidRPr="007C2D82">
        <w:rPr>
          <w:rFonts w:ascii="Calibri" w:hAnsi="Calibri" w:cs="Calibri"/>
          <w:color w:val="000000"/>
          <w:sz w:val="24"/>
          <w:szCs w:val="24"/>
        </w:rPr>
        <w:t xml:space="preserve"> Indien ’n getuie jonger as 18 is en dit baie stresvol sal vind om in die hof te getuig, kan die hof ’n opgeleide persoon, as ’n tussenganger, aanstel. Hierdie persoon help die kind om hul getuienis op ’n minder stresvolle manier te lewer.</w:t>
      </w:r>
    </w:p>
    <w:p w14:paraId="3C594F7F" w14:textId="77777777" w:rsidR="00CA7648" w:rsidRPr="007C2D82" w:rsidRDefault="00CA7648" w:rsidP="00CA7648">
      <w:pPr>
        <w:pStyle w:val="ListParagraph"/>
        <w:ind w:left="1134"/>
        <w:rPr>
          <w:rFonts w:ascii="Calibri" w:eastAsia="Arial" w:hAnsi="Calibri" w:cs="Calibri"/>
          <w:b/>
          <w:bCs/>
          <w:color w:val="000000"/>
          <w:kern w:val="2"/>
          <w:sz w:val="24"/>
          <w:szCs w:val="24"/>
          <w:lang w:eastAsia="en-GB"/>
          <w14:ligatures w14:val="standardContextual"/>
        </w:rPr>
      </w:pPr>
    </w:p>
    <w:p w14:paraId="2B08928A" w14:textId="4819A7C7" w:rsidR="007350BB" w:rsidRPr="007C2D82" w:rsidRDefault="007350BB" w:rsidP="007350BB">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3.</w:t>
      </w:r>
      <w:r w:rsidRPr="007C2D82">
        <w:rPr>
          <w:rFonts w:ascii="Calibri" w:eastAsia="Arial" w:hAnsi="Calibri" w:cs="Calibri"/>
          <w:b/>
          <w:bCs/>
          <w:color w:val="000000"/>
          <w:kern w:val="2"/>
          <w:sz w:val="24"/>
          <w:szCs w:val="24"/>
          <w:lang w:eastAsia="en-GB"/>
          <w14:ligatures w14:val="standardContextual"/>
        </w:rPr>
        <w:tab/>
        <w:t>Onderrig, Bespreking &amp; Kyk Video's (14 min)</w:t>
      </w:r>
      <w:r w:rsidRPr="007C2D82">
        <w:rPr>
          <w:rFonts w:ascii="Calibri" w:eastAsia="Arial" w:hAnsi="Calibri" w:cs="Calibri"/>
          <w:b/>
          <w:bCs/>
          <w:color w:val="000000"/>
          <w:kern w:val="2"/>
          <w:sz w:val="24"/>
          <w:szCs w:val="24"/>
          <w:lang w:eastAsia="en-GB"/>
          <w14:ligatures w14:val="standardContextual"/>
        </w:rPr>
        <w:tab/>
      </w:r>
      <w:r w:rsidR="00C10011" w:rsidRPr="007C2D82">
        <w:rPr>
          <w:rFonts w:ascii="Calibri" w:eastAsia="Arial" w:hAnsi="Calibri" w:cs="Calibri"/>
          <w:b/>
          <w:b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lang w:eastAsia="en-GB"/>
          <w14:ligatures w14:val="standardContextual"/>
        </w:rPr>
        <w:t>(</w:t>
      </w:r>
      <w:r w:rsidRPr="007C2D82">
        <w:rPr>
          <w:rFonts w:ascii="Calibri" w:eastAsia="Arial" w:hAnsi="Calibri" w:cs="Calibri"/>
          <w:b/>
          <w:bCs/>
          <w:i/>
          <w:iCs/>
          <w:color w:val="000000"/>
          <w:kern w:val="2"/>
          <w:sz w:val="24"/>
          <w:szCs w:val="24"/>
          <w:u w:val="single"/>
          <w:lang w:eastAsia="en-GB"/>
          <w14:ligatures w14:val="standardContextual"/>
        </w:rPr>
        <w:t>Skyfies 7–10</w:t>
      </w:r>
      <w:r w:rsidRPr="007C2D82">
        <w:rPr>
          <w:rFonts w:ascii="Calibri" w:eastAsia="Arial" w:hAnsi="Calibri" w:cs="Calibri"/>
          <w:b/>
          <w:bCs/>
          <w:i/>
          <w:iCs/>
          <w:color w:val="000000"/>
          <w:kern w:val="2"/>
          <w:sz w:val="24"/>
          <w:szCs w:val="24"/>
          <w:lang w:eastAsia="en-GB"/>
          <w14:ligatures w14:val="standardContextual"/>
        </w:rPr>
        <w:t>)</w:t>
      </w:r>
    </w:p>
    <w:p w14:paraId="407DD07D" w14:textId="34C96AD3" w:rsidR="0043333D" w:rsidRPr="007C2D82" w:rsidRDefault="00505300">
      <w:pPr>
        <w:pStyle w:val="ListParagraph"/>
        <w:numPr>
          <w:ilvl w:val="0"/>
          <w:numId w:val="15"/>
        </w:numPr>
        <w:spacing w:after="0" w:line="276" w:lineRule="auto"/>
        <w:outlineLvl w:val="1"/>
        <w:rPr>
          <w:rFonts w:ascii="Calibri" w:eastAsia="Times New Roman" w:hAnsi="Calibri" w:cs="Calibri"/>
          <w:b/>
          <w:bCs/>
          <w:sz w:val="24"/>
          <w:szCs w:val="24"/>
          <w:lang w:eastAsia="en-ZA"/>
        </w:rPr>
      </w:pPr>
      <w:r w:rsidRPr="007C2D82">
        <w:rPr>
          <w:rFonts w:ascii="Calibri" w:hAnsi="Calibri" w:cs="Calibri"/>
          <w:b/>
          <w:bCs/>
          <w:sz w:val="24"/>
          <w:szCs w:val="24"/>
        </w:rPr>
        <w:t xml:space="preserve">Skyfie 7: </w:t>
      </w:r>
      <w:r w:rsidRPr="007C2D82">
        <w:rPr>
          <w:rFonts w:ascii="Calibri" w:eastAsia="Times New Roman" w:hAnsi="Calibri" w:cs="Calibri"/>
          <w:b/>
          <w:bCs/>
          <w:sz w:val="24"/>
          <w:szCs w:val="24"/>
          <w:lang w:eastAsia="en-ZA"/>
        </w:rPr>
        <w:t>Hoe kan ons help om G</w:t>
      </w:r>
      <w:r w:rsidR="00CA7648" w:rsidRPr="007C2D82">
        <w:rPr>
          <w:rFonts w:ascii="Calibri" w:eastAsia="Times New Roman" w:hAnsi="Calibri" w:cs="Calibri"/>
          <w:b/>
          <w:bCs/>
          <w:sz w:val="24"/>
          <w:szCs w:val="24"/>
          <w:lang w:eastAsia="en-ZA"/>
        </w:rPr>
        <w:t>GG</w:t>
      </w:r>
      <w:r w:rsidRPr="007C2D82">
        <w:rPr>
          <w:rFonts w:ascii="Calibri" w:eastAsia="Times New Roman" w:hAnsi="Calibri" w:cs="Calibri"/>
          <w:b/>
          <w:bCs/>
          <w:sz w:val="24"/>
          <w:szCs w:val="24"/>
          <w:lang w:eastAsia="en-ZA"/>
        </w:rPr>
        <w:t xml:space="preserve"> te voorkom?</w:t>
      </w:r>
    </w:p>
    <w:p w14:paraId="5A155E1B" w14:textId="7660FF91" w:rsidR="00CA7648" w:rsidRPr="007C2D82" w:rsidRDefault="00CA7648" w:rsidP="00CA7648">
      <w:pPr>
        <w:pStyle w:val="ListParagraph"/>
        <w:numPr>
          <w:ilvl w:val="0"/>
          <w:numId w:val="15"/>
        </w:numPr>
        <w:spacing w:after="0" w:line="276" w:lineRule="auto"/>
        <w:outlineLvl w:val="1"/>
        <w:rPr>
          <w:rFonts w:ascii="Calibri" w:eastAsia="Times New Roman" w:hAnsi="Calibri" w:cs="Calibri"/>
          <w:sz w:val="24"/>
          <w:szCs w:val="24"/>
          <w:lang w:eastAsia="en-ZA"/>
        </w:rPr>
      </w:pPr>
      <w:r w:rsidRPr="007C2D82">
        <w:rPr>
          <w:rFonts w:ascii="Calibri" w:eastAsia="Times New Roman" w:hAnsi="Calibri" w:cs="Calibri"/>
          <w:sz w:val="24"/>
          <w:szCs w:val="24"/>
          <w:lang w:eastAsia="en-ZA"/>
        </w:rPr>
        <w:t>Die hoë aantal GGG-gevalle in Suid-Afrika herinner ons daaraan dat die voorkoming van geweld almal se verantwoordelikheid is.</w:t>
      </w:r>
    </w:p>
    <w:p w14:paraId="14F256CD" w14:textId="5894472A" w:rsidR="00CA7648" w:rsidRPr="007C2D82" w:rsidRDefault="00CA7648" w:rsidP="00CA7648">
      <w:pPr>
        <w:pStyle w:val="ListParagraph"/>
        <w:numPr>
          <w:ilvl w:val="0"/>
          <w:numId w:val="15"/>
        </w:numPr>
        <w:spacing w:after="0" w:line="276" w:lineRule="auto"/>
        <w:outlineLvl w:val="1"/>
        <w:rPr>
          <w:rFonts w:ascii="Calibri" w:eastAsia="Times New Roman" w:hAnsi="Calibri" w:cs="Calibri"/>
          <w:sz w:val="24"/>
          <w:szCs w:val="24"/>
          <w:lang w:eastAsia="en-ZA"/>
        </w:rPr>
      </w:pPr>
      <w:r w:rsidRPr="007C2D82">
        <w:rPr>
          <w:rFonts w:ascii="Calibri" w:eastAsia="Times New Roman" w:hAnsi="Calibri" w:cs="Calibri"/>
          <w:sz w:val="24"/>
          <w:szCs w:val="24"/>
          <w:lang w:eastAsia="en-ZA"/>
        </w:rPr>
        <w:t>Dit beteken dat ons moet leer om waarskuwingstekens van mishandeling te herken, mense wat moontlik geweld ervaar ondersteun, en teen skadelike houdings of gedrag op te staan.</w:t>
      </w:r>
    </w:p>
    <w:p w14:paraId="6F88FBC3" w14:textId="77777777" w:rsidR="00CA7648" w:rsidRPr="007C2D82" w:rsidRDefault="00CA7648" w:rsidP="00CA7648">
      <w:pPr>
        <w:pStyle w:val="ListParagraph"/>
        <w:numPr>
          <w:ilvl w:val="0"/>
          <w:numId w:val="15"/>
        </w:numPr>
        <w:spacing w:after="0" w:line="276" w:lineRule="auto"/>
        <w:outlineLvl w:val="1"/>
        <w:rPr>
          <w:rFonts w:ascii="Calibri" w:eastAsia="Times New Roman" w:hAnsi="Calibri" w:cs="Calibri"/>
          <w:sz w:val="24"/>
          <w:szCs w:val="24"/>
          <w:lang w:eastAsia="en-ZA"/>
        </w:rPr>
      </w:pPr>
      <w:r w:rsidRPr="007C2D82">
        <w:rPr>
          <w:rFonts w:ascii="Calibri" w:eastAsia="Times New Roman" w:hAnsi="Calibri" w:cs="Calibri"/>
          <w:sz w:val="24"/>
          <w:szCs w:val="24"/>
          <w:lang w:eastAsia="en-ZA"/>
        </w:rPr>
        <w:t>Vra leerders: Watter aksies kan jongmense, skole, gesinne of gemeenskappe neem om GGG te help voorkom?</w:t>
      </w:r>
    </w:p>
    <w:p w14:paraId="3974FEA6" w14:textId="70971837" w:rsidR="00E81750" w:rsidRPr="007C2D82" w:rsidRDefault="00E81750" w:rsidP="00CA7648">
      <w:pPr>
        <w:pStyle w:val="ListParagraph"/>
        <w:numPr>
          <w:ilvl w:val="0"/>
          <w:numId w:val="15"/>
        </w:numPr>
        <w:spacing w:after="0" w:line="276" w:lineRule="auto"/>
        <w:outlineLvl w:val="1"/>
        <w:rPr>
          <w:rFonts w:ascii="Calibri" w:eastAsia="Times New Roman" w:hAnsi="Calibri" w:cs="Calibri"/>
          <w:sz w:val="24"/>
          <w:szCs w:val="24"/>
          <w:lang w:eastAsia="en-ZA"/>
        </w:rPr>
      </w:pPr>
      <w:r w:rsidRPr="007C2D82">
        <w:rPr>
          <w:rFonts w:ascii="Calibri" w:eastAsia="Times New Roman" w:hAnsi="Calibri" w:cs="Calibri"/>
          <w:sz w:val="24"/>
          <w:szCs w:val="24"/>
          <w:lang w:eastAsia="en-ZA"/>
        </w:rPr>
        <w:t>Moontlike antwoorde:</w:t>
      </w:r>
    </w:p>
    <w:p w14:paraId="39BACBE0" w14:textId="77777777" w:rsidR="00CA7648" w:rsidRPr="007C2D82" w:rsidRDefault="00CA7648" w:rsidP="00CA7648">
      <w:pPr>
        <w:pStyle w:val="ListParagraph"/>
        <w:numPr>
          <w:ilvl w:val="0"/>
          <w:numId w:val="34"/>
        </w:numPr>
        <w:spacing w:after="0" w:line="276" w:lineRule="auto"/>
        <w:ind w:left="1134"/>
        <w:outlineLvl w:val="1"/>
        <w:rPr>
          <w:rFonts w:ascii="Calibri" w:eastAsia="Times New Roman" w:hAnsi="Calibri" w:cs="Calibri"/>
          <w:sz w:val="24"/>
          <w:szCs w:val="24"/>
          <w:lang w:eastAsia="en-ZA"/>
        </w:rPr>
      </w:pPr>
      <w:r w:rsidRPr="007C2D82">
        <w:rPr>
          <w:rFonts w:ascii="Calibri" w:eastAsia="Times New Roman" w:hAnsi="Calibri" w:cs="Calibri"/>
          <w:sz w:val="24"/>
          <w:szCs w:val="24"/>
          <w:lang w:eastAsia="en-ZA"/>
        </w:rPr>
        <w:t>Daag skadelike grappies, opmerkings en oortuigings uit wat geweld aanvaarbaar laat lyk.</w:t>
      </w:r>
    </w:p>
    <w:p w14:paraId="26A452EC" w14:textId="77777777" w:rsidR="00CA7648" w:rsidRPr="007C2D82" w:rsidRDefault="00CA7648" w:rsidP="00CA7648">
      <w:pPr>
        <w:pStyle w:val="ListParagraph"/>
        <w:numPr>
          <w:ilvl w:val="0"/>
          <w:numId w:val="34"/>
        </w:numPr>
        <w:spacing w:after="0" w:line="276" w:lineRule="auto"/>
        <w:ind w:left="1134"/>
        <w:outlineLvl w:val="1"/>
        <w:rPr>
          <w:rFonts w:ascii="Calibri" w:eastAsia="Times New Roman" w:hAnsi="Calibri" w:cs="Calibri"/>
          <w:sz w:val="24"/>
          <w:szCs w:val="24"/>
          <w:lang w:eastAsia="en-ZA"/>
        </w:rPr>
      </w:pPr>
      <w:r w:rsidRPr="007C2D82">
        <w:rPr>
          <w:rFonts w:ascii="Calibri" w:eastAsia="Times New Roman" w:hAnsi="Calibri" w:cs="Calibri"/>
          <w:sz w:val="24"/>
          <w:szCs w:val="24"/>
          <w:lang w:eastAsia="en-ZA"/>
        </w:rPr>
        <w:t>Behandel alle mense met respek, waardigheid en gelykheid.</w:t>
      </w:r>
    </w:p>
    <w:p w14:paraId="06D2163F" w14:textId="77777777" w:rsidR="00CA7648" w:rsidRPr="007C2D82" w:rsidRDefault="00CA7648" w:rsidP="00CA7648">
      <w:pPr>
        <w:pStyle w:val="ListParagraph"/>
        <w:numPr>
          <w:ilvl w:val="0"/>
          <w:numId w:val="34"/>
        </w:numPr>
        <w:spacing w:after="0" w:line="276" w:lineRule="auto"/>
        <w:ind w:left="1134"/>
        <w:outlineLvl w:val="1"/>
        <w:rPr>
          <w:rFonts w:ascii="Calibri" w:eastAsia="Times New Roman" w:hAnsi="Calibri" w:cs="Calibri"/>
          <w:sz w:val="24"/>
          <w:szCs w:val="24"/>
          <w:lang w:eastAsia="en-ZA"/>
        </w:rPr>
      </w:pPr>
      <w:r w:rsidRPr="007C2D82">
        <w:rPr>
          <w:rFonts w:ascii="Calibri" w:eastAsia="Times New Roman" w:hAnsi="Calibri" w:cs="Calibri"/>
          <w:sz w:val="24"/>
          <w:szCs w:val="24"/>
          <w:lang w:eastAsia="en-ZA"/>
        </w:rPr>
        <w:t>Ondersteun oorlewendes deur te luister, hulle te glo en hulle nie te blameer nie.</w:t>
      </w:r>
    </w:p>
    <w:p w14:paraId="2E168C67" w14:textId="77777777" w:rsidR="00CA7648" w:rsidRPr="007C2D82" w:rsidRDefault="00CA7648" w:rsidP="00CA7648">
      <w:pPr>
        <w:pStyle w:val="ListParagraph"/>
        <w:numPr>
          <w:ilvl w:val="0"/>
          <w:numId w:val="34"/>
        </w:numPr>
        <w:spacing w:after="0" w:line="276" w:lineRule="auto"/>
        <w:ind w:left="1134"/>
        <w:outlineLvl w:val="1"/>
        <w:rPr>
          <w:rFonts w:ascii="Calibri" w:eastAsia="Times New Roman" w:hAnsi="Calibri" w:cs="Calibri"/>
          <w:sz w:val="24"/>
          <w:szCs w:val="24"/>
          <w:lang w:eastAsia="en-ZA"/>
        </w:rPr>
      </w:pPr>
      <w:r w:rsidRPr="007C2D82">
        <w:rPr>
          <w:rFonts w:ascii="Calibri" w:eastAsia="Times New Roman" w:hAnsi="Calibri" w:cs="Calibri"/>
          <w:sz w:val="24"/>
          <w:szCs w:val="24"/>
          <w:lang w:eastAsia="en-ZA"/>
        </w:rPr>
        <w:t>Moedig gesonde verhoudings aan wat op respek, kommunikasie en gedeelde verantwoordelikheid gebaseer is.</w:t>
      </w:r>
    </w:p>
    <w:p w14:paraId="632544D2" w14:textId="77777777" w:rsidR="00CA7648" w:rsidRPr="007C2D82" w:rsidRDefault="00CA7648" w:rsidP="00CA7648">
      <w:pPr>
        <w:pStyle w:val="ListParagraph"/>
        <w:numPr>
          <w:ilvl w:val="0"/>
          <w:numId w:val="34"/>
        </w:numPr>
        <w:spacing w:after="0" w:line="276" w:lineRule="auto"/>
        <w:ind w:left="1134"/>
        <w:outlineLvl w:val="1"/>
        <w:rPr>
          <w:rFonts w:ascii="Calibri" w:eastAsia="Times New Roman" w:hAnsi="Calibri" w:cs="Calibri"/>
          <w:sz w:val="24"/>
          <w:szCs w:val="24"/>
          <w:lang w:eastAsia="en-ZA"/>
        </w:rPr>
      </w:pPr>
      <w:r w:rsidRPr="007C2D82">
        <w:rPr>
          <w:rFonts w:ascii="Calibri" w:eastAsia="Times New Roman" w:hAnsi="Calibri" w:cs="Calibri"/>
          <w:sz w:val="24"/>
          <w:szCs w:val="24"/>
          <w:lang w:eastAsia="en-ZA"/>
        </w:rPr>
        <w:t>Praat met ’n betroubare volwassene as iemand onveilig is of as jy bekommerd is oor iemand.</w:t>
      </w:r>
    </w:p>
    <w:p w14:paraId="77FC0E07" w14:textId="499B3AA2" w:rsidR="00CA7648" w:rsidRPr="007C2D82" w:rsidRDefault="00CA7648" w:rsidP="00CA7648">
      <w:pPr>
        <w:pStyle w:val="ListParagraph"/>
        <w:numPr>
          <w:ilvl w:val="0"/>
          <w:numId w:val="34"/>
        </w:numPr>
        <w:spacing w:after="0" w:line="276" w:lineRule="auto"/>
        <w:ind w:left="1134"/>
        <w:outlineLvl w:val="1"/>
        <w:rPr>
          <w:rFonts w:ascii="Calibri" w:eastAsia="Times New Roman" w:hAnsi="Calibri" w:cs="Calibri"/>
          <w:sz w:val="24"/>
          <w:szCs w:val="24"/>
          <w:lang w:eastAsia="en-ZA"/>
        </w:rPr>
      </w:pPr>
      <w:r w:rsidRPr="007C2D82">
        <w:rPr>
          <w:rFonts w:ascii="Calibri" w:eastAsia="Times New Roman" w:hAnsi="Calibri" w:cs="Calibri"/>
          <w:sz w:val="24"/>
          <w:szCs w:val="24"/>
          <w:lang w:eastAsia="en-ZA"/>
        </w:rPr>
        <w:t>Ondersteun skool- of gemeenskapsveldtogte wat teen GGG optree.</w:t>
      </w:r>
    </w:p>
    <w:p w14:paraId="2B72D8E9" w14:textId="77777777" w:rsidR="0043333D" w:rsidRPr="007C2D82" w:rsidRDefault="0043333D">
      <w:pPr>
        <w:pStyle w:val="ListParagraph"/>
        <w:spacing w:after="0" w:line="276" w:lineRule="auto"/>
        <w:rPr>
          <w:rFonts w:ascii="Calibri" w:hAnsi="Calibri" w:cs="Calibri"/>
          <w:sz w:val="24"/>
          <w:szCs w:val="24"/>
        </w:rPr>
      </w:pPr>
    </w:p>
    <w:p w14:paraId="44FC011C" w14:textId="77777777" w:rsidR="00CA7648" w:rsidRPr="007C2D82" w:rsidRDefault="00505300" w:rsidP="00CA7648">
      <w:pPr>
        <w:pStyle w:val="ListParagraph"/>
        <w:numPr>
          <w:ilvl w:val="0"/>
          <w:numId w:val="6"/>
        </w:numPr>
        <w:spacing w:after="0" w:line="276" w:lineRule="auto"/>
        <w:rPr>
          <w:rFonts w:ascii="Calibri" w:hAnsi="Calibri" w:cs="Calibri"/>
          <w:b/>
          <w:bCs/>
          <w:sz w:val="24"/>
          <w:szCs w:val="24"/>
        </w:rPr>
      </w:pPr>
      <w:r w:rsidRPr="007C2D82">
        <w:rPr>
          <w:rFonts w:ascii="Calibri" w:hAnsi="Calibri" w:cs="Calibri"/>
          <w:b/>
          <w:bCs/>
          <w:sz w:val="24"/>
          <w:szCs w:val="24"/>
        </w:rPr>
        <w:t>Skyfie 8</w:t>
      </w:r>
      <w:r w:rsidRPr="007C2D82">
        <w:rPr>
          <w:rFonts w:ascii="Calibri" w:hAnsi="Calibri" w:cs="Calibri"/>
          <w:sz w:val="24"/>
          <w:szCs w:val="24"/>
        </w:rPr>
        <w:t xml:space="preserve">: </w:t>
      </w:r>
      <w:r w:rsidR="008540BA" w:rsidRPr="007C2D82">
        <w:rPr>
          <w:rFonts w:ascii="Calibri" w:hAnsi="Calibri" w:cs="Calibri"/>
          <w:b/>
          <w:bCs/>
          <w:sz w:val="24"/>
          <w:szCs w:val="24"/>
        </w:rPr>
        <w:t>Waar kan mense hulp kry?</w:t>
      </w:r>
    </w:p>
    <w:p w14:paraId="14517E6A" w14:textId="49B1CC6B" w:rsidR="008540BA" w:rsidRPr="007C2D82" w:rsidRDefault="00CA7648" w:rsidP="00CA7648">
      <w:pPr>
        <w:pStyle w:val="ListParagraph"/>
        <w:numPr>
          <w:ilvl w:val="0"/>
          <w:numId w:val="6"/>
        </w:numPr>
        <w:spacing w:after="0" w:line="276" w:lineRule="auto"/>
        <w:rPr>
          <w:rFonts w:ascii="Calibri" w:hAnsi="Calibri" w:cs="Calibri"/>
          <w:b/>
          <w:bCs/>
          <w:sz w:val="24"/>
          <w:szCs w:val="24"/>
        </w:rPr>
      </w:pPr>
      <w:r w:rsidRPr="007C2D82">
        <w:rPr>
          <w:rFonts w:ascii="Calibri" w:hAnsi="Calibri" w:cs="Calibri"/>
          <w:sz w:val="24"/>
          <w:szCs w:val="24"/>
        </w:rPr>
        <w:t>'n Persoon wat onveilig voel of GGG ervaar het, kan hulp vra van:</w:t>
      </w:r>
    </w:p>
    <w:p w14:paraId="4B32F3E6" w14:textId="77777777" w:rsidR="00CA7648" w:rsidRPr="007C2D82" w:rsidRDefault="00CA7648" w:rsidP="00CA7648">
      <w:pPr>
        <w:pStyle w:val="ListParagraph"/>
        <w:numPr>
          <w:ilvl w:val="0"/>
          <w:numId w:val="35"/>
        </w:numPr>
        <w:spacing w:after="0" w:line="276" w:lineRule="auto"/>
        <w:ind w:left="1134"/>
        <w:rPr>
          <w:rFonts w:ascii="Calibri" w:hAnsi="Calibri" w:cs="Calibri"/>
          <w:sz w:val="24"/>
          <w:szCs w:val="24"/>
        </w:rPr>
      </w:pPr>
      <w:r w:rsidRPr="007C2D82">
        <w:rPr>
          <w:rFonts w:ascii="Calibri" w:hAnsi="Calibri" w:cs="Calibri"/>
          <w:sz w:val="24"/>
          <w:szCs w:val="24"/>
        </w:rPr>
        <w:t>’n Betroubare volwassene, onderwyser, berader of maatskaplike werker</w:t>
      </w:r>
    </w:p>
    <w:p w14:paraId="50668B76" w14:textId="77777777" w:rsidR="00CA7648" w:rsidRPr="007C2D82" w:rsidRDefault="00CA7648" w:rsidP="00CA7648">
      <w:pPr>
        <w:pStyle w:val="ListParagraph"/>
        <w:numPr>
          <w:ilvl w:val="0"/>
          <w:numId w:val="35"/>
        </w:numPr>
        <w:spacing w:after="0" w:line="276" w:lineRule="auto"/>
        <w:ind w:left="1134"/>
        <w:rPr>
          <w:rFonts w:ascii="Calibri" w:hAnsi="Calibri" w:cs="Calibri"/>
          <w:sz w:val="24"/>
          <w:szCs w:val="24"/>
        </w:rPr>
      </w:pPr>
      <w:r w:rsidRPr="007C2D82">
        <w:rPr>
          <w:rFonts w:ascii="Calibri" w:hAnsi="Calibri" w:cs="Calibri"/>
          <w:sz w:val="24"/>
          <w:szCs w:val="24"/>
        </w:rPr>
        <w:t>’n Kliniek, hospitaal of dokter</w:t>
      </w:r>
    </w:p>
    <w:p w14:paraId="1A4E65EF" w14:textId="77777777" w:rsidR="00CA7648" w:rsidRPr="007C2D82" w:rsidRDefault="00CA7648" w:rsidP="00CA7648">
      <w:pPr>
        <w:pStyle w:val="ListParagraph"/>
        <w:numPr>
          <w:ilvl w:val="0"/>
          <w:numId w:val="35"/>
        </w:numPr>
        <w:spacing w:after="0" w:line="276" w:lineRule="auto"/>
        <w:ind w:left="1134"/>
        <w:rPr>
          <w:rFonts w:ascii="Calibri" w:hAnsi="Calibri" w:cs="Calibri"/>
          <w:sz w:val="24"/>
          <w:szCs w:val="24"/>
        </w:rPr>
      </w:pPr>
      <w:r w:rsidRPr="007C2D82">
        <w:rPr>
          <w:rFonts w:ascii="Calibri" w:hAnsi="Calibri" w:cs="Calibri"/>
          <w:sz w:val="24"/>
          <w:szCs w:val="24"/>
        </w:rPr>
        <w:t>die Polisie, veral as iemand in onmiddellike gevaar is</w:t>
      </w:r>
    </w:p>
    <w:p w14:paraId="6C4A9CF6" w14:textId="77777777" w:rsidR="00CA7648" w:rsidRPr="007C2D82" w:rsidRDefault="00CA7648" w:rsidP="00CA7648">
      <w:pPr>
        <w:pStyle w:val="ListParagraph"/>
        <w:numPr>
          <w:ilvl w:val="0"/>
          <w:numId w:val="35"/>
        </w:numPr>
        <w:spacing w:after="0" w:line="276" w:lineRule="auto"/>
        <w:ind w:left="1134"/>
        <w:rPr>
          <w:rFonts w:ascii="Calibri" w:hAnsi="Calibri" w:cs="Calibri"/>
          <w:sz w:val="24"/>
          <w:szCs w:val="24"/>
        </w:rPr>
      </w:pPr>
      <w:r w:rsidRPr="007C2D82">
        <w:rPr>
          <w:rFonts w:ascii="Calibri" w:hAnsi="Calibri" w:cs="Calibri"/>
          <w:sz w:val="24"/>
          <w:szCs w:val="24"/>
        </w:rPr>
        <w:t>’n Skuiling of veilige ruimte</w:t>
      </w:r>
    </w:p>
    <w:p w14:paraId="0857F98E" w14:textId="77777777" w:rsidR="00CA7648" w:rsidRPr="007C2D82" w:rsidRDefault="00CA7648" w:rsidP="00CA7648">
      <w:pPr>
        <w:pStyle w:val="ListParagraph"/>
        <w:numPr>
          <w:ilvl w:val="0"/>
          <w:numId w:val="35"/>
        </w:numPr>
        <w:spacing w:after="0" w:line="276" w:lineRule="auto"/>
        <w:ind w:left="1134"/>
        <w:rPr>
          <w:rFonts w:ascii="Calibri" w:hAnsi="Calibri" w:cs="Calibri"/>
          <w:sz w:val="24"/>
          <w:szCs w:val="24"/>
        </w:rPr>
      </w:pPr>
      <w:r w:rsidRPr="007C2D82">
        <w:rPr>
          <w:rFonts w:ascii="Calibri" w:hAnsi="Calibri" w:cs="Calibri"/>
          <w:sz w:val="24"/>
          <w:szCs w:val="24"/>
        </w:rPr>
        <w:t>’n Hulplyn of ondersteuningsorganisasie</w:t>
      </w:r>
    </w:p>
    <w:p w14:paraId="57C920B3" w14:textId="61F8295F" w:rsidR="00CA7648" w:rsidRPr="007C2D82" w:rsidRDefault="00CA7648" w:rsidP="00CA7648">
      <w:pPr>
        <w:pStyle w:val="ListParagraph"/>
        <w:numPr>
          <w:ilvl w:val="0"/>
          <w:numId w:val="35"/>
        </w:numPr>
        <w:spacing w:after="0" w:line="276" w:lineRule="auto"/>
        <w:ind w:left="1134"/>
        <w:rPr>
          <w:rFonts w:ascii="Calibri" w:hAnsi="Calibri" w:cs="Calibri"/>
          <w:sz w:val="24"/>
          <w:szCs w:val="24"/>
        </w:rPr>
      </w:pPr>
      <w:r w:rsidRPr="007C2D82">
        <w:rPr>
          <w:rFonts w:ascii="Calibri" w:hAnsi="Calibri" w:cs="Calibri"/>
          <w:sz w:val="24"/>
          <w:szCs w:val="24"/>
        </w:rPr>
        <w:t>Regshulp of ’n regshulpdiens</w:t>
      </w:r>
    </w:p>
    <w:p w14:paraId="1CEDCFDB" w14:textId="6A03024F" w:rsidR="008540BA" w:rsidRPr="007C2D82" w:rsidRDefault="008540BA">
      <w:pPr>
        <w:pStyle w:val="ListParagraph"/>
        <w:numPr>
          <w:ilvl w:val="0"/>
          <w:numId w:val="36"/>
        </w:numPr>
        <w:spacing w:after="0" w:line="276" w:lineRule="auto"/>
        <w:rPr>
          <w:rFonts w:ascii="Calibri" w:hAnsi="Calibri" w:cs="Calibri"/>
          <w:sz w:val="24"/>
          <w:szCs w:val="24"/>
        </w:rPr>
      </w:pPr>
      <w:r w:rsidRPr="007C2D82">
        <w:rPr>
          <w:rFonts w:ascii="Calibri" w:hAnsi="Calibri" w:cs="Calibri"/>
          <w:b/>
          <w:bCs/>
          <w:color w:val="EE0000"/>
          <w:sz w:val="24"/>
          <w:szCs w:val="24"/>
        </w:rPr>
        <w:t xml:space="preserve">Nota aan </w:t>
      </w:r>
      <w:r w:rsidR="00CA7648" w:rsidRPr="007C2D82">
        <w:rPr>
          <w:rFonts w:ascii="Calibri" w:hAnsi="Calibri" w:cs="Calibri"/>
          <w:b/>
          <w:bCs/>
          <w:color w:val="EE0000"/>
          <w:sz w:val="24"/>
          <w:szCs w:val="24"/>
        </w:rPr>
        <w:t xml:space="preserve">die </w:t>
      </w:r>
      <w:r w:rsidRPr="007C2D82">
        <w:rPr>
          <w:rFonts w:ascii="Calibri" w:hAnsi="Calibri" w:cs="Calibri"/>
          <w:b/>
          <w:bCs/>
          <w:color w:val="EE0000"/>
          <w:sz w:val="24"/>
          <w:szCs w:val="24"/>
        </w:rPr>
        <w:t xml:space="preserve">onderwyser: </w:t>
      </w:r>
      <w:r w:rsidR="00CA7648" w:rsidRPr="007C2D82">
        <w:rPr>
          <w:rFonts w:ascii="Calibri" w:hAnsi="Calibri" w:cs="Calibri"/>
          <w:sz w:val="24"/>
          <w:szCs w:val="24"/>
        </w:rPr>
        <w:t>Leerders sal die kontakbesonderhede van sommige van die bogenoemde organisasies in die Inhoudsopsomming vind.</w:t>
      </w:r>
    </w:p>
    <w:p w14:paraId="13D2ADBE" w14:textId="77777777" w:rsidR="008540BA" w:rsidRPr="007C2D82" w:rsidRDefault="008540BA" w:rsidP="008540BA">
      <w:pPr>
        <w:pStyle w:val="ListParagraph"/>
        <w:spacing w:after="0" w:line="276" w:lineRule="auto"/>
        <w:rPr>
          <w:rFonts w:ascii="Calibri" w:hAnsi="Calibri" w:cs="Calibri"/>
          <w:sz w:val="24"/>
          <w:szCs w:val="24"/>
        </w:rPr>
      </w:pPr>
    </w:p>
    <w:p w14:paraId="68872299" w14:textId="7A831716" w:rsidR="008540BA" w:rsidRPr="007C2D82" w:rsidRDefault="008540BA">
      <w:pPr>
        <w:pStyle w:val="ListParagraph"/>
        <w:numPr>
          <w:ilvl w:val="0"/>
          <w:numId w:val="6"/>
        </w:numPr>
        <w:spacing w:after="0" w:line="276" w:lineRule="auto"/>
        <w:rPr>
          <w:rFonts w:ascii="Calibri" w:hAnsi="Calibri" w:cs="Calibri"/>
          <w:b/>
          <w:bCs/>
          <w:sz w:val="24"/>
          <w:szCs w:val="24"/>
        </w:rPr>
      </w:pPr>
      <w:r w:rsidRPr="007C2D82">
        <w:rPr>
          <w:rFonts w:ascii="Calibri" w:hAnsi="Calibri" w:cs="Calibri"/>
          <w:b/>
          <w:bCs/>
          <w:sz w:val="24"/>
          <w:szCs w:val="24"/>
        </w:rPr>
        <w:t>Skyfie 9: Voorbeelde van ondersteuningsorganisasies</w:t>
      </w:r>
    </w:p>
    <w:p w14:paraId="15256E7F" w14:textId="548FB7DA" w:rsidR="00154852" w:rsidRPr="007C2D82" w:rsidRDefault="00154852" w:rsidP="00154852">
      <w:pPr>
        <w:pStyle w:val="ListParagraph"/>
        <w:numPr>
          <w:ilvl w:val="0"/>
          <w:numId w:val="6"/>
        </w:numPr>
        <w:spacing w:after="0" w:line="276" w:lineRule="auto"/>
        <w:rPr>
          <w:rFonts w:ascii="Calibri" w:hAnsi="Calibri" w:cs="Calibri"/>
          <w:sz w:val="24"/>
          <w:szCs w:val="24"/>
        </w:rPr>
      </w:pPr>
      <w:r w:rsidRPr="007C2D82">
        <w:rPr>
          <w:rFonts w:ascii="Calibri" w:hAnsi="Calibri" w:cs="Calibri"/>
          <w:sz w:val="24"/>
          <w:szCs w:val="24"/>
        </w:rPr>
        <w:t>Sommige organisasies in Suid-Afrika bied ondersteuning aan mense wat deur GGG geraak word. Dit sluit organisasies soos POWA, die TEARS Foundation, Thuthuzela Care Centres, Rape Crisis Centres, SaferSpaces en Lawyers Against Abuse in.</w:t>
      </w:r>
    </w:p>
    <w:p w14:paraId="78DD2317" w14:textId="6760EB91" w:rsidR="00154852" w:rsidRPr="007C2D82" w:rsidRDefault="00154852" w:rsidP="00154852">
      <w:pPr>
        <w:pStyle w:val="ListParagraph"/>
        <w:numPr>
          <w:ilvl w:val="0"/>
          <w:numId w:val="6"/>
        </w:numPr>
        <w:spacing w:after="0" w:line="276" w:lineRule="auto"/>
        <w:rPr>
          <w:rFonts w:ascii="Calibri" w:hAnsi="Calibri" w:cs="Calibri"/>
          <w:sz w:val="24"/>
          <w:szCs w:val="24"/>
        </w:rPr>
      </w:pPr>
      <w:r w:rsidRPr="007C2D82">
        <w:rPr>
          <w:rFonts w:ascii="Calibri" w:hAnsi="Calibri" w:cs="Calibri"/>
          <w:b/>
          <w:bCs/>
          <w:color w:val="EE0000"/>
          <w:sz w:val="24"/>
          <w:szCs w:val="24"/>
        </w:rPr>
        <w:t>Nota aan die onderwyser:</w:t>
      </w:r>
      <w:r w:rsidRPr="007C2D82">
        <w:rPr>
          <w:rFonts w:ascii="Calibri" w:hAnsi="Calibri" w:cs="Calibri"/>
          <w:color w:val="EE0000"/>
          <w:sz w:val="24"/>
          <w:szCs w:val="24"/>
        </w:rPr>
        <w:t xml:space="preserve"> </w:t>
      </w:r>
      <w:r w:rsidRPr="007C2D82">
        <w:rPr>
          <w:rFonts w:ascii="Calibri" w:hAnsi="Calibri" w:cs="Calibri"/>
          <w:sz w:val="24"/>
          <w:szCs w:val="24"/>
        </w:rPr>
        <w:t xml:space="preserve">Meer inligting oor hierdie organisasies kan in die </w:t>
      </w:r>
      <w:r w:rsidRPr="007C2D82">
        <w:rPr>
          <w:rFonts w:ascii="Calibri" w:hAnsi="Calibri" w:cs="Calibri"/>
          <w:b/>
          <w:bCs/>
          <w:i/>
          <w:iCs/>
          <w:sz w:val="24"/>
          <w:szCs w:val="24"/>
          <w:u w:val="single"/>
        </w:rPr>
        <w:t>Inhoudsopsomming</w:t>
      </w:r>
      <w:r w:rsidRPr="007C2D82">
        <w:rPr>
          <w:rFonts w:ascii="Calibri" w:hAnsi="Calibri" w:cs="Calibri"/>
          <w:sz w:val="24"/>
          <w:szCs w:val="24"/>
        </w:rPr>
        <w:t xml:space="preserve"> gevind word.</w:t>
      </w:r>
    </w:p>
    <w:p w14:paraId="243D5EC4" w14:textId="259E5041" w:rsidR="00154852" w:rsidRPr="007C2D82" w:rsidRDefault="00154852" w:rsidP="00154852">
      <w:pPr>
        <w:pStyle w:val="ListParagraph"/>
        <w:numPr>
          <w:ilvl w:val="0"/>
          <w:numId w:val="6"/>
        </w:numPr>
        <w:spacing w:after="0" w:line="276" w:lineRule="auto"/>
        <w:rPr>
          <w:rFonts w:ascii="Calibri" w:hAnsi="Calibri" w:cs="Calibri"/>
          <w:sz w:val="24"/>
          <w:szCs w:val="24"/>
        </w:rPr>
      </w:pPr>
      <w:r w:rsidRPr="007C2D82">
        <w:rPr>
          <w:rFonts w:ascii="Calibri" w:hAnsi="Calibri" w:cs="Calibri"/>
          <w:sz w:val="24"/>
          <w:szCs w:val="24"/>
        </w:rPr>
        <w:t xml:space="preserve">Kom ons kyk na ’n kort video wat die dienste verduidelik wat deur die </w:t>
      </w:r>
      <w:r w:rsidRPr="007C2D82">
        <w:rPr>
          <w:rFonts w:ascii="Calibri" w:hAnsi="Calibri" w:cs="Calibri"/>
          <w:b/>
          <w:bCs/>
          <w:sz w:val="24"/>
          <w:szCs w:val="24"/>
        </w:rPr>
        <w:t xml:space="preserve">TEARS Foundation </w:t>
      </w:r>
      <w:r w:rsidRPr="007C2D82">
        <w:rPr>
          <w:rFonts w:ascii="Calibri" w:hAnsi="Calibri" w:cs="Calibri"/>
          <w:sz w:val="24"/>
          <w:szCs w:val="24"/>
        </w:rPr>
        <w:t>aangebied word.</w:t>
      </w:r>
    </w:p>
    <w:p w14:paraId="77FDC82A" w14:textId="61695CDE" w:rsidR="008540BA" w:rsidRPr="007C2D82" w:rsidRDefault="00154852" w:rsidP="00154852">
      <w:pPr>
        <w:pStyle w:val="ListParagraph"/>
        <w:numPr>
          <w:ilvl w:val="0"/>
          <w:numId w:val="6"/>
        </w:numPr>
        <w:spacing w:after="0" w:line="276" w:lineRule="auto"/>
        <w:rPr>
          <w:rFonts w:ascii="Calibri" w:hAnsi="Calibri" w:cs="Calibri"/>
          <w:sz w:val="24"/>
          <w:szCs w:val="24"/>
        </w:rPr>
      </w:pPr>
      <w:r w:rsidRPr="007C2D82">
        <w:rPr>
          <w:rFonts w:ascii="Calibri" w:hAnsi="Calibri" w:cs="Calibri"/>
          <w:sz w:val="24"/>
          <w:szCs w:val="24"/>
        </w:rPr>
        <w:t>Hierdie video wys dat ondersteuning beskikbaar is vir mense wat deur GGG geraak word, selfs wanneer hulle hindernisse in die gesig staar.</w:t>
      </w:r>
    </w:p>
    <w:tbl>
      <w:tblPr>
        <w:tblStyle w:val="TableGrid"/>
        <w:tblW w:w="0" w:type="auto"/>
        <w:tblInd w:w="720" w:type="dxa"/>
        <w:tblLook w:val="04A0" w:firstRow="1" w:lastRow="0" w:firstColumn="1" w:lastColumn="0" w:noHBand="0" w:noVBand="1"/>
      </w:tblPr>
      <w:tblGrid>
        <w:gridCol w:w="9736"/>
      </w:tblGrid>
      <w:tr w:rsidR="008540BA" w:rsidRPr="007C2D82" w14:paraId="1DA5131D" w14:textId="77777777" w:rsidTr="008540BA">
        <w:tc>
          <w:tcPr>
            <w:tcW w:w="10456" w:type="dxa"/>
            <w:shd w:val="clear" w:color="auto" w:fill="E8E8E8" w:themeFill="background2"/>
          </w:tcPr>
          <w:p w14:paraId="51BF619D" w14:textId="77777777" w:rsidR="008540BA" w:rsidRPr="007C2D82" w:rsidRDefault="008540BA" w:rsidP="008540BA">
            <w:pPr>
              <w:pStyle w:val="NoSpacing"/>
              <w:spacing w:line="276" w:lineRule="auto"/>
              <w:rPr>
                <w:rFonts w:ascii="Calibri" w:eastAsia="Arial" w:hAnsi="Calibri" w:cs="Calibri"/>
                <w:b/>
                <w:bCs/>
                <w:color w:val="000000" w:themeColor="text1"/>
                <w:szCs w:val="24"/>
                <w:lang w:val="af-ZA"/>
              </w:rPr>
            </w:pPr>
            <w:r w:rsidRPr="007C2D82">
              <w:rPr>
                <w:rFonts w:ascii="Calibri" w:hAnsi="Calibri" w:cs="Calibri"/>
                <w:b/>
                <w:bCs/>
                <w:szCs w:val="24"/>
                <w:lang w:val="af-ZA" w:eastAsia="en-ZA"/>
              </w:rPr>
              <w:t xml:space="preserve">Kyk video: </w:t>
            </w:r>
          </w:p>
          <w:p w14:paraId="3539D4BE" w14:textId="77777777" w:rsidR="00154852" w:rsidRPr="007C2D82" w:rsidRDefault="00154852" w:rsidP="00154852">
            <w:pPr>
              <w:pStyle w:val="NoSpacing"/>
              <w:spacing w:line="276" w:lineRule="auto"/>
              <w:rPr>
                <w:rFonts w:ascii="Calibri" w:eastAsia="Arial" w:hAnsi="Calibri" w:cs="Calibri"/>
                <w:b/>
                <w:bCs/>
                <w:color w:val="000000" w:themeColor="text1"/>
                <w:szCs w:val="24"/>
                <w:lang w:val="af-ZA"/>
              </w:rPr>
            </w:pPr>
            <w:r w:rsidRPr="007C2D82">
              <w:rPr>
                <w:rFonts w:ascii="Calibri" w:eastAsia="Arial" w:hAnsi="Calibri" w:cs="Calibri"/>
                <w:b/>
                <w:bCs/>
                <w:color w:val="000000" w:themeColor="text1"/>
                <w:szCs w:val="24"/>
                <w:lang w:val="af-ZA"/>
              </w:rPr>
              <w:t>TEARS Foundation Provides Free Help &amp; Support for GBV Victim</w:t>
            </w:r>
          </w:p>
          <w:p w14:paraId="78F3021D" w14:textId="21CBE9DC" w:rsidR="008540BA" w:rsidRPr="007C2D82" w:rsidRDefault="00E2409E" w:rsidP="008540BA">
            <w:pPr>
              <w:pStyle w:val="NoSpacing"/>
              <w:spacing w:line="276" w:lineRule="auto"/>
              <w:rPr>
                <w:rFonts w:ascii="Calibri" w:eastAsia="Arial" w:hAnsi="Calibri" w:cs="Calibri"/>
                <w:color w:val="000000" w:themeColor="text1"/>
                <w:szCs w:val="24"/>
                <w:lang w:val="af-ZA"/>
              </w:rPr>
            </w:pPr>
            <w:hyperlink r:id="rId30" w:tgtFrame="_blank" w:history="1">
              <w:r w:rsidRPr="007C2D82">
                <w:rPr>
                  <w:rStyle w:val="Hyperlink"/>
                  <w:rFonts w:ascii="Calibri" w:eastAsia="Arial" w:hAnsi="Calibri" w:cs="Calibri"/>
                  <w:szCs w:val="24"/>
                  <w:lang w:val="af-ZA"/>
                </w:rPr>
                <w:t>bit.ly/4dNE8CN</w:t>
              </w:r>
            </w:hyperlink>
            <w:r w:rsidR="008540BA" w:rsidRPr="007C2D82">
              <w:rPr>
                <w:rFonts w:ascii="Calibri" w:eastAsia="Arial" w:hAnsi="Calibri" w:cs="Calibri"/>
                <w:color w:val="000000" w:themeColor="text1"/>
                <w:szCs w:val="24"/>
                <w:lang w:val="af-ZA"/>
              </w:rPr>
              <w:t xml:space="preserve"> (1 min 39 sek)</w:t>
            </w:r>
          </w:p>
        </w:tc>
      </w:tr>
    </w:tbl>
    <w:p w14:paraId="4D64836B" w14:textId="77777777" w:rsidR="00154852" w:rsidRPr="007C2D82" w:rsidRDefault="00154852" w:rsidP="00525B7E">
      <w:pPr>
        <w:spacing w:after="0" w:line="276" w:lineRule="auto"/>
        <w:jc w:val="both"/>
        <w:rPr>
          <w:rFonts w:ascii="Calibri" w:eastAsia="Times New Roman" w:hAnsi="Calibri" w:cs="Calibri"/>
          <w:sz w:val="24"/>
          <w:szCs w:val="24"/>
          <w:lang w:eastAsia="en-ZA"/>
        </w:rPr>
      </w:pPr>
    </w:p>
    <w:p w14:paraId="22118F69" w14:textId="6C9FCCC2" w:rsidR="0043333D" w:rsidRPr="007C2D82" w:rsidRDefault="00505300">
      <w:pPr>
        <w:pStyle w:val="ListParagraph"/>
        <w:numPr>
          <w:ilvl w:val="0"/>
          <w:numId w:val="15"/>
        </w:numPr>
        <w:spacing w:after="0" w:line="276" w:lineRule="auto"/>
        <w:jc w:val="both"/>
        <w:outlineLvl w:val="1"/>
        <w:rPr>
          <w:rFonts w:ascii="Calibri" w:eastAsia="Times New Roman" w:hAnsi="Calibri" w:cs="Calibri"/>
          <w:sz w:val="24"/>
          <w:szCs w:val="24"/>
          <w:lang w:eastAsia="en-ZA"/>
        </w:rPr>
      </w:pPr>
      <w:r w:rsidRPr="007C2D82">
        <w:rPr>
          <w:rFonts w:ascii="Calibri" w:hAnsi="Calibri" w:cs="Calibri"/>
          <w:b/>
          <w:bCs/>
          <w:sz w:val="24"/>
          <w:szCs w:val="24"/>
        </w:rPr>
        <w:t>Skyfie 10: Hoe kan jy iemand ondersteun?</w:t>
      </w:r>
    </w:p>
    <w:p w14:paraId="7367550D" w14:textId="5FDB87B8" w:rsidR="00154852" w:rsidRPr="007C2D82" w:rsidRDefault="00154852" w:rsidP="00154852">
      <w:pPr>
        <w:pStyle w:val="ListParagraph"/>
        <w:numPr>
          <w:ilvl w:val="0"/>
          <w:numId w:val="15"/>
        </w:numPr>
        <w:spacing w:after="0" w:line="276" w:lineRule="auto"/>
        <w:jc w:val="both"/>
        <w:outlineLvl w:val="1"/>
        <w:rPr>
          <w:rFonts w:ascii="Calibri" w:hAnsi="Calibri" w:cs="Calibri"/>
          <w:sz w:val="24"/>
          <w:szCs w:val="24"/>
        </w:rPr>
      </w:pPr>
      <w:r w:rsidRPr="007C2D82">
        <w:rPr>
          <w:rFonts w:ascii="Calibri" w:hAnsi="Calibri" w:cs="Calibri"/>
          <w:sz w:val="24"/>
          <w:szCs w:val="24"/>
        </w:rPr>
        <w:t>As iemand jou vertel van iets wat met hulle gebeur het, hoe dink jy behoort jy te reageer? Wat kan jy doen of sê?</w:t>
      </w:r>
    </w:p>
    <w:p w14:paraId="16BF035F" w14:textId="536505A1" w:rsidR="0043333D" w:rsidRPr="007C2D82" w:rsidRDefault="00154852" w:rsidP="00154852">
      <w:pPr>
        <w:pStyle w:val="ListParagraph"/>
        <w:numPr>
          <w:ilvl w:val="0"/>
          <w:numId w:val="15"/>
        </w:numPr>
        <w:spacing w:after="0" w:line="276" w:lineRule="auto"/>
        <w:jc w:val="both"/>
        <w:outlineLvl w:val="1"/>
        <w:rPr>
          <w:rFonts w:ascii="Calibri" w:eastAsia="Times New Roman" w:hAnsi="Calibri" w:cs="Calibri"/>
          <w:i/>
          <w:iCs/>
          <w:sz w:val="24"/>
          <w:szCs w:val="24"/>
          <w:lang w:eastAsia="en-ZA"/>
        </w:rPr>
      </w:pPr>
      <w:r w:rsidRPr="007C2D82">
        <w:rPr>
          <w:rFonts w:ascii="Calibri" w:hAnsi="Calibri" w:cs="Calibri"/>
          <w:i/>
          <w:iCs/>
          <w:sz w:val="24"/>
          <w:szCs w:val="24"/>
        </w:rPr>
        <w:t>(Laat die klas eers ’n paar idees deel voordat hulle na die volgende videogreep kyk.)</w:t>
      </w:r>
    </w:p>
    <w:tbl>
      <w:tblPr>
        <w:tblStyle w:val="TableGrid"/>
        <w:tblW w:w="0" w:type="auto"/>
        <w:tblInd w:w="720" w:type="dxa"/>
        <w:tblLook w:val="04A0" w:firstRow="1" w:lastRow="0" w:firstColumn="1" w:lastColumn="0" w:noHBand="0" w:noVBand="1"/>
      </w:tblPr>
      <w:tblGrid>
        <w:gridCol w:w="9736"/>
      </w:tblGrid>
      <w:tr w:rsidR="00E2409E" w:rsidRPr="007C2D82" w14:paraId="380D4DA8" w14:textId="77777777" w:rsidTr="00E2409E">
        <w:tc>
          <w:tcPr>
            <w:tcW w:w="10456" w:type="dxa"/>
            <w:shd w:val="clear" w:color="auto" w:fill="E8E8E8" w:themeFill="background2"/>
          </w:tcPr>
          <w:p w14:paraId="7EBB9E02" w14:textId="77777777" w:rsidR="00E2409E" w:rsidRPr="007C2D82" w:rsidRDefault="00E2409E" w:rsidP="00E2409E">
            <w:pPr>
              <w:pStyle w:val="NoSpacing"/>
              <w:spacing w:line="276" w:lineRule="auto"/>
              <w:rPr>
                <w:rFonts w:ascii="Calibri" w:eastAsia="Arial" w:hAnsi="Calibri" w:cs="Calibri"/>
                <w:b/>
                <w:bCs/>
                <w:color w:val="000000" w:themeColor="text1"/>
                <w:szCs w:val="24"/>
                <w:lang w:val="af-ZA"/>
              </w:rPr>
            </w:pPr>
            <w:r w:rsidRPr="007C2D82">
              <w:rPr>
                <w:rFonts w:ascii="Calibri" w:eastAsia="Arial" w:hAnsi="Calibri" w:cs="Calibri"/>
                <w:b/>
                <w:bCs/>
                <w:color w:val="000000" w:themeColor="text1"/>
                <w:szCs w:val="24"/>
                <w:lang w:val="af-ZA"/>
              </w:rPr>
              <w:t xml:space="preserve">Kyk video: </w:t>
            </w:r>
          </w:p>
          <w:p w14:paraId="45E3ADF3" w14:textId="77777777" w:rsidR="00154852" w:rsidRPr="007C2D82" w:rsidRDefault="00154852" w:rsidP="00154852">
            <w:pPr>
              <w:pStyle w:val="NoSpacing"/>
              <w:spacing w:line="276" w:lineRule="auto"/>
              <w:rPr>
                <w:rFonts w:ascii="Calibri" w:eastAsia="Arial" w:hAnsi="Calibri" w:cs="Calibri"/>
                <w:b/>
                <w:bCs/>
                <w:color w:val="000000" w:themeColor="text1"/>
                <w:szCs w:val="24"/>
                <w:lang w:val="af-ZA"/>
              </w:rPr>
            </w:pPr>
            <w:r w:rsidRPr="007C2D82">
              <w:rPr>
                <w:rFonts w:ascii="Calibri" w:eastAsia="Arial" w:hAnsi="Calibri" w:cs="Calibri"/>
                <w:b/>
                <w:bCs/>
                <w:color w:val="000000" w:themeColor="text1"/>
                <w:szCs w:val="24"/>
                <w:lang w:val="af-ZA"/>
              </w:rPr>
              <w:t>How can I help a survivor of gender-based violence?</w:t>
            </w:r>
          </w:p>
          <w:p w14:paraId="61C0AF2D" w14:textId="29E78EB2" w:rsidR="00E2409E" w:rsidRPr="007C2D82" w:rsidRDefault="00525B7E" w:rsidP="00E2409E">
            <w:pPr>
              <w:pStyle w:val="NoSpacing"/>
              <w:spacing w:line="276" w:lineRule="auto"/>
              <w:rPr>
                <w:rFonts w:ascii="Calibri" w:eastAsia="Arial" w:hAnsi="Calibri" w:cs="Calibri"/>
                <w:color w:val="000000" w:themeColor="text1"/>
                <w:szCs w:val="24"/>
                <w:lang w:val="af-ZA"/>
              </w:rPr>
            </w:pPr>
            <w:hyperlink r:id="rId31" w:tgtFrame="_blank" w:history="1">
              <w:r w:rsidRPr="007C2D82">
                <w:rPr>
                  <w:rStyle w:val="Hyperlink"/>
                  <w:rFonts w:ascii="Calibri" w:eastAsia="Arial" w:hAnsi="Calibri" w:cs="Calibri"/>
                  <w:szCs w:val="24"/>
                  <w:lang w:val="af-ZA"/>
                </w:rPr>
                <w:t>bit.ly/4u43suG</w:t>
              </w:r>
            </w:hyperlink>
            <w:r w:rsidR="00E2409E" w:rsidRPr="007C2D82">
              <w:rPr>
                <w:rFonts w:ascii="Calibri" w:eastAsia="Arial" w:hAnsi="Calibri" w:cs="Calibri"/>
                <w:color w:val="000000" w:themeColor="text1"/>
                <w:szCs w:val="24"/>
                <w:lang w:val="af-ZA"/>
              </w:rPr>
              <w:t xml:space="preserve"> (2 min 35 sek)</w:t>
            </w:r>
          </w:p>
        </w:tc>
      </w:tr>
    </w:tbl>
    <w:p w14:paraId="1E705A95" w14:textId="7E53F985" w:rsidR="008E5A9A" w:rsidRDefault="008E5A9A">
      <w:pPr>
        <w:spacing w:after="0" w:line="276" w:lineRule="auto"/>
        <w:rPr>
          <w:rFonts w:ascii="Calibri" w:hAnsi="Calibri" w:cs="Calibri"/>
          <w:bCs/>
          <w:color w:val="000000" w:themeColor="text1"/>
          <w:sz w:val="24"/>
          <w:szCs w:val="24"/>
        </w:rPr>
      </w:pPr>
    </w:p>
    <w:p w14:paraId="76986E9B" w14:textId="77777777" w:rsidR="008E5A9A" w:rsidRDefault="008E5A9A">
      <w:pPr>
        <w:spacing w:after="0" w:line="240" w:lineRule="auto"/>
        <w:rPr>
          <w:rFonts w:ascii="Calibri" w:hAnsi="Calibri" w:cs="Calibri"/>
          <w:bCs/>
          <w:color w:val="000000" w:themeColor="text1"/>
          <w:sz w:val="24"/>
          <w:szCs w:val="24"/>
        </w:rPr>
      </w:pPr>
      <w:r>
        <w:rPr>
          <w:rFonts w:ascii="Calibri" w:hAnsi="Calibri" w:cs="Calibri"/>
          <w:bCs/>
          <w:color w:val="000000" w:themeColor="text1"/>
          <w:sz w:val="24"/>
          <w:szCs w:val="24"/>
        </w:rPr>
        <w:br w:type="page"/>
      </w:r>
    </w:p>
    <w:p w14:paraId="2C31ABDE" w14:textId="041DD1D7" w:rsidR="007350BB" w:rsidRPr="007C2D82" w:rsidRDefault="007350BB" w:rsidP="007350BB">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sidRPr="007C2D82">
        <w:rPr>
          <w:rFonts w:ascii="Calibri" w:eastAsia="Arial" w:hAnsi="Calibri" w:cs="Calibri"/>
          <w:b/>
          <w:bCs/>
          <w:color w:val="000000"/>
          <w:kern w:val="2"/>
          <w:sz w:val="24"/>
          <w:szCs w:val="24"/>
          <w:lang w:eastAsia="en-GB"/>
          <w14:ligatures w14:val="standardContextual"/>
        </w:rPr>
        <w:t>4.</w:t>
      </w:r>
      <w:r w:rsidRPr="007C2D82">
        <w:rPr>
          <w:rFonts w:ascii="Calibri" w:eastAsia="Arial" w:hAnsi="Calibri" w:cs="Calibri"/>
          <w:b/>
          <w:bCs/>
          <w:color w:val="000000"/>
          <w:kern w:val="2"/>
          <w:sz w:val="24"/>
          <w:szCs w:val="24"/>
          <w:lang w:eastAsia="en-GB"/>
          <w14:ligatures w14:val="standardContextual"/>
        </w:rPr>
        <w:tab/>
        <w:t>Individuele Aktiwiteit &amp; Refleksie (12 min)</w:t>
      </w:r>
      <w:r w:rsidRPr="007C2D82">
        <w:rPr>
          <w:rFonts w:ascii="Calibri" w:eastAsia="Arial" w:hAnsi="Calibri" w:cs="Calibri"/>
          <w:b/>
          <w:bCs/>
          <w:color w:val="000000"/>
          <w:kern w:val="2"/>
          <w:sz w:val="24"/>
          <w:szCs w:val="24"/>
          <w:lang w:eastAsia="en-GB"/>
          <w14:ligatures w14:val="standardContextual"/>
        </w:rPr>
        <w:tab/>
      </w:r>
      <w:r w:rsidRPr="007C2D82">
        <w:rPr>
          <w:rFonts w:ascii="Calibri" w:eastAsia="Arial" w:hAnsi="Calibri" w:cs="Calibri"/>
          <w:b/>
          <w:bCs/>
          <w:color w:val="000000"/>
          <w:kern w:val="2"/>
          <w:sz w:val="24"/>
          <w:szCs w:val="24"/>
          <w:lang w:eastAsia="en-GB"/>
          <w14:ligatures w14:val="standardContextual"/>
        </w:rPr>
        <w:tab/>
      </w:r>
      <w:r w:rsidR="00C10011" w:rsidRPr="007C2D82">
        <w:rPr>
          <w:rFonts w:ascii="Calibri" w:eastAsia="Arial" w:hAnsi="Calibri" w:cs="Calibri"/>
          <w:b/>
          <w:bCs/>
          <w:color w:val="000000"/>
          <w:kern w:val="2"/>
          <w:sz w:val="24"/>
          <w:szCs w:val="24"/>
          <w:lang w:eastAsia="en-GB"/>
          <w14:ligatures w14:val="standardContextual"/>
        </w:rPr>
        <w:t xml:space="preserve"> </w:t>
      </w:r>
      <w:r w:rsidRPr="007C2D82">
        <w:rPr>
          <w:rFonts w:ascii="Calibri" w:eastAsia="Arial" w:hAnsi="Calibri" w:cs="Calibri"/>
          <w:b/>
          <w:bCs/>
          <w:i/>
          <w:iCs/>
          <w:color w:val="000000"/>
          <w:kern w:val="2"/>
          <w:sz w:val="24"/>
          <w:szCs w:val="24"/>
          <w:lang w:eastAsia="en-GB"/>
          <w14:ligatures w14:val="standardContextual"/>
        </w:rPr>
        <w:t>(</w:t>
      </w:r>
      <w:r w:rsidRPr="007C2D82">
        <w:rPr>
          <w:rFonts w:ascii="Calibri" w:eastAsia="Arial" w:hAnsi="Calibri" w:cs="Calibri"/>
          <w:b/>
          <w:bCs/>
          <w:i/>
          <w:iCs/>
          <w:color w:val="000000"/>
          <w:kern w:val="2"/>
          <w:sz w:val="24"/>
          <w:szCs w:val="24"/>
          <w:u w:val="single"/>
          <w:lang w:eastAsia="en-GB"/>
          <w14:ligatures w14:val="standardContextual"/>
        </w:rPr>
        <w:t>Skyfie 11</w:t>
      </w:r>
      <w:r w:rsidRPr="007C2D82">
        <w:rPr>
          <w:rFonts w:ascii="Calibri" w:eastAsia="Arial" w:hAnsi="Calibri" w:cs="Calibri"/>
          <w:b/>
          <w:bCs/>
          <w:i/>
          <w:iCs/>
          <w:color w:val="000000"/>
          <w:kern w:val="2"/>
          <w:sz w:val="24"/>
          <w:szCs w:val="24"/>
          <w:lang w:eastAsia="en-GB"/>
          <w14:ligatures w14:val="standardContextual"/>
        </w:rPr>
        <w:t>)</w:t>
      </w:r>
    </w:p>
    <w:p w14:paraId="55CB4DEC" w14:textId="7D0CADB8" w:rsidR="00154852" w:rsidRPr="007C2D82" w:rsidRDefault="00505300" w:rsidP="00154852">
      <w:pPr>
        <w:pStyle w:val="ListParagraph"/>
        <w:numPr>
          <w:ilvl w:val="0"/>
          <w:numId w:val="7"/>
        </w:numPr>
        <w:spacing w:after="0" w:line="276" w:lineRule="auto"/>
        <w:rPr>
          <w:rFonts w:ascii="Calibri" w:hAnsi="Calibri" w:cs="Calibri"/>
          <w:bCs/>
          <w:color w:val="000000" w:themeColor="text1"/>
          <w:sz w:val="24"/>
          <w:szCs w:val="24"/>
        </w:rPr>
      </w:pPr>
      <w:r w:rsidRPr="007C2D82">
        <w:rPr>
          <w:rFonts w:ascii="Calibri" w:hAnsi="Calibri" w:cs="Calibri"/>
          <w:b/>
          <w:color w:val="000000" w:themeColor="text1"/>
          <w:sz w:val="24"/>
          <w:szCs w:val="24"/>
        </w:rPr>
        <w:t xml:space="preserve">Skyfie 11: </w:t>
      </w:r>
      <w:r w:rsidR="00154852" w:rsidRPr="007C2D82">
        <w:rPr>
          <w:rFonts w:ascii="Calibri" w:hAnsi="Calibri" w:cs="Calibri"/>
          <w:bCs/>
          <w:color w:val="000000" w:themeColor="text1"/>
          <w:sz w:val="24"/>
          <w:szCs w:val="24"/>
        </w:rPr>
        <w:t>Vandag het ons geleer dat geweld voorkom kan word, dat die wet mense teen seksuele misdrywe beskerm, en dat hulp beskikbaar is.</w:t>
      </w:r>
    </w:p>
    <w:p w14:paraId="0F87D831" w14:textId="7F2496E6" w:rsidR="00154852" w:rsidRPr="007C2D82" w:rsidRDefault="00154852" w:rsidP="00154852">
      <w:pPr>
        <w:pStyle w:val="ListParagraph"/>
        <w:numPr>
          <w:ilvl w:val="0"/>
          <w:numId w:val="7"/>
        </w:numPr>
        <w:spacing w:after="0" w:line="276"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Niemand behoort geweld alleen te hanteer nie. Om hulp te vra is ’n dapper en verantwoordelike stap.</w:t>
      </w:r>
    </w:p>
    <w:p w14:paraId="1155731F" w14:textId="183886B9" w:rsidR="00154852" w:rsidRPr="007C2D82" w:rsidRDefault="00154852" w:rsidP="00154852">
      <w:pPr>
        <w:pStyle w:val="ListParagraph"/>
        <w:numPr>
          <w:ilvl w:val="0"/>
          <w:numId w:val="7"/>
        </w:numPr>
        <w:spacing w:after="0" w:line="276"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As hierdie onderwerp jou ontsteld, onveilig of bekommerd oor jouself of iemand anders laat voel het, kan jy privaat met die onderwyser praat of ná die les ’n nota skryf.</w:t>
      </w:r>
    </w:p>
    <w:p w14:paraId="0222ABBC" w14:textId="195A5508" w:rsidR="00154852" w:rsidRPr="007C2D82" w:rsidRDefault="00154852" w:rsidP="00154852">
      <w:pPr>
        <w:pStyle w:val="ListParagraph"/>
        <w:numPr>
          <w:ilvl w:val="0"/>
          <w:numId w:val="7"/>
        </w:numPr>
        <w:spacing w:after="0" w:line="276"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 xml:space="preserve">Leerders moet </w:t>
      </w:r>
      <w:r w:rsidRPr="007C2D82">
        <w:rPr>
          <w:rFonts w:ascii="Calibri" w:hAnsi="Calibri" w:cs="Calibri"/>
          <w:b/>
          <w:i/>
          <w:iCs/>
          <w:color w:val="000000" w:themeColor="text1"/>
          <w:sz w:val="24"/>
          <w:szCs w:val="24"/>
        </w:rPr>
        <w:t>Aktiwiteit 1</w:t>
      </w:r>
      <w:r w:rsidRPr="007C2D82">
        <w:rPr>
          <w:rFonts w:ascii="Calibri" w:hAnsi="Calibri" w:cs="Calibri"/>
          <w:b/>
          <w:color w:val="000000" w:themeColor="text1"/>
          <w:sz w:val="24"/>
          <w:szCs w:val="24"/>
        </w:rPr>
        <w:t xml:space="preserve"> </w:t>
      </w:r>
      <w:r w:rsidRPr="007C2D82">
        <w:rPr>
          <w:rFonts w:ascii="Calibri" w:hAnsi="Calibri" w:cs="Calibri"/>
          <w:bCs/>
          <w:color w:val="000000" w:themeColor="text1"/>
          <w:sz w:val="24"/>
          <w:szCs w:val="24"/>
        </w:rPr>
        <w:t xml:space="preserve">en </w:t>
      </w:r>
      <w:r w:rsidRPr="007C2D82">
        <w:rPr>
          <w:rFonts w:ascii="Calibri" w:hAnsi="Calibri" w:cs="Calibri"/>
          <w:b/>
          <w:i/>
          <w:iCs/>
          <w:color w:val="000000" w:themeColor="text1"/>
          <w:sz w:val="24"/>
          <w:szCs w:val="24"/>
        </w:rPr>
        <w:t>2</w:t>
      </w:r>
      <w:r w:rsidRPr="007C2D82">
        <w:rPr>
          <w:rFonts w:ascii="Calibri" w:hAnsi="Calibri" w:cs="Calibri"/>
          <w:bCs/>
          <w:color w:val="000000" w:themeColor="text1"/>
          <w:sz w:val="24"/>
          <w:szCs w:val="24"/>
        </w:rPr>
        <w:t xml:space="preserve"> </w:t>
      </w:r>
      <w:r w:rsidRPr="007C2D82">
        <w:rPr>
          <w:rFonts w:ascii="Calibri" w:hAnsi="Calibri" w:cs="Calibri"/>
          <w:b/>
          <w:i/>
          <w:iCs/>
          <w:color w:val="000000" w:themeColor="text1"/>
          <w:sz w:val="24"/>
          <w:szCs w:val="24"/>
        </w:rPr>
        <w:t>(</w:t>
      </w:r>
      <w:r w:rsidRPr="007C2D82">
        <w:rPr>
          <w:rFonts w:ascii="Calibri" w:hAnsi="Calibri" w:cs="Calibri"/>
          <w:b/>
          <w:i/>
          <w:iCs/>
          <w:color w:val="000000" w:themeColor="text1"/>
          <w:sz w:val="24"/>
          <w:szCs w:val="24"/>
          <w:u w:val="single"/>
        </w:rPr>
        <w:t>Les 4 – Werkkaart</w:t>
      </w:r>
      <w:r w:rsidRPr="007C2D82">
        <w:rPr>
          <w:rFonts w:ascii="Calibri" w:hAnsi="Calibri" w:cs="Calibri"/>
          <w:b/>
          <w:i/>
          <w:iCs/>
          <w:color w:val="000000" w:themeColor="text1"/>
          <w:sz w:val="24"/>
          <w:szCs w:val="24"/>
        </w:rPr>
        <w:t>)</w:t>
      </w:r>
      <w:r w:rsidRPr="007C2D82">
        <w:rPr>
          <w:rFonts w:ascii="Calibri" w:hAnsi="Calibri" w:cs="Calibri"/>
          <w:bCs/>
          <w:color w:val="000000" w:themeColor="text1"/>
          <w:sz w:val="24"/>
          <w:szCs w:val="24"/>
        </w:rPr>
        <w:t xml:space="preserve"> voltooi.</w:t>
      </w:r>
    </w:p>
    <w:p w14:paraId="6283DB66" w14:textId="0577A9B2" w:rsidR="00154852" w:rsidRPr="007C2D82" w:rsidRDefault="00154852" w:rsidP="00154852">
      <w:pPr>
        <w:pStyle w:val="ListParagraph"/>
        <w:numPr>
          <w:ilvl w:val="0"/>
          <w:numId w:val="7"/>
        </w:numPr>
        <w:spacing w:after="0" w:line="276" w:lineRule="auto"/>
        <w:rPr>
          <w:rFonts w:ascii="Calibri" w:hAnsi="Calibri" w:cs="Calibri"/>
          <w:bCs/>
          <w:color w:val="000000" w:themeColor="text1"/>
          <w:sz w:val="24"/>
          <w:szCs w:val="24"/>
        </w:rPr>
      </w:pPr>
      <w:r w:rsidRPr="007C2D82">
        <w:rPr>
          <w:rFonts w:ascii="Calibri" w:hAnsi="Calibri" w:cs="Calibri"/>
          <w:bCs/>
          <w:color w:val="000000" w:themeColor="text1"/>
          <w:sz w:val="24"/>
          <w:szCs w:val="24"/>
        </w:rPr>
        <w:t xml:space="preserve">Antwoorde op </w:t>
      </w:r>
      <w:r w:rsidRPr="007C2D82">
        <w:rPr>
          <w:rFonts w:ascii="Calibri" w:hAnsi="Calibri" w:cs="Calibri"/>
          <w:b/>
          <w:i/>
          <w:iCs/>
          <w:color w:val="000000" w:themeColor="text1"/>
          <w:sz w:val="24"/>
          <w:szCs w:val="24"/>
        </w:rPr>
        <w:t>Aktiwiteit 1</w:t>
      </w:r>
      <w:r w:rsidRPr="007C2D82">
        <w:rPr>
          <w:rFonts w:ascii="Calibri" w:hAnsi="Calibri" w:cs="Calibri"/>
          <w:bCs/>
          <w:color w:val="000000" w:themeColor="text1"/>
          <w:sz w:val="24"/>
          <w:szCs w:val="24"/>
        </w:rPr>
        <w:t xml:space="preserve"> is beskikbaar in </w:t>
      </w:r>
      <w:r w:rsidRPr="007C2D82">
        <w:rPr>
          <w:rFonts w:ascii="Calibri" w:hAnsi="Calibri" w:cs="Calibri"/>
          <w:b/>
          <w:i/>
          <w:iCs/>
          <w:color w:val="000000" w:themeColor="text1"/>
          <w:sz w:val="24"/>
          <w:szCs w:val="24"/>
          <w:u w:val="single"/>
        </w:rPr>
        <w:t>Les 4 – Werkkaart MEMO</w:t>
      </w:r>
      <w:r w:rsidRPr="007C2D82">
        <w:rPr>
          <w:rFonts w:ascii="Calibri" w:hAnsi="Calibri" w:cs="Calibri"/>
          <w:bCs/>
          <w:color w:val="000000" w:themeColor="text1"/>
          <w:sz w:val="24"/>
          <w:szCs w:val="24"/>
        </w:rPr>
        <w:t>.</w:t>
      </w:r>
    </w:p>
    <w:p w14:paraId="17A3C603" w14:textId="7784BF71" w:rsidR="0043333D" w:rsidRPr="007C2D82" w:rsidRDefault="00154852" w:rsidP="00154852">
      <w:pPr>
        <w:pStyle w:val="ListParagraph"/>
        <w:numPr>
          <w:ilvl w:val="0"/>
          <w:numId w:val="7"/>
        </w:numPr>
        <w:spacing w:after="0" w:line="276" w:lineRule="auto"/>
        <w:rPr>
          <w:rFonts w:ascii="Calibri" w:hAnsi="Calibri" w:cs="Calibri"/>
          <w:b/>
          <w:color w:val="000000" w:themeColor="text1"/>
          <w:sz w:val="24"/>
          <w:szCs w:val="24"/>
        </w:rPr>
      </w:pPr>
      <w:r w:rsidRPr="007C2D82">
        <w:rPr>
          <w:rFonts w:ascii="Calibri" w:hAnsi="Calibri" w:cs="Calibri"/>
          <w:bCs/>
          <w:color w:val="000000" w:themeColor="text1"/>
          <w:sz w:val="24"/>
          <w:szCs w:val="24"/>
        </w:rPr>
        <w:t xml:space="preserve">Deel die </w:t>
      </w:r>
      <w:r w:rsidRPr="007C2D82">
        <w:rPr>
          <w:rFonts w:ascii="Calibri" w:hAnsi="Calibri" w:cs="Calibri"/>
          <w:b/>
          <w:i/>
          <w:iCs/>
          <w:color w:val="000000" w:themeColor="text1"/>
          <w:sz w:val="24"/>
          <w:szCs w:val="24"/>
          <w:u w:val="single"/>
        </w:rPr>
        <w:t>Inhoudsopsomming</w:t>
      </w:r>
      <w:r w:rsidRPr="007C2D82">
        <w:rPr>
          <w:rFonts w:ascii="Calibri" w:hAnsi="Calibri" w:cs="Calibri"/>
          <w:bCs/>
          <w:color w:val="000000" w:themeColor="text1"/>
          <w:sz w:val="24"/>
          <w:szCs w:val="24"/>
        </w:rPr>
        <w:t xml:space="preserve"> uit voordat leerders die klaskamer verlaat.</w:t>
      </w:r>
      <w:r w:rsidR="00505300" w:rsidRPr="007C2D82">
        <w:rPr>
          <w:rFonts w:ascii="Calibri" w:hAnsi="Calibri" w:cs="Calibri"/>
          <w:sz w:val="24"/>
          <w:szCs w:val="24"/>
        </w:rPr>
        <w:br/>
      </w:r>
    </w:p>
    <w:p w14:paraId="00F02248" w14:textId="77777777" w:rsidR="0043333D" w:rsidRPr="007C2D82" w:rsidRDefault="0043333D">
      <w:pPr>
        <w:spacing w:after="0" w:line="276" w:lineRule="auto"/>
        <w:rPr>
          <w:rFonts w:cs="Calibri"/>
          <w:sz w:val="24"/>
          <w:szCs w:val="24"/>
        </w:rPr>
      </w:pPr>
    </w:p>
    <w:p w14:paraId="05FF4B0B" w14:textId="77777777" w:rsidR="0043333D" w:rsidRPr="007C2D82" w:rsidRDefault="0043333D">
      <w:pPr>
        <w:spacing w:after="0" w:line="276" w:lineRule="auto"/>
      </w:pPr>
    </w:p>
    <w:p w14:paraId="2DEEA0CA" w14:textId="54D56963" w:rsidR="0043333D" w:rsidRDefault="0043333D">
      <w:pPr>
        <w:spacing w:line="276" w:lineRule="auto"/>
      </w:pPr>
    </w:p>
    <w:sectPr w:rsidR="0043333D">
      <w:footerReference w:type="default" r:id="rId32"/>
      <w:pgSz w:w="11906" w:h="16838"/>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656E9" w14:textId="77777777" w:rsidR="0019584E" w:rsidRPr="007C2D82" w:rsidRDefault="0019584E">
      <w:pPr>
        <w:spacing w:line="240" w:lineRule="auto"/>
      </w:pPr>
      <w:r w:rsidRPr="007C2D82">
        <w:separator/>
      </w:r>
    </w:p>
  </w:endnote>
  <w:endnote w:type="continuationSeparator" w:id="0">
    <w:p w14:paraId="34196D56" w14:textId="77777777" w:rsidR="0019584E" w:rsidRPr="007C2D82" w:rsidRDefault="0019584E">
      <w:pPr>
        <w:spacing w:line="240" w:lineRule="auto"/>
      </w:pPr>
      <w:r w:rsidRPr="007C2D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D516" w14:textId="5381E7EE" w:rsidR="0043333D" w:rsidRPr="007C2D82" w:rsidRDefault="00505300" w:rsidP="00026561">
    <w:pPr>
      <w:spacing w:after="0" w:line="240" w:lineRule="auto"/>
      <w:jc w:val="center"/>
      <w:rPr>
        <w:rFonts w:ascii="Calibri" w:eastAsia="Cambria" w:hAnsi="Calibri" w:cs="Calibri"/>
        <w:color w:val="000000"/>
        <w:sz w:val="18"/>
        <w:szCs w:val="18"/>
      </w:rPr>
    </w:pPr>
    <w:r w:rsidRPr="007C2D82">
      <w:rPr>
        <w:rFonts w:ascii="Calibri" w:eastAsia="Cambria" w:hAnsi="Calibri" w:cs="Calibri"/>
        <w:color w:val="000000"/>
        <w:sz w:val="18"/>
        <w:szCs w:val="18"/>
      </w:rPr>
      <w:t xml:space="preserve">©2026 Teenactiv                                                                           </w:t>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fldChar w:fldCharType="begin"/>
    </w:r>
    <w:r w:rsidRPr="007C2D82">
      <w:rPr>
        <w:rFonts w:ascii="Calibri" w:eastAsia="Cambria" w:hAnsi="Calibri" w:cs="Calibri"/>
        <w:color w:val="000000"/>
        <w:sz w:val="18"/>
        <w:szCs w:val="18"/>
      </w:rPr>
      <w:instrText>PAGE</w:instrText>
    </w:r>
    <w:r w:rsidRPr="007C2D82">
      <w:rPr>
        <w:rFonts w:ascii="Calibri" w:eastAsia="Cambria" w:hAnsi="Calibri" w:cs="Calibri"/>
        <w:color w:val="000000"/>
        <w:sz w:val="18"/>
        <w:szCs w:val="18"/>
      </w:rPr>
      <w:fldChar w:fldCharType="separate"/>
    </w:r>
    <w:r w:rsidRPr="007C2D82">
      <w:rPr>
        <w:rFonts w:ascii="Calibri" w:eastAsia="Cambria" w:hAnsi="Calibri" w:cs="Calibri"/>
        <w:color w:val="000000"/>
        <w:sz w:val="18"/>
        <w:szCs w:val="18"/>
      </w:rPr>
      <w:t>4</w:t>
    </w:r>
    <w:r w:rsidRPr="007C2D82">
      <w:rPr>
        <w:rFonts w:ascii="Calibri" w:eastAsia="Cambria" w:hAnsi="Calibri" w:cs="Calibri"/>
        <w:color w:val="000000"/>
        <w:sz w:val="18"/>
        <w:szCs w:val="18"/>
      </w:rPr>
      <w:fldChar w:fldCharType="end"/>
    </w:r>
    <w:r w:rsidRPr="007C2D82">
      <w:rPr>
        <w:rFonts w:ascii="Calibri" w:eastAsia="Cambria" w:hAnsi="Calibri" w:cs="Calibri"/>
        <w:color w:val="000000"/>
        <w:sz w:val="18"/>
        <w:szCs w:val="18"/>
      </w:rPr>
      <w:tab/>
      <w:t xml:space="preserve">                                                      </w:t>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tab/>
    </w:r>
    <w:hyperlink r:id="rId1" w:history="1">
      <w:r w:rsidRPr="007C2D82">
        <w:rPr>
          <w:rStyle w:val="Hyperlink"/>
          <w:rFonts w:ascii="Calibri" w:eastAsia="Cambria" w:hAnsi="Calibri"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6F13" w14:textId="7EA7EAC9" w:rsidR="0043333D" w:rsidRPr="007C2D82" w:rsidRDefault="00505300">
    <w:pPr>
      <w:spacing w:after="0" w:line="240" w:lineRule="auto"/>
      <w:rPr>
        <w:rFonts w:ascii="Calibri" w:eastAsia="Cambria" w:hAnsi="Calibri" w:cs="Calibri"/>
        <w:color w:val="000000"/>
        <w:sz w:val="18"/>
        <w:szCs w:val="18"/>
      </w:rPr>
    </w:pPr>
    <w:r w:rsidRPr="007C2D82">
      <w:rPr>
        <w:rFonts w:ascii="Calibri" w:eastAsia="Cambria" w:hAnsi="Calibri" w:cs="Calibri"/>
        <w:color w:val="000000"/>
        <w:sz w:val="18"/>
        <w:szCs w:val="18"/>
      </w:rPr>
      <w:t xml:space="preserve">©2026 Teenactiv                                                                           </w:t>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fldChar w:fldCharType="begin"/>
    </w:r>
    <w:r w:rsidRPr="007C2D82">
      <w:rPr>
        <w:rFonts w:ascii="Calibri" w:eastAsia="Cambria" w:hAnsi="Calibri" w:cs="Calibri"/>
        <w:color w:val="000000"/>
        <w:sz w:val="18"/>
        <w:szCs w:val="18"/>
      </w:rPr>
      <w:instrText>PAGE</w:instrText>
    </w:r>
    <w:r w:rsidRPr="007C2D82">
      <w:rPr>
        <w:rFonts w:ascii="Calibri" w:eastAsia="Cambria" w:hAnsi="Calibri" w:cs="Calibri"/>
        <w:color w:val="000000"/>
        <w:sz w:val="18"/>
        <w:szCs w:val="18"/>
      </w:rPr>
      <w:fldChar w:fldCharType="separate"/>
    </w:r>
    <w:r w:rsidRPr="007C2D82">
      <w:rPr>
        <w:rFonts w:ascii="Calibri" w:eastAsia="Cambria" w:hAnsi="Calibri" w:cs="Calibri"/>
        <w:color w:val="000000"/>
        <w:sz w:val="18"/>
        <w:szCs w:val="18"/>
      </w:rPr>
      <w:t>4</w:t>
    </w:r>
    <w:r w:rsidRPr="007C2D82">
      <w:rPr>
        <w:rFonts w:ascii="Calibri" w:eastAsia="Cambria" w:hAnsi="Calibri" w:cs="Calibri"/>
        <w:color w:val="000000"/>
        <w:sz w:val="18"/>
        <w:szCs w:val="18"/>
      </w:rPr>
      <w:fldChar w:fldCharType="end"/>
    </w:r>
    <w:r w:rsidRPr="007C2D82">
      <w:rPr>
        <w:rFonts w:ascii="Calibri" w:eastAsia="Cambria" w:hAnsi="Calibri" w:cs="Calibri"/>
        <w:color w:val="000000"/>
        <w:sz w:val="18"/>
        <w:szCs w:val="18"/>
      </w:rPr>
      <w:t xml:space="preserve">                                  </w:t>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tab/>
    </w:r>
    <w:r w:rsidRPr="007C2D82">
      <w:rPr>
        <w:rFonts w:ascii="Calibri" w:eastAsia="Cambria" w:hAnsi="Calibri" w:cs="Calibri"/>
        <w:color w:val="000000"/>
        <w:sz w:val="18"/>
        <w:szCs w:val="18"/>
      </w:rPr>
      <w:tab/>
    </w:r>
    <w:hyperlink r:id="rId1" w:history="1">
      <w:r w:rsidRPr="007C2D82">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3AE07" w14:textId="77777777" w:rsidR="0019584E" w:rsidRPr="007C2D82" w:rsidRDefault="0019584E">
      <w:pPr>
        <w:spacing w:after="0"/>
      </w:pPr>
      <w:r w:rsidRPr="007C2D82">
        <w:separator/>
      </w:r>
    </w:p>
  </w:footnote>
  <w:footnote w:type="continuationSeparator" w:id="0">
    <w:p w14:paraId="27BFCC80" w14:textId="77777777" w:rsidR="0019584E" w:rsidRPr="007C2D82" w:rsidRDefault="0019584E">
      <w:pPr>
        <w:spacing w:after="0"/>
      </w:pPr>
      <w:r w:rsidRPr="007C2D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E72C" w14:textId="77777777" w:rsidR="0043333D" w:rsidRPr="007C2D82" w:rsidRDefault="00505300">
    <w:pPr>
      <w:pStyle w:val="Header"/>
    </w:pPr>
    <w:r w:rsidRPr="007C2D82">
      <w:drawing>
        <wp:anchor distT="0" distB="0" distL="114300" distR="114300" simplePos="0" relativeHeight="251660288" behindDoc="1" locked="0" layoutInCell="1" allowOverlap="1" wp14:anchorId="1EAA9181" wp14:editId="109CBB7D">
          <wp:simplePos x="0" y="0"/>
          <wp:positionH relativeFrom="margin">
            <wp:align>right</wp:align>
          </wp:positionH>
          <wp:positionV relativeFrom="page">
            <wp:posOffset>106680</wp:posOffset>
          </wp:positionV>
          <wp:extent cx="1323340" cy="468630"/>
          <wp:effectExtent l="0" t="0" r="0" b="7620"/>
          <wp:wrapTight wrapText="bothSides">
            <wp:wrapPolygon edited="0">
              <wp:start x="0" y="0"/>
              <wp:lineTo x="0" y="21073"/>
              <wp:lineTo x="21144" y="21073"/>
              <wp:lineTo x="21144" y="0"/>
              <wp:lineTo x="0" y="0"/>
            </wp:wrapPolygon>
          </wp:wrapTight>
          <wp:docPr id="709089421" name="Picture 70908942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r w:rsidRPr="007C2D82">
      <w:drawing>
        <wp:anchor distT="0" distB="0" distL="114300" distR="114300" simplePos="0" relativeHeight="251659264" behindDoc="1" locked="0" layoutInCell="1" allowOverlap="1" wp14:anchorId="67D151AC" wp14:editId="64371437">
          <wp:simplePos x="0" y="0"/>
          <wp:positionH relativeFrom="margin">
            <wp:posOffset>8442960</wp:posOffset>
          </wp:positionH>
          <wp:positionV relativeFrom="page">
            <wp:posOffset>91440</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632C"/>
    <w:multiLevelType w:val="multilevel"/>
    <w:tmpl w:val="040863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770F6B"/>
    <w:multiLevelType w:val="multilevel"/>
    <w:tmpl w:val="07770F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B30127"/>
    <w:multiLevelType w:val="hybridMultilevel"/>
    <w:tmpl w:val="BE008440"/>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07C25861"/>
    <w:multiLevelType w:val="multilevel"/>
    <w:tmpl w:val="07C258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EB6773"/>
    <w:multiLevelType w:val="multilevel"/>
    <w:tmpl w:val="E0BE6A2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8861DE8"/>
    <w:multiLevelType w:val="multilevel"/>
    <w:tmpl w:val="08861DE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92D2285"/>
    <w:multiLevelType w:val="hybridMultilevel"/>
    <w:tmpl w:val="043A68F0"/>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0E28454B"/>
    <w:multiLevelType w:val="multilevel"/>
    <w:tmpl w:val="88464E84"/>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6D6374A"/>
    <w:multiLevelType w:val="hybridMultilevel"/>
    <w:tmpl w:val="AD3EC544"/>
    <w:lvl w:ilvl="0" w:tplc="52D089F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6F85767"/>
    <w:multiLevelType w:val="hybridMultilevel"/>
    <w:tmpl w:val="B220FABA"/>
    <w:lvl w:ilvl="0" w:tplc="04360001">
      <w:start w:val="1"/>
      <w:numFmt w:val="bullet"/>
      <w:lvlText w:val=""/>
      <w:lvlJc w:val="left"/>
      <w:pPr>
        <w:ind w:left="360" w:hanging="360"/>
      </w:pPr>
      <w:rPr>
        <w:rFonts w:ascii="Symbol" w:hAnsi="Symbol" w:hint="default"/>
      </w:rPr>
    </w:lvl>
    <w:lvl w:ilvl="1" w:tplc="04360003" w:tentative="1">
      <w:start w:val="1"/>
      <w:numFmt w:val="bullet"/>
      <w:lvlText w:val="o"/>
      <w:lvlJc w:val="left"/>
      <w:pPr>
        <w:ind w:left="1080" w:hanging="360"/>
      </w:pPr>
      <w:rPr>
        <w:rFonts w:ascii="Courier New" w:hAnsi="Courier New" w:cs="Courier New" w:hint="default"/>
      </w:rPr>
    </w:lvl>
    <w:lvl w:ilvl="2" w:tplc="04360005" w:tentative="1">
      <w:start w:val="1"/>
      <w:numFmt w:val="bullet"/>
      <w:lvlText w:val=""/>
      <w:lvlJc w:val="left"/>
      <w:pPr>
        <w:ind w:left="1800" w:hanging="360"/>
      </w:pPr>
      <w:rPr>
        <w:rFonts w:ascii="Wingdings" w:hAnsi="Wingdings" w:hint="default"/>
      </w:rPr>
    </w:lvl>
    <w:lvl w:ilvl="3" w:tplc="04360001" w:tentative="1">
      <w:start w:val="1"/>
      <w:numFmt w:val="bullet"/>
      <w:lvlText w:val=""/>
      <w:lvlJc w:val="left"/>
      <w:pPr>
        <w:ind w:left="2520" w:hanging="360"/>
      </w:pPr>
      <w:rPr>
        <w:rFonts w:ascii="Symbol" w:hAnsi="Symbol" w:hint="default"/>
      </w:rPr>
    </w:lvl>
    <w:lvl w:ilvl="4" w:tplc="04360003" w:tentative="1">
      <w:start w:val="1"/>
      <w:numFmt w:val="bullet"/>
      <w:lvlText w:val="o"/>
      <w:lvlJc w:val="left"/>
      <w:pPr>
        <w:ind w:left="3240" w:hanging="360"/>
      </w:pPr>
      <w:rPr>
        <w:rFonts w:ascii="Courier New" w:hAnsi="Courier New" w:cs="Courier New" w:hint="default"/>
      </w:rPr>
    </w:lvl>
    <w:lvl w:ilvl="5" w:tplc="04360005" w:tentative="1">
      <w:start w:val="1"/>
      <w:numFmt w:val="bullet"/>
      <w:lvlText w:val=""/>
      <w:lvlJc w:val="left"/>
      <w:pPr>
        <w:ind w:left="3960" w:hanging="360"/>
      </w:pPr>
      <w:rPr>
        <w:rFonts w:ascii="Wingdings" w:hAnsi="Wingdings" w:hint="default"/>
      </w:rPr>
    </w:lvl>
    <w:lvl w:ilvl="6" w:tplc="04360001" w:tentative="1">
      <w:start w:val="1"/>
      <w:numFmt w:val="bullet"/>
      <w:lvlText w:val=""/>
      <w:lvlJc w:val="left"/>
      <w:pPr>
        <w:ind w:left="4680" w:hanging="360"/>
      </w:pPr>
      <w:rPr>
        <w:rFonts w:ascii="Symbol" w:hAnsi="Symbol" w:hint="default"/>
      </w:rPr>
    </w:lvl>
    <w:lvl w:ilvl="7" w:tplc="04360003" w:tentative="1">
      <w:start w:val="1"/>
      <w:numFmt w:val="bullet"/>
      <w:lvlText w:val="o"/>
      <w:lvlJc w:val="left"/>
      <w:pPr>
        <w:ind w:left="5400" w:hanging="360"/>
      </w:pPr>
      <w:rPr>
        <w:rFonts w:ascii="Courier New" w:hAnsi="Courier New" w:cs="Courier New" w:hint="default"/>
      </w:rPr>
    </w:lvl>
    <w:lvl w:ilvl="8" w:tplc="04360005" w:tentative="1">
      <w:start w:val="1"/>
      <w:numFmt w:val="bullet"/>
      <w:lvlText w:val=""/>
      <w:lvlJc w:val="left"/>
      <w:pPr>
        <w:ind w:left="6120" w:hanging="360"/>
      </w:pPr>
      <w:rPr>
        <w:rFonts w:ascii="Wingdings" w:hAnsi="Wingdings" w:hint="default"/>
      </w:rPr>
    </w:lvl>
  </w:abstractNum>
  <w:abstractNum w:abstractNumId="10" w15:restartNumberingAfterBreak="0">
    <w:nsid w:val="173A4C1A"/>
    <w:multiLevelType w:val="multilevel"/>
    <w:tmpl w:val="9D78766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BBC41B0"/>
    <w:multiLevelType w:val="hybridMultilevel"/>
    <w:tmpl w:val="8A322FA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20EA5CED"/>
    <w:multiLevelType w:val="multilevel"/>
    <w:tmpl w:val="20EA5C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50E3DD5"/>
    <w:multiLevelType w:val="hybridMultilevel"/>
    <w:tmpl w:val="94145CF6"/>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2BFE60F0"/>
    <w:multiLevelType w:val="hybridMultilevel"/>
    <w:tmpl w:val="6610DA36"/>
    <w:lvl w:ilvl="0" w:tplc="0928B678">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2CD51FBE"/>
    <w:multiLevelType w:val="hybridMultilevel"/>
    <w:tmpl w:val="FB627518"/>
    <w:lvl w:ilvl="0" w:tplc="1752165E">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2D66637F"/>
    <w:multiLevelType w:val="hybridMultilevel"/>
    <w:tmpl w:val="ED2A0B62"/>
    <w:lvl w:ilvl="0" w:tplc="094AD092">
      <w:start w:val="1"/>
      <w:numFmt w:val="bullet"/>
      <w:lvlText w:val=""/>
      <w:lvlJc w:val="left"/>
      <w:pPr>
        <w:ind w:left="720" w:hanging="360"/>
      </w:pPr>
      <w:rPr>
        <w:rFonts w:ascii="Symbol" w:hAnsi="Symbol" w:hint="default"/>
        <w:color w:val="000000" w:themeColor="text1"/>
        <w:sz w:val="24"/>
        <w:szCs w:val="24"/>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2DAC5BDA"/>
    <w:multiLevelType w:val="multilevel"/>
    <w:tmpl w:val="EDD49E14"/>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308C269F"/>
    <w:multiLevelType w:val="multilevel"/>
    <w:tmpl w:val="34EA3FB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D463B6"/>
    <w:multiLevelType w:val="multilevel"/>
    <w:tmpl w:val="30D463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1AA0ABF"/>
    <w:multiLevelType w:val="multilevel"/>
    <w:tmpl w:val="31AA0A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2094781"/>
    <w:multiLevelType w:val="hybridMultilevel"/>
    <w:tmpl w:val="D4AEBB6E"/>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3296C8E"/>
    <w:multiLevelType w:val="multilevel"/>
    <w:tmpl w:val="33296C8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43804C7"/>
    <w:multiLevelType w:val="hybridMultilevel"/>
    <w:tmpl w:val="5D445C04"/>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3A635D"/>
    <w:multiLevelType w:val="hybridMultilevel"/>
    <w:tmpl w:val="4CF85ABC"/>
    <w:lvl w:ilvl="0" w:tplc="52D089F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5CB7421"/>
    <w:multiLevelType w:val="multilevel"/>
    <w:tmpl w:val="E3640F3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8D92354"/>
    <w:multiLevelType w:val="hybridMultilevel"/>
    <w:tmpl w:val="D084FA66"/>
    <w:lvl w:ilvl="0" w:tplc="52D089F4">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EEF073F"/>
    <w:multiLevelType w:val="multilevel"/>
    <w:tmpl w:val="3418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977681"/>
    <w:multiLevelType w:val="hybridMultilevel"/>
    <w:tmpl w:val="EC681B4E"/>
    <w:lvl w:ilvl="0" w:tplc="52D089F4">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6502B4A"/>
    <w:multiLevelType w:val="multilevel"/>
    <w:tmpl w:val="46502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6AA2CA2"/>
    <w:multiLevelType w:val="multilevel"/>
    <w:tmpl w:val="E358314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83971FD"/>
    <w:multiLevelType w:val="hybridMultilevel"/>
    <w:tmpl w:val="6C14BEB2"/>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9A6A40"/>
    <w:multiLevelType w:val="hybridMultilevel"/>
    <w:tmpl w:val="BAFE3DB4"/>
    <w:lvl w:ilvl="0" w:tplc="1752165E">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3" w15:restartNumberingAfterBreak="0">
    <w:nsid w:val="4FDD1BBD"/>
    <w:multiLevelType w:val="multilevel"/>
    <w:tmpl w:val="5CD2580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11716FC"/>
    <w:multiLevelType w:val="multilevel"/>
    <w:tmpl w:val="1BF2651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4771FC1"/>
    <w:multiLevelType w:val="hybridMultilevel"/>
    <w:tmpl w:val="F0FA34B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4E638D6"/>
    <w:multiLevelType w:val="hybridMultilevel"/>
    <w:tmpl w:val="6C685DA2"/>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A46673"/>
    <w:multiLevelType w:val="multilevel"/>
    <w:tmpl w:val="57A466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0980400"/>
    <w:multiLevelType w:val="multilevel"/>
    <w:tmpl w:val="88BAEBEA"/>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650A7455"/>
    <w:multiLevelType w:val="multilevel"/>
    <w:tmpl w:val="650A74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CD45EDA"/>
    <w:multiLevelType w:val="multilevel"/>
    <w:tmpl w:val="6CD45ED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6D327544"/>
    <w:multiLevelType w:val="hybridMultilevel"/>
    <w:tmpl w:val="ECD422D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2" w15:restartNumberingAfterBreak="0">
    <w:nsid w:val="6DBB5D43"/>
    <w:multiLevelType w:val="multilevel"/>
    <w:tmpl w:val="D1ECD4C4"/>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6EDF29B3"/>
    <w:multiLevelType w:val="hybridMultilevel"/>
    <w:tmpl w:val="DC60EBC8"/>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4" w15:restartNumberingAfterBreak="0">
    <w:nsid w:val="70A4121C"/>
    <w:multiLevelType w:val="multilevel"/>
    <w:tmpl w:val="70A4121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725B5886"/>
    <w:multiLevelType w:val="multilevel"/>
    <w:tmpl w:val="FC5C173C"/>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2A329F1"/>
    <w:multiLevelType w:val="multilevel"/>
    <w:tmpl w:val="72A329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5D53670"/>
    <w:multiLevelType w:val="multilevel"/>
    <w:tmpl w:val="53AA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3A52F7"/>
    <w:multiLevelType w:val="hybridMultilevel"/>
    <w:tmpl w:val="3DFE85CA"/>
    <w:lvl w:ilvl="0" w:tplc="52D089F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79B4939"/>
    <w:multiLevelType w:val="hybridMultilevel"/>
    <w:tmpl w:val="93C45E0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0" w15:restartNumberingAfterBreak="0">
    <w:nsid w:val="7A7C323E"/>
    <w:multiLevelType w:val="hybridMultilevel"/>
    <w:tmpl w:val="0C5C6E32"/>
    <w:lvl w:ilvl="0" w:tplc="A2703996">
      <w:start w:val="1"/>
      <w:numFmt w:val="bullet"/>
      <w:lvlText w:val=""/>
      <w:lvlJc w:val="left"/>
      <w:pPr>
        <w:ind w:left="36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1" w15:restartNumberingAfterBreak="0">
    <w:nsid w:val="7B36146B"/>
    <w:multiLevelType w:val="hybridMultilevel"/>
    <w:tmpl w:val="E9F88CE6"/>
    <w:lvl w:ilvl="0" w:tplc="52D089F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2372959">
    <w:abstractNumId w:val="5"/>
  </w:num>
  <w:num w:numId="2" w16cid:durableId="1240480113">
    <w:abstractNumId w:val="40"/>
  </w:num>
  <w:num w:numId="3" w16cid:durableId="959384569">
    <w:abstractNumId w:val="44"/>
  </w:num>
  <w:num w:numId="4" w16cid:durableId="652491142">
    <w:abstractNumId w:val="12"/>
  </w:num>
  <w:num w:numId="5" w16cid:durableId="1863130671">
    <w:abstractNumId w:val="22"/>
  </w:num>
  <w:num w:numId="6" w16cid:durableId="2018071381">
    <w:abstractNumId w:val="46"/>
  </w:num>
  <w:num w:numId="7" w16cid:durableId="1312443600">
    <w:abstractNumId w:val="1"/>
  </w:num>
  <w:num w:numId="8" w16cid:durableId="1717240679">
    <w:abstractNumId w:val="19"/>
  </w:num>
  <w:num w:numId="9" w16cid:durableId="22094262">
    <w:abstractNumId w:val="10"/>
  </w:num>
  <w:num w:numId="10" w16cid:durableId="1855656204">
    <w:abstractNumId w:val="37"/>
  </w:num>
  <w:num w:numId="11" w16cid:durableId="1100947556">
    <w:abstractNumId w:val="3"/>
  </w:num>
  <w:num w:numId="12" w16cid:durableId="1409302491">
    <w:abstractNumId w:val="0"/>
  </w:num>
  <w:num w:numId="13" w16cid:durableId="914824830">
    <w:abstractNumId w:val="39"/>
  </w:num>
  <w:num w:numId="14" w16cid:durableId="544098168">
    <w:abstractNumId w:val="20"/>
  </w:num>
  <w:num w:numId="15" w16cid:durableId="1976181060">
    <w:abstractNumId w:val="29"/>
  </w:num>
  <w:num w:numId="16" w16cid:durableId="147330703">
    <w:abstractNumId w:val="13"/>
  </w:num>
  <w:num w:numId="17" w16cid:durableId="1949579694">
    <w:abstractNumId w:val="35"/>
  </w:num>
  <w:num w:numId="18" w16cid:durableId="1711370824">
    <w:abstractNumId w:val="25"/>
  </w:num>
  <w:num w:numId="19" w16cid:durableId="771512832">
    <w:abstractNumId w:val="49"/>
  </w:num>
  <w:num w:numId="20" w16cid:durableId="2040161146">
    <w:abstractNumId w:val="6"/>
  </w:num>
  <w:num w:numId="21" w16cid:durableId="2118937366">
    <w:abstractNumId w:val="17"/>
  </w:num>
  <w:num w:numId="22" w16cid:durableId="942760776">
    <w:abstractNumId w:val="11"/>
  </w:num>
  <w:num w:numId="23" w16cid:durableId="1604995960">
    <w:abstractNumId w:val="43"/>
  </w:num>
  <w:num w:numId="24" w16cid:durableId="283662591">
    <w:abstractNumId w:val="30"/>
  </w:num>
  <w:num w:numId="25" w16cid:durableId="1060788316">
    <w:abstractNumId w:val="2"/>
  </w:num>
  <w:num w:numId="26" w16cid:durableId="1687050636">
    <w:abstractNumId w:val="14"/>
  </w:num>
  <w:num w:numId="27" w16cid:durableId="1868331790">
    <w:abstractNumId w:val="34"/>
  </w:num>
  <w:num w:numId="28" w16cid:durableId="1259555431">
    <w:abstractNumId w:val="18"/>
  </w:num>
  <w:num w:numId="29" w16cid:durableId="873467902">
    <w:abstractNumId w:val="38"/>
  </w:num>
  <w:num w:numId="30" w16cid:durableId="1646083043">
    <w:abstractNumId w:val="16"/>
  </w:num>
  <w:num w:numId="31" w16cid:durableId="124590967">
    <w:abstractNumId w:val="26"/>
  </w:num>
  <w:num w:numId="32" w16cid:durableId="1254436481">
    <w:abstractNumId w:val="32"/>
  </w:num>
  <w:num w:numId="33" w16cid:durableId="40329628">
    <w:abstractNumId w:val="28"/>
  </w:num>
  <w:num w:numId="34" w16cid:durableId="1738358346">
    <w:abstractNumId w:val="4"/>
  </w:num>
  <w:num w:numId="35" w16cid:durableId="1330333608">
    <w:abstractNumId w:val="33"/>
  </w:num>
  <w:num w:numId="36" w16cid:durableId="606348374">
    <w:abstractNumId w:val="15"/>
  </w:num>
  <w:num w:numId="37" w16cid:durableId="280386448">
    <w:abstractNumId w:val="42"/>
  </w:num>
  <w:num w:numId="38" w16cid:durableId="1391609846">
    <w:abstractNumId w:val="45"/>
  </w:num>
  <w:num w:numId="39" w16cid:durableId="1929341253">
    <w:abstractNumId w:val="47"/>
  </w:num>
  <w:num w:numId="40" w16cid:durableId="1238827199">
    <w:abstractNumId w:val="27"/>
  </w:num>
  <w:num w:numId="41" w16cid:durableId="1285504850">
    <w:abstractNumId w:val="50"/>
  </w:num>
  <w:num w:numId="42" w16cid:durableId="212083999">
    <w:abstractNumId w:val="7"/>
  </w:num>
  <w:num w:numId="43" w16cid:durableId="569652415">
    <w:abstractNumId w:val="24"/>
  </w:num>
  <w:num w:numId="44" w16cid:durableId="29185482">
    <w:abstractNumId w:val="48"/>
  </w:num>
  <w:num w:numId="45" w16cid:durableId="1762750235">
    <w:abstractNumId w:val="23"/>
  </w:num>
  <w:num w:numId="46" w16cid:durableId="1574659902">
    <w:abstractNumId w:val="51"/>
  </w:num>
  <w:num w:numId="47" w16cid:durableId="2061510161">
    <w:abstractNumId w:val="8"/>
  </w:num>
  <w:num w:numId="48" w16cid:durableId="2108041003">
    <w:abstractNumId w:val="31"/>
  </w:num>
  <w:num w:numId="49" w16cid:durableId="1988364415">
    <w:abstractNumId w:val="21"/>
  </w:num>
  <w:num w:numId="50" w16cid:durableId="697507673">
    <w:abstractNumId w:val="41"/>
  </w:num>
  <w:num w:numId="51" w16cid:durableId="567498430">
    <w:abstractNumId w:val="9"/>
  </w:num>
  <w:num w:numId="52" w16cid:durableId="562639870">
    <w:abstractNumId w:val="3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E3A"/>
    <w:rsid w:val="00002A7F"/>
    <w:rsid w:val="0000376C"/>
    <w:rsid w:val="00005EBB"/>
    <w:rsid w:val="000068C6"/>
    <w:rsid w:val="00007535"/>
    <w:rsid w:val="00012319"/>
    <w:rsid w:val="0001393F"/>
    <w:rsid w:val="00014163"/>
    <w:rsid w:val="00016D57"/>
    <w:rsid w:val="00017B11"/>
    <w:rsid w:val="0002151A"/>
    <w:rsid w:val="00022A26"/>
    <w:rsid w:val="00025C0B"/>
    <w:rsid w:val="00026561"/>
    <w:rsid w:val="000265A7"/>
    <w:rsid w:val="00026905"/>
    <w:rsid w:val="00026D5F"/>
    <w:rsid w:val="000310B5"/>
    <w:rsid w:val="00032EB6"/>
    <w:rsid w:val="00033249"/>
    <w:rsid w:val="00033F25"/>
    <w:rsid w:val="000355D5"/>
    <w:rsid w:val="000513FD"/>
    <w:rsid w:val="000562F0"/>
    <w:rsid w:val="00056CB5"/>
    <w:rsid w:val="00061AA4"/>
    <w:rsid w:val="00065837"/>
    <w:rsid w:val="0006598C"/>
    <w:rsid w:val="00066428"/>
    <w:rsid w:val="000800FC"/>
    <w:rsid w:val="000821E6"/>
    <w:rsid w:val="00084049"/>
    <w:rsid w:val="00084B41"/>
    <w:rsid w:val="00085CFF"/>
    <w:rsid w:val="0008680E"/>
    <w:rsid w:val="00086A7D"/>
    <w:rsid w:val="00095018"/>
    <w:rsid w:val="00095261"/>
    <w:rsid w:val="00096DF1"/>
    <w:rsid w:val="00096FDC"/>
    <w:rsid w:val="00097448"/>
    <w:rsid w:val="00097C76"/>
    <w:rsid w:val="000A0899"/>
    <w:rsid w:val="000A28CA"/>
    <w:rsid w:val="000A2917"/>
    <w:rsid w:val="000A4819"/>
    <w:rsid w:val="000B00BB"/>
    <w:rsid w:val="000B2BAE"/>
    <w:rsid w:val="000B4C39"/>
    <w:rsid w:val="000B4C86"/>
    <w:rsid w:val="000C173A"/>
    <w:rsid w:val="000C733D"/>
    <w:rsid w:val="000C7C8C"/>
    <w:rsid w:val="000D1AB0"/>
    <w:rsid w:val="000D1DED"/>
    <w:rsid w:val="000D3B90"/>
    <w:rsid w:val="000D3DD2"/>
    <w:rsid w:val="000E1366"/>
    <w:rsid w:val="000E3596"/>
    <w:rsid w:val="000E3D9F"/>
    <w:rsid w:val="000E755C"/>
    <w:rsid w:val="000E7BC2"/>
    <w:rsid w:val="000F04B2"/>
    <w:rsid w:val="000F0FDC"/>
    <w:rsid w:val="000F1F48"/>
    <w:rsid w:val="000F2D9C"/>
    <w:rsid w:val="000F726F"/>
    <w:rsid w:val="0010583E"/>
    <w:rsid w:val="00111127"/>
    <w:rsid w:val="001142F5"/>
    <w:rsid w:val="001236D1"/>
    <w:rsid w:val="00124AE1"/>
    <w:rsid w:val="00126F03"/>
    <w:rsid w:val="00134FFD"/>
    <w:rsid w:val="00135E3E"/>
    <w:rsid w:val="0014220B"/>
    <w:rsid w:val="0014399C"/>
    <w:rsid w:val="00144819"/>
    <w:rsid w:val="0015203B"/>
    <w:rsid w:val="001547AF"/>
    <w:rsid w:val="00154852"/>
    <w:rsid w:val="00155B62"/>
    <w:rsid w:val="00156E85"/>
    <w:rsid w:val="00161B9A"/>
    <w:rsid w:val="00163C8A"/>
    <w:rsid w:val="0017266F"/>
    <w:rsid w:val="00182F9F"/>
    <w:rsid w:val="00183CCD"/>
    <w:rsid w:val="0018473E"/>
    <w:rsid w:val="0019584E"/>
    <w:rsid w:val="00196A44"/>
    <w:rsid w:val="001A0867"/>
    <w:rsid w:val="001A0E40"/>
    <w:rsid w:val="001A3CDB"/>
    <w:rsid w:val="001A66C4"/>
    <w:rsid w:val="001B00FB"/>
    <w:rsid w:val="001B32F6"/>
    <w:rsid w:val="001C01F0"/>
    <w:rsid w:val="001C01FA"/>
    <w:rsid w:val="001C6DA3"/>
    <w:rsid w:val="001D343C"/>
    <w:rsid w:val="001D61C5"/>
    <w:rsid w:val="001D6FC3"/>
    <w:rsid w:val="001E34CF"/>
    <w:rsid w:val="001E7A95"/>
    <w:rsid w:val="001F38B7"/>
    <w:rsid w:val="001F581F"/>
    <w:rsid w:val="001F5D32"/>
    <w:rsid w:val="00200E21"/>
    <w:rsid w:val="0020472A"/>
    <w:rsid w:val="00206569"/>
    <w:rsid w:val="00210538"/>
    <w:rsid w:val="00210879"/>
    <w:rsid w:val="00211153"/>
    <w:rsid w:val="00213F8A"/>
    <w:rsid w:val="00220549"/>
    <w:rsid w:val="002216F6"/>
    <w:rsid w:val="00233DA9"/>
    <w:rsid w:val="00247AF7"/>
    <w:rsid w:val="0025150B"/>
    <w:rsid w:val="002522C2"/>
    <w:rsid w:val="002524A4"/>
    <w:rsid w:val="00255114"/>
    <w:rsid w:val="00255367"/>
    <w:rsid w:val="00261F16"/>
    <w:rsid w:val="00261FDF"/>
    <w:rsid w:val="002625F9"/>
    <w:rsid w:val="00264891"/>
    <w:rsid w:val="0026699C"/>
    <w:rsid w:val="00267520"/>
    <w:rsid w:val="00270847"/>
    <w:rsid w:val="00272E54"/>
    <w:rsid w:val="002736FE"/>
    <w:rsid w:val="00275AEC"/>
    <w:rsid w:val="00285298"/>
    <w:rsid w:val="002900EF"/>
    <w:rsid w:val="00290542"/>
    <w:rsid w:val="00291D89"/>
    <w:rsid w:val="00296EE6"/>
    <w:rsid w:val="00297C31"/>
    <w:rsid w:val="002A01F4"/>
    <w:rsid w:val="002A2A05"/>
    <w:rsid w:val="002A6861"/>
    <w:rsid w:val="002B2681"/>
    <w:rsid w:val="002B2DB2"/>
    <w:rsid w:val="002B41EE"/>
    <w:rsid w:val="002B7C58"/>
    <w:rsid w:val="002C0518"/>
    <w:rsid w:val="002D0C00"/>
    <w:rsid w:val="002D1FB3"/>
    <w:rsid w:val="002D39E0"/>
    <w:rsid w:val="002D5F5F"/>
    <w:rsid w:val="002D7082"/>
    <w:rsid w:val="002E07BD"/>
    <w:rsid w:val="002E3735"/>
    <w:rsid w:val="002E7BB8"/>
    <w:rsid w:val="002F669F"/>
    <w:rsid w:val="0030065E"/>
    <w:rsid w:val="0030207B"/>
    <w:rsid w:val="00306533"/>
    <w:rsid w:val="003113C8"/>
    <w:rsid w:val="0031637D"/>
    <w:rsid w:val="00327DAB"/>
    <w:rsid w:val="003327CA"/>
    <w:rsid w:val="00334EFF"/>
    <w:rsid w:val="0033612B"/>
    <w:rsid w:val="003420C6"/>
    <w:rsid w:val="003425B0"/>
    <w:rsid w:val="00342680"/>
    <w:rsid w:val="00343E96"/>
    <w:rsid w:val="00353229"/>
    <w:rsid w:val="00357C93"/>
    <w:rsid w:val="00360ECA"/>
    <w:rsid w:val="00362733"/>
    <w:rsid w:val="00367BF3"/>
    <w:rsid w:val="00370104"/>
    <w:rsid w:val="00373555"/>
    <w:rsid w:val="00373F10"/>
    <w:rsid w:val="0038119B"/>
    <w:rsid w:val="00382F86"/>
    <w:rsid w:val="003832FC"/>
    <w:rsid w:val="00385E95"/>
    <w:rsid w:val="00390F0F"/>
    <w:rsid w:val="00390FB7"/>
    <w:rsid w:val="00392849"/>
    <w:rsid w:val="00396CC7"/>
    <w:rsid w:val="003A3F21"/>
    <w:rsid w:val="003A50CC"/>
    <w:rsid w:val="003B1DE6"/>
    <w:rsid w:val="003B3455"/>
    <w:rsid w:val="003B3EF2"/>
    <w:rsid w:val="003B5181"/>
    <w:rsid w:val="003B6965"/>
    <w:rsid w:val="003B7B98"/>
    <w:rsid w:val="003C2E56"/>
    <w:rsid w:val="003C5E70"/>
    <w:rsid w:val="003C75D8"/>
    <w:rsid w:val="003C7D3A"/>
    <w:rsid w:val="003D00D7"/>
    <w:rsid w:val="003D13C3"/>
    <w:rsid w:val="003D2903"/>
    <w:rsid w:val="003D4D1D"/>
    <w:rsid w:val="003D76AF"/>
    <w:rsid w:val="003E0362"/>
    <w:rsid w:val="003E13FA"/>
    <w:rsid w:val="003E7737"/>
    <w:rsid w:val="003F0D9E"/>
    <w:rsid w:val="003F1DB0"/>
    <w:rsid w:val="00401D7E"/>
    <w:rsid w:val="004121CD"/>
    <w:rsid w:val="004140AE"/>
    <w:rsid w:val="00414807"/>
    <w:rsid w:val="0041540E"/>
    <w:rsid w:val="004262FC"/>
    <w:rsid w:val="00427693"/>
    <w:rsid w:val="0043333D"/>
    <w:rsid w:val="0043624A"/>
    <w:rsid w:val="00441AA5"/>
    <w:rsid w:val="00442784"/>
    <w:rsid w:val="0044291D"/>
    <w:rsid w:val="00442AFD"/>
    <w:rsid w:val="00446D2F"/>
    <w:rsid w:val="00447937"/>
    <w:rsid w:val="00452953"/>
    <w:rsid w:val="00455322"/>
    <w:rsid w:val="00465998"/>
    <w:rsid w:val="00467622"/>
    <w:rsid w:val="00470DA1"/>
    <w:rsid w:val="00471FD1"/>
    <w:rsid w:val="00473FB4"/>
    <w:rsid w:val="004777B9"/>
    <w:rsid w:val="00482B4B"/>
    <w:rsid w:val="00484D90"/>
    <w:rsid w:val="00494654"/>
    <w:rsid w:val="00495608"/>
    <w:rsid w:val="004A04F8"/>
    <w:rsid w:val="004A164A"/>
    <w:rsid w:val="004A66D0"/>
    <w:rsid w:val="004A7E3A"/>
    <w:rsid w:val="004B1F48"/>
    <w:rsid w:val="004B4A3D"/>
    <w:rsid w:val="004B5B93"/>
    <w:rsid w:val="004B6DBD"/>
    <w:rsid w:val="004B7975"/>
    <w:rsid w:val="004C7FB4"/>
    <w:rsid w:val="004D57B7"/>
    <w:rsid w:val="004E0C47"/>
    <w:rsid w:val="004E2059"/>
    <w:rsid w:val="004E20FA"/>
    <w:rsid w:val="004E37F8"/>
    <w:rsid w:val="004F047C"/>
    <w:rsid w:val="004F08F8"/>
    <w:rsid w:val="004F482D"/>
    <w:rsid w:val="004F70DF"/>
    <w:rsid w:val="004F7A40"/>
    <w:rsid w:val="004F7E9D"/>
    <w:rsid w:val="00503A10"/>
    <w:rsid w:val="0050499B"/>
    <w:rsid w:val="00504A28"/>
    <w:rsid w:val="00505035"/>
    <w:rsid w:val="00505300"/>
    <w:rsid w:val="00505AE6"/>
    <w:rsid w:val="00507AFA"/>
    <w:rsid w:val="00512E62"/>
    <w:rsid w:val="00520B8A"/>
    <w:rsid w:val="005215FD"/>
    <w:rsid w:val="00521BB5"/>
    <w:rsid w:val="00521E1A"/>
    <w:rsid w:val="00525AA5"/>
    <w:rsid w:val="00525B7E"/>
    <w:rsid w:val="00531491"/>
    <w:rsid w:val="00531AD5"/>
    <w:rsid w:val="00542C15"/>
    <w:rsid w:val="00555995"/>
    <w:rsid w:val="0055723B"/>
    <w:rsid w:val="00557B55"/>
    <w:rsid w:val="00560E6F"/>
    <w:rsid w:val="00562061"/>
    <w:rsid w:val="0056251C"/>
    <w:rsid w:val="005650F0"/>
    <w:rsid w:val="00574F94"/>
    <w:rsid w:val="00576FDE"/>
    <w:rsid w:val="005829FC"/>
    <w:rsid w:val="00582E3F"/>
    <w:rsid w:val="00584E62"/>
    <w:rsid w:val="00585D53"/>
    <w:rsid w:val="005860BA"/>
    <w:rsid w:val="005878DE"/>
    <w:rsid w:val="00591BD6"/>
    <w:rsid w:val="005A2FA3"/>
    <w:rsid w:val="005A3DAC"/>
    <w:rsid w:val="005A5F1E"/>
    <w:rsid w:val="005A6F96"/>
    <w:rsid w:val="005A790B"/>
    <w:rsid w:val="005B11B1"/>
    <w:rsid w:val="005B50AD"/>
    <w:rsid w:val="005B5435"/>
    <w:rsid w:val="005B65F6"/>
    <w:rsid w:val="005B70A6"/>
    <w:rsid w:val="005C03B4"/>
    <w:rsid w:val="005C64A8"/>
    <w:rsid w:val="005C6BCE"/>
    <w:rsid w:val="005D190F"/>
    <w:rsid w:val="005D25FF"/>
    <w:rsid w:val="005D2806"/>
    <w:rsid w:val="005D2872"/>
    <w:rsid w:val="005E073A"/>
    <w:rsid w:val="005E7DD8"/>
    <w:rsid w:val="005F7E8B"/>
    <w:rsid w:val="006000B6"/>
    <w:rsid w:val="00604A96"/>
    <w:rsid w:val="00610C88"/>
    <w:rsid w:val="00616B39"/>
    <w:rsid w:val="00620271"/>
    <w:rsid w:val="00626BA1"/>
    <w:rsid w:val="0063319E"/>
    <w:rsid w:val="00637383"/>
    <w:rsid w:val="0063785C"/>
    <w:rsid w:val="00637F50"/>
    <w:rsid w:val="0064334C"/>
    <w:rsid w:val="00643E6C"/>
    <w:rsid w:val="00643F07"/>
    <w:rsid w:val="00647BE1"/>
    <w:rsid w:val="006560EE"/>
    <w:rsid w:val="00657505"/>
    <w:rsid w:val="00661140"/>
    <w:rsid w:val="00661DF3"/>
    <w:rsid w:val="006645C8"/>
    <w:rsid w:val="00667A0C"/>
    <w:rsid w:val="00671854"/>
    <w:rsid w:val="00672B54"/>
    <w:rsid w:val="00672DB5"/>
    <w:rsid w:val="006771D2"/>
    <w:rsid w:val="006810B1"/>
    <w:rsid w:val="00681D12"/>
    <w:rsid w:val="00682DEF"/>
    <w:rsid w:val="0068307E"/>
    <w:rsid w:val="00686597"/>
    <w:rsid w:val="006A3FAE"/>
    <w:rsid w:val="006A556D"/>
    <w:rsid w:val="006A6069"/>
    <w:rsid w:val="006B1555"/>
    <w:rsid w:val="006B21D1"/>
    <w:rsid w:val="006B3A5D"/>
    <w:rsid w:val="006B5533"/>
    <w:rsid w:val="006B6A28"/>
    <w:rsid w:val="006B6EBC"/>
    <w:rsid w:val="006C63E9"/>
    <w:rsid w:val="006D069B"/>
    <w:rsid w:val="006D156F"/>
    <w:rsid w:val="006D3E60"/>
    <w:rsid w:val="006D51A4"/>
    <w:rsid w:val="006D712C"/>
    <w:rsid w:val="006E08E9"/>
    <w:rsid w:val="006E0A06"/>
    <w:rsid w:val="006E0CFA"/>
    <w:rsid w:val="006F560B"/>
    <w:rsid w:val="006F69E5"/>
    <w:rsid w:val="006F75C1"/>
    <w:rsid w:val="006F7E77"/>
    <w:rsid w:val="00701D35"/>
    <w:rsid w:val="00702502"/>
    <w:rsid w:val="00703379"/>
    <w:rsid w:val="00703C10"/>
    <w:rsid w:val="00704427"/>
    <w:rsid w:val="00710599"/>
    <w:rsid w:val="007113E2"/>
    <w:rsid w:val="0071332F"/>
    <w:rsid w:val="00721C46"/>
    <w:rsid w:val="00730DBA"/>
    <w:rsid w:val="00733BB4"/>
    <w:rsid w:val="007350BB"/>
    <w:rsid w:val="00735303"/>
    <w:rsid w:val="00736147"/>
    <w:rsid w:val="00740586"/>
    <w:rsid w:val="007423AA"/>
    <w:rsid w:val="00746B83"/>
    <w:rsid w:val="00756652"/>
    <w:rsid w:val="00764EE2"/>
    <w:rsid w:val="00766C8D"/>
    <w:rsid w:val="00767A17"/>
    <w:rsid w:val="007703E3"/>
    <w:rsid w:val="00774B29"/>
    <w:rsid w:val="00780741"/>
    <w:rsid w:val="00782EC8"/>
    <w:rsid w:val="0078600C"/>
    <w:rsid w:val="007908BD"/>
    <w:rsid w:val="00796CF9"/>
    <w:rsid w:val="00797DC5"/>
    <w:rsid w:val="007A132A"/>
    <w:rsid w:val="007A44CA"/>
    <w:rsid w:val="007A4B61"/>
    <w:rsid w:val="007A5FA5"/>
    <w:rsid w:val="007A6EF4"/>
    <w:rsid w:val="007B0F0C"/>
    <w:rsid w:val="007C2D82"/>
    <w:rsid w:val="007D6DB1"/>
    <w:rsid w:val="007E24E8"/>
    <w:rsid w:val="007E4777"/>
    <w:rsid w:val="007E5596"/>
    <w:rsid w:val="007E582D"/>
    <w:rsid w:val="007F1ACF"/>
    <w:rsid w:val="007F30E8"/>
    <w:rsid w:val="007F52E1"/>
    <w:rsid w:val="007F64FB"/>
    <w:rsid w:val="007F65E5"/>
    <w:rsid w:val="007F72DB"/>
    <w:rsid w:val="00801F13"/>
    <w:rsid w:val="008048D2"/>
    <w:rsid w:val="00810B1F"/>
    <w:rsid w:val="00812090"/>
    <w:rsid w:val="00814E1F"/>
    <w:rsid w:val="00820E7B"/>
    <w:rsid w:val="00823218"/>
    <w:rsid w:val="0082617D"/>
    <w:rsid w:val="008266A1"/>
    <w:rsid w:val="0083230B"/>
    <w:rsid w:val="00835A05"/>
    <w:rsid w:val="00835E66"/>
    <w:rsid w:val="00836FF6"/>
    <w:rsid w:val="00841610"/>
    <w:rsid w:val="008420E9"/>
    <w:rsid w:val="0085017A"/>
    <w:rsid w:val="008540BA"/>
    <w:rsid w:val="008572E3"/>
    <w:rsid w:val="008631D7"/>
    <w:rsid w:val="008637A3"/>
    <w:rsid w:val="00864804"/>
    <w:rsid w:val="008653D8"/>
    <w:rsid w:val="00865F3F"/>
    <w:rsid w:val="00866D19"/>
    <w:rsid w:val="00867644"/>
    <w:rsid w:val="00872F7D"/>
    <w:rsid w:val="008749F6"/>
    <w:rsid w:val="00882271"/>
    <w:rsid w:val="0088481D"/>
    <w:rsid w:val="00885670"/>
    <w:rsid w:val="008942C6"/>
    <w:rsid w:val="008964E8"/>
    <w:rsid w:val="008A23E5"/>
    <w:rsid w:val="008A2EB1"/>
    <w:rsid w:val="008B2C01"/>
    <w:rsid w:val="008B7573"/>
    <w:rsid w:val="008C016B"/>
    <w:rsid w:val="008C2F3E"/>
    <w:rsid w:val="008C45A1"/>
    <w:rsid w:val="008C46EB"/>
    <w:rsid w:val="008D294D"/>
    <w:rsid w:val="008E24EC"/>
    <w:rsid w:val="008E2738"/>
    <w:rsid w:val="008E5A9A"/>
    <w:rsid w:val="008F08AE"/>
    <w:rsid w:val="008F0AF9"/>
    <w:rsid w:val="008F68F3"/>
    <w:rsid w:val="00905660"/>
    <w:rsid w:val="0091046D"/>
    <w:rsid w:val="00922C5B"/>
    <w:rsid w:val="00925817"/>
    <w:rsid w:val="00925DC1"/>
    <w:rsid w:val="009277D0"/>
    <w:rsid w:val="00927E0F"/>
    <w:rsid w:val="00930660"/>
    <w:rsid w:val="0093220D"/>
    <w:rsid w:val="009326C8"/>
    <w:rsid w:val="00933C7C"/>
    <w:rsid w:val="009340AD"/>
    <w:rsid w:val="00946B34"/>
    <w:rsid w:val="00953815"/>
    <w:rsid w:val="00961BA6"/>
    <w:rsid w:val="00965941"/>
    <w:rsid w:val="00965AC3"/>
    <w:rsid w:val="00970249"/>
    <w:rsid w:val="00972432"/>
    <w:rsid w:val="00974810"/>
    <w:rsid w:val="00974D24"/>
    <w:rsid w:val="00975A60"/>
    <w:rsid w:val="00976871"/>
    <w:rsid w:val="00983641"/>
    <w:rsid w:val="00986608"/>
    <w:rsid w:val="00986D5E"/>
    <w:rsid w:val="00986FD2"/>
    <w:rsid w:val="00987605"/>
    <w:rsid w:val="00990576"/>
    <w:rsid w:val="00991357"/>
    <w:rsid w:val="009A0CDF"/>
    <w:rsid w:val="009A0F96"/>
    <w:rsid w:val="009B0A4A"/>
    <w:rsid w:val="009B4200"/>
    <w:rsid w:val="009B451B"/>
    <w:rsid w:val="009B7E32"/>
    <w:rsid w:val="009C3C55"/>
    <w:rsid w:val="009D57D8"/>
    <w:rsid w:val="009D7C02"/>
    <w:rsid w:val="009E6CD8"/>
    <w:rsid w:val="009F12B2"/>
    <w:rsid w:val="009F250B"/>
    <w:rsid w:val="009F4DBC"/>
    <w:rsid w:val="009F58F4"/>
    <w:rsid w:val="00A1469D"/>
    <w:rsid w:val="00A211EB"/>
    <w:rsid w:val="00A2203D"/>
    <w:rsid w:val="00A23A9B"/>
    <w:rsid w:val="00A245EE"/>
    <w:rsid w:val="00A2468E"/>
    <w:rsid w:val="00A30DB6"/>
    <w:rsid w:val="00A312C4"/>
    <w:rsid w:val="00A312FB"/>
    <w:rsid w:val="00A33AC9"/>
    <w:rsid w:val="00A431EE"/>
    <w:rsid w:val="00A43F6A"/>
    <w:rsid w:val="00A47155"/>
    <w:rsid w:val="00A47335"/>
    <w:rsid w:val="00A5101A"/>
    <w:rsid w:val="00A51C92"/>
    <w:rsid w:val="00A5492C"/>
    <w:rsid w:val="00A57204"/>
    <w:rsid w:val="00A633B3"/>
    <w:rsid w:val="00A73029"/>
    <w:rsid w:val="00A75104"/>
    <w:rsid w:val="00A7597B"/>
    <w:rsid w:val="00A80D49"/>
    <w:rsid w:val="00A81636"/>
    <w:rsid w:val="00A873BE"/>
    <w:rsid w:val="00A902F4"/>
    <w:rsid w:val="00A95157"/>
    <w:rsid w:val="00A96B58"/>
    <w:rsid w:val="00AA15F6"/>
    <w:rsid w:val="00AA23B2"/>
    <w:rsid w:val="00AA5191"/>
    <w:rsid w:val="00AA5D00"/>
    <w:rsid w:val="00AA75E6"/>
    <w:rsid w:val="00AB1553"/>
    <w:rsid w:val="00AC0061"/>
    <w:rsid w:val="00AC0198"/>
    <w:rsid w:val="00AC1251"/>
    <w:rsid w:val="00AC466F"/>
    <w:rsid w:val="00AD4852"/>
    <w:rsid w:val="00AD600C"/>
    <w:rsid w:val="00AE1F19"/>
    <w:rsid w:val="00AE4AC9"/>
    <w:rsid w:val="00AE7136"/>
    <w:rsid w:val="00AF18D5"/>
    <w:rsid w:val="00AF44D5"/>
    <w:rsid w:val="00AF6589"/>
    <w:rsid w:val="00AF6BFA"/>
    <w:rsid w:val="00AF6ED3"/>
    <w:rsid w:val="00B01E9D"/>
    <w:rsid w:val="00B02D35"/>
    <w:rsid w:val="00B02DA9"/>
    <w:rsid w:val="00B07406"/>
    <w:rsid w:val="00B07E2E"/>
    <w:rsid w:val="00B11077"/>
    <w:rsid w:val="00B21022"/>
    <w:rsid w:val="00B2144F"/>
    <w:rsid w:val="00B2498C"/>
    <w:rsid w:val="00B339DE"/>
    <w:rsid w:val="00B35B11"/>
    <w:rsid w:val="00B52DD3"/>
    <w:rsid w:val="00B55219"/>
    <w:rsid w:val="00B570CD"/>
    <w:rsid w:val="00B61AAA"/>
    <w:rsid w:val="00B70D47"/>
    <w:rsid w:val="00B70E4C"/>
    <w:rsid w:val="00B71736"/>
    <w:rsid w:val="00B74009"/>
    <w:rsid w:val="00B74CDE"/>
    <w:rsid w:val="00B74EEE"/>
    <w:rsid w:val="00B811EF"/>
    <w:rsid w:val="00B847C2"/>
    <w:rsid w:val="00B903DB"/>
    <w:rsid w:val="00B9272E"/>
    <w:rsid w:val="00B941D1"/>
    <w:rsid w:val="00BA3BCB"/>
    <w:rsid w:val="00BA67E2"/>
    <w:rsid w:val="00BA6D85"/>
    <w:rsid w:val="00BA6FB3"/>
    <w:rsid w:val="00BB58F6"/>
    <w:rsid w:val="00BD5BCA"/>
    <w:rsid w:val="00BD7252"/>
    <w:rsid w:val="00BE08A4"/>
    <w:rsid w:val="00BE1628"/>
    <w:rsid w:val="00BE25C7"/>
    <w:rsid w:val="00BF199B"/>
    <w:rsid w:val="00BF2691"/>
    <w:rsid w:val="00BF770B"/>
    <w:rsid w:val="00C001E5"/>
    <w:rsid w:val="00C007C7"/>
    <w:rsid w:val="00C0379D"/>
    <w:rsid w:val="00C03E98"/>
    <w:rsid w:val="00C03E99"/>
    <w:rsid w:val="00C04E24"/>
    <w:rsid w:val="00C06502"/>
    <w:rsid w:val="00C10011"/>
    <w:rsid w:val="00C139AE"/>
    <w:rsid w:val="00C13B40"/>
    <w:rsid w:val="00C14018"/>
    <w:rsid w:val="00C153C1"/>
    <w:rsid w:val="00C1789A"/>
    <w:rsid w:val="00C215E7"/>
    <w:rsid w:val="00C2383D"/>
    <w:rsid w:val="00C26880"/>
    <w:rsid w:val="00C27F95"/>
    <w:rsid w:val="00C30F2F"/>
    <w:rsid w:val="00C35A44"/>
    <w:rsid w:val="00C42727"/>
    <w:rsid w:val="00C50328"/>
    <w:rsid w:val="00C51C8D"/>
    <w:rsid w:val="00C544DE"/>
    <w:rsid w:val="00C620B6"/>
    <w:rsid w:val="00C62EEA"/>
    <w:rsid w:val="00C7490D"/>
    <w:rsid w:val="00C833EC"/>
    <w:rsid w:val="00C84304"/>
    <w:rsid w:val="00C92043"/>
    <w:rsid w:val="00C92FF1"/>
    <w:rsid w:val="00C96EDD"/>
    <w:rsid w:val="00C973B2"/>
    <w:rsid w:val="00CA085A"/>
    <w:rsid w:val="00CA7648"/>
    <w:rsid w:val="00CA7B46"/>
    <w:rsid w:val="00CB06A9"/>
    <w:rsid w:val="00CB17E7"/>
    <w:rsid w:val="00CB6582"/>
    <w:rsid w:val="00CB7B29"/>
    <w:rsid w:val="00CC2107"/>
    <w:rsid w:val="00CD538C"/>
    <w:rsid w:val="00CD5474"/>
    <w:rsid w:val="00CE5F69"/>
    <w:rsid w:val="00CF2E15"/>
    <w:rsid w:val="00D00B3F"/>
    <w:rsid w:val="00D01600"/>
    <w:rsid w:val="00D02DC4"/>
    <w:rsid w:val="00D02E2A"/>
    <w:rsid w:val="00D05410"/>
    <w:rsid w:val="00D0577B"/>
    <w:rsid w:val="00D06546"/>
    <w:rsid w:val="00D066E8"/>
    <w:rsid w:val="00D06B9D"/>
    <w:rsid w:val="00D1392E"/>
    <w:rsid w:val="00D140C2"/>
    <w:rsid w:val="00D14FBC"/>
    <w:rsid w:val="00D167E0"/>
    <w:rsid w:val="00D23AB2"/>
    <w:rsid w:val="00D242FD"/>
    <w:rsid w:val="00D33848"/>
    <w:rsid w:val="00D3421D"/>
    <w:rsid w:val="00D360AF"/>
    <w:rsid w:val="00D3685E"/>
    <w:rsid w:val="00D54227"/>
    <w:rsid w:val="00D54B4E"/>
    <w:rsid w:val="00D55075"/>
    <w:rsid w:val="00D55665"/>
    <w:rsid w:val="00D568FD"/>
    <w:rsid w:val="00D639E2"/>
    <w:rsid w:val="00D64877"/>
    <w:rsid w:val="00D66883"/>
    <w:rsid w:val="00D703E6"/>
    <w:rsid w:val="00D81DE7"/>
    <w:rsid w:val="00D836F6"/>
    <w:rsid w:val="00D924EF"/>
    <w:rsid w:val="00D9486A"/>
    <w:rsid w:val="00DA340D"/>
    <w:rsid w:val="00DA44B7"/>
    <w:rsid w:val="00DA59FD"/>
    <w:rsid w:val="00DB3924"/>
    <w:rsid w:val="00DB6748"/>
    <w:rsid w:val="00DC44BE"/>
    <w:rsid w:val="00DE220B"/>
    <w:rsid w:val="00DE2597"/>
    <w:rsid w:val="00DE2603"/>
    <w:rsid w:val="00DF0966"/>
    <w:rsid w:val="00DF0C06"/>
    <w:rsid w:val="00DF3B30"/>
    <w:rsid w:val="00DF554F"/>
    <w:rsid w:val="00DF6C4F"/>
    <w:rsid w:val="00E06FB6"/>
    <w:rsid w:val="00E077FF"/>
    <w:rsid w:val="00E10DEE"/>
    <w:rsid w:val="00E20D54"/>
    <w:rsid w:val="00E238E0"/>
    <w:rsid w:val="00E2409E"/>
    <w:rsid w:val="00E26F08"/>
    <w:rsid w:val="00E33E8B"/>
    <w:rsid w:val="00E3516D"/>
    <w:rsid w:val="00E4021D"/>
    <w:rsid w:val="00E4089E"/>
    <w:rsid w:val="00E41393"/>
    <w:rsid w:val="00E4180E"/>
    <w:rsid w:val="00E45D7F"/>
    <w:rsid w:val="00E47BD4"/>
    <w:rsid w:val="00E515A9"/>
    <w:rsid w:val="00E55D9D"/>
    <w:rsid w:val="00E570EF"/>
    <w:rsid w:val="00E57872"/>
    <w:rsid w:val="00E61765"/>
    <w:rsid w:val="00E62CD3"/>
    <w:rsid w:val="00E71DC7"/>
    <w:rsid w:val="00E72674"/>
    <w:rsid w:val="00E73516"/>
    <w:rsid w:val="00E81750"/>
    <w:rsid w:val="00E84610"/>
    <w:rsid w:val="00E87183"/>
    <w:rsid w:val="00E87403"/>
    <w:rsid w:val="00E93902"/>
    <w:rsid w:val="00E9513C"/>
    <w:rsid w:val="00E96F79"/>
    <w:rsid w:val="00EA46FF"/>
    <w:rsid w:val="00EA66A5"/>
    <w:rsid w:val="00EB1C37"/>
    <w:rsid w:val="00EB4EF4"/>
    <w:rsid w:val="00EC7273"/>
    <w:rsid w:val="00ED0081"/>
    <w:rsid w:val="00ED51EA"/>
    <w:rsid w:val="00ED6838"/>
    <w:rsid w:val="00ED7F14"/>
    <w:rsid w:val="00EE025F"/>
    <w:rsid w:val="00EE0ADE"/>
    <w:rsid w:val="00EE4F9C"/>
    <w:rsid w:val="00EE5E19"/>
    <w:rsid w:val="00EE6C6C"/>
    <w:rsid w:val="00EF000C"/>
    <w:rsid w:val="00EF3040"/>
    <w:rsid w:val="00EF34E8"/>
    <w:rsid w:val="00EF4BB7"/>
    <w:rsid w:val="00EF57E9"/>
    <w:rsid w:val="00F005C4"/>
    <w:rsid w:val="00F12FD7"/>
    <w:rsid w:val="00F20740"/>
    <w:rsid w:val="00F22F61"/>
    <w:rsid w:val="00F26892"/>
    <w:rsid w:val="00F33826"/>
    <w:rsid w:val="00F36280"/>
    <w:rsid w:val="00F42E9E"/>
    <w:rsid w:val="00F462FA"/>
    <w:rsid w:val="00F5118C"/>
    <w:rsid w:val="00F56169"/>
    <w:rsid w:val="00F562CC"/>
    <w:rsid w:val="00F563EF"/>
    <w:rsid w:val="00F60017"/>
    <w:rsid w:val="00F630B2"/>
    <w:rsid w:val="00F65575"/>
    <w:rsid w:val="00F66B28"/>
    <w:rsid w:val="00F71B82"/>
    <w:rsid w:val="00F72A9E"/>
    <w:rsid w:val="00F73084"/>
    <w:rsid w:val="00F734A4"/>
    <w:rsid w:val="00F76312"/>
    <w:rsid w:val="00F81196"/>
    <w:rsid w:val="00F81B2C"/>
    <w:rsid w:val="00F83688"/>
    <w:rsid w:val="00F8484B"/>
    <w:rsid w:val="00F84DEA"/>
    <w:rsid w:val="00F85A69"/>
    <w:rsid w:val="00F866F7"/>
    <w:rsid w:val="00F93690"/>
    <w:rsid w:val="00F9768D"/>
    <w:rsid w:val="00FB145C"/>
    <w:rsid w:val="00FB1E6E"/>
    <w:rsid w:val="00FB3C88"/>
    <w:rsid w:val="00FC77F6"/>
    <w:rsid w:val="00FD5026"/>
    <w:rsid w:val="00FD76F1"/>
    <w:rsid w:val="00FE2708"/>
    <w:rsid w:val="00FE60FD"/>
    <w:rsid w:val="00FF11D6"/>
    <w:rsid w:val="00FF2C33"/>
    <w:rsid w:val="3E0A5832"/>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57FB"/>
  <w15:docId w15:val="{BF935A1F-94C6-4993-8297-1247D5C7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hAnsiTheme="minorHAnsi"/>
      <w:sz w:val="22"/>
      <w:szCs w:val="22"/>
      <w:lang w:val="af-ZA"/>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autoRedefine/>
    <w:uiPriority w:val="30"/>
    <w:qFormat/>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Pr>
      <w:rFonts w:eastAsia="Times New Roman" w:cs="Times New Roman"/>
      <w:iCs/>
      <w:color w:val="009900"/>
      <w:sz w:val="28"/>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Default">
    <w:name w:val="Default"/>
    <w:pPr>
      <w:autoSpaceDE w:val="0"/>
      <w:autoSpaceDN w:val="0"/>
      <w:adjustRightInd w:val="0"/>
    </w:pPr>
    <w:rPr>
      <w:rFonts w:cs="Arial"/>
      <w:color w:val="000000"/>
      <w:sz w:val="24"/>
      <w:szCs w:val="24"/>
      <w:lang w:val="en-ZA"/>
    </w:rPr>
  </w:style>
  <w:style w:type="paragraph" w:styleId="NoSpacing">
    <w:name w:val="No Spacing"/>
    <w:uiPriority w:val="1"/>
    <w:qFormat/>
    <w:rPr>
      <w:rFonts w:ascii="Times New Roman" w:eastAsia="Times New Roman" w:hAnsi="Times New Roman" w:cs="Times New Roman"/>
      <w:sz w:val="24"/>
      <w:szCs w:val="22"/>
      <w:lang w:val="en-ZA"/>
    </w:rPr>
  </w:style>
  <w:style w:type="character" w:customStyle="1" w:styleId="HeaderChar">
    <w:name w:val="Header Char"/>
    <w:basedOn w:val="DefaultParagraphFont"/>
    <w:link w:val="Header"/>
    <w:uiPriority w:val="99"/>
    <w:rPr>
      <w:rFonts w:asciiTheme="minorHAnsi" w:hAnsiTheme="minorHAnsi"/>
      <w:kern w:val="0"/>
      <w14:ligatures w14:val="none"/>
    </w:rPr>
  </w:style>
  <w:style w:type="paragraph" w:customStyle="1" w:styleId="Normal1">
    <w:name w:val="Normal1"/>
    <w:rPr>
      <w:rFonts w:ascii="Times New Roman" w:eastAsia="Times New Roman" w:hAnsi="Times New Roman" w:cs="Times New Roman"/>
      <w:color w:val="000000"/>
      <w:sz w:val="24"/>
      <w:szCs w:val="24"/>
    </w:rPr>
  </w:style>
  <w:style w:type="character" w:customStyle="1" w:styleId="style-scope">
    <w:name w:val="style-scope"/>
    <w:basedOn w:val="DefaultParagraphFont"/>
  </w:style>
  <w:style w:type="character" w:customStyle="1" w:styleId="CommentTextChar">
    <w:name w:val="Comment Text Char"/>
    <w:basedOn w:val="DefaultParagraphFont"/>
    <w:link w:val="CommentText"/>
    <w:uiPriority w:val="99"/>
    <w:rPr>
      <w:rFonts w:asciiTheme="minorHAnsi" w:hAnsiTheme="minorHAnsi"/>
      <w:kern w:val="0"/>
      <w:sz w:val="20"/>
      <w:szCs w:val="20"/>
      <w14:ligatures w14:val="none"/>
    </w:rPr>
  </w:style>
  <w:style w:type="character" w:customStyle="1" w:styleId="ListParagraphChar">
    <w:name w:val="List Paragraph Char"/>
    <w:link w:val="ListParagraph"/>
    <w:uiPriority w:val="34"/>
    <w:locked/>
  </w:style>
  <w:style w:type="table" w:customStyle="1" w:styleId="TableGrid1">
    <w:name w:val="Table Grid1"/>
    <w:basedOn w:val="TableNormal"/>
    <w:uiPriority w:val="39"/>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Segoe UI" w:hAnsi="Segoe UI" w:cs="Segoe UI"/>
      <w:kern w:val="0"/>
      <w:sz w:val="18"/>
      <w:szCs w:val="18"/>
      <w14:ligatures w14:val="none"/>
    </w:rPr>
  </w:style>
  <w:style w:type="character" w:customStyle="1" w:styleId="hgkelc">
    <w:name w:val="hgkelc"/>
    <w:basedOn w:val="DefaultParagraphFont"/>
  </w:style>
  <w:style w:type="character" w:styleId="FollowedHyperlink">
    <w:name w:val="FollowedHyperlink"/>
    <w:basedOn w:val="DefaultParagraphFont"/>
    <w:uiPriority w:val="99"/>
    <w:semiHidden/>
    <w:unhideWhenUsed/>
    <w:rsid w:val="003327CA"/>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3327CA"/>
    <w:rPr>
      <w:b/>
      <w:bCs/>
    </w:rPr>
  </w:style>
  <w:style w:type="character" w:customStyle="1" w:styleId="CommentSubjectChar">
    <w:name w:val="Comment Subject Char"/>
    <w:basedOn w:val="CommentTextChar"/>
    <w:link w:val="CommentSubject"/>
    <w:uiPriority w:val="99"/>
    <w:semiHidden/>
    <w:rsid w:val="003327CA"/>
    <w:rPr>
      <w:rFonts w:asciiTheme="minorHAnsi" w:hAnsiTheme="minorHAnsi"/>
      <w:b/>
      <w:bCs/>
      <w:kern w:val="0"/>
      <w:sz w:val="20"/>
      <w:szCs w:val="20"/>
      <w:lang w:val="en-ZA"/>
      <w14:ligatures w14:val="none"/>
    </w:rPr>
  </w:style>
  <w:style w:type="paragraph" w:styleId="Footer">
    <w:name w:val="footer"/>
    <w:basedOn w:val="Normal"/>
    <w:link w:val="FooterChar"/>
    <w:uiPriority w:val="99"/>
    <w:unhideWhenUsed/>
    <w:rsid w:val="001448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819"/>
    <w:rPr>
      <w:rFonts w:asciiTheme="minorHAnsi" w:hAnsiTheme="minorHAnsi"/>
      <w:sz w:val="22"/>
      <w:szCs w:val="22"/>
      <w:lang w:val="en-ZA"/>
    </w:rPr>
  </w:style>
  <w:style w:type="character" w:styleId="UnresolvedMention">
    <w:name w:val="Unresolved Mention"/>
    <w:basedOn w:val="DefaultParagraphFont"/>
    <w:uiPriority w:val="99"/>
    <w:semiHidden/>
    <w:unhideWhenUsed/>
    <w:rsid w:val="00733BB4"/>
    <w:rPr>
      <w:color w:val="605E5C"/>
      <w:shd w:val="clear" w:color="auto" w:fill="E1DFDD"/>
    </w:rPr>
  </w:style>
  <w:style w:type="character" w:styleId="PlaceholderText">
    <w:name w:val="Placeholder Text"/>
    <w:basedOn w:val="DefaultParagraphFont"/>
    <w:uiPriority w:val="99"/>
    <w:unhideWhenUsed/>
    <w:rsid w:val="006B6EB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bit.ly/4dDpT3m" TargetMode="External"/><Relationship Id="rId18" Type="http://schemas.openxmlformats.org/officeDocument/2006/relationships/hyperlink" Target="https://www.ytddownloader.com/" TargetMode="External"/><Relationship Id="rId26" Type="http://schemas.openxmlformats.org/officeDocument/2006/relationships/hyperlink" Target="https://bit.ly/4dDpT3m" TargetMode="External"/><Relationship Id="rId3" Type="http://schemas.openxmlformats.org/officeDocument/2006/relationships/customXml" Target="../customXml/item3.xml"/><Relationship Id="rId21" Type="http://schemas.openxmlformats.org/officeDocument/2006/relationships/hyperlink" Target="https://bit.ly/3Pabe7C"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bit.ly/4e5hSWu" TargetMode="External"/><Relationship Id="rId17" Type="http://schemas.openxmlformats.org/officeDocument/2006/relationships/footer" Target="footer1.xml"/><Relationship Id="rId25" Type="http://schemas.openxmlformats.org/officeDocument/2006/relationships/hyperlink" Target="https://bit.ly/4e5hSW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bit.ly/4uGocJD" TargetMode="External"/><Relationship Id="rId29" Type="http://schemas.openxmlformats.org/officeDocument/2006/relationships/hyperlink" Target="https://bit.ly/4u43su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t.ly/3Pabe7C" TargetMode="External"/><Relationship Id="rId24" Type="http://schemas.openxmlformats.org/officeDocument/2006/relationships/hyperlink" Target="https://bit.ly/4e5hSWu"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bit.ly/4u43suG" TargetMode="External"/><Relationship Id="rId23" Type="http://schemas.openxmlformats.org/officeDocument/2006/relationships/hyperlink" Target="https://bit.ly/3Pabe7C" TargetMode="External"/><Relationship Id="rId28" Type="http://schemas.openxmlformats.org/officeDocument/2006/relationships/hyperlink" Target="https://bit.ly/4dNE8CN" TargetMode="External"/><Relationship Id="rId10" Type="http://schemas.openxmlformats.org/officeDocument/2006/relationships/hyperlink" Target="https://bit.ly/4uGocJD" TargetMode="External"/><Relationship Id="rId19" Type="http://schemas.openxmlformats.org/officeDocument/2006/relationships/hyperlink" Target="https://www.ytddownloader.com" TargetMode="External"/><Relationship Id="rId31" Type="http://schemas.openxmlformats.org/officeDocument/2006/relationships/hyperlink" Target="https://bit.ly/4u43su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4dNE8CN" TargetMode="External"/><Relationship Id="rId22" Type="http://schemas.openxmlformats.org/officeDocument/2006/relationships/hyperlink" Target="https://bit.ly/4uGocJD" TargetMode="External"/><Relationship Id="rId27" Type="http://schemas.openxmlformats.org/officeDocument/2006/relationships/hyperlink" Target="https://bit.ly/4dDpT3m" TargetMode="External"/><Relationship Id="rId30" Type="http://schemas.openxmlformats.org/officeDocument/2006/relationships/hyperlink" Target="https://bit.ly/4dNE8CN" TargetMode="Externa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1BAE34-409D-41C2-BEB7-56968631244C}">
  <ds:schemaRefs>
    <ds:schemaRef ds:uri="http://schemas.microsoft.com/sharepoint/v3/contenttype/forms"/>
  </ds:schemaRefs>
</ds:datastoreItem>
</file>

<file path=customXml/itemProps2.xml><?xml version="1.0" encoding="utf-8"?>
<ds:datastoreItem xmlns:ds="http://schemas.openxmlformats.org/officeDocument/2006/customXml" ds:itemID="{6961B9A3-ACA4-4675-9C5E-747A5E0EC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D6A9C-EE22-4F64-94AD-654622FA7DB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1567</TotalTime>
  <Pages>19</Pages>
  <Words>6043</Words>
  <Characters>34450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40413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 Cunningham</dc:creator>
  <cp:lastModifiedBy>Megan Botes</cp:lastModifiedBy>
  <cp:revision>9</cp:revision>
  <dcterms:created xsi:type="dcterms:W3CDTF">2025-10-19T22:35:00Z</dcterms:created>
  <dcterms:modified xsi:type="dcterms:W3CDTF">2026-06-12T07:35:00Z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59C56E9610724077B4B4092C50F50622_13</vt:lpwstr>
  </property>
  <property fmtid="{D5CDD505-2E9C-101B-9397-08002B2CF9AE}" pid="4" name="ContentTypeId">
    <vt:lpwstr>0x0101004F3AB23201A38C4A8F7AAD9F2A325F0A</vt:lpwstr>
  </property>
  <property fmtid="{D5CDD505-2E9C-101B-9397-08002B2CF9AE}" pid="5" name="GrammarlyDocumentId">
    <vt:lpwstr>2515f739-ed52-41ea-a305-99e5acab68ca</vt:lpwstr>
  </property>
  <property fmtid="{D5CDD505-2E9C-101B-9397-08002B2CF9AE}" pid="6" name="MediaServiceImageTags">
    <vt:lpwstr/>
  </property>
</Properties>
</file>