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52E84" w14:textId="57BD27FE" w:rsidR="00671033" w:rsidRPr="00602E4E" w:rsidRDefault="00044D6E" w:rsidP="00044D6E">
      <w:pPr>
        <w:jc w:val="center"/>
        <w:rPr>
          <w:b/>
          <w:bCs/>
          <w:sz w:val="28"/>
          <w:szCs w:val="24"/>
          <w:u w:val="single"/>
        </w:rPr>
      </w:pPr>
      <w:r w:rsidRPr="00602E4E">
        <w:rPr>
          <w:rFonts w:cstheme="minorHAnsi"/>
          <w:noProof/>
          <w:sz w:val="28"/>
          <w:szCs w:val="28"/>
        </w:rPr>
        <w:drawing>
          <wp:anchor distT="0" distB="0" distL="114300" distR="114300" simplePos="0" relativeHeight="251658240" behindDoc="1" locked="0" layoutInCell="1" allowOverlap="1" wp14:anchorId="2391F438" wp14:editId="60B20153">
            <wp:simplePos x="0" y="0"/>
            <wp:positionH relativeFrom="margin">
              <wp:align>left</wp:align>
            </wp:positionH>
            <wp:positionV relativeFrom="paragraph">
              <wp:posOffset>0</wp:posOffset>
            </wp:positionV>
            <wp:extent cx="6637020" cy="1200785"/>
            <wp:effectExtent l="0" t="0" r="0" b="0"/>
            <wp:wrapTight wrapText="bothSides">
              <wp:wrapPolygon edited="0">
                <wp:start x="0" y="0"/>
                <wp:lineTo x="0" y="21246"/>
                <wp:lineTo x="21513" y="21246"/>
                <wp:lineTo x="21513" y="0"/>
                <wp:lineTo x="0" y="0"/>
              </wp:wrapPolygon>
            </wp:wrapTight>
            <wp:docPr id="198235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2695"/>
                    <a:stretch>
                      <a:fillRect/>
                    </a:stretch>
                  </pic:blipFill>
                  <pic:spPr bwMode="auto">
                    <a:xfrm>
                      <a:off x="0" y="0"/>
                      <a:ext cx="6637020" cy="120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2E4E">
        <w:rPr>
          <w:b/>
          <w:bCs/>
          <w:sz w:val="28"/>
          <w:szCs w:val="24"/>
          <w:u w:val="single"/>
        </w:rPr>
        <w:t>Lesson 2 – Worksheet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044D6E" w:rsidRPr="00602E4E" w14:paraId="37A3A872" w14:textId="77777777" w:rsidTr="00C46711">
        <w:trPr>
          <w:trHeight w:val="704"/>
        </w:trPr>
        <w:tc>
          <w:tcPr>
            <w:tcW w:w="936" w:type="dxa"/>
            <w:vAlign w:val="bottom"/>
          </w:tcPr>
          <w:p w14:paraId="7F95F402" w14:textId="77777777" w:rsidR="00044D6E" w:rsidRPr="00602E4E" w:rsidRDefault="00044D6E" w:rsidP="00C46711">
            <w:pPr>
              <w:rPr>
                <w:rFonts w:eastAsia="Calibri" w:cs="Calibri"/>
                <w:b/>
                <w:u w:val="single"/>
              </w:rPr>
            </w:pPr>
            <w:r w:rsidRPr="00602E4E">
              <w:rPr>
                <w:rFonts w:cs="Calibri"/>
                <w:noProof/>
              </w:rPr>
              <w:drawing>
                <wp:anchor distT="0" distB="0" distL="114300" distR="114300" simplePos="0" relativeHeight="251658241" behindDoc="0" locked="0" layoutInCell="1" hidden="0" allowOverlap="1" wp14:anchorId="1C81F0F6" wp14:editId="4005D526">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90777407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6BEDBCD" w14:textId="5A4C1BFA" w:rsidR="00044D6E" w:rsidRPr="00602E4E" w:rsidRDefault="00044D6E" w:rsidP="004C1E43">
            <w:pPr>
              <w:rPr>
                <w:rFonts w:eastAsia="Calibri" w:cs="Calibri"/>
                <w:b/>
                <w:sz w:val="28"/>
                <w:szCs w:val="28"/>
              </w:rPr>
            </w:pPr>
            <w:r w:rsidRPr="00602E4E">
              <w:rPr>
                <w:rFonts w:eastAsia="Calibri" w:cs="Calibri"/>
                <w:b/>
                <w:sz w:val="28"/>
                <w:szCs w:val="28"/>
              </w:rPr>
              <w:t>Activity 1: Reflect on Own Performance in Assessment Tasks</w:t>
            </w:r>
          </w:p>
          <w:p w14:paraId="530310AD" w14:textId="77777777" w:rsidR="00044D6E" w:rsidRPr="00602E4E" w:rsidRDefault="00044D6E" w:rsidP="00C46711">
            <w:pPr>
              <w:rPr>
                <w:rFonts w:eastAsia="Calibri" w:cs="Calibri"/>
                <w:b/>
                <w:u w:val="single"/>
              </w:rPr>
            </w:pPr>
            <w:r w:rsidRPr="00602E4E">
              <w:rPr>
                <w:rFonts w:cs="Calibri"/>
                <w:sz w:val="24"/>
                <w:szCs w:val="24"/>
              </w:rPr>
              <w:t xml:space="preserve">Complete the following activity </w:t>
            </w:r>
            <w:r w:rsidRPr="00602E4E">
              <w:rPr>
                <w:rFonts w:eastAsia="Calibri" w:cs="Calibri"/>
                <w:bCs/>
                <w:sz w:val="24"/>
                <w:szCs w:val="24"/>
              </w:rPr>
              <w:t xml:space="preserve">individually.   </w:t>
            </w:r>
          </w:p>
        </w:tc>
      </w:tr>
    </w:tbl>
    <w:p w14:paraId="07A148F3" w14:textId="77777777" w:rsidR="00044D6E" w:rsidRPr="00602E4E" w:rsidRDefault="00044D6E" w:rsidP="00044D6E"/>
    <w:p w14:paraId="2F7622A3" w14:textId="214033D4" w:rsidR="00044D6E" w:rsidRPr="00602E4E" w:rsidRDefault="00044D6E" w:rsidP="00044D6E">
      <w:r w:rsidRPr="00602E4E">
        <w:t>Reflect on your performance in your recent assessment tasks and answer the questions below.</w:t>
      </w:r>
    </w:p>
    <w:p w14:paraId="21D2FA33" w14:textId="77777777" w:rsidR="00044D6E" w:rsidRPr="00602E4E" w:rsidRDefault="00044D6E" w:rsidP="00044D6E"/>
    <w:p w14:paraId="55D05828" w14:textId="77777777" w:rsidR="00C67C09" w:rsidRPr="00297FA9" w:rsidRDefault="00C67C09" w:rsidP="00C67C09">
      <w:r w:rsidRPr="00297FA9">
        <w:t>1.</w:t>
      </w:r>
      <w:r w:rsidRPr="00297FA9">
        <w:tab/>
        <w:t xml:space="preserve">How did you perform in your internal assessments (e.g. tests, assignments, projects)? </w:t>
      </w:r>
    </w:p>
    <w:p w14:paraId="34D2CD00" w14:textId="77777777" w:rsidR="00C67C09" w:rsidRPr="00297FA9" w:rsidRDefault="00C67C09" w:rsidP="00C67C09">
      <w:pPr>
        <w:ind w:left="708"/>
      </w:pPr>
      <w:r w:rsidRPr="00297FA9">
        <w:t>__________________________________________________________________________________________________________________________________________________________________</w:t>
      </w:r>
    </w:p>
    <w:p w14:paraId="160F4402" w14:textId="77777777" w:rsidR="00C67C09" w:rsidRPr="00297FA9" w:rsidRDefault="00C67C09" w:rsidP="00C67C09"/>
    <w:p w14:paraId="62B0AD62" w14:textId="77777777" w:rsidR="00C67C09" w:rsidRPr="00297FA9" w:rsidRDefault="00C67C09" w:rsidP="00C67C09">
      <w:pPr>
        <w:ind w:left="708" w:hanging="708"/>
      </w:pPr>
      <w:r w:rsidRPr="00297FA9">
        <w:t>2.</w:t>
      </w:r>
      <w:r w:rsidRPr="00297FA9">
        <w:tab/>
      </w:r>
      <w:r w:rsidRPr="00F90358">
        <w:t xml:space="preserve">Identify ONE study method that worked well and ONE study method that was not effective. </w:t>
      </w:r>
      <w:r>
        <w:t>Motivate your answer.</w:t>
      </w:r>
    </w:p>
    <w:p w14:paraId="2EF86C55" w14:textId="77777777" w:rsidR="00C67C09" w:rsidRPr="00297FA9" w:rsidRDefault="00C67C09" w:rsidP="00C67C09">
      <w:pPr>
        <w:ind w:left="708"/>
      </w:pPr>
      <w:r w:rsidRPr="00297FA9">
        <w:t>__________________________________________________________________________________________________________________________________________________________________</w:t>
      </w:r>
    </w:p>
    <w:p w14:paraId="0B60C9A8" w14:textId="77777777" w:rsidR="00C67C09" w:rsidRPr="00297FA9" w:rsidRDefault="00C67C09" w:rsidP="00C67C09">
      <w:pPr>
        <w:ind w:left="708"/>
      </w:pPr>
      <w:r w:rsidRPr="00297FA9">
        <w:t>__________________________________________________________________________________________________________________________________________________________________</w:t>
      </w:r>
    </w:p>
    <w:p w14:paraId="1B24DE2B" w14:textId="77777777" w:rsidR="00C67C09" w:rsidRPr="00297FA9" w:rsidRDefault="00C67C09" w:rsidP="00C67C09"/>
    <w:p w14:paraId="706BCA92" w14:textId="77777777" w:rsidR="00C67C09" w:rsidRPr="00297FA9" w:rsidRDefault="00C67C09" w:rsidP="00C67C09">
      <w:pPr>
        <w:ind w:left="708" w:hanging="708"/>
        <w:rPr>
          <w:rFonts w:eastAsia="Calibri" w:cs="Calibri"/>
          <w:szCs w:val="24"/>
        </w:rPr>
      </w:pPr>
      <w:r w:rsidRPr="00297FA9">
        <w:t>3.</w:t>
      </w:r>
      <w:r w:rsidRPr="00297FA9">
        <w:tab/>
      </w:r>
      <w:r w:rsidRPr="00D82FC0">
        <w:rPr>
          <w:rFonts w:eastAsia="Calibri" w:cs="Calibri"/>
          <w:szCs w:val="24"/>
        </w:rPr>
        <w:t>What will you do differently in your study approach to improve your performance in the Term 2 examinations?</w:t>
      </w:r>
    </w:p>
    <w:p w14:paraId="724730A8" w14:textId="77777777" w:rsidR="00C67C09" w:rsidRPr="00297FA9" w:rsidRDefault="00C67C09" w:rsidP="00C67C09">
      <w:pPr>
        <w:ind w:left="708"/>
      </w:pPr>
      <w:r w:rsidRPr="00297FA9">
        <w:t>__________________________________________________________________________________________________________________________________________________________________</w:t>
      </w:r>
    </w:p>
    <w:p w14:paraId="30229358" w14:textId="77777777" w:rsidR="00C67C09" w:rsidRPr="00297FA9" w:rsidRDefault="00C67C09" w:rsidP="00C67C09">
      <w:pPr>
        <w:ind w:left="708"/>
      </w:pPr>
      <w:r w:rsidRPr="00297FA9">
        <w:t>_________________________________________________________________________________</w:t>
      </w:r>
    </w:p>
    <w:p w14:paraId="397B699E" w14:textId="77777777" w:rsidR="00C67C09" w:rsidRPr="00297FA9" w:rsidRDefault="00C67C09" w:rsidP="00C67C09"/>
    <w:p w14:paraId="4E8F9349" w14:textId="77777777" w:rsidR="00C67C09" w:rsidRPr="00297FA9" w:rsidRDefault="00C67C09" w:rsidP="00C67C09">
      <w:pPr>
        <w:ind w:left="708" w:hanging="708"/>
      </w:pPr>
      <w:r w:rsidRPr="00297FA9">
        <w:t>4.</w:t>
      </w:r>
      <w:r w:rsidRPr="00297FA9">
        <w:tab/>
      </w:r>
      <w:r w:rsidRPr="00D82FC0">
        <w:t>If you have written an external assessment (e.g. GEC at the end of Grade 9), how did your study methods and performance compare to your internal assessments? Motivate why there may have been differences.</w:t>
      </w:r>
    </w:p>
    <w:p w14:paraId="75123CE5" w14:textId="77777777" w:rsidR="00C67C09" w:rsidRPr="00297FA9" w:rsidRDefault="00C67C09" w:rsidP="00C67C09">
      <w:pPr>
        <w:ind w:left="708"/>
      </w:pPr>
      <w:r w:rsidRPr="00297FA9">
        <w:t>__________________________________________________________________________________________________________________________________________________________________</w:t>
      </w:r>
    </w:p>
    <w:p w14:paraId="57B7142D" w14:textId="77777777" w:rsidR="00C67C09" w:rsidRPr="00297FA9" w:rsidRDefault="00C67C09" w:rsidP="00C67C09">
      <w:pPr>
        <w:ind w:left="708"/>
      </w:pPr>
      <w:r w:rsidRPr="00297FA9">
        <w:t>_________________________________________________________________________________</w:t>
      </w:r>
    </w:p>
    <w:p w14:paraId="258DED46" w14:textId="77777777" w:rsidR="00C67C09" w:rsidRPr="00297FA9" w:rsidRDefault="00C67C09" w:rsidP="00C67C09">
      <w:pPr>
        <w:ind w:left="708"/>
      </w:pPr>
      <w:r w:rsidRPr="00297FA9">
        <w:t>__________________________________________________________________________________________________________________________________________________________________</w:t>
      </w:r>
    </w:p>
    <w:p w14:paraId="50D4519F" w14:textId="77777777" w:rsidR="00C67C09" w:rsidRPr="00297FA9" w:rsidRDefault="00C67C09" w:rsidP="00C67C09">
      <w:pPr>
        <w:ind w:left="708"/>
      </w:pPr>
      <w:r w:rsidRPr="00297FA9">
        <w:t>_________________________________________________________________________________</w:t>
      </w:r>
    </w:p>
    <w:p w14:paraId="2ABBD009" w14:textId="0477F7A7" w:rsidR="00044D6E" w:rsidRPr="00602E4E" w:rsidRDefault="0074746F" w:rsidP="0074746F">
      <w:pPr>
        <w:jc w:val="center"/>
        <w:rPr>
          <w:b/>
          <w:bCs/>
        </w:rPr>
      </w:pPr>
      <w:r w:rsidRPr="00602E4E">
        <w:rPr>
          <w:rFonts w:cs="Calibri"/>
          <w:b/>
          <w:bCs/>
          <w:highlight w:val="yellow"/>
        </w:rPr>
        <w:t>→</w:t>
      </w:r>
      <w:r w:rsidRPr="00602E4E">
        <w:rPr>
          <w:b/>
          <w:bCs/>
          <w:highlight w:val="yellow"/>
        </w:rPr>
        <w:t xml:space="preserve"> Learners will have personal responses to this activity.</w:t>
      </w:r>
    </w:p>
    <w:p w14:paraId="1C4F255F" w14:textId="23598195" w:rsidR="00044D6E" w:rsidRPr="00602E4E" w:rsidRDefault="00044D6E">
      <w:pPr>
        <w:spacing w:after="160" w:line="278" w:lineRule="auto"/>
      </w:pPr>
      <w:r w:rsidRPr="00602E4E">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044D6E" w:rsidRPr="00602E4E" w14:paraId="31F0BBEE" w14:textId="77777777" w:rsidTr="00C46711">
        <w:trPr>
          <w:trHeight w:val="704"/>
        </w:trPr>
        <w:tc>
          <w:tcPr>
            <w:tcW w:w="936" w:type="dxa"/>
            <w:vAlign w:val="bottom"/>
          </w:tcPr>
          <w:p w14:paraId="53E5B598" w14:textId="77777777" w:rsidR="00044D6E" w:rsidRPr="00602E4E" w:rsidRDefault="00044D6E" w:rsidP="00C46711">
            <w:pPr>
              <w:rPr>
                <w:rFonts w:eastAsia="Calibri" w:cs="Calibri"/>
                <w:b/>
                <w:u w:val="single"/>
              </w:rPr>
            </w:pPr>
            <w:r w:rsidRPr="00602E4E">
              <w:rPr>
                <w:rFonts w:cs="Calibri"/>
                <w:noProof/>
              </w:rPr>
              <w:lastRenderedPageBreak/>
              <w:drawing>
                <wp:anchor distT="0" distB="0" distL="114300" distR="114300" simplePos="0" relativeHeight="251658242" behindDoc="0" locked="0" layoutInCell="1" hidden="0" allowOverlap="1" wp14:anchorId="7B666AD4" wp14:editId="231D5143">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308319191"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2E745B04" w14:textId="0F0C1C1E" w:rsidR="00044D6E" w:rsidRPr="00602E4E" w:rsidRDefault="00044D6E" w:rsidP="004C1E43">
            <w:pPr>
              <w:rPr>
                <w:rFonts w:eastAsia="Calibri" w:cs="Calibri"/>
                <w:b/>
                <w:sz w:val="28"/>
                <w:szCs w:val="28"/>
              </w:rPr>
            </w:pPr>
            <w:r w:rsidRPr="00602E4E">
              <w:rPr>
                <w:rFonts w:eastAsia="Calibri" w:cs="Calibri"/>
                <w:b/>
                <w:sz w:val="28"/>
                <w:szCs w:val="28"/>
              </w:rPr>
              <w:t>Activity 2: Develop a Study Plan</w:t>
            </w:r>
          </w:p>
          <w:p w14:paraId="40D47747" w14:textId="77777777" w:rsidR="00044D6E" w:rsidRPr="00602E4E" w:rsidRDefault="00044D6E" w:rsidP="00C46711">
            <w:pPr>
              <w:rPr>
                <w:rFonts w:eastAsia="Calibri" w:cs="Calibri"/>
                <w:b/>
                <w:u w:val="single"/>
              </w:rPr>
            </w:pPr>
            <w:r w:rsidRPr="00602E4E">
              <w:rPr>
                <w:rFonts w:cs="Calibri"/>
                <w:sz w:val="24"/>
                <w:szCs w:val="24"/>
              </w:rPr>
              <w:t xml:space="preserve">Complete the following activity </w:t>
            </w:r>
            <w:r w:rsidRPr="00602E4E">
              <w:rPr>
                <w:rFonts w:eastAsia="Calibri" w:cs="Calibri"/>
                <w:bCs/>
                <w:sz w:val="24"/>
                <w:szCs w:val="24"/>
              </w:rPr>
              <w:t xml:space="preserve">individually.   </w:t>
            </w:r>
          </w:p>
        </w:tc>
      </w:tr>
    </w:tbl>
    <w:p w14:paraId="3BCD0353" w14:textId="77777777" w:rsidR="00044D6E" w:rsidRPr="00602E4E" w:rsidRDefault="00044D6E" w:rsidP="00044D6E">
      <w:pPr>
        <w:rPr>
          <w:sz w:val="28"/>
          <w:szCs w:val="24"/>
        </w:rPr>
      </w:pPr>
    </w:p>
    <w:tbl>
      <w:tblPr>
        <w:tblStyle w:val="TableGrid"/>
        <w:tblW w:w="0" w:type="auto"/>
        <w:tblLook w:val="04A0" w:firstRow="1" w:lastRow="0" w:firstColumn="1" w:lastColumn="0" w:noHBand="0" w:noVBand="1"/>
      </w:tblPr>
      <w:tblGrid>
        <w:gridCol w:w="10456"/>
      </w:tblGrid>
      <w:tr w:rsidR="00151E81" w:rsidRPr="00602E4E" w14:paraId="05B61BB2" w14:textId="77777777" w:rsidTr="00151E81">
        <w:tc>
          <w:tcPr>
            <w:tcW w:w="10456" w:type="dxa"/>
            <w:shd w:val="clear" w:color="auto" w:fill="FFF8C1"/>
          </w:tcPr>
          <w:p w14:paraId="0E27A82C" w14:textId="77777777" w:rsidR="00151E81" w:rsidRPr="00602E4E" w:rsidRDefault="00151E81" w:rsidP="00151E81">
            <w:pPr>
              <w:ind w:firstLine="1"/>
              <w:rPr>
                <w:sz w:val="24"/>
                <w:szCs w:val="24"/>
              </w:rPr>
            </w:pPr>
            <w:r w:rsidRPr="00602E4E">
              <w:rPr>
                <w:sz w:val="24"/>
                <w:szCs w:val="24"/>
              </w:rPr>
              <w:t xml:space="preserve">As the Term 2 examinations approach, it is important to start preparing in advance to ensure you feel confident and ready. </w:t>
            </w:r>
          </w:p>
          <w:p w14:paraId="226B4F31" w14:textId="77777777" w:rsidR="00151E81" w:rsidRPr="00602E4E" w:rsidRDefault="00151E81" w:rsidP="00151E81">
            <w:pPr>
              <w:ind w:firstLine="1"/>
              <w:rPr>
                <w:sz w:val="14"/>
                <w:szCs w:val="14"/>
              </w:rPr>
            </w:pPr>
          </w:p>
          <w:p w14:paraId="03AFAE15" w14:textId="09C9CEEA" w:rsidR="00151E81" w:rsidRPr="00602E4E" w:rsidRDefault="00151E81" w:rsidP="00151E81">
            <w:pPr>
              <w:rPr>
                <w:sz w:val="24"/>
                <w:szCs w:val="24"/>
              </w:rPr>
            </w:pPr>
            <w:r w:rsidRPr="00602E4E">
              <w:rPr>
                <w:sz w:val="24"/>
                <w:szCs w:val="24"/>
              </w:rPr>
              <w:t>Develop a study plan for the week leading up to the exams as a starting point. You should continue to create and adjust your study plan for each week during the examination period.</w:t>
            </w:r>
          </w:p>
        </w:tc>
      </w:tr>
    </w:tbl>
    <w:p w14:paraId="0AFBE170" w14:textId="77777777" w:rsidR="00151E81" w:rsidRPr="00602E4E" w:rsidRDefault="00151E81" w:rsidP="00297FA9">
      <w:pPr>
        <w:ind w:firstLine="1"/>
      </w:pPr>
    </w:p>
    <w:p w14:paraId="51F3A1D6" w14:textId="77777777" w:rsidR="00674510" w:rsidRPr="00297FA9" w:rsidRDefault="00674510" w:rsidP="00674510">
      <w:pPr>
        <w:spacing w:line="360" w:lineRule="auto"/>
        <w:ind w:firstLine="1"/>
        <w:rPr>
          <w:b/>
          <w:bCs/>
        </w:rPr>
      </w:pPr>
      <w:r w:rsidRPr="00297FA9">
        <w:rPr>
          <w:b/>
          <w:bCs/>
        </w:rPr>
        <w:t xml:space="preserve">Instructions: </w:t>
      </w:r>
    </w:p>
    <w:p w14:paraId="0A946404" w14:textId="77777777" w:rsidR="00674510" w:rsidRDefault="00674510" w:rsidP="00674510">
      <w:pPr>
        <w:pStyle w:val="ListParagraph"/>
        <w:numPr>
          <w:ilvl w:val="0"/>
          <w:numId w:val="2"/>
        </w:numPr>
        <w:spacing w:line="360" w:lineRule="auto"/>
        <w:ind w:left="426" w:hanging="357"/>
        <w:rPr>
          <w:lang w:val="en-ZA"/>
        </w:rPr>
      </w:pPr>
      <w:r w:rsidRPr="00297FA9">
        <w:rPr>
          <w:lang w:val="en-ZA"/>
        </w:rPr>
        <w:t xml:space="preserve">Refer to your exam timetable, add THREE to FIVE subjects to your </w:t>
      </w:r>
      <w:r>
        <w:rPr>
          <w:lang w:val="en-ZA"/>
        </w:rPr>
        <w:t>study plan,</w:t>
      </w:r>
      <w:r w:rsidRPr="00297FA9">
        <w:rPr>
          <w:lang w:val="en-ZA"/>
        </w:rPr>
        <w:t xml:space="preserve"> and ensure they receive balanced attention during the week.</w:t>
      </w:r>
    </w:p>
    <w:p w14:paraId="79CD95B0" w14:textId="77777777" w:rsidR="00674510" w:rsidRDefault="00674510" w:rsidP="00674510">
      <w:pPr>
        <w:pStyle w:val="ListParagraph"/>
        <w:numPr>
          <w:ilvl w:val="0"/>
          <w:numId w:val="2"/>
        </w:numPr>
        <w:spacing w:line="360" w:lineRule="auto"/>
        <w:ind w:left="426" w:hanging="357"/>
        <w:rPr>
          <w:lang w:val="en-ZA"/>
        </w:rPr>
      </w:pPr>
      <w:r w:rsidRPr="005C4347">
        <w:rPr>
          <w:lang w:val="en-ZA"/>
        </w:rPr>
        <w:t>For each time slot, include the subject and specific task (e.g. revise notes, complete a past paper, summarise work).</w:t>
      </w:r>
      <w:r>
        <w:rPr>
          <w:lang w:val="en-ZA"/>
        </w:rPr>
        <w:t xml:space="preserve"> </w:t>
      </w:r>
    </w:p>
    <w:p w14:paraId="5EF46F88" w14:textId="77777777" w:rsidR="00674510" w:rsidRDefault="00674510" w:rsidP="00674510">
      <w:pPr>
        <w:pStyle w:val="ListParagraph"/>
        <w:numPr>
          <w:ilvl w:val="0"/>
          <w:numId w:val="2"/>
        </w:numPr>
        <w:spacing w:line="360" w:lineRule="auto"/>
        <w:ind w:left="426" w:hanging="357"/>
        <w:rPr>
          <w:lang w:val="en-ZA"/>
        </w:rPr>
      </w:pPr>
      <w:r>
        <w:rPr>
          <w:lang w:val="en-ZA"/>
        </w:rPr>
        <w:t>Include</w:t>
      </w:r>
      <w:r w:rsidRPr="005C4347">
        <w:rPr>
          <w:lang w:val="en-ZA"/>
        </w:rPr>
        <w:t xml:space="preserve"> your other daily responsibilities and activities (e.g. chores, </w:t>
      </w:r>
      <w:r>
        <w:rPr>
          <w:lang w:val="en-ZA"/>
        </w:rPr>
        <w:t>sports</w:t>
      </w:r>
      <w:r w:rsidRPr="005C4347">
        <w:rPr>
          <w:lang w:val="en-ZA"/>
        </w:rPr>
        <w:t>, or family commitments) to ensure it is realistic and manageable.</w:t>
      </w:r>
    </w:p>
    <w:p w14:paraId="62679224" w14:textId="77777777" w:rsidR="00674510" w:rsidRDefault="00674510" w:rsidP="00674510">
      <w:pPr>
        <w:pStyle w:val="ListParagraph"/>
        <w:numPr>
          <w:ilvl w:val="0"/>
          <w:numId w:val="2"/>
        </w:numPr>
        <w:spacing w:line="360" w:lineRule="auto"/>
        <w:ind w:left="426" w:hanging="357"/>
        <w:rPr>
          <w:lang w:val="en-ZA"/>
        </w:rPr>
      </w:pPr>
      <w:r w:rsidRPr="005C4347">
        <w:rPr>
          <w:lang w:val="en-ZA"/>
        </w:rPr>
        <w:t>Include regular breaks to avoid burnout and stay focused.</w:t>
      </w:r>
    </w:p>
    <w:p w14:paraId="39ED9BA0" w14:textId="77777777" w:rsidR="00151E81" w:rsidRPr="00602E4E" w:rsidRDefault="00151E81" w:rsidP="00044D6E">
      <w:pPr>
        <w:rPr>
          <w:rFonts w:eastAsia="Calibri" w:cs="Calibri"/>
          <w:b/>
          <w:bCs/>
          <w:szCs w:val="24"/>
        </w:rPr>
      </w:pPr>
    </w:p>
    <w:p w14:paraId="40622568" w14:textId="47BD0820" w:rsidR="00044D6E" w:rsidRPr="00602E4E" w:rsidRDefault="00151E81" w:rsidP="00044D6E">
      <w:pPr>
        <w:rPr>
          <w:rFonts w:eastAsia="Calibri" w:cs="Calibri"/>
          <w:b/>
          <w:bCs/>
          <w:szCs w:val="24"/>
        </w:rPr>
      </w:pPr>
      <w:r w:rsidRPr="00602E4E">
        <w:rPr>
          <w:rFonts w:eastAsia="Calibri" w:cs="Calibri"/>
          <w:b/>
          <w:bCs/>
          <w:szCs w:val="24"/>
        </w:rPr>
        <w:t>Tips: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9185"/>
      </w:tblGrid>
      <w:tr w:rsidR="00151E81" w:rsidRPr="00602E4E" w14:paraId="5D8E50E7" w14:textId="77777777" w:rsidTr="00173020">
        <w:tc>
          <w:tcPr>
            <w:tcW w:w="1271" w:type="dxa"/>
            <w:shd w:val="clear" w:color="auto" w:fill="FFFBDD"/>
            <w:vAlign w:val="center"/>
          </w:tcPr>
          <w:p w14:paraId="4C69B688" w14:textId="691FAF2E" w:rsidR="00151E81" w:rsidRPr="00602E4E" w:rsidRDefault="00173020" w:rsidP="00173020">
            <w:pPr>
              <w:jc w:val="center"/>
              <w:rPr>
                <w:b/>
                <w:bCs/>
              </w:rPr>
            </w:pPr>
            <w:r w:rsidRPr="00602E4E">
              <w:rPr>
                <w:b/>
                <w:bCs/>
                <w:noProof/>
              </w:rPr>
              <w:drawing>
                <wp:inline distT="0" distB="0" distL="0" distR="0" wp14:anchorId="13E4B7E2" wp14:editId="046FBB2F">
                  <wp:extent cx="348775" cy="360000"/>
                  <wp:effectExtent l="0" t="0" r="0" b="2540"/>
                  <wp:docPr id="180398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775" cy="360000"/>
                          </a:xfrm>
                          <a:prstGeom prst="rect">
                            <a:avLst/>
                          </a:prstGeom>
                          <a:noFill/>
                          <a:ln>
                            <a:noFill/>
                          </a:ln>
                        </pic:spPr>
                      </pic:pic>
                    </a:graphicData>
                  </a:graphic>
                </wp:inline>
              </w:drawing>
            </w:r>
          </w:p>
        </w:tc>
        <w:tc>
          <w:tcPr>
            <w:tcW w:w="9185" w:type="dxa"/>
            <w:shd w:val="clear" w:color="auto" w:fill="FFFBDD"/>
            <w:vAlign w:val="center"/>
          </w:tcPr>
          <w:p w14:paraId="77DFBE24" w14:textId="628B42CE" w:rsidR="00151E81" w:rsidRPr="00602E4E" w:rsidRDefault="00151E81" w:rsidP="00173020">
            <w:pPr>
              <w:rPr>
                <w:sz w:val="24"/>
                <w:szCs w:val="24"/>
              </w:rPr>
            </w:pPr>
            <w:r w:rsidRPr="00602E4E">
              <w:rPr>
                <w:sz w:val="24"/>
                <w:szCs w:val="24"/>
              </w:rPr>
              <w:t>Focus on one clear task per session to stay organised and productive.</w:t>
            </w:r>
          </w:p>
        </w:tc>
      </w:tr>
      <w:tr w:rsidR="00173020" w:rsidRPr="00602E4E" w14:paraId="180B87B1" w14:textId="77777777" w:rsidTr="00173020">
        <w:tc>
          <w:tcPr>
            <w:tcW w:w="1271" w:type="dxa"/>
            <w:vAlign w:val="center"/>
          </w:tcPr>
          <w:p w14:paraId="7861F7FA" w14:textId="77777777" w:rsidR="00173020" w:rsidRPr="00602E4E" w:rsidRDefault="00173020" w:rsidP="00173020">
            <w:pPr>
              <w:jc w:val="center"/>
              <w:rPr>
                <w:b/>
                <w:bCs/>
              </w:rPr>
            </w:pPr>
          </w:p>
        </w:tc>
        <w:tc>
          <w:tcPr>
            <w:tcW w:w="9185" w:type="dxa"/>
            <w:vAlign w:val="center"/>
          </w:tcPr>
          <w:p w14:paraId="61731C24" w14:textId="77777777" w:rsidR="00173020" w:rsidRPr="00602E4E" w:rsidRDefault="00173020" w:rsidP="00173020">
            <w:pPr>
              <w:rPr>
                <w:szCs w:val="24"/>
              </w:rPr>
            </w:pPr>
          </w:p>
        </w:tc>
      </w:tr>
      <w:tr w:rsidR="00151E81" w:rsidRPr="00602E4E" w14:paraId="41C436C3" w14:textId="77777777" w:rsidTr="00173020">
        <w:tc>
          <w:tcPr>
            <w:tcW w:w="1271" w:type="dxa"/>
            <w:shd w:val="clear" w:color="auto" w:fill="FFFBDD"/>
            <w:vAlign w:val="center"/>
          </w:tcPr>
          <w:p w14:paraId="3C05F801" w14:textId="28B62781" w:rsidR="00151E81" w:rsidRPr="00602E4E" w:rsidRDefault="00173020" w:rsidP="00173020">
            <w:pPr>
              <w:jc w:val="center"/>
              <w:rPr>
                <w:b/>
                <w:bCs/>
              </w:rPr>
            </w:pPr>
            <w:r w:rsidRPr="00602E4E">
              <w:rPr>
                <w:noProof/>
                <w:szCs w:val="24"/>
              </w:rPr>
              <w:drawing>
                <wp:inline distT="0" distB="0" distL="0" distR="0" wp14:anchorId="6F16555B" wp14:editId="75D7120A">
                  <wp:extent cx="381460" cy="360000"/>
                  <wp:effectExtent l="0" t="0" r="0" b="2540"/>
                  <wp:docPr id="1256268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1460" cy="360000"/>
                          </a:xfrm>
                          <a:prstGeom prst="rect">
                            <a:avLst/>
                          </a:prstGeom>
                          <a:noFill/>
                          <a:ln>
                            <a:noFill/>
                          </a:ln>
                        </pic:spPr>
                      </pic:pic>
                    </a:graphicData>
                  </a:graphic>
                </wp:inline>
              </w:drawing>
            </w:r>
          </w:p>
        </w:tc>
        <w:tc>
          <w:tcPr>
            <w:tcW w:w="9185" w:type="dxa"/>
            <w:shd w:val="clear" w:color="auto" w:fill="FFFBDD"/>
            <w:vAlign w:val="center"/>
          </w:tcPr>
          <w:p w14:paraId="37C2A86D" w14:textId="138ECCFA" w:rsidR="00151E81" w:rsidRPr="00602E4E" w:rsidRDefault="00151E81" w:rsidP="00173020">
            <w:pPr>
              <w:rPr>
                <w:sz w:val="24"/>
                <w:szCs w:val="24"/>
              </w:rPr>
            </w:pPr>
            <w:r w:rsidRPr="00602E4E">
              <w:rPr>
                <w:sz w:val="24"/>
                <w:szCs w:val="24"/>
              </w:rPr>
              <w:t>Be open to adjusting your schedule as needed.</w:t>
            </w:r>
          </w:p>
        </w:tc>
      </w:tr>
      <w:tr w:rsidR="00173020" w:rsidRPr="00602E4E" w14:paraId="7290E0A2" w14:textId="77777777" w:rsidTr="00173020">
        <w:tc>
          <w:tcPr>
            <w:tcW w:w="1271" w:type="dxa"/>
            <w:vAlign w:val="center"/>
          </w:tcPr>
          <w:p w14:paraId="5017380D" w14:textId="77777777" w:rsidR="00173020" w:rsidRPr="00602E4E" w:rsidRDefault="00173020" w:rsidP="00173020">
            <w:pPr>
              <w:jc w:val="center"/>
              <w:rPr>
                <w:szCs w:val="24"/>
              </w:rPr>
            </w:pPr>
          </w:p>
        </w:tc>
        <w:tc>
          <w:tcPr>
            <w:tcW w:w="9185" w:type="dxa"/>
            <w:vAlign w:val="center"/>
          </w:tcPr>
          <w:p w14:paraId="25CE3340" w14:textId="77777777" w:rsidR="00173020" w:rsidRPr="00602E4E" w:rsidRDefault="00173020" w:rsidP="00173020">
            <w:pPr>
              <w:rPr>
                <w:szCs w:val="24"/>
              </w:rPr>
            </w:pPr>
          </w:p>
        </w:tc>
      </w:tr>
      <w:tr w:rsidR="00151E81" w:rsidRPr="00602E4E" w14:paraId="01E80ACD" w14:textId="77777777" w:rsidTr="00173020">
        <w:tc>
          <w:tcPr>
            <w:tcW w:w="1271" w:type="dxa"/>
            <w:shd w:val="clear" w:color="auto" w:fill="FFFBDD"/>
            <w:vAlign w:val="center"/>
          </w:tcPr>
          <w:p w14:paraId="6C4DA34E" w14:textId="1DDFEA7B" w:rsidR="00151E81" w:rsidRPr="00602E4E" w:rsidRDefault="00173020" w:rsidP="00173020">
            <w:pPr>
              <w:jc w:val="center"/>
              <w:rPr>
                <w:b/>
                <w:bCs/>
              </w:rPr>
            </w:pPr>
            <w:r w:rsidRPr="00602E4E">
              <w:rPr>
                <w:b/>
                <w:bCs/>
                <w:noProof/>
              </w:rPr>
              <w:drawing>
                <wp:inline distT="0" distB="0" distL="0" distR="0" wp14:anchorId="720D4385" wp14:editId="6E751BAB">
                  <wp:extent cx="360000" cy="360000"/>
                  <wp:effectExtent l="0" t="0" r="2540" b="2540"/>
                  <wp:docPr id="18026016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185" w:type="dxa"/>
            <w:shd w:val="clear" w:color="auto" w:fill="FFFBDD"/>
            <w:vAlign w:val="center"/>
          </w:tcPr>
          <w:p w14:paraId="1F75B687" w14:textId="1CD8154F" w:rsidR="00151E81" w:rsidRPr="00602E4E" w:rsidRDefault="00151E81" w:rsidP="00173020">
            <w:pPr>
              <w:rPr>
                <w:b/>
                <w:bCs/>
                <w:sz w:val="24"/>
                <w:szCs w:val="24"/>
              </w:rPr>
            </w:pPr>
            <w:r w:rsidRPr="00602E4E">
              <w:rPr>
                <w:sz w:val="24"/>
                <w:szCs w:val="24"/>
              </w:rPr>
              <w:t xml:space="preserve">Find a quiet place to </w:t>
            </w:r>
            <w:proofErr w:type="gramStart"/>
            <w:r w:rsidRPr="00602E4E">
              <w:rPr>
                <w:sz w:val="24"/>
                <w:szCs w:val="24"/>
              </w:rPr>
              <w:t>study, and</w:t>
            </w:r>
            <w:proofErr w:type="gramEnd"/>
            <w:r w:rsidRPr="00602E4E">
              <w:rPr>
                <w:sz w:val="24"/>
                <w:szCs w:val="24"/>
              </w:rPr>
              <w:t xml:space="preserve"> turn off your devices to avoid distractions.</w:t>
            </w:r>
          </w:p>
        </w:tc>
      </w:tr>
      <w:tr w:rsidR="00173020" w:rsidRPr="00602E4E" w14:paraId="58A908C9" w14:textId="77777777" w:rsidTr="00173020">
        <w:tc>
          <w:tcPr>
            <w:tcW w:w="1271" w:type="dxa"/>
            <w:vAlign w:val="center"/>
          </w:tcPr>
          <w:p w14:paraId="5B7DDC74" w14:textId="77777777" w:rsidR="00173020" w:rsidRPr="00602E4E" w:rsidRDefault="00173020" w:rsidP="00173020">
            <w:pPr>
              <w:jc w:val="center"/>
              <w:rPr>
                <w:b/>
                <w:bCs/>
              </w:rPr>
            </w:pPr>
          </w:p>
        </w:tc>
        <w:tc>
          <w:tcPr>
            <w:tcW w:w="9185" w:type="dxa"/>
            <w:vAlign w:val="center"/>
          </w:tcPr>
          <w:p w14:paraId="067F31E0" w14:textId="77777777" w:rsidR="00173020" w:rsidRPr="00602E4E" w:rsidRDefault="00173020" w:rsidP="00173020">
            <w:pPr>
              <w:rPr>
                <w:szCs w:val="24"/>
              </w:rPr>
            </w:pPr>
          </w:p>
        </w:tc>
      </w:tr>
      <w:tr w:rsidR="00151E81" w:rsidRPr="00602E4E" w14:paraId="2E2C0ED1" w14:textId="77777777" w:rsidTr="00173020">
        <w:tc>
          <w:tcPr>
            <w:tcW w:w="1271" w:type="dxa"/>
            <w:shd w:val="clear" w:color="auto" w:fill="FFFBDD"/>
            <w:vAlign w:val="center"/>
          </w:tcPr>
          <w:p w14:paraId="101E9D94" w14:textId="34A2BD34" w:rsidR="00151E81" w:rsidRPr="00602E4E" w:rsidRDefault="00173020" w:rsidP="00173020">
            <w:pPr>
              <w:jc w:val="center"/>
              <w:rPr>
                <w:b/>
                <w:bCs/>
              </w:rPr>
            </w:pPr>
            <w:r w:rsidRPr="00602E4E">
              <w:rPr>
                <w:b/>
                <w:bCs/>
                <w:noProof/>
              </w:rPr>
              <w:drawing>
                <wp:inline distT="0" distB="0" distL="0" distR="0" wp14:anchorId="70523B4E" wp14:editId="714D4CB6">
                  <wp:extent cx="299256" cy="360000"/>
                  <wp:effectExtent l="0" t="0" r="5715" b="2540"/>
                  <wp:docPr id="544493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256" cy="360000"/>
                          </a:xfrm>
                          <a:prstGeom prst="rect">
                            <a:avLst/>
                          </a:prstGeom>
                          <a:noFill/>
                          <a:ln>
                            <a:noFill/>
                          </a:ln>
                        </pic:spPr>
                      </pic:pic>
                    </a:graphicData>
                  </a:graphic>
                </wp:inline>
              </w:drawing>
            </w:r>
          </w:p>
        </w:tc>
        <w:tc>
          <w:tcPr>
            <w:tcW w:w="9185" w:type="dxa"/>
            <w:shd w:val="clear" w:color="auto" w:fill="FFFBDD"/>
            <w:vAlign w:val="center"/>
          </w:tcPr>
          <w:p w14:paraId="3DF2FEF7" w14:textId="685A5B20" w:rsidR="00151E81" w:rsidRPr="00602E4E" w:rsidRDefault="00151E81" w:rsidP="00173020">
            <w:pPr>
              <w:rPr>
                <w:sz w:val="24"/>
                <w:szCs w:val="24"/>
              </w:rPr>
            </w:pPr>
            <w:r w:rsidRPr="00602E4E">
              <w:rPr>
                <w:sz w:val="24"/>
                <w:szCs w:val="24"/>
              </w:rPr>
              <w:t>Consider using a timer or study app to manage your time effectively.</w:t>
            </w:r>
          </w:p>
        </w:tc>
      </w:tr>
      <w:tr w:rsidR="00173020" w:rsidRPr="00602E4E" w14:paraId="5ED3F425" w14:textId="77777777" w:rsidTr="00173020">
        <w:tc>
          <w:tcPr>
            <w:tcW w:w="1271" w:type="dxa"/>
            <w:vAlign w:val="center"/>
          </w:tcPr>
          <w:p w14:paraId="0708FC54" w14:textId="77777777" w:rsidR="00173020" w:rsidRPr="00602E4E" w:rsidRDefault="00173020" w:rsidP="00173020">
            <w:pPr>
              <w:jc w:val="center"/>
              <w:rPr>
                <w:b/>
                <w:bCs/>
              </w:rPr>
            </w:pPr>
          </w:p>
        </w:tc>
        <w:tc>
          <w:tcPr>
            <w:tcW w:w="9185" w:type="dxa"/>
            <w:vAlign w:val="center"/>
          </w:tcPr>
          <w:p w14:paraId="7EC4CC06" w14:textId="77777777" w:rsidR="00173020" w:rsidRPr="00602E4E" w:rsidRDefault="00173020" w:rsidP="00173020">
            <w:pPr>
              <w:rPr>
                <w:szCs w:val="24"/>
              </w:rPr>
            </w:pPr>
          </w:p>
        </w:tc>
      </w:tr>
      <w:tr w:rsidR="00151E81" w:rsidRPr="00602E4E" w14:paraId="41EF2917" w14:textId="77777777" w:rsidTr="00173020">
        <w:tc>
          <w:tcPr>
            <w:tcW w:w="1271" w:type="dxa"/>
            <w:shd w:val="clear" w:color="auto" w:fill="FFFBDD"/>
            <w:vAlign w:val="center"/>
          </w:tcPr>
          <w:p w14:paraId="0AB80B93" w14:textId="0C7E2430" w:rsidR="00151E81" w:rsidRPr="00602E4E" w:rsidRDefault="00173020" w:rsidP="00173020">
            <w:pPr>
              <w:jc w:val="center"/>
              <w:rPr>
                <w:b/>
                <w:bCs/>
              </w:rPr>
            </w:pPr>
            <w:r w:rsidRPr="00602E4E">
              <w:rPr>
                <w:b/>
                <w:bCs/>
                <w:noProof/>
              </w:rPr>
              <w:drawing>
                <wp:inline distT="0" distB="0" distL="0" distR="0" wp14:anchorId="7EB1A335" wp14:editId="3397F3CE">
                  <wp:extent cx="317048" cy="360000"/>
                  <wp:effectExtent l="0" t="0" r="6985" b="2540"/>
                  <wp:docPr id="2051331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048" cy="360000"/>
                          </a:xfrm>
                          <a:prstGeom prst="rect">
                            <a:avLst/>
                          </a:prstGeom>
                          <a:noFill/>
                          <a:ln>
                            <a:noFill/>
                          </a:ln>
                        </pic:spPr>
                      </pic:pic>
                    </a:graphicData>
                  </a:graphic>
                </wp:inline>
              </w:drawing>
            </w:r>
          </w:p>
        </w:tc>
        <w:tc>
          <w:tcPr>
            <w:tcW w:w="9185" w:type="dxa"/>
            <w:shd w:val="clear" w:color="auto" w:fill="FFFBDD"/>
            <w:vAlign w:val="center"/>
          </w:tcPr>
          <w:p w14:paraId="6B414489" w14:textId="6D66BF54" w:rsidR="00151E81" w:rsidRPr="00602E4E" w:rsidRDefault="00151E81" w:rsidP="00173020">
            <w:pPr>
              <w:rPr>
                <w:sz w:val="24"/>
                <w:szCs w:val="24"/>
              </w:rPr>
            </w:pPr>
            <w:r w:rsidRPr="00602E4E">
              <w:rPr>
                <w:sz w:val="24"/>
                <w:szCs w:val="24"/>
              </w:rPr>
              <w:t>Remember: Time management is essential: procrastination is NOT your friend!</w:t>
            </w:r>
          </w:p>
        </w:tc>
      </w:tr>
      <w:tr w:rsidR="00173020" w:rsidRPr="00602E4E" w14:paraId="24B950E1" w14:textId="77777777" w:rsidTr="00173020">
        <w:tc>
          <w:tcPr>
            <w:tcW w:w="1271" w:type="dxa"/>
            <w:vAlign w:val="center"/>
          </w:tcPr>
          <w:p w14:paraId="5C96BAE1" w14:textId="77777777" w:rsidR="00173020" w:rsidRPr="00602E4E" w:rsidRDefault="00173020" w:rsidP="00173020">
            <w:pPr>
              <w:jc w:val="center"/>
              <w:rPr>
                <w:b/>
                <w:bCs/>
              </w:rPr>
            </w:pPr>
          </w:p>
        </w:tc>
        <w:tc>
          <w:tcPr>
            <w:tcW w:w="9185" w:type="dxa"/>
            <w:vAlign w:val="center"/>
          </w:tcPr>
          <w:p w14:paraId="1D8C26CD" w14:textId="77777777" w:rsidR="00173020" w:rsidRPr="00602E4E" w:rsidRDefault="00173020" w:rsidP="00173020">
            <w:pPr>
              <w:rPr>
                <w:szCs w:val="24"/>
              </w:rPr>
            </w:pPr>
          </w:p>
        </w:tc>
      </w:tr>
      <w:tr w:rsidR="00151E81" w:rsidRPr="00602E4E" w14:paraId="486B1BCD" w14:textId="77777777" w:rsidTr="00173020">
        <w:tc>
          <w:tcPr>
            <w:tcW w:w="1271" w:type="dxa"/>
            <w:shd w:val="clear" w:color="auto" w:fill="FFFBDD"/>
            <w:vAlign w:val="center"/>
          </w:tcPr>
          <w:p w14:paraId="21046783" w14:textId="5E3F099F" w:rsidR="00151E81" w:rsidRPr="00602E4E" w:rsidRDefault="00173020" w:rsidP="00173020">
            <w:pPr>
              <w:jc w:val="center"/>
              <w:rPr>
                <w:b/>
                <w:bCs/>
              </w:rPr>
            </w:pPr>
            <w:r w:rsidRPr="00602E4E">
              <w:rPr>
                <w:b/>
                <w:bCs/>
                <w:noProof/>
              </w:rPr>
              <w:drawing>
                <wp:inline distT="0" distB="0" distL="0" distR="0" wp14:anchorId="3360FDD7" wp14:editId="0F2DE349">
                  <wp:extent cx="398931" cy="360000"/>
                  <wp:effectExtent l="0" t="0" r="1270" b="2540"/>
                  <wp:docPr id="7614745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931" cy="360000"/>
                          </a:xfrm>
                          <a:prstGeom prst="rect">
                            <a:avLst/>
                          </a:prstGeom>
                          <a:noFill/>
                          <a:ln>
                            <a:noFill/>
                          </a:ln>
                        </pic:spPr>
                      </pic:pic>
                    </a:graphicData>
                  </a:graphic>
                </wp:inline>
              </w:drawing>
            </w:r>
          </w:p>
        </w:tc>
        <w:tc>
          <w:tcPr>
            <w:tcW w:w="9185" w:type="dxa"/>
            <w:shd w:val="clear" w:color="auto" w:fill="FFFBDD"/>
            <w:vAlign w:val="center"/>
          </w:tcPr>
          <w:p w14:paraId="279367F6" w14:textId="77777777" w:rsidR="00151E81" w:rsidRPr="00602E4E" w:rsidRDefault="00151E81" w:rsidP="00173020">
            <w:pPr>
              <w:rPr>
                <w:sz w:val="24"/>
                <w:szCs w:val="24"/>
              </w:rPr>
            </w:pPr>
            <w:r w:rsidRPr="00602E4E">
              <w:rPr>
                <w:sz w:val="24"/>
                <w:szCs w:val="24"/>
              </w:rPr>
              <w:t>At the end of the week, reflect:</w:t>
            </w:r>
          </w:p>
          <w:p w14:paraId="5D0813D2" w14:textId="77777777" w:rsidR="00151E81" w:rsidRPr="00602E4E" w:rsidRDefault="00151E81" w:rsidP="00110FC5">
            <w:pPr>
              <w:pStyle w:val="ListParagraph"/>
              <w:numPr>
                <w:ilvl w:val="0"/>
                <w:numId w:val="5"/>
              </w:numPr>
              <w:rPr>
                <w:lang w:val="en-ZA"/>
              </w:rPr>
            </w:pPr>
            <w:r w:rsidRPr="00602E4E">
              <w:rPr>
                <w:lang w:val="en-ZA"/>
              </w:rPr>
              <w:t>What worked well?</w:t>
            </w:r>
          </w:p>
          <w:p w14:paraId="19ED35C2" w14:textId="77777777" w:rsidR="00151E81" w:rsidRPr="00602E4E" w:rsidRDefault="00151E81" w:rsidP="00110FC5">
            <w:pPr>
              <w:pStyle w:val="ListParagraph"/>
              <w:numPr>
                <w:ilvl w:val="0"/>
                <w:numId w:val="5"/>
              </w:numPr>
              <w:rPr>
                <w:lang w:val="en-ZA"/>
              </w:rPr>
            </w:pPr>
            <w:r w:rsidRPr="00602E4E">
              <w:rPr>
                <w:lang w:val="en-ZA"/>
              </w:rPr>
              <w:t>What challenges did you experience?</w:t>
            </w:r>
          </w:p>
          <w:p w14:paraId="0F0831CC" w14:textId="3C341E7B" w:rsidR="00151E81" w:rsidRPr="00602E4E" w:rsidRDefault="00151E81" w:rsidP="00110FC5">
            <w:pPr>
              <w:pStyle w:val="ListParagraph"/>
              <w:numPr>
                <w:ilvl w:val="0"/>
                <w:numId w:val="5"/>
              </w:numPr>
              <w:rPr>
                <w:b/>
                <w:bCs/>
                <w:szCs w:val="24"/>
                <w:lang w:val="en-ZA"/>
              </w:rPr>
            </w:pPr>
            <w:r w:rsidRPr="00602E4E">
              <w:rPr>
                <w:lang w:val="en-ZA"/>
              </w:rPr>
              <w:t>What will you do differently next week?</w:t>
            </w:r>
          </w:p>
        </w:tc>
      </w:tr>
    </w:tbl>
    <w:p w14:paraId="28075D9B" w14:textId="4E19B486" w:rsidR="005C4347" w:rsidRPr="00602E4E" w:rsidRDefault="005C4347" w:rsidP="00044D6E">
      <w:pPr>
        <w:rPr>
          <w:b/>
          <w:bCs/>
        </w:rPr>
      </w:pPr>
    </w:p>
    <w:p w14:paraId="7071C5DE" w14:textId="28616FA7" w:rsidR="00997F40" w:rsidRPr="00602E4E" w:rsidRDefault="00997F40">
      <w:pPr>
        <w:spacing w:after="160" w:line="278" w:lineRule="auto"/>
      </w:pPr>
      <w:r w:rsidRPr="00602E4E">
        <w:br w:type="page"/>
      </w:r>
    </w:p>
    <w:p w14:paraId="5276A9A7" w14:textId="77777777" w:rsidR="002339E9" w:rsidRPr="00602E4E" w:rsidRDefault="002339E9">
      <w:pPr>
        <w:spacing w:after="160" w:line="278" w:lineRule="auto"/>
        <w:sectPr w:rsidR="002339E9" w:rsidRPr="00602E4E" w:rsidSect="00044D6E">
          <w:headerReference w:type="default" r:id="rId19"/>
          <w:footerReference w:type="default" r:id="rId20"/>
          <w:pgSz w:w="11906" w:h="16838"/>
          <w:pgMar w:top="720" w:right="720" w:bottom="720" w:left="720" w:header="708" w:footer="708" w:gutter="0"/>
          <w:cols w:space="708"/>
          <w:docGrid w:linePitch="360"/>
        </w:sectPr>
      </w:pPr>
    </w:p>
    <w:p w14:paraId="3D050FEB" w14:textId="0131965F" w:rsidR="00173020" w:rsidRPr="00602E4E" w:rsidRDefault="002339E9">
      <w:pPr>
        <w:spacing w:after="160" w:line="278" w:lineRule="auto"/>
        <w:rPr>
          <w:b/>
          <w:bCs/>
        </w:rPr>
      </w:pPr>
      <w:r w:rsidRPr="00602E4E">
        <w:rPr>
          <w:b/>
          <w:bCs/>
        </w:rPr>
        <w:t>Study plan for one week</w:t>
      </w:r>
    </w:p>
    <w:tbl>
      <w:tblPr>
        <w:tblStyle w:val="TableGrid"/>
        <w:tblW w:w="0" w:type="auto"/>
        <w:tblLook w:val="04A0" w:firstRow="1" w:lastRow="0" w:firstColumn="1" w:lastColumn="0" w:noHBand="0" w:noVBand="1"/>
      </w:tblPr>
      <w:tblGrid>
        <w:gridCol w:w="1555"/>
        <w:gridCol w:w="1942"/>
        <w:gridCol w:w="1943"/>
        <w:gridCol w:w="1943"/>
        <w:gridCol w:w="1943"/>
        <w:gridCol w:w="1943"/>
        <w:gridCol w:w="1943"/>
        <w:gridCol w:w="1943"/>
      </w:tblGrid>
      <w:tr w:rsidR="00653735" w:rsidRPr="00602E4E" w14:paraId="6DE3C80F" w14:textId="526FA1BE" w:rsidTr="00575774">
        <w:tc>
          <w:tcPr>
            <w:tcW w:w="1555" w:type="dxa"/>
            <w:shd w:val="clear" w:color="auto" w:fill="156082" w:themeFill="accent1"/>
          </w:tcPr>
          <w:p w14:paraId="69267662" w14:textId="3ADDE708" w:rsidR="00653735" w:rsidRPr="00602E4E" w:rsidRDefault="00653735" w:rsidP="00575774">
            <w:pPr>
              <w:jc w:val="center"/>
              <w:rPr>
                <w:b/>
                <w:bCs/>
                <w:color w:val="FFFFFF" w:themeColor="background1"/>
              </w:rPr>
            </w:pPr>
            <w:r w:rsidRPr="00602E4E">
              <w:rPr>
                <w:b/>
                <w:bCs/>
                <w:color w:val="FFFFFF" w:themeColor="background1"/>
              </w:rPr>
              <w:t>Time</w:t>
            </w:r>
          </w:p>
        </w:tc>
        <w:tc>
          <w:tcPr>
            <w:tcW w:w="1942" w:type="dxa"/>
            <w:shd w:val="clear" w:color="auto" w:fill="156082" w:themeFill="accent1"/>
          </w:tcPr>
          <w:p w14:paraId="03987202" w14:textId="62339E97" w:rsidR="00653735" w:rsidRPr="00602E4E" w:rsidRDefault="00653735" w:rsidP="00575774">
            <w:pPr>
              <w:jc w:val="center"/>
              <w:rPr>
                <w:b/>
                <w:bCs/>
                <w:color w:val="FFFFFF" w:themeColor="background1"/>
              </w:rPr>
            </w:pPr>
            <w:r w:rsidRPr="00602E4E">
              <w:rPr>
                <w:b/>
                <w:bCs/>
                <w:color w:val="FFFFFF" w:themeColor="background1"/>
              </w:rPr>
              <w:t>Monday</w:t>
            </w:r>
          </w:p>
        </w:tc>
        <w:tc>
          <w:tcPr>
            <w:tcW w:w="1943" w:type="dxa"/>
            <w:shd w:val="clear" w:color="auto" w:fill="156082" w:themeFill="accent1"/>
          </w:tcPr>
          <w:p w14:paraId="0A5A797E" w14:textId="3CBC5F7E" w:rsidR="00653735" w:rsidRPr="00602E4E" w:rsidRDefault="00653735" w:rsidP="00575774">
            <w:pPr>
              <w:jc w:val="center"/>
              <w:rPr>
                <w:b/>
                <w:bCs/>
                <w:color w:val="FFFFFF" w:themeColor="background1"/>
              </w:rPr>
            </w:pPr>
            <w:r w:rsidRPr="00602E4E">
              <w:rPr>
                <w:b/>
                <w:bCs/>
                <w:color w:val="FFFFFF" w:themeColor="background1"/>
              </w:rPr>
              <w:t>Tuesday</w:t>
            </w:r>
          </w:p>
        </w:tc>
        <w:tc>
          <w:tcPr>
            <w:tcW w:w="1943" w:type="dxa"/>
            <w:shd w:val="clear" w:color="auto" w:fill="156082" w:themeFill="accent1"/>
          </w:tcPr>
          <w:p w14:paraId="4BF3842E" w14:textId="0BC582DE" w:rsidR="00653735" w:rsidRPr="00602E4E" w:rsidRDefault="00653735" w:rsidP="00575774">
            <w:pPr>
              <w:jc w:val="center"/>
              <w:rPr>
                <w:b/>
                <w:bCs/>
                <w:color w:val="FFFFFF" w:themeColor="background1"/>
              </w:rPr>
            </w:pPr>
            <w:r w:rsidRPr="00602E4E">
              <w:rPr>
                <w:b/>
                <w:bCs/>
                <w:color w:val="FFFFFF" w:themeColor="background1"/>
              </w:rPr>
              <w:t>Wednesday</w:t>
            </w:r>
          </w:p>
        </w:tc>
        <w:tc>
          <w:tcPr>
            <w:tcW w:w="1943" w:type="dxa"/>
            <w:shd w:val="clear" w:color="auto" w:fill="156082" w:themeFill="accent1"/>
          </w:tcPr>
          <w:p w14:paraId="5822B565" w14:textId="1F7726F4" w:rsidR="00653735" w:rsidRPr="00602E4E" w:rsidRDefault="00653735" w:rsidP="00575774">
            <w:pPr>
              <w:jc w:val="center"/>
              <w:rPr>
                <w:b/>
                <w:bCs/>
                <w:color w:val="FFFFFF" w:themeColor="background1"/>
              </w:rPr>
            </w:pPr>
            <w:r w:rsidRPr="00602E4E">
              <w:rPr>
                <w:b/>
                <w:bCs/>
                <w:color w:val="FFFFFF" w:themeColor="background1"/>
              </w:rPr>
              <w:t>Thursday</w:t>
            </w:r>
          </w:p>
        </w:tc>
        <w:tc>
          <w:tcPr>
            <w:tcW w:w="1943" w:type="dxa"/>
            <w:shd w:val="clear" w:color="auto" w:fill="156082" w:themeFill="accent1"/>
          </w:tcPr>
          <w:p w14:paraId="4695D7FB" w14:textId="1CE25123" w:rsidR="00653735" w:rsidRPr="00602E4E" w:rsidRDefault="00653735" w:rsidP="00575774">
            <w:pPr>
              <w:jc w:val="center"/>
              <w:rPr>
                <w:b/>
                <w:bCs/>
                <w:color w:val="FFFFFF" w:themeColor="background1"/>
              </w:rPr>
            </w:pPr>
            <w:r w:rsidRPr="00602E4E">
              <w:rPr>
                <w:b/>
                <w:bCs/>
                <w:color w:val="FFFFFF" w:themeColor="background1"/>
              </w:rPr>
              <w:t>Friday</w:t>
            </w:r>
          </w:p>
        </w:tc>
        <w:tc>
          <w:tcPr>
            <w:tcW w:w="1943" w:type="dxa"/>
            <w:shd w:val="clear" w:color="auto" w:fill="156082" w:themeFill="accent1"/>
          </w:tcPr>
          <w:p w14:paraId="7D8B8E6C" w14:textId="13927FBF" w:rsidR="00653735" w:rsidRPr="00602E4E" w:rsidRDefault="00653735" w:rsidP="00575774">
            <w:pPr>
              <w:jc w:val="center"/>
              <w:rPr>
                <w:b/>
                <w:bCs/>
                <w:color w:val="FFFFFF" w:themeColor="background1"/>
              </w:rPr>
            </w:pPr>
            <w:r w:rsidRPr="00602E4E">
              <w:rPr>
                <w:b/>
                <w:bCs/>
                <w:color w:val="FFFFFF" w:themeColor="background1"/>
              </w:rPr>
              <w:t>Saturday</w:t>
            </w:r>
          </w:p>
        </w:tc>
        <w:tc>
          <w:tcPr>
            <w:tcW w:w="1943" w:type="dxa"/>
            <w:shd w:val="clear" w:color="auto" w:fill="156082" w:themeFill="accent1"/>
          </w:tcPr>
          <w:p w14:paraId="1F9CCC58" w14:textId="17306DD6" w:rsidR="00653735" w:rsidRPr="00602E4E" w:rsidRDefault="00653735" w:rsidP="00575774">
            <w:pPr>
              <w:jc w:val="center"/>
              <w:rPr>
                <w:b/>
                <w:bCs/>
                <w:color w:val="FFFFFF" w:themeColor="background1"/>
              </w:rPr>
            </w:pPr>
            <w:r w:rsidRPr="00602E4E">
              <w:rPr>
                <w:b/>
                <w:bCs/>
                <w:color w:val="FFFFFF" w:themeColor="background1"/>
              </w:rPr>
              <w:t>Sunday</w:t>
            </w:r>
          </w:p>
        </w:tc>
      </w:tr>
      <w:tr w:rsidR="00653735" w:rsidRPr="00602E4E" w14:paraId="52BAD4A8" w14:textId="0AC63964" w:rsidTr="008E6B44">
        <w:trPr>
          <w:trHeight w:val="907"/>
        </w:trPr>
        <w:tc>
          <w:tcPr>
            <w:tcW w:w="1555" w:type="dxa"/>
            <w:shd w:val="clear" w:color="auto" w:fill="EFF5FB"/>
            <w:vAlign w:val="center"/>
          </w:tcPr>
          <w:p w14:paraId="567EC6FB" w14:textId="41121ED1" w:rsidR="00653735" w:rsidRPr="00602E4E" w:rsidRDefault="007A4D84" w:rsidP="007059F4">
            <w:pPr>
              <w:rPr>
                <w:b/>
                <w:bCs/>
              </w:rPr>
            </w:pPr>
            <w:r w:rsidRPr="00602E4E">
              <w:rPr>
                <w:b/>
                <w:bCs/>
              </w:rPr>
              <w:t>8:00–9:00</w:t>
            </w:r>
          </w:p>
        </w:tc>
        <w:tc>
          <w:tcPr>
            <w:tcW w:w="1942" w:type="dxa"/>
            <w:shd w:val="clear" w:color="auto" w:fill="EFF5FB"/>
            <w:vAlign w:val="center"/>
          </w:tcPr>
          <w:p w14:paraId="58A47BCD" w14:textId="77777777" w:rsidR="00653735" w:rsidRPr="00602E4E" w:rsidRDefault="00653735" w:rsidP="007059F4">
            <w:pPr>
              <w:rPr>
                <w:b/>
                <w:bCs/>
              </w:rPr>
            </w:pPr>
          </w:p>
        </w:tc>
        <w:tc>
          <w:tcPr>
            <w:tcW w:w="1943" w:type="dxa"/>
            <w:shd w:val="clear" w:color="auto" w:fill="EFF5FB"/>
            <w:vAlign w:val="center"/>
          </w:tcPr>
          <w:p w14:paraId="392E418A" w14:textId="77777777" w:rsidR="00653735" w:rsidRPr="00602E4E" w:rsidRDefault="00653735" w:rsidP="007059F4">
            <w:pPr>
              <w:rPr>
                <w:b/>
                <w:bCs/>
              </w:rPr>
            </w:pPr>
          </w:p>
        </w:tc>
        <w:tc>
          <w:tcPr>
            <w:tcW w:w="1943" w:type="dxa"/>
            <w:shd w:val="clear" w:color="auto" w:fill="EFF5FB"/>
            <w:vAlign w:val="center"/>
          </w:tcPr>
          <w:p w14:paraId="3E950B59" w14:textId="77777777" w:rsidR="00653735" w:rsidRPr="00602E4E" w:rsidRDefault="00653735" w:rsidP="007059F4">
            <w:pPr>
              <w:rPr>
                <w:b/>
                <w:bCs/>
              </w:rPr>
            </w:pPr>
          </w:p>
        </w:tc>
        <w:tc>
          <w:tcPr>
            <w:tcW w:w="1943" w:type="dxa"/>
            <w:shd w:val="clear" w:color="auto" w:fill="EFF5FB"/>
            <w:vAlign w:val="center"/>
          </w:tcPr>
          <w:p w14:paraId="76E1225B" w14:textId="77777777" w:rsidR="00653735" w:rsidRPr="00602E4E" w:rsidRDefault="00653735" w:rsidP="007059F4">
            <w:pPr>
              <w:rPr>
                <w:b/>
                <w:bCs/>
              </w:rPr>
            </w:pPr>
          </w:p>
        </w:tc>
        <w:tc>
          <w:tcPr>
            <w:tcW w:w="1943" w:type="dxa"/>
            <w:shd w:val="clear" w:color="auto" w:fill="EFF5FB"/>
            <w:vAlign w:val="center"/>
          </w:tcPr>
          <w:p w14:paraId="35EFF2C6" w14:textId="77777777" w:rsidR="00653735" w:rsidRPr="00602E4E" w:rsidRDefault="00653735" w:rsidP="007059F4">
            <w:pPr>
              <w:rPr>
                <w:b/>
                <w:bCs/>
              </w:rPr>
            </w:pPr>
          </w:p>
        </w:tc>
        <w:tc>
          <w:tcPr>
            <w:tcW w:w="1943" w:type="dxa"/>
            <w:shd w:val="clear" w:color="auto" w:fill="EFF5FB"/>
            <w:vAlign w:val="center"/>
          </w:tcPr>
          <w:p w14:paraId="51415731" w14:textId="77777777" w:rsidR="00653735" w:rsidRPr="00602E4E" w:rsidRDefault="00653735" w:rsidP="007059F4">
            <w:pPr>
              <w:rPr>
                <w:b/>
                <w:bCs/>
              </w:rPr>
            </w:pPr>
          </w:p>
        </w:tc>
        <w:tc>
          <w:tcPr>
            <w:tcW w:w="1943" w:type="dxa"/>
            <w:shd w:val="clear" w:color="auto" w:fill="EFF5FB"/>
            <w:vAlign w:val="center"/>
          </w:tcPr>
          <w:p w14:paraId="719462C7" w14:textId="77777777" w:rsidR="00653735" w:rsidRPr="00602E4E" w:rsidRDefault="00653735" w:rsidP="007059F4">
            <w:pPr>
              <w:rPr>
                <w:b/>
                <w:bCs/>
              </w:rPr>
            </w:pPr>
          </w:p>
        </w:tc>
      </w:tr>
      <w:tr w:rsidR="00653735" w:rsidRPr="00602E4E" w14:paraId="4207E402" w14:textId="61948E05" w:rsidTr="007059F4">
        <w:trPr>
          <w:trHeight w:val="907"/>
        </w:trPr>
        <w:tc>
          <w:tcPr>
            <w:tcW w:w="1555" w:type="dxa"/>
            <w:vAlign w:val="center"/>
          </w:tcPr>
          <w:p w14:paraId="647D1369" w14:textId="26319E15" w:rsidR="00653735" w:rsidRPr="00602E4E" w:rsidRDefault="007A4D84" w:rsidP="007059F4">
            <w:pPr>
              <w:rPr>
                <w:b/>
                <w:bCs/>
              </w:rPr>
            </w:pPr>
            <w:r w:rsidRPr="00602E4E">
              <w:rPr>
                <w:b/>
                <w:bCs/>
              </w:rPr>
              <w:t>9:00–10:00</w:t>
            </w:r>
          </w:p>
        </w:tc>
        <w:tc>
          <w:tcPr>
            <w:tcW w:w="1942" w:type="dxa"/>
            <w:vAlign w:val="center"/>
          </w:tcPr>
          <w:p w14:paraId="2D5E8FF1" w14:textId="77777777" w:rsidR="00653735" w:rsidRPr="00602E4E" w:rsidRDefault="00653735" w:rsidP="007059F4">
            <w:pPr>
              <w:rPr>
                <w:b/>
                <w:bCs/>
              </w:rPr>
            </w:pPr>
          </w:p>
        </w:tc>
        <w:tc>
          <w:tcPr>
            <w:tcW w:w="1943" w:type="dxa"/>
            <w:vAlign w:val="center"/>
          </w:tcPr>
          <w:p w14:paraId="1FC4E080" w14:textId="77777777" w:rsidR="00653735" w:rsidRPr="00602E4E" w:rsidRDefault="00653735" w:rsidP="007059F4">
            <w:pPr>
              <w:rPr>
                <w:b/>
                <w:bCs/>
              </w:rPr>
            </w:pPr>
          </w:p>
        </w:tc>
        <w:tc>
          <w:tcPr>
            <w:tcW w:w="1943" w:type="dxa"/>
            <w:vAlign w:val="center"/>
          </w:tcPr>
          <w:p w14:paraId="5EE56112" w14:textId="77777777" w:rsidR="00653735" w:rsidRPr="00602E4E" w:rsidRDefault="00653735" w:rsidP="007059F4">
            <w:pPr>
              <w:rPr>
                <w:b/>
                <w:bCs/>
              </w:rPr>
            </w:pPr>
          </w:p>
        </w:tc>
        <w:tc>
          <w:tcPr>
            <w:tcW w:w="1943" w:type="dxa"/>
            <w:vAlign w:val="center"/>
          </w:tcPr>
          <w:p w14:paraId="20C9CFD3" w14:textId="77777777" w:rsidR="00653735" w:rsidRPr="00602E4E" w:rsidRDefault="00653735" w:rsidP="007059F4">
            <w:pPr>
              <w:rPr>
                <w:b/>
                <w:bCs/>
              </w:rPr>
            </w:pPr>
          </w:p>
        </w:tc>
        <w:tc>
          <w:tcPr>
            <w:tcW w:w="1943" w:type="dxa"/>
            <w:vAlign w:val="center"/>
          </w:tcPr>
          <w:p w14:paraId="793694C9" w14:textId="77777777" w:rsidR="00653735" w:rsidRPr="00602E4E" w:rsidRDefault="00653735" w:rsidP="007059F4">
            <w:pPr>
              <w:rPr>
                <w:b/>
                <w:bCs/>
              </w:rPr>
            </w:pPr>
          </w:p>
        </w:tc>
        <w:tc>
          <w:tcPr>
            <w:tcW w:w="1943" w:type="dxa"/>
            <w:vAlign w:val="center"/>
          </w:tcPr>
          <w:p w14:paraId="3DF6D9A2" w14:textId="77777777" w:rsidR="00653735" w:rsidRPr="00602E4E" w:rsidRDefault="00653735" w:rsidP="007059F4">
            <w:pPr>
              <w:rPr>
                <w:b/>
                <w:bCs/>
              </w:rPr>
            </w:pPr>
          </w:p>
        </w:tc>
        <w:tc>
          <w:tcPr>
            <w:tcW w:w="1943" w:type="dxa"/>
            <w:vAlign w:val="center"/>
          </w:tcPr>
          <w:p w14:paraId="1B192FCF" w14:textId="77777777" w:rsidR="00653735" w:rsidRPr="00602E4E" w:rsidRDefault="00653735" w:rsidP="007059F4">
            <w:pPr>
              <w:rPr>
                <w:b/>
                <w:bCs/>
              </w:rPr>
            </w:pPr>
          </w:p>
        </w:tc>
      </w:tr>
      <w:tr w:rsidR="00575774" w:rsidRPr="00602E4E" w14:paraId="103EC875" w14:textId="38F70A4A" w:rsidTr="008E6B44">
        <w:trPr>
          <w:trHeight w:val="907"/>
        </w:trPr>
        <w:tc>
          <w:tcPr>
            <w:tcW w:w="1555" w:type="dxa"/>
            <w:shd w:val="clear" w:color="auto" w:fill="EFF5FB"/>
            <w:vAlign w:val="center"/>
          </w:tcPr>
          <w:p w14:paraId="43C2F77E" w14:textId="28755841" w:rsidR="00575774" w:rsidRPr="00602E4E" w:rsidRDefault="00575774" w:rsidP="007059F4">
            <w:pPr>
              <w:rPr>
                <w:b/>
                <w:bCs/>
              </w:rPr>
            </w:pPr>
            <w:r w:rsidRPr="00602E4E">
              <w:rPr>
                <w:b/>
                <w:bCs/>
              </w:rPr>
              <w:t>10:00–11:00</w:t>
            </w:r>
          </w:p>
        </w:tc>
        <w:tc>
          <w:tcPr>
            <w:tcW w:w="1942" w:type="dxa"/>
            <w:shd w:val="clear" w:color="auto" w:fill="EFF5FB"/>
            <w:vAlign w:val="center"/>
          </w:tcPr>
          <w:p w14:paraId="299D83A7" w14:textId="2DD33E47" w:rsidR="00575774" w:rsidRPr="00602E4E" w:rsidRDefault="00575774" w:rsidP="007059F4">
            <w:r w:rsidRPr="00602E4E">
              <w:t>Break</w:t>
            </w:r>
          </w:p>
        </w:tc>
        <w:tc>
          <w:tcPr>
            <w:tcW w:w="1943" w:type="dxa"/>
            <w:shd w:val="clear" w:color="auto" w:fill="EFF5FB"/>
            <w:vAlign w:val="center"/>
          </w:tcPr>
          <w:p w14:paraId="1AD06035" w14:textId="77C7921F" w:rsidR="00575774" w:rsidRPr="00602E4E" w:rsidRDefault="00575774" w:rsidP="007059F4">
            <w:pPr>
              <w:rPr>
                <w:b/>
                <w:bCs/>
              </w:rPr>
            </w:pPr>
            <w:r w:rsidRPr="00602E4E">
              <w:t>Break</w:t>
            </w:r>
          </w:p>
        </w:tc>
        <w:tc>
          <w:tcPr>
            <w:tcW w:w="1943" w:type="dxa"/>
            <w:shd w:val="clear" w:color="auto" w:fill="EFF5FB"/>
            <w:vAlign w:val="center"/>
          </w:tcPr>
          <w:p w14:paraId="4707901E" w14:textId="761F01F5" w:rsidR="00575774" w:rsidRPr="00602E4E" w:rsidRDefault="00575774" w:rsidP="007059F4">
            <w:pPr>
              <w:rPr>
                <w:b/>
                <w:bCs/>
              </w:rPr>
            </w:pPr>
            <w:r w:rsidRPr="00602E4E">
              <w:t>Break</w:t>
            </w:r>
          </w:p>
        </w:tc>
        <w:tc>
          <w:tcPr>
            <w:tcW w:w="1943" w:type="dxa"/>
            <w:shd w:val="clear" w:color="auto" w:fill="EFF5FB"/>
            <w:vAlign w:val="center"/>
          </w:tcPr>
          <w:p w14:paraId="0830B7F4" w14:textId="09D9C3B1" w:rsidR="00575774" w:rsidRPr="00602E4E" w:rsidRDefault="00575774" w:rsidP="007059F4">
            <w:pPr>
              <w:rPr>
                <w:b/>
                <w:bCs/>
              </w:rPr>
            </w:pPr>
            <w:r w:rsidRPr="00602E4E">
              <w:t>Break</w:t>
            </w:r>
          </w:p>
        </w:tc>
        <w:tc>
          <w:tcPr>
            <w:tcW w:w="1943" w:type="dxa"/>
            <w:shd w:val="clear" w:color="auto" w:fill="EFF5FB"/>
            <w:vAlign w:val="center"/>
          </w:tcPr>
          <w:p w14:paraId="500DB214" w14:textId="65976D9C" w:rsidR="00575774" w:rsidRPr="00602E4E" w:rsidRDefault="00575774" w:rsidP="007059F4">
            <w:pPr>
              <w:rPr>
                <w:b/>
                <w:bCs/>
              </w:rPr>
            </w:pPr>
            <w:r w:rsidRPr="00602E4E">
              <w:t>Break</w:t>
            </w:r>
          </w:p>
        </w:tc>
        <w:tc>
          <w:tcPr>
            <w:tcW w:w="1943" w:type="dxa"/>
            <w:shd w:val="clear" w:color="auto" w:fill="EFF5FB"/>
            <w:vAlign w:val="center"/>
          </w:tcPr>
          <w:p w14:paraId="38758A13" w14:textId="59539558" w:rsidR="00575774" w:rsidRPr="00602E4E" w:rsidRDefault="00575774" w:rsidP="007059F4">
            <w:pPr>
              <w:rPr>
                <w:b/>
                <w:bCs/>
              </w:rPr>
            </w:pPr>
            <w:r w:rsidRPr="00602E4E">
              <w:t>Break</w:t>
            </w:r>
          </w:p>
        </w:tc>
        <w:tc>
          <w:tcPr>
            <w:tcW w:w="1943" w:type="dxa"/>
            <w:shd w:val="clear" w:color="auto" w:fill="EFF5FB"/>
            <w:vAlign w:val="center"/>
          </w:tcPr>
          <w:p w14:paraId="78527D97" w14:textId="1C14BB54" w:rsidR="00575774" w:rsidRPr="00602E4E" w:rsidRDefault="00575774" w:rsidP="007059F4">
            <w:pPr>
              <w:rPr>
                <w:b/>
                <w:bCs/>
              </w:rPr>
            </w:pPr>
            <w:r w:rsidRPr="00602E4E">
              <w:t>Break</w:t>
            </w:r>
          </w:p>
        </w:tc>
      </w:tr>
      <w:tr w:rsidR="00575774" w:rsidRPr="00602E4E" w14:paraId="0599B48A" w14:textId="2AD54809" w:rsidTr="007059F4">
        <w:trPr>
          <w:trHeight w:val="907"/>
        </w:trPr>
        <w:tc>
          <w:tcPr>
            <w:tcW w:w="1555" w:type="dxa"/>
            <w:vAlign w:val="center"/>
          </w:tcPr>
          <w:p w14:paraId="539CE3E7" w14:textId="67880FCF" w:rsidR="00575774" w:rsidRPr="00602E4E" w:rsidRDefault="00575774" w:rsidP="007059F4">
            <w:pPr>
              <w:rPr>
                <w:b/>
                <w:bCs/>
              </w:rPr>
            </w:pPr>
            <w:r w:rsidRPr="00602E4E">
              <w:rPr>
                <w:b/>
                <w:bCs/>
              </w:rPr>
              <w:t>11:00–12:00</w:t>
            </w:r>
          </w:p>
        </w:tc>
        <w:tc>
          <w:tcPr>
            <w:tcW w:w="1942" w:type="dxa"/>
            <w:vAlign w:val="center"/>
          </w:tcPr>
          <w:p w14:paraId="44E005FC" w14:textId="77777777" w:rsidR="00575774" w:rsidRPr="00602E4E" w:rsidRDefault="00575774" w:rsidP="007059F4">
            <w:pPr>
              <w:rPr>
                <w:b/>
                <w:bCs/>
              </w:rPr>
            </w:pPr>
          </w:p>
        </w:tc>
        <w:tc>
          <w:tcPr>
            <w:tcW w:w="1943" w:type="dxa"/>
            <w:vAlign w:val="center"/>
          </w:tcPr>
          <w:p w14:paraId="6152720E" w14:textId="77777777" w:rsidR="00575774" w:rsidRPr="00602E4E" w:rsidRDefault="00575774" w:rsidP="007059F4">
            <w:pPr>
              <w:rPr>
                <w:b/>
                <w:bCs/>
              </w:rPr>
            </w:pPr>
          </w:p>
        </w:tc>
        <w:tc>
          <w:tcPr>
            <w:tcW w:w="1943" w:type="dxa"/>
            <w:vAlign w:val="center"/>
          </w:tcPr>
          <w:p w14:paraId="32EE774D" w14:textId="77777777" w:rsidR="00575774" w:rsidRPr="00602E4E" w:rsidRDefault="00575774" w:rsidP="007059F4">
            <w:pPr>
              <w:rPr>
                <w:b/>
                <w:bCs/>
              </w:rPr>
            </w:pPr>
          </w:p>
        </w:tc>
        <w:tc>
          <w:tcPr>
            <w:tcW w:w="1943" w:type="dxa"/>
            <w:vAlign w:val="center"/>
          </w:tcPr>
          <w:p w14:paraId="01639440" w14:textId="77777777" w:rsidR="00575774" w:rsidRPr="00602E4E" w:rsidRDefault="00575774" w:rsidP="007059F4">
            <w:pPr>
              <w:rPr>
                <w:b/>
                <w:bCs/>
              </w:rPr>
            </w:pPr>
          </w:p>
        </w:tc>
        <w:tc>
          <w:tcPr>
            <w:tcW w:w="1943" w:type="dxa"/>
            <w:vAlign w:val="center"/>
          </w:tcPr>
          <w:p w14:paraId="643B1578" w14:textId="77777777" w:rsidR="00575774" w:rsidRPr="00602E4E" w:rsidRDefault="00575774" w:rsidP="007059F4">
            <w:pPr>
              <w:rPr>
                <w:b/>
                <w:bCs/>
              </w:rPr>
            </w:pPr>
          </w:p>
        </w:tc>
        <w:tc>
          <w:tcPr>
            <w:tcW w:w="1943" w:type="dxa"/>
            <w:vAlign w:val="center"/>
          </w:tcPr>
          <w:p w14:paraId="49B37B9B" w14:textId="77777777" w:rsidR="00575774" w:rsidRPr="00602E4E" w:rsidRDefault="00575774" w:rsidP="007059F4">
            <w:pPr>
              <w:rPr>
                <w:b/>
                <w:bCs/>
              </w:rPr>
            </w:pPr>
          </w:p>
        </w:tc>
        <w:tc>
          <w:tcPr>
            <w:tcW w:w="1943" w:type="dxa"/>
            <w:vAlign w:val="center"/>
          </w:tcPr>
          <w:p w14:paraId="533948AD" w14:textId="77777777" w:rsidR="00575774" w:rsidRPr="00602E4E" w:rsidRDefault="00575774" w:rsidP="007059F4">
            <w:pPr>
              <w:rPr>
                <w:b/>
                <w:bCs/>
              </w:rPr>
            </w:pPr>
          </w:p>
        </w:tc>
      </w:tr>
      <w:tr w:rsidR="00575774" w:rsidRPr="00602E4E" w14:paraId="24A60A90" w14:textId="0238D145" w:rsidTr="008E6B44">
        <w:trPr>
          <w:trHeight w:val="907"/>
        </w:trPr>
        <w:tc>
          <w:tcPr>
            <w:tcW w:w="1555" w:type="dxa"/>
            <w:shd w:val="clear" w:color="auto" w:fill="EFF5FB"/>
            <w:vAlign w:val="center"/>
          </w:tcPr>
          <w:p w14:paraId="74AFD3B1" w14:textId="065A2A41" w:rsidR="00575774" w:rsidRPr="00602E4E" w:rsidRDefault="00575774" w:rsidP="007059F4">
            <w:pPr>
              <w:rPr>
                <w:b/>
                <w:bCs/>
              </w:rPr>
            </w:pPr>
            <w:r w:rsidRPr="00602E4E">
              <w:rPr>
                <w:b/>
                <w:bCs/>
              </w:rPr>
              <w:t>12:00–13:00</w:t>
            </w:r>
          </w:p>
        </w:tc>
        <w:tc>
          <w:tcPr>
            <w:tcW w:w="1942" w:type="dxa"/>
            <w:shd w:val="clear" w:color="auto" w:fill="EFF5FB"/>
            <w:vAlign w:val="center"/>
          </w:tcPr>
          <w:p w14:paraId="18592B09" w14:textId="56F5192B" w:rsidR="00575774" w:rsidRPr="00602E4E" w:rsidRDefault="00575774" w:rsidP="007059F4">
            <w:r w:rsidRPr="00602E4E">
              <w:t>Lunch</w:t>
            </w:r>
          </w:p>
        </w:tc>
        <w:tc>
          <w:tcPr>
            <w:tcW w:w="1943" w:type="dxa"/>
            <w:shd w:val="clear" w:color="auto" w:fill="EFF5FB"/>
            <w:vAlign w:val="center"/>
          </w:tcPr>
          <w:p w14:paraId="2FD4A3F4" w14:textId="30E8CC5E" w:rsidR="00575774" w:rsidRPr="00602E4E" w:rsidRDefault="00575774" w:rsidP="007059F4">
            <w:pPr>
              <w:rPr>
                <w:b/>
                <w:bCs/>
              </w:rPr>
            </w:pPr>
            <w:r w:rsidRPr="00602E4E">
              <w:t>Lunch</w:t>
            </w:r>
          </w:p>
        </w:tc>
        <w:tc>
          <w:tcPr>
            <w:tcW w:w="1943" w:type="dxa"/>
            <w:shd w:val="clear" w:color="auto" w:fill="EFF5FB"/>
            <w:vAlign w:val="center"/>
          </w:tcPr>
          <w:p w14:paraId="0BA29D83" w14:textId="6DF4EE77" w:rsidR="00575774" w:rsidRPr="00602E4E" w:rsidRDefault="00575774" w:rsidP="007059F4">
            <w:pPr>
              <w:rPr>
                <w:b/>
                <w:bCs/>
              </w:rPr>
            </w:pPr>
            <w:r w:rsidRPr="00602E4E">
              <w:t>Lunch</w:t>
            </w:r>
          </w:p>
        </w:tc>
        <w:tc>
          <w:tcPr>
            <w:tcW w:w="1943" w:type="dxa"/>
            <w:shd w:val="clear" w:color="auto" w:fill="EFF5FB"/>
            <w:vAlign w:val="center"/>
          </w:tcPr>
          <w:p w14:paraId="78816435" w14:textId="686D2D89" w:rsidR="00575774" w:rsidRPr="00602E4E" w:rsidRDefault="00575774" w:rsidP="007059F4">
            <w:pPr>
              <w:rPr>
                <w:b/>
                <w:bCs/>
              </w:rPr>
            </w:pPr>
            <w:r w:rsidRPr="00602E4E">
              <w:t>Lunch</w:t>
            </w:r>
          </w:p>
        </w:tc>
        <w:tc>
          <w:tcPr>
            <w:tcW w:w="1943" w:type="dxa"/>
            <w:shd w:val="clear" w:color="auto" w:fill="EFF5FB"/>
            <w:vAlign w:val="center"/>
          </w:tcPr>
          <w:p w14:paraId="16EE393F" w14:textId="3F78C699" w:rsidR="00575774" w:rsidRPr="00602E4E" w:rsidRDefault="00575774" w:rsidP="007059F4">
            <w:pPr>
              <w:rPr>
                <w:b/>
                <w:bCs/>
              </w:rPr>
            </w:pPr>
            <w:r w:rsidRPr="00602E4E">
              <w:t>Lunch</w:t>
            </w:r>
          </w:p>
        </w:tc>
        <w:tc>
          <w:tcPr>
            <w:tcW w:w="1943" w:type="dxa"/>
            <w:shd w:val="clear" w:color="auto" w:fill="EFF5FB"/>
            <w:vAlign w:val="center"/>
          </w:tcPr>
          <w:p w14:paraId="4C16E041" w14:textId="1767AFA8" w:rsidR="00575774" w:rsidRPr="00602E4E" w:rsidRDefault="00575774" w:rsidP="007059F4">
            <w:pPr>
              <w:rPr>
                <w:b/>
                <w:bCs/>
              </w:rPr>
            </w:pPr>
            <w:r w:rsidRPr="00602E4E">
              <w:t>Lunch</w:t>
            </w:r>
          </w:p>
        </w:tc>
        <w:tc>
          <w:tcPr>
            <w:tcW w:w="1943" w:type="dxa"/>
            <w:shd w:val="clear" w:color="auto" w:fill="EFF5FB"/>
            <w:vAlign w:val="center"/>
          </w:tcPr>
          <w:p w14:paraId="58C0FFC8" w14:textId="7FCA6BDC" w:rsidR="00575774" w:rsidRPr="00602E4E" w:rsidRDefault="00575774" w:rsidP="007059F4">
            <w:pPr>
              <w:rPr>
                <w:b/>
                <w:bCs/>
              </w:rPr>
            </w:pPr>
            <w:r w:rsidRPr="00602E4E">
              <w:t>Lunch</w:t>
            </w:r>
          </w:p>
        </w:tc>
      </w:tr>
      <w:tr w:rsidR="00575774" w:rsidRPr="00602E4E" w14:paraId="7ACCA194" w14:textId="77777777" w:rsidTr="007059F4">
        <w:trPr>
          <w:trHeight w:val="907"/>
        </w:trPr>
        <w:tc>
          <w:tcPr>
            <w:tcW w:w="1555" w:type="dxa"/>
            <w:vAlign w:val="center"/>
          </w:tcPr>
          <w:p w14:paraId="4FF612FC" w14:textId="7467A9BC" w:rsidR="00575774" w:rsidRPr="00602E4E" w:rsidRDefault="00575774" w:rsidP="007059F4">
            <w:pPr>
              <w:rPr>
                <w:b/>
                <w:bCs/>
              </w:rPr>
            </w:pPr>
            <w:r w:rsidRPr="00602E4E">
              <w:rPr>
                <w:b/>
                <w:bCs/>
              </w:rPr>
              <w:t>13:00–14:00</w:t>
            </w:r>
          </w:p>
        </w:tc>
        <w:tc>
          <w:tcPr>
            <w:tcW w:w="1942" w:type="dxa"/>
            <w:vAlign w:val="center"/>
          </w:tcPr>
          <w:p w14:paraId="2E433A92" w14:textId="77777777" w:rsidR="00575774" w:rsidRPr="00602E4E" w:rsidRDefault="00575774" w:rsidP="007059F4">
            <w:pPr>
              <w:rPr>
                <w:b/>
                <w:bCs/>
              </w:rPr>
            </w:pPr>
          </w:p>
        </w:tc>
        <w:tc>
          <w:tcPr>
            <w:tcW w:w="1943" w:type="dxa"/>
            <w:vAlign w:val="center"/>
          </w:tcPr>
          <w:p w14:paraId="642AB187" w14:textId="77777777" w:rsidR="00575774" w:rsidRPr="00602E4E" w:rsidRDefault="00575774" w:rsidP="007059F4">
            <w:pPr>
              <w:rPr>
                <w:b/>
                <w:bCs/>
              </w:rPr>
            </w:pPr>
          </w:p>
        </w:tc>
        <w:tc>
          <w:tcPr>
            <w:tcW w:w="1943" w:type="dxa"/>
            <w:vAlign w:val="center"/>
          </w:tcPr>
          <w:p w14:paraId="54E9749D" w14:textId="77777777" w:rsidR="00575774" w:rsidRPr="00602E4E" w:rsidRDefault="00575774" w:rsidP="007059F4">
            <w:pPr>
              <w:rPr>
                <w:b/>
                <w:bCs/>
              </w:rPr>
            </w:pPr>
          </w:p>
        </w:tc>
        <w:tc>
          <w:tcPr>
            <w:tcW w:w="1943" w:type="dxa"/>
            <w:vAlign w:val="center"/>
          </w:tcPr>
          <w:p w14:paraId="1B2B8C72" w14:textId="77777777" w:rsidR="00575774" w:rsidRPr="00602E4E" w:rsidRDefault="00575774" w:rsidP="007059F4">
            <w:pPr>
              <w:rPr>
                <w:b/>
                <w:bCs/>
              </w:rPr>
            </w:pPr>
          </w:p>
        </w:tc>
        <w:tc>
          <w:tcPr>
            <w:tcW w:w="1943" w:type="dxa"/>
            <w:vAlign w:val="center"/>
          </w:tcPr>
          <w:p w14:paraId="70B7A9FB" w14:textId="77777777" w:rsidR="00575774" w:rsidRPr="00602E4E" w:rsidRDefault="00575774" w:rsidP="007059F4">
            <w:pPr>
              <w:rPr>
                <w:b/>
                <w:bCs/>
              </w:rPr>
            </w:pPr>
          </w:p>
        </w:tc>
        <w:tc>
          <w:tcPr>
            <w:tcW w:w="1943" w:type="dxa"/>
            <w:vAlign w:val="center"/>
          </w:tcPr>
          <w:p w14:paraId="510107B5" w14:textId="77777777" w:rsidR="00575774" w:rsidRPr="00602E4E" w:rsidRDefault="00575774" w:rsidP="007059F4">
            <w:pPr>
              <w:rPr>
                <w:b/>
                <w:bCs/>
              </w:rPr>
            </w:pPr>
          </w:p>
        </w:tc>
        <w:tc>
          <w:tcPr>
            <w:tcW w:w="1943" w:type="dxa"/>
            <w:vAlign w:val="center"/>
          </w:tcPr>
          <w:p w14:paraId="2F91789B" w14:textId="77777777" w:rsidR="00575774" w:rsidRPr="00602E4E" w:rsidRDefault="00575774" w:rsidP="007059F4">
            <w:pPr>
              <w:rPr>
                <w:b/>
                <w:bCs/>
              </w:rPr>
            </w:pPr>
          </w:p>
        </w:tc>
      </w:tr>
      <w:tr w:rsidR="00575774" w:rsidRPr="00602E4E" w14:paraId="29F32ED7" w14:textId="77777777" w:rsidTr="008E6B44">
        <w:trPr>
          <w:trHeight w:val="907"/>
        </w:trPr>
        <w:tc>
          <w:tcPr>
            <w:tcW w:w="1555" w:type="dxa"/>
            <w:shd w:val="clear" w:color="auto" w:fill="EFF5FB"/>
            <w:vAlign w:val="center"/>
          </w:tcPr>
          <w:p w14:paraId="44753DFA" w14:textId="2B598972" w:rsidR="00575774" w:rsidRPr="00602E4E" w:rsidRDefault="00575774" w:rsidP="007059F4">
            <w:pPr>
              <w:rPr>
                <w:b/>
                <w:bCs/>
              </w:rPr>
            </w:pPr>
            <w:r w:rsidRPr="00602E4E">
              <w:rPr>
                <w:b/>
                <w:bCs/>
              </w:rPr>
              <w:t>14:00–15:00</w:t>
            </w:r>
          </w:p>
        </w:tc>
        <w:tc>
          <w:tcPr>
            <w:tcW w:w="1942" w:type="dxa"/>
            <w:shd w:val="clear" w:color="auto" w:fill="EFF5FB"/>
            <w:vAlign w:val="center"/>
          </w:tcPr>
          <w:p w14:paraId="60D777B6" w14:textId="77777777" w:rsidR="00575774" w:rsidRPr="00602E4E" w:rsidRDefault="00575774" w:rsidP="007059F4">
            <w:pPr>
              <w:rPr>
                <w:b/>
                <w:bCs/>
              </w:rPr>
            </w:pPr>
          </w:p>
        </w:tc>
        <w:tc>
          <w:tcPr>
            <w:tcW w:w="1943" w:type="dxa"/>
            <w:shd w:val="clear" w:color="auto" w:fill="EFF5FB"/>
            <w:vAlign w:val="center"/>
          </w:tcPr>
          <w:p w14:paraId="4518746F" w14:textId="77777777" w:rsidR="00575774" w:rsidRPr="00602E4E" w:rsidRDefault="00575774" w:rsidP="007059F4">
            <w:pPr>
              <w:rPr>
                <w:b/>
                <w:bCs/>
              </w:rPr>
            </w:pPr>
          </w:p>
        </w:tc>
        <w:tc>
          <w:tcPr>
            <w:tcW w:w="1943" w:type="dxa"/>
            <w:shd w:val="clear" w:color="auto" w:fill="EFF5FB"/>
            <w:vAlign w:val="center"/>
          </w:tcPr>
          <w:p w14:paraId="56378EB4" w14:textId="77777777" w:rsidR="00575774" w:rsidRPr="00602E4E" w:rsidRDefault="00575774" w:rsidP="007059F4">
            <w:pPr>
              <w:rPr>
                <w:b/>
                <w:bCs/>
              </w:rPr>
            </w:pPr>
          </w:p>
        </w:tc>
        <w:tc>
          <w:tcPr>
            <w:tcW w:w="1943" w:type="dxa"/>
            <w:shd w:val="clear" w:color="auto" w:fill="EFF5FB"/>
            <w:vAlign w:val="center"/>
          </w:tcPr>
          <w:p w14:paraId="2C6A7B10" w14:textId="77777777" w:rsidR="00575774" w:rsidRPr="00602E4E" w:rsidRDefault="00575774" w:rsidP="007059F4">
            <w:pPr>
              <w:rPr>
                <w:b/>
                <w:bCs/>
              </w:rPr>
            </w:pPr>
          </w:p>
        </w:tc>
        <w:tc>
          <w:tcPr>
            <w:tcW w:w="1943" w:type="dxa"/>
            <w:shd w:val="clear" w:color="auto" w:fill="EFF5FB"/>
            <w:vAlign w:val="center"/>
          </w:tcPr>
          <w:p w14:paraId="0BFFEF54" w14:textId="77777777" w:rsidR="00575774" w:rsidRPr="00602E4E" w:rsidRDefault="00575774" w:rsidP="007059F4">
            <w:pPr>
              <w:rPr>
                <w:b/>
                <w:bCs/>
              </w:rPr>
            </w:pPr>
          </w:p>
        </w:tc>
        <w:tc>
          <w:tcPr>
            <w:tcW w:w="1943" w:type="dxa"/>
            <w:shd w:val="clear" w:color="auto" w:fill="EFF5FB"/>
            <w:vAlign w:val="center"/>
          </w:tcPr>
          <w:p w14:paraId="748D2D2C" w14:textId="77777777" w:rsidR="00575774" w:rsidRPr="00602E4E" w:rsidRDefault="00575774" w:rsidP="007059F4">
            <w:pPr>
              <w:rPr>
                <w:b/>
                <w:bCs/>
              </w:rPr>
            </w:pPr>
          </w:p>
        </w:tc>
        <w:tc>
          <w:tcPr>
            <w:tcW w:w="1943" w:type="dxa"/>
            <w:shd w:val="clear" w:color="auto" w:fill="EFF5FB"/>
            <w:vAlign w:val="center"/>
          </w:tcPr>
          <w:p w14:paraId="670AF202" w14:textId="77777777" w:rsidR="00575774" w:rsidRPr="00602E4E" w:rsidRDefault="00575774" w:rsidP="007059F4">
            <w:pPr>
              <w:rPr>
                <w:b/>
                <w:bCs/>
              </w:rPr>
            </w:pPr>
          </w:p>
        </w:tc>
      </w:tr>
      <w:tr w:rsidR="00575774" w:rsidRPr="00602E4E" w14:paraId="2C5852D9" w14:textId="77777777" w:rsidTr="007059F4">
        <w:trPr>
          <w:trHeight w:val="907"/>
        </w:trPr>
        <w:tc>
          <w:tcPr>
            <w:tcW w:w="1555" w:type="dxa"/>
            <w:vAlign w:val="center"/>
          </w:tcPr>
          <w:p w14:paraId="625E9473" w14:textId="6007ECE6" w:rsidR="00575774" w:rsidRPr="00602E4E" w:rsidRDefault="00575774" w:rsidP="007059F4">
            <w:pPr>
              <w:rPr>
                <w:b/>
                <w:bCs/>
              </w:rPr>
            </w:pPr>
            <w:r w:rsidRPr="00602E4E">
              <w:rPr>
                <w:b/>
                <w:bCs/>
              </w:rPr>
              <w:t>15:00–16:00</w:t>
            </w:r>
          </w:p>
        </w:tc>
        <w:tc>
          <w:tcPr>
            <w:tcW w:w="1942" w:type="dxa"/>
            <w:vAlign w:val="center"/>
          </w:tcPr>
          <w:p w14:paraId="6171DCB0" w14:textId="77777777" w:rsidR="00575774" w:rsidRPr="00602E4E" w:rsidRDefault="00575774" w:rsidP="007059F4">
            <w:pPr>
              <w:rPr>
                <w:b/>
                <w:bCs/>
              </w:rPr>
            </w:pPr>
          </w:p>
        </w:tc>
        <w:tc>
          <w:tcPr>
            <w:tcW w:w="1943" w:type="dxa"/>
            <w:vAlign w:val="center"/>
          </w:tcPr>
          <w:p w14:paraId="682C3A3B" w14:textId="77777777" w:rsidR="00575774" w:rsidRPr="00602E4E" w:rsidRDefault="00575774" w:rsidP="007059F4">
            <w:pPr>
              <w:rPr>
                <w:b/>
                <w:bCs/>
              </w:rPr>
            </w:pPr>
          </w:p>
        </w:tc>
        <w:tc>
          <w:tcPr>
            <w:tcW w:w="1943" w:type="dxa"/>
            <w:vAlign w:val="center"/>
          </w:tcPr>
          <w:p w14:paraId="03C2D1AA" w14:textId="77777777" w:rsidR="00575774" w:rsidRPr="00602E4E" w:rsidRDefault="00575774" w:rsidP="007059F4">
            <w:pPr>
              <w:rPr>
                <w:b/>
                <w:bCs/>
              </w:rPr>
            </w:pPr>
          </w:p>
        </w:tc>
        <w:tc>
          <w:tcPr>
            <w:tcW w:w="1943" w:type="dxa"/>
            <w:vAlign w:val="center"/>
          </w:tcPr>
          <w:p w14:paraId="63F20D45" w14:textId="77777777" w:rsidR="00575774" w:rsidRPr="00602E4E" w:rsidRDefault="00575774" w:rsidP="007059F4">
            <w:pPr>
              <w:rPr>
                <w:b/>
                <w:bCs/>
              </w:rPr>
            </w:pPr>
          </w:p>
        </w:tc>
        <w:tc>
          <w:tcPr>
            <w:tcW w:w="1943" w:type="dxa"/>
            <w:vAlign w:val="center"/>
          </w:tcPr>
          <w:p w14:paraId="57F3F7D7" w14:textId="77777777" w:rsidR="00575774" w:rsidRPr="00602E4E" w:rsidRDefault="00575774" w:rsidP="007059F4">
            <w:pPr>
              <w:rPr>
                <w:b/>
                <w:bCs/>
              </w:rPr>
            </w:pPr>
          </w:p>
        </w:tc>
        <w:tc>
          <w:tcPr>
            <w:tcW w:w="1943" w:type="dxa"/>
            <w:vAlign w:val="center"/>
          </w:tcPr>
          <w:p w14:paraId="4577E2E6" w14:textId="77777777" w:rsidR="00575774" w:rsidRPr="00602E4E" w:rsidRDefault="00575774" w:rsidP="007059F4">
            <w:pPr>
              <w:rPr>
                <w:b/>
                <w:bCs/>
              </w:rPr>
            </w:pPr>
          </w:p>
        </w:tc>
        <w:tc>
          <w:tcPr>
            <w:tcW w:w="1943" w:type="dxa"/>
            <w:vAlign w:val="center"/>
          </w:tcPr>
          <w:p w14:paraId="23486BB2" w14:textId="77777777" w:rsidR="00575774" w:rsidRPr="00602E4E" w:rsidRDefault="00575774" w:rsidP="007059F4">
            <w:pPr>
              <w:rPr>
                <w:b/>
                <w:bCs/>
              </w:rPr>
            </w:pPr>
          </w:p>
        </w:tc>
      </w:tr>
      <w:tr w:rsidR="00575774" w:rsidRPr="00602E4E" w14:paraId="6AD2B4E7" w14:textId="77777777" w:rsidTr="008E6B44">
        <w:trPr>
          <w:trHeight w:val="907"/>
        </w:trPr>
        <w:tc>
          <w:tcPr>
            <w:tcW w:w="1555" w:type="dxa"/>
            <w:shd w:val="clear" w:color="auto" w:fill="EFF5FB"/>
            <w:vAlign w:val="center"/>
          </w:tcPr>
          <w:p w14:paraId="7B004761" w14:textId="562F8317" w:rsidR="00575774" w:rsidRPr="00602E4E" w:rsidRDefault="00575774" w:rsidP="007059F4">
            <w:pPr>
              <w:rPr>
                <w:b/>
                <w:bCs/>
              </w:rPr>
            </w:pPr>
            <w:r w:rsidRPr="00602E4E">
              <w:rPr>
                <w:b/>
                <w:bCs/>
              </w:rPr>
              <w:t>16:00–17:00</w:t>
            </w:r>
          </w:p>
        </w:tc>
        <w:tc>
          <w:tcPr>
            <w:tcW w:w="1942" w:type="dxa"/>
            <w:shd w:val="clear" w:color="auto" w:fill="EFF5FB"/>
            <w:vAlign w:val="center"/>
          </w:tcPr>
          <w:p w14:paraId="54BF5171" w14:textId="77777777" w:rsidR="00575774" w:rsidRPr="00602E4E" w:rsidRDefault="00575774" w:rsidP="007059F4">
            <w:pPr>
              <w:rPr>
                <w:b/>
                <w:bCs/>
              </w:rPr>
            </w:pPr>
          </w:p>
        </w:tc>
        <w:tc>
          <w:tcPr>
            <w:tcW w:w="1943" w:type="dxa"/>
            <w:shd w:val="clear" w:color="auto" w:fill="EFF5FB"/>
            <w:vAlign w:val="center"/>
          </w:tcPr>
          <w:p w14:paraId="4AA449F8" w14:textId="77777777" w:rsidR="00575774" w:rsidRPr="00602E4E" w:rsidRDefault="00575774" w:rsidP="007059F4">
            <w:pPr>
              <w:rPr>
                <w:b/>
                <w:bCs/>
              </w:rPr>
            </w:pPr>
          </w:p>
        </w:tc>
        <w:tc>
          <w:tcPr>
            <w:tcW w:w="1943" w:type="dxa"/>
            <w:shd w:val="clear" w:color="auto" w:fill="EFF5FB"/>
            <w:vAlign w:val="center"/>
          </w:tcPr>
          <w:p w14:paraId="1BB69AD8" w14:textId="77777777" w:rsidR="00575774" w:rsidRPr="00602E4E" w:rsidRDefault="00575774" w:rsidP="007059F4">
            <w:pPr>
              <w:rPr>
                <w:b/>
                <w:bCs/>
              </w:rPr>
            </w:pPr>
          </w:p>
        </w:tc>
        <w:tc>
          <w:tcPr>
            <w:tcW w:w="1943" w:type="dxa"/>
            <w:shd w:val="clear" w:color="auto" w:fill="EFF5FB"/>
            <w:vAlign w:val="center"/>
          </w:tcPr>
          <w:p w14:paraId="475F0B96" w14:textId="77777777" w:rsidR="00575774" w:rsidRPr="00602E4E" w:rsidRDefault="00575774" w:rsidP="007059F4">
            <w:pPr>
              <w:rPr>
                <w:b/>
                <w:bCs/>
              </w:rPr>
            </w:pPr>
          </w:p>
        </w:tc>
        <w:tc>
          <w:tcPr>
            <w:tcW w:w="1943" w:type="dxa"/>
            <w:shd w:val="clear" w:color="auto" w:fill="EFF5FB"/>
            <w:vAlign w:val="center"/>
          </w:tcPr>
          <w:p w14:paraId="244C5F66" w14:textId="77777777" w:rsidR="00575774" w:rsidRPr="00602E4E" w:rsidRDefault="00575774" w:rsidP="007059F4">
            <w:pPr>
              <w:rPr>
                <w:b/>
                <w:bCs/>
              </w:rPr>
            </w:pPr>
          </w:p>
        </w:tc>
        <w:tc>
          <w:tcPr>
            <w:tcW w:w="1943" w:type="dxa"/>
            <w:shd w:val="clear" w:color="auto" w:fill="EFF5FB"/>
            <w:vAlign w:val="center"/>
          </w:tcPr>
          <w:p w14:paraId="20F480BB" w14:textId="77777777" w:rsidR="00575774" w:rsidRPr="00602E4E" w:rsidRDefault="00575774" w:rsidP="007059F4">
            <w:pPr>
              <w:rPr>
                <w:b/>
                <w:bCs/>
              </w:rPr>
            </w:pPr>
          </w:p>
        </w:tc>
        <w:tc>
          <w:tcPr>
            <w:tcW w:w="1943" w:type="dxa"/>
            <w:shd w:val="clear" w:color="auto" w:fill="EFF5FB"/>
            <w:vAlign w:val="center"/>
          </w:tcPr>
          <w:p w14:paraId="5EFB5402" w14:textId="77777777" w:rsidR="00575774" w:rsidRPr="00602E4E" w:rsidRDefault="00575774" w:rsidP="007059F4">
            <w:pPr>
              <w:rPr>
                <w:b/>
                <w:bCs/>
              </w:rPr>
            </w:pPr>
          </w:p>
        </w:tc>
      </w:tr>
    </w:tbl>
    <w:p w14:paraId="2C66AF17" w14:textId="77777777" w:rsidR="0074746F" w:rsidRPr="00602E4E" w:rsidRDefault="0074746F" w:rsidP="0074746F">
      <w:pPr>
        <w:jc w:val="center"/>
        <w:rPr>
          <w:b/>
          <w:bCs/>
        </w:rPr>
      </w:pPr>
      <w:r w:rsidRPr="00602E4E">
        <w:rPr>
          <w:rFonts w:cs="Calibri"/>
          <w:b/>
          <w:bCs/>
          <w:highlight w:val="yellow"/>
        </w:rPr>
        <w:t>→</w:t>
      </w:r>
      <w:r w:rsidRPr="00602E4E">
        <w:rPr>
          <w:b/>
          <w:bCs/>
          <w:highlight w:val="yellow"/>
        </w:rPr>
        <w:t xml:space="preserve"> Learners will have personal responses to this activity.</w:t>
      </w:r>
    </w:p>
    <w:p w14:paraId="353856E7" w14:textId="055F95CF" w:rsidR="00C8199B" w:rsidRPr="00602E4E" w:rsidRDefault="00C8199B">
      <w:pPr>
        <w:spacing w:after="160" w:line="278" w:lineRule="auto"/>
      </w:pPr>
      <w:r w:rsidRPr="00602E4E">
        <w:br w:type="page"/>
      </w:r>
    </w:p>
    <w:p w14:paraId="6B34B5B7" w14:textId="77777777" w:rsidR="00C8199B" w:rsidRPr="00602E4E" w:rsidRDefault="00C8199B" w:rsidP="00653735">
      <w:pPr>
        <w:sectPr w:rsidR="00C8199B" w:rsidRPr="00602E4E" w:rsidSect="002339E9">
          <w:pgSz w:w="16838" w:h="11906" w:orient="landscape"/>
          <w:pgMar w:top="720" w:right="953" w:bottom="720" w:left="720"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8E6B44" w:rsidRPr="00602E4E" w14:paraId="3938ECEA" w14:textId="77777777" w:rsidTr="00C46711">
        <w:trPr>
          <w:trHeight w:val="704"/>
        </w:trPr>
        <w:tc>
          <w:tcPr>
            <w:tcW w:w="936" w:type="dxa"/>
            <w:vAlign w:val="bottom"/>
          </w:tcPr>
          <w:p w14:paraId="29226223" w14:textId="77777777" w:rsidR="008E6B44" w:rsidRPr="00602E4E" w:rsidRDefault="008E6B44" w:rsidP="00C46711">
            <w:pPr>
              <w:rPr>
                <w:rFonts w:eastAsia="Calibri" w:cs="Calibri"/>
                <w:b/>
                <w:u w:val="single"/>
              </w:rPr>
            </w:pPr>
            <w:r w:rsidRPr="00602E4E">
              <w:rPr>
                <w:rFonts w:cs="Calibri"/>
                <w:noProof/>
              </w:rPr>
              <w:drawing>
                <wp:anchor distT="0" distB="0" distL="114300" distR="114300" simplePos="0" relativeHeight="251658243" behindDoc="0" locked="0" layoutInCell="1" hidden="0" allowOverlap="1" wp14:anchorId="57E58E58" wp14:editId="1C92AECC">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209182450"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271B914A" w14:textId="380E349B" w:rsidR="008E6B44" w:rsidRPr="00602E4E" w:rsidRDefault="008E6B44" w:rsidP="00C46711">
            <w:pPr>
              <w:rPr>
                <w:rFonts w:eastAsia="Calibri" w:cs="Calibri"/>
                <w:b/>
                <w:sz w:val="28"/>
                <w:szCs w:val="28"/>
              </w:rPr>
            </w:pPr>
            <w:r w:rsidRPr="00602E4E">
              <w:rPr>
                <w:rFonts w:eastAsia="Calibri" w:cs="Calibri"/>
                <w:b/>
                <w:sz w:val="28"/>
                <w:szCs w:val="28"/>
              </w:rPr>
              <w:t>Activity 3: Thinking Skills</w:t>
            </w:r>
          </w:p>
          <w:p w14:paraId="67A17CAD" w14:textId="77777777" w:rsidR="008E6B44" w:rsidRPr="00602E4E" w:rsidRDefault="008E6B44" w:rsidP="00C46711">
            <w:pPr>
              <w:rPr>
                <w:rFonts w:eastAsia="Calibri" w:cs="Calibri"/>
                <w:b/>
                <w:u w:val="single"/>
              </w:rPr>
            </w:pPr>
            <w:r w:rsidRPr="00602E4E">
              <w:rPr>
                <w:rFonts w:cs="Calibri"/>
                <w:sz w:val="24"/>
                <w:szCs w:val="24"/>
              </w:rPr>
              <w:t xml:space="preserve">Complete the following activity </w:t>
            </w:r>
            <w:r w:rsidRPr="00602E4E">
              <w:rPr>
                <w:rFonts w:eastAsia="Calibri" w:cs="Calibri"/>
                <w:bCs/>
                <w:sz w:val="24"/>
                <w:szCs w:val="24"/>
              </w:rPr>
              <w:t xml:space="preserve">individually.   </w:t>
            </w:r>
          </w:p>
        </w:tc>
      </w:tr>
    </w:tbl>
    <w:p w14:paraId="3F02D867" w14:textId="77777777" w:rsidR="00044D6E" w:rsidRPr="00602E4E" w:rsidRDefault="00044D6E" w:rsidP="00653735"/>
    <w:p w14:paraId="1D3DA0A7" w14:textId="70B46109" w:rsidR="008E6B44" w:rsidRPr="00602E4E" w:rsidRDefault="008E6B44" w:rsidP="00653735">
      <w:r w:rsidRPr="00602E4E">
        <w:t>Read the scenario below and answer the following questions.</w:t>
      </w:r>
    </w:p>
    <w:p w14:paraId="381310DB" w14:textId="77777777" w:rsidR="00794765" w:rsidRPr="00602E4E" w:rsidRDefault="00794765" w:rsidP="00653735"/>
    <w:tbl>
      <w:tblPr>
        <w:tblStyle w:val="TableGrid"/>
        <w:tblW w:w="0" w:type="auto"/>
        <w:tblLook w:val="04A0" w:firstRow="1" w:lastRow="0" w:firstColumn="1" w:lastColumn="0" w:noHBand="0" w:noVBand="1"/>
      </w:tblPr>
      <w:tblGrid>
        <w:gridCol w:w="10456"/>
      </w:tblGrid>
      <w:tr w:rsidR="00E93396" w:rsidRPr="0090282B" w14:paraId="225BEFC0" w14:textId="77777777" w:rsidTr="00B4161E">
        <w:tc>
          <w:tcPr>
            <w:tcW w:w="10456" w:type="dxa"/>
          </w:tcPr>
          <w:p w14:paraId="4D03FBFB" w14:textId="77777777" w:rsidR="00E93396" w:rsidRPr="0090282B" w:rsidRDefault="00E93396" w:rsidP="00B4161E">
            <w:pPr>
              <w:jc w:val="center"/>
              <w:rPr>
                <w:b/>
                <w:bCs/>
                <w:sz w:val="24"/>
                <w:szCs w:val="24"/>
              </w:rPr>
            </w:pPr>
            <w:r w:rsidRPr="0090282B">
              <w:rPr>
                <w:b/>
                <w:bCs/>
                <w:sz w:val="24"/>
                <w:szCs w:val="24"/>
              </w:rPr>
              <w:t>The study skills challenge</w:t>
            </w:r>
          </w:p>
          <w:p w14:paraId="2CE6B3D0" w14:textId="77777777" w:rsidR="00E93396" w:rsidRPr="0090282B" w:rsidRDefault="00E93396" w:rsidP="00B4161E">
            <w:pPr>
              <w:jc w:val="center"/>
              <w:rPr>
                <w:b/>
                <w:bCs/>
                <w:sz w:val="12"/>
                <w:szCs w:val="12"/>
              </w:rPr>
            </w:pPr>
          </w:p>
          <w:p w14:paraId="298CEE0F" w14:textId="77777777" w:rsidR="00E93396" w:rsidRPr="0090282B" w:rsidRDefault="00E93396" w:rsidP="00B4161E">
            <w:pPr>
              <w:rPr>
                <w:rFonts w:cs="Calibri"/>
                <w:sz w:val="24"/>
                <w:szCs w:val="24"/>
              </w:rPr>
            </w:pPr>
            <w:r w:rsidRPr="0090282B">
              <w:rPr>
                <w:noProof/>
              </w:rPr>
              <w:drawing>
                <wp:anchor distT="0" distB="0" distL="114300" distR="114300" simplePos="0" relativeHeight="251658244" behindDoc="0" locked="0" layoutInCell="1" allowOverlap="1" wp14:anchorId="3C096900" wp14:editId="500DED15">
                  <wp:simplePos x="0" y="0"/>
                  <wp:positionH relativeFrom="column">
                    <wp:posOffset>4416636</wp:posOffset>
                  </wp:positionH>
                  <wp:positionV relativeFrom="paragraph">
                    <wp:posOffset>57574</wp:posOffset>
                  </wp:positionV>
                  <wp:extent cx="2094230" cy="1569720"/>
                  <wp:effectExtent l="0" t="0" r="1270" b="5080"/>
                  <wp:wrapSquare wrapText="bothSides"/>
                  <wp:docPr id="1412899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62794" name="Picture 119096279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4230" cy="15697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0282B">
              <w:rPr>
                <w:rFonts w:cs="Calibri"/>
                <w:sz w:val="24"/>
                <w:szCs w:val="24"/>
              </w:rPr>
              <w:t>Thando is a Grade 10 learner who feels overwhelmed by schoolwork. Despite attending class regularly, Thando often struggles to understand the work and does not perform well in tests and assignments.</w:t>
            </w:r>
          </w:p>
          <w:p w14:paraId="1E957178" w14:textId="77777777" w:rsidR="00E93396" w:rsidRPr="0090282B" w:rsidRDefault="00E93396" w:rsidP="00B4161E">
            <w:pPr>
              <w:rPr>
                <w:rFonts w:cs="Calibri"/>
                <w:sz w:val="12"/>
                <w:szCs w:val="12"/>
              </w:rPr>
            </w:pPr>
          </w:p>
          <w:p w14:paraId="662ECF06" w14:textId="77777777" w:rsidR="00E93396" w:rsidRPr="0090282B" w:rsidRDefault="00E93396" w:rsidP="00B4161E">
            <w:pPr>
              <w:rPr>
                <w:rFonts w:cs="Calibri"/>
                <w:sz w:val="24"/>
                <w:szCs w:val="24"/>
              </w:rPr>
            </w:pPr>
            <w:r w:rsidRPr="0090282B">
              <w:rPr>
                <w:rFonts w:cs="Calibri"/>
                <w:sz w:val="24"/>
                <w:szCs w:val="24"/>
              </w:rPr>
              <w:t>When preparing for assessments, Thando usually reads through notes once or twice but does not use different study methods</w:t>
            </w:r>
            <w:r>
              <w:rPr>
                <w:rFonts w:cs="Calibri"/>
                <w:sz w:val="24"/>
                <w:szCs w:val="24"/>
              </w:rPr>
              <w:t xml:space="preserve">. </w:t>
            </w:r>
            <w:r w:rsidRPr="0090282B">
              <w:rPr>
                <w:rFonts w:cs="Calibri"/>
                <w:sz w:val="24"/>
                <w:szCs w:val="24"/>
              </w:rPr>
              <w:t>Thando also tends to procrastinate and only starts studying shortly before tests.</w:t>
            </w:r>
          </w:p>
          <w:p w14:paraId="2CC90F7E" w14:textId="77777777" w:rsidR="00E93396" w:rsidRPr="0090282B" w:rsidRDefault="00E93396" w:rsidP="00B4161E">
            <w:pPr>
              <w:rPr>
                <w:rFonts w:cs="Calibri"/>
                <w:sz w:val="12"/>
                <w:szCs w:val="12"/>
              </w:rPr>
            </w:pPr>
          </w:p>
          <w:p w14:paraId="38642758" w14:textId="77777777" w:rsidR="00E93396" w:rsidRPr="0090282B" w:rsidRDefault="00E93396" w:rsidP="00B4161E">
            <w:pPr>
              <w:rPr>
                <w:sz w:val="12"/>
                <w:szCs w:val="12"/>
              </w:rPr>
            </w:pPr>
            <w:r w:rsidRPr="00DA6AF7">
              <w:rPr>
                <w:rFonts w:cs="Calibri"/>
                <w:sz w:val="24"/>
                <w:szCs w:val="24"/>
              </w:rPr>
              <w:t>Because Thando does not apply critical, creative and problem-solving skills, he feels stressed and unprepared, and his marks are not improving.</w:t>
            </w:r>
          </w:p>
          <w:p w14:paraId="75463B40" w14:textId="77777777" w:rsidR="00E93396" w:rsidRPr="00CD1ECD" w:rsidRDefault="00E93396" w:rsidP="00E93396">
            <w:pPr>
              <w:pStyle w:val="ListParagraph"/>
              <w:numPr>
                <w:ilvl w:val="0"/>
                <w:numId w:val="0"/>
              </w:numPr>
              <w:ind w:left="1428"/>
              <w:jc w:val="right"/>
              <w:rPr>
                <w:i/>
                <w:iCs/>
              </w:rPr>
            </w:pPr>
            <w:r w:rsidRPr="004C1E43">
              <w:rPr>
                <w:i/>
                <w:iCs/>
              </w:rPr>
              <w:t>[</w:t>
            </w:r>
            <w:proofErr w:type="spellStart"/>
            <w:r w:rsidRPr="004C1E43">
              <w:rPr>
                <w:i/>
                <w:iCs/>
              </w:rPr>
              <w:t>Created</w:t>
            </w:r>
            <w:proofErr w:type="spellEnd"/>
            <w:r w:rsidRPr="004C1E43">
              <w:rPr>
                <w:i/>
                <w:iCs/>
              </w:rPr>
              <w:t xml:space="preserve"> by </w:t>
            </w:r>
            <w:proofErr w:type="spellStart"/>
            <w:r w:rsidRPr="004C1E43">
              <w:rPr>
                <w:i/>
                <w:iCs/>
              </w:rPr>
              <w:t>Teenactiv</w:t>
            </w:r>
            <w:proofErr w:type="spellEnd"/>
            <w:r w:rsidRPr="004C1E43">
              <w:rPr>
                <w:i/>
                <w:iCs/>
              </w:rPr>
              <w:t>, March 2026]</w:t>
            </w:r>
          </w:p>
        </w:tc>
      </w:tr>
    </w:tbl>
    <w:p w14:paraId="4402F4EC" w14:textId="77777777" w:rsidR="00E80576" w:rsidRPr="00602E4E" w:rsidRDefault="00E80576" w:rsidP="00E80576"/>
    <w:p w14:paraId="38667A33" w14:textId="53A5B33A" w:rsidR="00AB7B87" w:rsidRDefault="00140F6C" w:rsidP="00AB7B87">
      <w:pPr>
        <w:rPr>
          <w:rFonts w:eastAsia="Calibri" w:cs="Calibri"/>
          <w:szCs w:val="24"/>
        </w:rPr>
      </w:pPr>
      <w:r>
        <w:t>1</w:t>
      </w:r>
      <w:r w:rsidR="00AB7B87" w:rsidRPr="0090282B">
        <w:t>.</w:t>
      </w:r>
      <w:r w:rsidR="00AB7B87" w:rsidRPr="0090282B">
        <w:tab/>
      </w:r>
      <w:r w:rsidR="00AB7B87" w:rsidRPr="004C1E43">
        <w:rPr>
          <w:rFonts w:eastAsia="Calibri" w:cs="Calibri"/>
          <w:szCs w:val="24"/>
        </w:rPr>
        <w:t>Discuss</w:t>
      </w:r>
      <w:r w:rsidR="00AB7B87" w:rsidRPr="0090282B">
        <w:rPr>
          <w:rFonts w:eastAsia="Calibri" w:cs="Calibri"/>
          <w:szCs w:val="24"/>
        </w:rPr>
        <w:t xml:space="preserve"> ONE reason why </w:t>
      </w:r>
      <w:r w:rsidR="00AB7B87" w:rsidRPr="004C1E43">
        <w:rPr>
          <w:rFonts w:eastAsia="Calibri" w:cs="Calibri"/>
          <w:szCs w:val="24"/>
        </w:rPr>
        <w:t>critical thinking skills</w:t>
      </w:r>
      <w:r w:rsidR="00AB7B87" w:rsidRPr="0090282B">
        <w:rPr>
          <w:rFonts w:eastAsia="Calibri" w:cs="Calibri"/>
          <w:szCs w:val="24"/>
        </w:rPr>
        <w:t xml:space="preserve"> </w:t>
      </w:r>
      <w:r w:rsidR="00AB7B87" w:rsidRPr="003D4A1E">
        <w:rPr>
          <w:rFonts w:eastAsia="Calibri" w:cs="Calibri"/>
          <w:szCs w:val="24"/>
        </w:rPr>
        <w:t xml:space="preserve">could help Thando improve </w:t>
      </w:r>
      <w:r w:rsidR="00AB7B87">
        <w:rPr>
          <w:rFonts w:eastAsia="Calibri" w:cs="Calibri"/>
          <w:szCs w:val="24"/>
        </w:rPr>
        <w:t>his</w:t>
      </w:r>
      <w:r w:rsidR="00AB7B87" w:rsidRPr="003D4A1E">
        <w:rPr>
          <w:rFonts w:eastAsia="Calibri" w:cs="Calibri"/>
          <w:szCs w:val="24"/>
        </w:rPr>
        <w:t xml:space="preserve"> </w:t>
      </w:r>
    </w:p>
    <w:p w14:paraId="4E6ACEA4" w14:textId="6F34E019" w:rsidR="00AB7B87" w:rsidRPr="0090282B" w:rsidRDefault="00AB7B87" w:rsidP="00AB7B87">
      <w:pPr>
        <w:ind w:firstLine="708"/>
      </w:pPr>
      <w:r w:rsidRPr="003D4A1E">
        <w:rPr>
          <w:rFonts w:eastAsia="Calibri" w:cs="Calibri"/>
          <w:szCs w:val="24"/>
        </w:rPr>
        <w:t xml:space="preserve">understanding of </w:t>
      </w:r>
      <w:r>
        <w:rPr>
          <w:rFonts w:eastAsia="Calibri" w:cs="Calibri"/>
          <w:szCs w:val="24"/>
        </w:rPr>
        <w:t>school</w:t>
      </w:r>
      <w:r w:rsidRPr="003D4A1E">
        <w:rPr>
          <w:rFonts w:eastAsia="Calibri" w:cs="Calibri"/>
          <w:szCs w:val="24"/>
        </w:rPr>
        <w:t>work.</w:t>
      </w:r>
      <w:r w:rsidRPr="0090282B">
        <w:rPr>
          <w:rFonts w:eastAsia="Calibri" w:cs="Calibri"/>
          <w:szCs w:val="24"/>
        </w:rPr>
        <w:tab/>
      </w:r>
      <w:r w:rsidRPr="0090282B">
        <w:rPr>
          <w:rFonts w:eastAsia="Calibri" w:cs="Calibri"/>
          <w:szCs w:val="24"/>
        </w:rPr>
        <w:tab/>
      </w:r>
      <w:r w:rsidRPr="0090282B">
        <w:rPr>
          <w:rFonts w:eastAsia="Calibri" w:cs="Calibri"/>
          <w:szCs w:val="24"/>
        </w:rPr>
        <w:tab/>
      </w:r>
      <w:r w:rsidRPr="0090282B">
        <w:rPr>
          <w:rFonts w:eastAsia="Calibri" w:cs="Calibri"/>
          <w:szCs w:val="24"/>
        </w:rPr>
        <w:tab/>
      </w:r>
      <w:r w:rsidRPr="0090282B">
        <w:rPr>
          <w:rFonts w:eastAsia="Calibri" w:cs="Calibri"/>
          <w:szCs w:val="24"/>
        </w:rPr>
        <w:tab/>
      </w:r>
      <w:r w:rsidRPr="0090282B">
        <w:rPr>
          <w:rFonts w:eastAsia="Calibri" w:cs="Calibri"/>
          <w:szCs w:val="24"/>
        </w:rPr>
        <w:tab/>
      </w:r>
      <w:r w:rsidRPr="0090282B">
        <w:rPr>
          <w:rFonts w:eastAsia="Calibri" w:cs="Calibri"/>
          <w:szCs w:val="24"/>
        </w:rPr>
        <w:tab/>
      </w:r>
      <w:r w:rsidRPr="0090282B">
        <w:rPr>
          <w:rFonts w:eastAsia="Calibri" w:cs="Calibri"/>
          <w:szCs w:val="24"/>
        </w:rPr>
        <w:tab/>
        <w:t xml:space="preserve">     </w:t>
      </w:r>
      <w:r w:rsidRPr="0090282B">
        <w:t xml:space="preserve">(1 × 2) (2) </w:t>
      </w:r>
    </w:p>
    <w:p w14:paraId="4598B7A0" w14:textId="77777777" w:rsidR="00CD2DC0" w:rsidRPr="00602E4E" w:rsidRDefault="00B73BD0" w:rsidP="00E80576">
      <w:r w:rsidRPr="00602E4E">
        <w:tab/>
      </w:r>
    </w:p>
    <w:p w14:paraId="2C023A2F" w14:textId="06640176" w:rsidR="00B73BD0" w:rsidRPr="00602E4E" w:rsidRDefault="007678E3" w:rsidP="00CD2DC0">
      <w:pPr>
        <w:ind w:firstLine="708"/>
        <w:rPr>
          <w:b/>
          <w:bCs/>
          <w:highlight w:val="yellow"/>
        </w:rPr>
      </w:pPr>
      <w:r w:rsidRPr="00602E4E">
        <w:rPr>
          <w:b/>
          <w:bCs/>
          <w:highlight w:val="yellow"/>
        </w:rPr>
        <w:t>It could…</w:t>
      </w:r>
    </w:p>
    <w:p w14:paraId="738D3EA2" w14:textId="4D96986F" w:rsidR="005A19B7" w:rsidRPr="005A19B7" w:rsidRDefault="005A19B7" w:rsidP="005A19B7">
      <w:pPr>
        <w:pStyle w:val="ListParagraph"/>
        <w:rPr>
          <w:b/>
          <w:bCs/>
          <w:highlight w:val="yellow"/>
          <w:lang w:val="en-ZA"/>
        </w:rPr>
      </w:pPr>
      <w:r w:rsidRPr="005A19B7">
        <w:rPr>
          <w:b/>
          <w:bCs/>
          <w:highlight w:val="yellow"/>
          <w:lang w:val="en-ZA"/>
        </w:rPr>
        <w:t>help Thando analyse/make sense of the content, (</w:t>
      </w:r>
      <w:r w:rsidRPr="005A19B7">
        <w:rPr>
          <w:rFonts w:ascii="Segoe UI Symbol" w:hAnsi="Segoe UI Symbol" w:cs="Segoe UI Symbol"/>
          <w:b/>
          <w:bCs/>
          <w:highlight w:val="yellow"/>
          <w:lang w:val="en-ZA"/>
        </w:rPr>
        <w:t>🗸</w:t>
      </w:r>
      <w:r w:rsidRPr="005A19B7">
        <w:rPr>
          <w:b/>
          <w:bCs/>
          <w:highlight w:val="yellow"/>
          <w:lang w:val="en-ZA"/>
        </w:rPr>
        <w:t>) which could improve his understanding instead of just memorising information. (</w:t>
      </w:r>
      <w:r w:rsidRPr="005A19B7">
        <w:rPr>
          <w:rFonts w:ascii="Segoe UI Symbol" w:hAnsi="Segoe UI Symbol" w:cs="Segoe UI Symbol"/>
          <w:b/>
          <w:bCs/>
          <w:highlight w:val="yellow"/>
          <w:lang w:val="en-ZA"/>
        </w:rPr>
        <w:t>🗸</w:t>
      </w:r>
      <w:r w:rsidRPr="005A19B7">
        <w:rPr>
          <w:b/>
          <w:bCs/>
          <w:highlight w:val="yellow"/>
          <w:lang w:val="en-ZA"/>
        </w:rPr>
        <w:t>)</w:t>
      </w:r>
    </w:p>
    <w:p w14:paraId="0CA8CDCE" w14:textId="215FF4E5" w:rsidR="005A19B7" w:rsidRPr="005A19B7" w:rsidRDefault="005A19B7" w:rsidP="005A19B7">
      <w:pPr>
        <w:pStyle w:val="ListParagraph"/>
        <w:rPr>
          <w:b/>
          <w:bCs/>
          <w:highlight w:val="yellow"/>
          <w:lang w:val="en-ZA"/>
        </w:rPr>
      </w:pPr>
      <w:r w:rsidRPr="005A19B7">
        <w:rPr>
          <w:b/>
          <w:bCs/>
          <w:highlight w:val="yellow"/>
          <w:lang w:val="en-ZA"/>
        </w:rPr>
        <w:t xml:space="preserve">enable Thando to ask </w:t>
      </w:r>
      <w:proofErr w:type="gramStart"/>
      <w:r w:rsidRPr="005A19B7">
        <w:rPr>
          <w:b/>
          <w:bCs/>
          <w:highlight w:val="yellow"/>
          <w:lang w:val="en-ZA"/>
        </w:rPr>
        <w:t>questions/think</w:t>
      </w:r>
      <w:proofErr w:type="gramEnd"/>
      <w:r w:rsidRPr="005A19B7">
        <w:rPr>
          <w:b/>
          <w:bCs/>
          <w:highlight w:val="yellow"/>
          <w:lang w:val="en-ZA"/>
        </w:rPr>
        <w:t xml:space="preserve"> more deeply about the work, (</w:t>
      </w:r>
      <w:r w:rsidRPr="005A19B7">
        <w:rPr>
          <w:rFonts w:ascii="Segoe UI Symbol" w:hAnsi="Segoe UI Symbol" w:cs="Segoe UI Symbol"/>
          <w:b/>
          <w:bCs/>
          <w:highlight w:val="yellow"/>
          <w:lang w:val="en-ZA"/>
        </w:rPr>
        <w:t>🗸</w:t>
      </w:r>
      <w:r w:rsidRPr="005A19B7">
        <w:rPr>
          <w:b/>
          <w:bCs/>
          <w:highlight w:val="yellow"/>
          <w:lang w:val="en-ZA"/>
        </w:rPr>
        <w:t>) which could help him identify gaps in his understanding and improve learning. (</w:t>
      </w:r>
      <w:r w:rsidRPr="005A19B7">
        <w:rPr>
          <w:rFonts w:ascii="Segoe UI Symbol" w:hAnsi="Segoe UI Symbol" w:cs="Segoe UI Symbol"/>
          <w:b/>
          <w:bCs/>
          <w:highlight w:val="yellow"/>
          <w:lang w:val="en-ZA"/>
        </w:rPr>
        <w:t>🗸</w:t>
      </w:r>
      <w:r w:rsidRPr="005A19B7">
        <w:rPr>
          <w:b/>
          <w:bCs/>
          <w:highlight w:val="yellow"/>
          <w:lang w:val="en-ZA"/>
        </w:rPr>
        <w:t>)</w:t>
      </w:r>
    </w:p>
    <w:p w14:paraId="18BACBAF" w14:textId="5FBB661B" w:rsidR="005A19B7" w:rsidRPr="005A19B7" w:rsidRDefault="005A19B7" w:rsidP="005A19B7">
      <w:pPr>
        <w:pStyle w:val="ListParagraph"/>
        <w:rPr>
          <w:b/>
          <w:bCs/>
          <w:highlight w:val="yellow"/>
          <w:lang w:val="en-ZA"/>
        </w:rPr>
      </w:pPr>
      <w:r w:rsidRPr="005A19B7">
        <w:rPr>
          <w:b/>
          <w:bCs/>
          <w:highlight w:val="yellow"/>
          <w:lang w:val="en-ZA"/>
        </w:rPr>
        <w:t>allow Thando to evaluate/organise information more effectively, (</w:t>
      </w:r>
      <w:r w:rsidRPr="005A19B7">
        <w:rPr>
          <w:rFonts w:ascii="Segoe UI Symbol" w:hAnsi="Segoe UI Symbol" w:cs="Segoe UI Symbol"/>
          <w:b/>
          <w:bCs/>
          <w:highlight w:val="yellow"/>
          <w:lang w:val="en-ZA"/>
        </w:rPr>
        <w:t>🗸</w:t>
      </w:r>
      <w:r w:rsidRPr="005A19B7">
        <w:rPr>
          <w:b/>
          <w:bCs/>
          <w:highlight w:val="yellow"/>
          <w:lang w:val="en-ZA"/>
        </w:rPr>
        <w:t>) which could make the work easier to understand/remember. (</w:t>
      </w:r>
      <w:r w:rsidRPr="005A19B7">
        <w:rPr>
          <w:rFonts w:ascii="Segoe UI Symbol" w:hAnsi="Segoe UI Symbol" w:cs="Segoe UI Symbol"/>
          <w:b/>
          <w:bCs/>
          <w:highlight w:val="yellow"/>
          <w:lang w:val="en-ZA"/>
        </w:rPr>
        <w:t>🗸</w:t>
      </w:r>
      <w:r w:rsidRPr="005A19B7">
        <w:rPr>
          <w:b/>
          <w:bCs/>
          <w:highlight w:val="yellow"/>
          <w:lang w:val="en-ZA"/>
        </w:rPr>
        <w:t>)</w:t>
      </w:r>
    </w:p>
    <w:p w14:paraId="2D0E979D" w14:textId="77777777" w:rsidR="00916E0E" w:rsidRPr="00545516" w:rsidRDefault="00916E0E" w:rsidP="00B65D4E">
      <w:pPr>
        <w:ind w:left="1428"/>
        <w:rPr>
          <w:b/>
          <w:bCs/>
          <w:highlight w:val="yellow"/>
        </w:rPr>
      </w:pPr>
    </w:p>
    <w:p w14:paraId="5C5A263A" w14:textId="68B62493" w:rsidR="00CD2DC0" w:rsidRPr="00602E4E" w:rsidRDefault="00CD2DC0" w:rsidP="00CD2DC0">
      <w:pPr>
        <w:ind w:left="1068"/>
        <w:rPr>
          <w:b/>
          <w:bCs/>
          <w:i/>
          <w:iCs/>
          <w:highlight w:val="yellow"/>
        </w:rPr>
      </w:pPr>
      <w:r w:rsidRPr="00602E4E">
        <w:rPr>
          <w:b/>
          <w:bCs/>
          <w:i/>
          <w:iCs/>
          <w:highlight w:val="yellow"/>
        </w:rPr>
        <w:t xml:space="preserve">Any ONE of the above for </w:t>
      </w:r>
      <w:r w:rsidR="00916E0E" w:rsidRPr="00602E4E">
        <w:rPr>
          <w:b/>
          <w:bCs/>
          <w:i/>
          <w:iCs/>
          <w:highlight w:val="yellow"/>
        </w:rPr>
        <w:t>TWO</w:t>
      </w:r>
      <w:r w:rsidRPr="00602E4E">
        <w:rPr>
          <w:b/>
          <w:bCs/>
          <w:i/>
          <w:iCs/>
          <w:highlight w:val="yellow"/>
        </w:rPr>
        <w:t xml:space="preserve"> mark</w:t>
      </w:r>
      <w:r w:rsidR="00916E0E" w:rsidRPr="00602E4E">
        <w:rPr>
          <w:b/>
          <w:bCs/>
          <w:i/>
          <w:iCs/>
          <w:highlight w:val="yellow"/>
        </w:rPr>
        <w:t>s</w:t>
      </w:r>
    </w:p>
    <w:p w14:paraId="5808230A" w14:textId="327B825E" w:rsidR="0078442F" w:rsidRPr="00602E4E" w:rsidRDefault="0078442F" w:rsidP="00CD2DC0">
      <w:pPr>
        <w:ind w:left="1068"/>
        <w:rPr>
          <w:i/>
          <w:iCs/>
        </w:rPr>
      </w:pPr>
      <w:r w:rsidRPr="00602E4E">
        <w:rPr>
          <w:i/>
          <w:iCs/>
          <w:highlight w:val="yellow"/>
        </w:rPr>
        <w:t>(i.e. ONE mark for statement and ONE mark for qualifier/explanation)</w:t>
      </w:r>
    </w:p>
    <w:p w14:paraId="5A1BCB7C" w14:textId="33490EEC" w:rsidR="00140F6C" w:rsidRDefault="00140F6C">
      <w:pPr>
        <w:spacing w:after="160" w:line="278" w:lineRule="auto"/>
        <w:rPr>
          <w:rFonts w:eastAsia="Calibri" w:cs="Calibri"/>
          <w:szCs w:val="24"/>
        </w:rPr>
      </w:pPr>
    </w:p>
    <w:p w14:paraId="78E6AF9E" w14:textId="34A83ED8" w:rsidR="00AA75B1" w:rsidRPr="0090282B" w:rsidRDefault="00140F6C" w:rsidP="00AA75B1">
      <w:pPr>
        <w:rPr>
          <w:rFonts w:eastAsia="Calibri" w:cs="Calibri"/>
          <w:szCs w:val="24"/>
        </w:rPr>
      </w:pPr>
      <w:r>
        <w:rPr>
          <w:rFonts w:eastAsia="Calibri" w:cs="Calibri"/>
          <w:szCs w:val="24"/>
        </w:rPr>
        <w:t>2</w:t>
      </w:r>
      <w:r w:rsidR="00AA75B1" w:rsidRPr="0090282B">
        <w:rPr>
          <w:rFonts w:eastAsia="Calibri" w:cs="Calibri"/>
          <w:szCs w:val="24"/>
        </w:rPr>
        <w:t>.</w:t>
      </w:r>
      <w:r w:rsidR="00AA75B1" w:rsidRPr="0090282B">
        <w:rPr>
          <w:rFonts w:eastAsia="Calibri" w:cs="Calibri"/>
          <w:szCs w:val="24"/>
        </w:rPr>
        <w:tab/>
      </w:r>
      <w:r w:rsidR="00AA75B1" w:rsidRPr="004C1E43">
        <w:rPr>
          <w:rFonts w:eastAsia="Calibri" w:cs="Calibri"/>
          <w:szCs w:val="24"/>
        </w:rPr>
        <w:t xml:space="preserve">Analyse </w:t>
      </w:r>
      <w:r w:rsidR="00AA75B1" w:rsidRPr="0090282B">
        <w:rPr>
          <w:rFonts w:eastAsia="Calibri" w:cs="Calibri"/>
          <w:szCs w:val="24"/>
        </w:rPr>
        <w:t xml:space="preserve">how </w:t>
      </w:r>
      <w:r w:rsidR="00AA75B1" w:rsidRPr="004C1E43">
        <w:rPr>
          <w:rFonts w:eastAsia="Calibri" w:cs="Calibri"/>
          <w:szCs w:val="24"/>
        </w:rPr>
        <w:t>problem-solving skills</w:t>
      </w:r>
      <w:r w:rsidR="00AA75B1" w:rsidRPr="0090282B">
        <w:rPr>
          <w:rFonts w:eastAsia="Calibri" w:cs="Calibri"/>
          <w:szCs w:val="24"/>
        </w:rPr>
        <w:t xml:space="preserve"> </w:t>
      </w:r>
      <w:r w:rsidR="00AA75B1" w:rsidRPr="003F68B4">
        <w:rPr>
          <w:rFonts w:eastAsia="Calibri" w:cs="Calibri"/>
          <w:szCs w:val="24"/>
        </w:rPr>
        <w:t xml:space="preserve">could help Thando improve </w:t>
      </w:r>
      <w:r w:rsidR="00AA75B1">
        <w:rPr>
          <w:rFonts w:eastAsia="Calibri" w:cs="Calibri"/>
          <w:szCs w:val="24"/>
        </w:rPr>
        <w:t>his</w:t>
      </w:r>
      <w:r w:rsidR="00AA75B1" w:rsidRPr="003F68B4">
        <w:rPr>
          <w:rFonts w:eastAsia="Calibri" w:cs="Calibri"/>
          <w:szCs w:val="24"/>
        </w:rPr>
        <w:t xml:space="preserve"> study habits.</w:t>
      </w:r>
      <w:r w:rsidR="00AA75B1" w:rsidRPr="0090282B">
        <w:rPr>
          <w:rFonts w:eastAsia="Calibri" w:cs="Calibri"/>
          <w:szCs w:val="24"/>
        </w:rPr>
        <w:tab/>
      </w:r>
      <w:r w:rsidR="00AA75B1" w:rsidRPr="0090282B">
        <w:rPr>
          <w:rFonts w:eastAsia="Calibri" w:cs="Calibri"/>
          <w:szCs w:val="24"/>
        </w:rPr>
        <w:tab/>
        <w:t xml:space="preserve">     (2 × 2) (4)</w:t>
      </w:r>
    </w:p>
    <w:p w14:paraId="7CC55CFF" w14:textId="77777777" w:rsidR="00B65D4E" w:rsidRPr="00602E4E" w:rsidRDefault="00B65D4E" w:rsidP="00B65D4E">
      <w:pPr>
        <w:shd w:val="clear" w:color="auto" w:fill="FFFFFF" w:themeFill="background1"/>
        <w:ind w:firstLine="708"/>
        <w:rPr>
          <w:rFonts w:eastAsia="Calibri" w:cs="Calibri"/>
          <w:szCs w:val="24"/>
        </w:rPr>
      </w:pPr>
    </w:p>
    <w:p w14:paraId="608C2C84" w14:textId="53780EE5" w:rsidR="00E80576" w:rsidRPr="00602E4E" w:rsidRDefault="00B65D4E" w:rsidP="00B65D4E">
      <w:pPr>
        <w:shd w:val="clear" w:color="auto" w:fill="FFFFFF" w:themeFill="background1"/>
        <w:ind w:firstLine="708"/>
        <w:rPr>
          <w:rFonts w:eastAsia="Calibri" w:cs="Calibri"/>
          <w:b/>
          <w:bCs/>
          <w:szCs w:val="24"/>
          <w:highlight w:val="yellow"/>
        </w:rPr>
      </w:pPr>
      <w:r w:rsidRPr="00602E4E">
        <w:rPr>
          <w:rFonts w:eastAsia="Calibri" w:cs="Calibri"/>
          <w:b/>
          <w:bCs/>
          <w:szCs w:val="24"/>
          <w:highlight w:val="yellow"/>
        </w:rPr>
        <w:t xml:space="preserve">It </w:t>
      </w:r>
      <w:r w:rsidR="00F3414C">
        <w:rPr>
          <w:rFonts w:eastAsia="Calibri" w:cs="Calibri"/>
          <w:b/>
          <w:bCs/>
          <w:szCs w:val="24"/>
          <w:highlight w:val="yellow"/>
        </w:rPr>
        <w:t>could help him</w:t>
      </w:r>
      <w:r w:rsidRPr="00602E4E">
        <w:rPr>
          <w:rFonts w:eastAsia="Calibri" w:cs="Calibri"/>
          <w:b/>
          <w:bCs/>
          <w:szCs w:val="24"/>
          <w:highlight w:val="yellow"/>
        </w:rPr>
        <w:t>…</w:t>
      </w:r>
    </w:p>
    <w:p w14:paraId="38FF81D2" w14:textId="2BCBD1B1" w:rsidR="00AE000B" w:rsidRPr="00680370" w:rsidRDefault="00AE000B" w:rsidP="00AE000B">
      <w:pPr>
        <w:pStyle w:val="ListParagraph"/>
        <w:rPr>
          <w:b/>
          <w:bCs/>
          <w:highlight w:val="yellow"/>
          <w:lang w:val="en-ZA"/>
        </w:rPr>
      </w:pPr>
      <w:r w:rsidRPr="00680370">
        <w:rPr>
          <w:b/>
          <w:bCs/>
          <w:highlight w:val="yellow"/>
          <w:lang w:val="en-ZA"/>
        </w:rPr>
        <w:t>identify the specific problems in his study habits, (</w:t>
      </w:r>
      <w:r w:rsidRPr="00680370">
        <w:rPr>
          <w:rFonts w:ascii="Segoe UI Symbol" w:hAnsi="Segoe UI Symbol" w:cs="Segoe UI Symbol"/>
          <w:b/>
          <w:bCs/>
          <w:highlight w:val="yellow"/>
          <w:lang w:val="en-ZA"/>
        </w:rPr>
        <w:t>🗸</w:t>
      </w:r>
      <w:r w:rsidRPr="00680370">
        <w:rPr>
          <w:b/>
          <w:bCs/>
          <w:highlight w:val="yellow"/>
          <w:lang w:val="en-ZA"/>
        </w:rPr>
        <w:t xml:space="preserve">) which could allow him to </w:t>
      </w:r>
      <w:r w:rsidR="00B756B5" w:rsidRPr="00680370">
        <w:rPr>
          <w:b/>
          <w:bCs/>
          <w:highlight w:val="yellow"/>
          <w:lang w:val="en-ZA"/>
        </w:rPr>
        <w:t xml:space="preserve">work proactively/consistently throughout the term/apply study methods other than reading his notes. </w:t>
      </w:r>
      <w:r w:rsidRPr="00680370">
        <w:rPr>
          <w:b/>
          <w:bCs/>
          <w:highlight w:val="yellow"/>
          <w:lang w:val="en-ZA"/>
        </w:rPr>
        <w:t>(</w:t>
      </w:r>
      <w:r w:rsidRPr="00680370">
        <w:rPr>
          <w:rFonts w:ascii="Segoe UI Symbol" w:hAnsi="Segoe UI Symbol" w:cs="Segoe UI Symbol"/>
          <w:b/>
          <w:bCs/>
          <w:highlight w:val="yellow"/>
          <w:lang w:val="en-ZA"/>
        </w:rPr>
        <w:t>🗸</w:t>
      </w:r>
      <w:r w:rsidRPr="00680370">
        <w:rPr>
          <w:b/>
          <w:bCs/>
          <w:highlight w:val="yellow"/>
          <w:lang w:val="en-ZA"/>
        </w:rPr>
        <w:t>)</w:t>
      </w:r>
    </w:p>
    <w:p w14:paraId="3D24284F" w14:textId="0511F47B" w:rsidR="00AE000B" w:rsidRPr="00680370" w:rsidRDefault="00AE000B" w:rsidP="00AE000B">
      <w:pPr>
        <w:pStyle w:val="ListParagraph"/>
        <w:rPr>
          <w:b/>
          <w:bCs/>
          <w:highlight w:val="yellow"/>
          <w:lang w:val="en-ZA"/>
        </w:rPr>
      </w:pPr>
      <w:r w:rsidRPr="00680370">
        <w:rPr>
          <w:b/>
          <w:bCs/>
          <w:highlight w:val="yellow"/>
          <w:lang w:val="en-ZA"/>
        </w:rPr>
        <w:t>to think through possible solutions to his study challenges, (</w:t>
      </w:r>
      <w:r w:rsidRPr="00680370">
        <w:rPr>
          <w:rFonts w:ascii="Segoe UI Symbol" w:hAnsi="Segoe UI Symbol" w:cs="Segoe UI Symbol"/>
          <w:b/>
          <w:bCs/>
          <w:highlight w:val="yellow"/>
          <w:lang w:val="en-ZA"/>
        </w:rPr>
        <w:t>🗸</w:t>
      </w:r>
      <w:r w:rsidRPr="00680370">
        <w:rPr>
          <w:b/>
          <w:bCs/>
          <w:highlight w:val="yellow"/>
          <w:lang w:val="en-ZA"/>
        </w:rPr>
        <w:t>) which could help him explore different study methods</w:t>
      </w:r>
      <w:r w:rsidR="003360D3" w:rsidRPr="00680370">
        <w:rPr>
          <w:b/>
          <w:bCs/>
          <w:highlight w:val="yellow"/>
          <w:lang w:val="en-ZA"/>
        </w:rPr>
        <w:t>/</w:t>
      </w:r>
      <w:r w:rsidRPr="00680370">
        <w:rPr>
          <w:b/>
          <w:bCs/>
          <w:highlight w:val="yellow"/>
          <w:lang w:val="en-ZA"/>
        </w:rPr>
        <w:t>time management strategies</w:t>
      </w:r>
      <w:r w:rsidR="003360D3" w:rsidRPr="00680370">
        <w:rPr>
          <w:b/>
          <w:bCs/>
          <w:highlight w:val="yellow"/>
          <w:lang w:val="en-ZA"/>
        </w:rPr>
        <w:t xml:space="preserve"> that will </w:t>
      </w:r>
      <w:r w:rsidR="00D7191C" w:rsidRPr="00680370">
        <w:rPr>
          <w:b/>
          <w:bCs/>
          <w:highlight w:val="yellow"/>
          <w:lang w:val="en-ZA"/>
        </w:rPr>
        <w:t xml:space="preserve">help him be </w:t>
      </w:r>
      <w:proofErr w:type="spellStart"/>
      <w:r w:rsidR="00D7191C" w:rsidRPr="00680370">
        <w:rPr>
          <w:b/>
          <w:bCs/>
          <w:highlight w:val="yellow"/>
          <w:lang w:val="en-ZA"/>
        </w:rPr>
        <w:t>môre</w:t>
      </w:r>
      <w:proofErr w:type="spellEnd"/>
      <w:r w:rsidR="00D7191C" w:rsidRPr="00680370">
        <w:rPr>
          <w:b/>
          <w:bCs/>
          <w:highlight w:val="yellow"/>
          <w:lang w:val="en-ZA"/>
        </w:rPr>
        <w:t xml:space="preserve"> efficient in his studying</w:t>
      </w:r>
      <w:r w:rsidRPr="00680370">
        <w:rPr>
          <w:b/>
          <w:bCs/>
          <w:highlight w:val="yellow"/>
          <w:lang w:val="en-ZA"/>
        </w:rPr>
        <w:t>. (</w:t>
      </w:r>
      <w:r w:rsidRPr="00680370">
        <w:rPr>
          <w:rFonts w:ascii="Segoe UI Symbol" w:hAnsi="Segoe UI Symbol" w:cs="Segoe UI Symbol"/>
          <w:b/>
          <w:bCs/>
          <w:highlight w:val="yellow"/>
          <w:lang w:val="en-ZA"/>
        </w:rPr>
        <w:t>🗸</w:t>
      </w:r>
      <w:r w:rsidRPr="00680370">
        <w:rPr>
          <w:b/>
          <w:bCs/>
          <w:highlight w:val="yellow"/>
          <w:lang w:val="en-ZA"/>
        </w:rPr>
        <w:t>)</w:t>
      </w:r>
    </w:p>
    <w:p w14:paraId="2F2B426E" w14:textId="39B5EE3B" w:rsidR="00AE000B" w:rsidRPr="00680370" w:rsidRDefault="00AE000B" w:rsidP="00AE000B">
      <w:pPr>
        <w:pStyle w:val="ListParagraph"/>
        <w:rPr>
          <w:b/>
          <w:bCs/>
          <w:highlight w:val="yellow"/>
          <w:lang w:val="en-ZA"/>
        </w:rPr>
      </w:pPr>
      <w:r w:rsidRPr="00680370">
        <w:rPr>
          <w:b/>
          <w:bCs/>
          <w:highlight w:val="yellow"/>
          <w:lang w:val="en-ZA"/>
        </w:rPr>
        <w:t>choos</w:t>
      </w:r>
      <w:r w:rsidR="00D7191C" w:rsidRPr="00680370">
        <w:rPr>
          <w:b/>
          <w:bCs/>
          <w:highlight w:val="yellow"/>
          <w:lang w:val="en-ZA"/>
        </w:rPr>
        <w:t>e</w:t>
      </w:r>
      <w:r w:rsidRPr="00680370">
        <w:rPr>
          <w:b/>
          <w:bCs/>
          <w:highlight w:val="yellow"/>
          <w:lang w:val="en-ZA"/>
        </w:rPr>
        <w:t xml:space="preserve"> the most effective way to study, (</w:t>
      </w:r>
      <w:r w:rsidRPr="00680370">
        <w:rPr>
          <w:rFonts w:ascii="Segoe UI Symbol" w:hAnsi="Segoe UI Symbol" w:cs="Segoe UI Symbol"/>
          <w:b/>
          <w:bCs/>
          <w:highlight w:val="yellow"/>
          <w:lang w:val="en-ZA"/>
        </w:rPr>
        <w:t>🗸</w:t>
      </w:r>
      <w:r w:rsidRPr="00680370">
        <w:rPr>
          <w:b/>
          <w:bCs/>
          <w:highlight w:val="yellow"/>
          <w:lang w:val="en-ZA"/>
        </w:rPr>
        <w:t xml:space="preserve">) which could help him select methods that </w:t>
      </w:r>
      <w:r w:rsidR="00680370" w:rsidRPr="00680370">
        <w:rPr>
          <w:b/>
          <w:bCs/>
          <w:highlight w:val="yellow"/>
          <w:lang w:val="en-ZA"/>
        </w:rPr>
        <w:t>suit his learning style/circumstance/preferences</w:t>
      </w:r>
      <w:r w:rsidRPr="00680370">
        <w:rPr>
          <w:b/>
          <w:bCs/>
          <w:highlight w:val="yellow"/>
          <w:lang w:val="en-ZA"/>
        </w:rPr>
        <w:t>. (</w:t>
      </w:r>
      <w:r w:rsidRPr="00680370">
        <w:rPr>
          <w:rFonts w:ascii="Segoe UI Symbol" w:hAnsi="Segoe UI Symbol" w:cs="Segoe UI Symbol"/>
          <w:b/>
          <w:bCs/>
          <w:highlight w:val="yellow"/>
          <w:lang w:val="en-ZA"/>
        </w:rPr>
        <w:t>🗸</w:t>
      </w:r>
      <w:r w:rsidRPr="00680370">
        <w:rPr>
          <w:b/>
          <w:bCs/>
          <w:highlight w:val="yellow"/>
          <w:lang w:val="en-ZA"/>
        </w:rPr>
        <w:t>)</w:t>
      </w:r>
    </w:p>
    <w:p w14:paraId="4A83C531" w14:textId="5C8DB120" w:rsidR="00AE000B" w:rsidRPr="00680370" w:rsidRDefault="00AE000B" w:rsidP="00AE000B">
      <w:pPr>
        <w:pStyle w:val="ListParagraph"/>
        <w:rPr>
          <w:b/>
          <w:bCs/>
          <w:highlight w:val="yellow"/>
          <w:lang w:val="en-ZA"/>
        </w:rPr>
      </w:pPr>
      <w:r w:rsidRPr="00680370">
        <w:rPr>
          <w:b/>
          <w:bCs/>
          <w:highlight w:val="yellow"/>
          <w:lang w:val="en-ZA"/>
        </w:rPr>
        <w:t>evaluate what is and is not working in his current approach, (</w:t>
      </w:r>
      <w:r w:rsidRPr="00680370">
        <w:rPr>
          <w:rFonts w:ascii="Segoe UI Symbol" w:hAnsi="Segoe UI Symbol" w:cs="Segoe UI Symbol"/>
          <w:b/>
          <w:bCs/>
          <w:highlight w:val="yellow"/>
          <w:lang w:val="en-ZA"/>
        </w:rPr>
        <w:t>🗸</w:t>
      </w:r>
      <w:r w:rsidRPr="00680370">
        <w:rPr>
          <w:b/>
          <w:bCs/>
          <w:highlight w:val="yellow"/>
          <w:lang w:val="en-ZA"/>
        </w:rPr>
        <w:t xml:space="preserve">) which could allow him to adjust his </w:t>
      </w:r>
      <w:r w:rsidR="00680370" w:rsidRPr="00680370">
        <w:rPr>
          <w:b/>
          <w:bCs/>
          <w:highlight w:val="yellow"/>
          <w:lang w:val="en-ZA"/>
        </w:rPr>
        <w:t>methods/strategies</w:t>
      </w:r>
      <w:r w:rsidRPr="00680370">
        <w:rPr>
          <w:b/>
          <w:bCs/>
          <w:highlight w:val="yellow"/>
          <w:lang w:val="en-ZA"/>
        </w:rPr>
        <w:t xml:space="preserve"> to become more effective. (</w:t>
      </w:r>
      <w:r w:rsidRPr="00680370">
        <w:rPr>
          <w:rFonts w:ascii="Segoe UI Symbol" w:hAnsi="Segoe UI Symbol" w:cs="Segoe UI Symbol"/>
          <w:b/>
          <w:bCs/>
          <w:highlight w:val="yellow"/>
          <w:lang w:val="en-ZA"/>
        </w:rPr>
        <w:t>🗸</w:t>
      </w:r>
      <w:r w:rsidRPr="00680370">
        <w:rPr>
          <w:b/>
          <w:bCs/>
          <w:highlight w:val="yellow"/>
          <w:lang w:val="en-ZA"/>
        </w:rPr>
        <w:t>)</w:t>
      </w:r>
    </w:p>
    <w:p w14:paraId="06D9CD6B" w14:textId="77777777" w:rsidR="00A5729A" w:rsidRPr="00602E4E" w:rsidRDefault="00A5729A" w:rsidP="00A5729A">
      <w:pPr>
        <w:ind w:left="1068"/>
        <w:rPr>
          <w:highlight w:val="yellow"/>
        </w:rPr>
      </w:pPr>
    </w:p>
    <w:p w14:paraId="3DA9986B" w14:textId="008C322E" w:rsidR="00A5729A" w:rsidRPr="00602E4E" w:rsidRDefault="00A5729A" w:rsidP="00A5729A">
      <w:pPr>
        <w:ind w:left="1068"/>
        <w:rPr>
          <w:b/>
          <w:bCs/>
          <w:i/>
          <w:iCs/>
          <w:highlight w:val="yellow"/>
        </w:rPr>
      </w:pPr>
      <w:r w:rsidRPr="00602E4E">
        <w:rPr>
          <w:b/>
          <w:bCs/>
          <w:i/>
          <w:iCs/>
          <w:highlight w:val="yellow"/>
        </w:rPr>
        <w:t>Any TWO of the above for TWO marks</w:t>
      </w:r>
      <w:r w:rsidR="003F54B3">
        <w:rPr>
          <w:b/>
          <w:bCs/>
          <w:i/>
          <w:iCs/>
          <w:highlight w:val="yellow"/>
        </w:rPr>
        <w:t xml:space="preserve"> each</w:t>
      </w:r>
    </w:p>
    <w:p w14:paraId="2E491072" w14:textId="77777777" w:rsidR="00A5729A" w:rsidRPr="00602E4E" w:rsidRDefault="00A5729A" w:rsidP="00A5729A">
      <w:pPr>
        <w:ind w:left="1428" w:hanging="360"/>
        <w:rPr>
          <w:i/>
          <w:iCs/>
        </w:rPr>
      </w:pPr>
      <w:r w:rsidRPr="00602E4E">
        <w:rPr>
          <w:i/>
          <w:iCs/>
          <w:highlight w:val="yellow"/>
        </w:rPr>
        <w:t>(i.e. ONE mark for statement and ONE mark for qualifier/explanation)</w:t>
      </w:r>
    </w:p>
    <w:p w14:paraId="03536C97" w14:textId="77777777" w:rsidR="00B65D4E" w:rsidRPr="00602E4E" w:rsidRDefault="00B65D4E" w:rsidP="00256F8A">
      <w:pPr>
        <w:shd w:val="clear" w:color="auto" w:fill="FFFFFF" w:themeFill="background1"/>
        <w:rPr>
          <w:rFonts w:eastAsia="Calibri" w:cs="Calibri"/>
          <w:szCs w:val="24"/>
        </w:rPr>
      </w:pPr>
    </w:p>
    <w:p w14:paraId="79F3C2AB" w14:textId="29C23EE3" w:rsidR="006F205A" w:rsidRPr="0090282B" w:rsidRDefault="00140F6C" w:rsidP="00391DA0">
      <w:pPr>
        <w:rPr>
          <w:rFonts w:eastAsia="Calibri" w:cs="Calibri"/>
          <w:szCs w:val="24"/>
        </w:rPr>
      </w:pPr>
      <w:r>
        <w:rPr>
          <w:rFonts w:eastAsia="Calibri" w:cs="Calibri"/>
          <w:szCs w:val="24"/>
        </w:rPr>
        <w:t>3</w:t>
      </w:r>
      <w:r w:rsidR="006F205A" w:rsidRPr="0090282B">
        <w:rPr>
          <w:rFonts w:eastAsia="Calibri" w:cs="Calibri"/>
          <w:szCs w:val="24"/>
        </w:rPr>
        <w:t>.</w:t>
      </w:r>
      <w:r w:rsidR="006F205A" w:rsidRPr="0090282B">
        <w:rPr>
          <w:rFonts w:eastAsia="Calibri" w:cs="Calibri"/>
          <w:szCs w:val="24"/>
        </w:rPr>
        <w:tab/>
      </w:r>
      <w:r w:rsidR="006F205A" w:rsidRPr="004C1E43">
        <w:rPr>
          <w:rFonts w:eastAsia="Calibri" w:cs="Calibri"/>
          <w:szCs w:val="24"/>
        </w:rPr>
        <w:t>Suggest</w:t>
      </w:r>
      <w:r w:rsidR="006F205A" w:rsidRPr="0090282B">
        <w:rPr>
          <w:rFonts w:eastAsia="Calibri" w:cs="Calibri"/>
          <w:szCs w:val="24"/>
        </w:rPr>
        <w:t xml:space="preserve"> </w:t>
      </w:r>
      <w:r w:rsidR="006F205A" w:rsidRPr="00CD1ECD">
        <w:rPr>
          <w:rFonts w:eastAsia="Calibri" w:cs="Calibri"/>
          <w:szCs w:val="24"/>
        </w:rPr>
        <w:t xml:space="preserve">TWO </w:t>
      </w:r>
      <w:r w:rsidR="00776317" w:rsidRPr="004C1E43">
        <w:rPr>
          <w:rFonts w:eastAsia="Calibri" w:cs="Calibri"/>
          <w:szCs w:val="24"/>
        </w:rPr>
        <w:t>creative</w:t>
      </w:r>
      <w:r w:rsidR="00776317">
        <w:rPr>
          <w:rFonts w:eastAsia="Calibri" w:cs="Calibri"/>
          <w:szCs w:val="24"/>
        </w:rPr>
        <w:t xml:space="preserve"> methods</w:t>
      </w:r>
      <w:r w:rsidR="00391DA0">
        <w:rPr>
          <w:rFonts w:eastAsia="Calibri" w:cs="Calibri"/>
          <w:szCs w:val="24"/>
        </w:rPr>
        <w:t xml:space="preserve"> </w:t>
      </w:r>
      <w:r w:rsidR="006F205A" w:rsidRPr="00CD1ECD">
        <w:rPr>
          <w:rFonts w:eastAsia="Calibri" w:cs="Calibri"/>
          <w:szCs w:val="24"/>
        </w:rPr>
        <w:t xml:space="preserve">Thando could </w:t>
      </w:r>
      <w:r w:rsidR="00391DA0">
        <w:rPr>
          <w:rFonts w:eastAsia="Calibri" w:cs="Calibri"/>
          <w:szCs w:val="24"/>
        </w:rPr>
        <w:t xml:space="preserve">use </w:t>
      </w:r>
      <w:r w:rsidR="006F205A" w:rsidRPr="00CD1ECD">
        <w:rPr>
          <w:rFonts w:eastAsia="Calibri" w:cs="Calibri"/>
          <w:szCs w:val="24"/>
        </w:rPr>
        <w:t xml:space="preserve">to improve </w:t>
      </w:r>
      <w:r w:rsidR="006F205A">
        <w:rPr>
          <w:rFonts w:eastAsia="Calibri" w:cs="Calibri"/>
          <w:szCs w:val="24"/>
        </w:rPr>
        <w:t>his</w:t>
      </w:r>
      <w:r w:rsidR="006F205A" w:rsidRPr="00CD1ECD">
        <w:rPr>
          <w:rFonts w:eastAsia="Calibri" w:cs="Calibri"/>
          <w:szCs w:val="24"/>
        </w:rPr>
        <w:t xml:space="preserve"> studying.</w:t>
      </w:r>
      <w:r w:rsidR="006F205A">
        <w:rPr>
          <w:rFonts w:eastAsia="Calibri" w:cs="Calibri"/>
          <w:szCs w:val="24"/>
        </w:rPr>
        <w:t xml:space="preserve"> </w:t>
      </w:r>
      <w:r w:rsidR="00391DA0">
        <w:rPr>
          <w:rFonts w:eastAsia="Calibri" w:cs="Calibri"/>
          <w:szCs w:val="24"/>
        </w:rPr>
        <w:tab/>
      </w:r>
      <w:r w:rsidR="00391DA0">
        <w:rPr>
          <w:rFonts w:eastAsia="Calibri" w:cs="Calibri"/>
          <w:szCs w:val="24"/>
        </w:rPr>
        <w:tab/>
      </w:r>
      <w:r w:rsidR="006F205A" w:rsidRPr="0090282B">
        <w:rPr>
          <w:rFonts w:eastAsia="Calibri" w:cs="Calibri"/>
          <w:szCs w:val="24"/>
        </w:rPr>
        <w:t xml:space="preserve">     (2 × </w:t>
      </w:r>
      <w:r w:rsidR="00391DA0">
        <w:rPr>
          <w:rFonts w:eastAsia="Calibri" w:cs="Calibri"/>
          <w:szCs w:val="24"/>
        </w:rPr>
        <w:t>2</w:t>
      </w:r>
      <w:r w:rsidR="006F205A" w:rsidRPr="0090282B">
        <w:rPr>
          <w:rFonts w:eastAsia="Calibri" w:cs="Calibri"/>
          <w:szCs w:val="24"/>
        </w:rPr>
        <w:t>) (</w:t>
      </w:r>
      <w:r w:rsidR="00391DA0">
        <w:rPr>
          <w:rFonts w:eastAsia="Calibri" w:cs="Calibri"/>
          <w:szCs w:val="24"/>
        </w:rPr>
        <w:t>4</w:t>
      </w:r>
      <w:r w:rsidR="006F205A" w:rsidRPr="0090282B">
        <w:rPr>
          <w:rFonts w:eastAsia="Calibri" w:cs="Calibri"/>
          <w:szCs w:val="24"/>
        </w:rPr>
        <w:t>)</w:t>
      </w:r>
    </w:p>
    <w:p w14:paraId="26AF84E8" w14:textId="77777777" w:rsidR="00110FC5" w:rsidRPr="00602E4E" w:rsidRDefault="00110FC5" w:rsidP="00110FC5">
      <w:pPr>
        <w:shd w:val="clear" w:color="auto" w:fill="FFFFFF" w:themeFill="background1"/>
        <w:rPr>
          <w:rFonts w:eastAsia="Calibri" w:cs="Calibri"/>
          <w:szCs w:val="24"/>
        </w:rPr>
      </w:pPr>
      <w:r w:rsidRPr="00602E4E">
        <w:rPr>
          <w:rFonts w:eastAsia="Calibri" w:cs="Calibri"/>
          <w:szCs w:val="24"/>
        </w:rPr>
        <w:tab/>
      </w:r>
    </w:p>
    <w:p w14:paraId="43888C91" w14:textId="18175F6B" w:rsidR="00110FC5" w:rsidRPr="005C76AF" w:rsidRDefault="00E35143" w:rsidP="00110FC5">
      <w:pPr>
        <w:shd w:val="clear" w:color="auto" w:fill="FFFFFF" w:themeFill="background1"/>
        <w:ind w:firstLine="708"/>
        <w:rPr>
          <w:rFonts w:eastAsia="Calibri" w:cs="Calibri"/>
          <w:b/>
          <w:bCs/>
          <w:szCs w:val="24"/>
          <w:highlight w:val="yellow"/>
        </w:rPr>
      </w:pPr>
      <w:r w:rsidRPr="005C76AF">
        <w:rPr>
          <w:rFonts w:eastAsia="Calibri" w:cs="Calibri"/>
          <w:b/>
          <w:bCs/>
          <w:szCs w:val="24"/>
          <w:highlight w:val="yellow"/>
        </w:rPr>
        <w:t>He</w:t>
      </w:r>
      <w:r w:rsidR="00110FC5" w:rsidRPr="005C76AF">
        <w:rPr>
          <w:rFonts w:eastAsia="Calibri" w:cs="Calibri"/>
          <w:b/>
          <w:bCs/>
          <w:szCs w:val="24"/>
          <w:highlight w:val="yellow"/>
        </w:rPr>
        <w:t xml:space="preserve"> c</w:t>
      </w:r>
      <w:r w:rsidR="00A9467B" w:rsidRPr="005C76AF">
        <w:rPr>
          <w:rFonts w:eastAsia="Calibri" w:cs="Calibri"/>
          <w:b/>
          <w:bCs/>
          <w:szCs w:val="24"/>
          <w:highlight w:val="yellow"/>
        </w:rPr>
        <w:t>ould</w:t>
      </w:r>
      <w:r w:rsidR="00110FC5" w:rsidRPr="005C76AF">
        <w:rPr>
          <w:rFonts w:eastAsia="Calibri" w:cs="Calibri"/>
          <w:b/>
          <w:bCs/>
          <w:szCs w:val="24"/>
          <w:highlight w:val="yellow"/>
        </w:rPr>
        <w:t>…</w:t>
      </w:r>
    </w:p>
    <w:p w14:paraId="6FC2F978" w14:textId="264CAA40" w:rsidR="000954E3" w:rsidRPr="005C76AF" w:rsidRDefault="000954E3" w:rsidP="000954E3">
      <w:pPr>
        <w:pStyle w:val="ListParagraph"/>
        <w:rPr>
          <w:b/>
          <w:bCs/>
          <w:highlight w:val="yellow"/>
          <w:lang w:val="en-ZA"/>
        </w:rPr>
      </w:pPr>
      <w:r w:rsidRPr="005C76AF">
        <w:rPr>
          <w:b/>
          <w:bCs/>
          <w:highlight w:val="yellow"/>
          <w:lang w:val="en-ZA"/>
        </w:rPr>
        <w:t>creat</w:t>
      </w:r>
      <w:r w:rsidR="00090010" w:rsidRPr="005C76AF">
        <w:rPr>
          <w:b/>
          <w:bCs/>
          <w:highlight w:val="yellow"/>
          <w:lang w:val="en-ZA"/>
        </w:rPr>
        <w:t>e</w:t>
      </w:r>
      <w:r w:rsidRPr="005C76AF">
        <w:rPr>
          <w:b/>
          <w:bCs/>
          <w:highlight w:val="yellow"/>
          <w:lang w:val="en-ZA"/>
        </w:rPr>
        <w:t xml:space="preserve"> mind maps/diagrams/visual summaries instead of only reading notes, (</w:t>
      </w:r>
      <w:r w:rsidRPr="005C76AF">
        <w:rPr>
          <w:rFonts w:ascii="Segoe UI Symbol" w:hAnsi="Segoe UI Symbol" w:cs="Segoe UI Symbol"/>
          <w:b/>
          <w:bCs/>
          <w:highlight w:val="yellow"/>
          <w:lang w:val="en-ZA"/>
        </w:rPr>
        <w:t>🗸</w:t>
      </w:r>
      <w:r w:rsidRPr="005C76AF">
        <w:rPr>
          <w:b/>
          <w:bCs/>
          <w:highlight w:val="yellow"/>
          <w:lang w:val="en-ZA"/>
        </w:rPr>
        <w:t>) thereby improving understanding</w:t>
      </w:r>
      <w:r w:rsidR="004E7F08" w:rsidRPr="005C76AF">
        <w:rPr>
          <w:b/>
          <w:bCs/>
          <w:highlight w:val="yellow"/>
          <w:lang w:val="en-ZA"/>
        </w:rPr>
        <w:t>/</w:t>
      </w:r>
      <w:r w:rsidRPr="005C76AF">
        <w:rPr>
          <w:b/>
          <w:bCs/>
          <w:highlight w:val="yellow"/>
          <w:lang w:val="en-ZA"/>
        </w:rPr>
        <w:t>memory of the work. (</w:t>
      </w:r>
      <w:r w:rsidRPr="005C76AF">
        <w:rPr>
          <w:rFonts w:ascii="Segoe UI Symbol" w:hAnsi="Segoe UI Symbol" w:cs="Segoe UI Symbol"/>
          <w:b/>
          <w:bCs/>
          <w:highlight w:val="yellow"/>
          <w:lang w:val="en-ZA"/>
        </w:rPr>
        <w:t>🗸</w:t>
      </w:r>
      <w:r w:rsidRPr="005C76AF">
        <w:rPr>
          <w:b/>
          <w:bCs/>
          <w:highlight w:val="yellow"/>
          <w:lang w:val="en-ZA"/>
        </w:rPr>
        <w:t>)</w:t>
      </w:r>
    </w:p>
    <w:p w14:paraId="25E95812" w14:textId="4E0520F9" w:rsidR="000954E3" w:rsidRPr="005C76AF" w:rsidRDefault="000954E3" w:rsidP="000954E3">
      <w:pPr>
        <w:pStyle w:val="ListParagraph"/>
        <w:rPr>
          <w:b/>
          <w:bCs/>
          <w:highlight w:val="yellow"/>
          <w:lang w:val="en-ZA"/>
        </w:rPr>
      </w:pPr>
      <w:r w:rsidRPr="005C76AF">
        <w:rPr>
          <w:b/>
          <w:bCs/>
          <w:highlight w:val="yellow"/>
          <w:lang w:val="en-ZA"/>
        </w:rPr>
        <w:t>turn content into quizzes</w:t>
      </w:r>
      <w:r w:rsidR="003625A9" w:rsidRPr="005C76AF">
        <w:rPr>
          <w:b/>
          <w:bCs/>
          <w:highlight w:val="yellow"/>
          <w:lang w:val="en-ZA"/>
        </w:rPr>
        <w:t>/</w:t>
      </w:r>
      <w:r w:rsidRPr="005C76AF">
        <w:rPr>
          <w:b/>
          <w:bCs/>
          <w:highlight w:val="yellow"/>
          <w:lang w:val="en-ZA"/>
        </w:rPr>
        <w:t>flashcards</w:t>
      </w:r>
      <w:r w:rsidR="003625A9" w:rsidRPr="005C76AF">
        <w:rPr>
          <w:b/>
          <w:bCs/>
          <w:highlight w:val="yellow"/>
          <w:lang w:val="en-ZA"/>
        </w:rPr>
        <w:t>/</w:t>
      </w:r>
      <w:r w:rsidRPr="005C76AF">
        <w:rPr>
          <w:b/>
          <w:bCs/>
          <w:highlight w:val="yellow"/>
          <w:lang w:val="en-ZA"/>
        </w:rPr>
        <w:t>self-testing activities, (</w:t>
      </w:r>
      <w:r w:rsidRPr="005C76AF">
        <w:rPr>
          <w:rFonts w:ascii="Segoe UI Symbol" w:hAnsi="Segoe UI Symbol" w:cs="Segoe UI Symbol"/>
          <w:b/>
          <w:bCs/>
          <w:highlight w:val="yellow"/>
          <w:lang w:val="en-ZA"/>
        </w:rPr>
        <w:t>🗸</w:t>
      </w:r>
      <w:r w:rsidRPr="005C76AF">
        <w:rPr>
          <w:b/>
          <w:bCs/>
          <w:highlight w:val="yellow"/>
          <w:lang w:val="en-ZA"/>
        </w:rPr>
        <w:t>) thereby making studying more engaging</w:t>
      </w:r>
      <w:r w:rsidR="003625A9" w:rsidRPr="005C76AF">
        <w:rPr>
          <w:b/>
          <w:bCs/>
          <w:highlight w:val="yellow"/>
          <w:lang w:val="en-ZA"/>
        </w:rPr>
        <w:t>/</w:t>
      </w:r>
      <w:r w:rsidRPr="005C76AF">
        <w:rPr>
          <w:b/>
          <w:bCs/>
          <w:highlight w:val="yellow"/>
          <w:lang w:val="en-ZA"/>
        </w:rPr>
        <w:t>improving</w:t>
      </w:r>
      <w:r w:rsidR="00090010" w:rsidRPr="005C76AF">
        <w:rPr>
          <w:b/>
          <w:bCs/>
          <w:highlight w:val="yellow"/>
          <w:lang w:val="en-ZA"/>
        </w:rPr>
        <w:t xml:space="preserve"> his</w:t>
      </w:r>
      <w:r w:rsidRPr="005C76AF">
        <w:rPr>
          <w:b/>
          <w:bCs/>
          <w:highlight w:val="yellow"/>
          <w:lang w:val="en-ZA"/>
        </w:rPr>
        <w:t xml:space="preserve"> retention. (</w:t>
      </w:r>
      <w:r w:rsidRPr="005C76AF">
        <w:rPr>
          <w:rFonts w:ascii="Segoe UI Symbol" w:hAnsi="Segoe UI Symbol" w:cs="Segoe UI Symbol"/>
          <w:b/>
          <w:bCs/>
          <w:highlight w:val="yellow"/>
          <w:lang w:val="en-ZA"/>
        </w:rPr>
        <w:t>🗸</w:t>
      </w:r>
      <w:r w:rsidRPr="005C76AF">
        <w:rPr>
          <w:b/>
          <w:bCs/>
          <w:highlight w:val="yellow"/>
          <w:lang w:val="en-ZA"/>
        </w:rPr>
        <w:t>)</w:t>
      </w:r>
    </w:p>
    <w:p w14:paraId="03E47E8A" w14:textId="35CED0E4" w:rsidR="000954E3" w:rsidRPr="005C76AF" w:rsidRDefault="00C54636" w:rsidP="000954E3">
      <w:pPr>
        <w:pStyle w:val="ListParagraph"/>
        <w:rPr>
          <w:b/>
          <w:bCs/>
          <w:highlight w:val="yellow"/>
          <w:lang w:val="en-ZA"/>
        </w:rPr>
      </w:pPr>
      <w:r w:rsidRPr="005C76AF">
        <w:rPr>
          <w:b/>
          <w:bCs/>
          <w:highlight w:val="yellow"/>
          <w:lang w:val="en-ZA"/>
        </w:rPr>
        <w:t xml:space="preserve">using a combination of methods, such as </w:t>
      </w:r>
      <w:r w:rsidR="000954E3" w:rsidRPr="005C76AF">
        <w:rPr>
          <w:b/>
          <w:bCs/>
          <w:highlight w:val="yellow"/>
          <w:lang w:val="en-ZA"/>
        </w:rPr>
        <w:t>explaining the work aloud</w:t>
      </w:r>
      <w:r w:rsidRPr="005C76AF">
        <w:rPr>
          <w:b/>
          <w:bCs/>
          <w:highlight w:val="yellow"/>
          <w:lang w:val="en-ZA"/>
        </w:rPr>
        <w:t>/</w:t>
      </w:r>
      <w:r w:rsidR="000954E3" w:rsidRPr="005C76AF">
        <w:rPr>
          <w:b/>
          <w:bCs/>
          <w:highlight w:val="yellow"/>
          <w:lang w:val="en-ZA"/>
        </w:rPr>
        <w:t>teaching someone else</w:t>
      </w:r>
      <w:r w:rsidRPr="005C76AF">
        <w:rPr>
          <w:b/>
          <w:bCs/>
          <w:highlight w:val="yellow"/>
          <w:lang w:val="en-ZA"/>
        </w:rPr>
        <w:t xml:space="preserve"> and</w:t>
      </w:r>
      <w:r w:rsidR="000954E3" w:rsidRPr="005C76AF">
        <w:rPr>
          <w:b/>
          <w:bCs/>
          <w:highlight w:val="yellow"/>
          <w:lang w:val="en-ZA"/>
        </w:rPr>
        <w:t xml:space="preserve"> using </w:t>
      </w:r>
      <w:r w:rsidR="0096475C" w:rsidRPr="005C76AF">
        <w:rPr>
          <w:b/>
          <w:bCs/>
          <w:highlight w:val="yellow"/>
          <w:lang w:val="en-ZA"/>
        </w:rPr>
        <w:t>videos</w:t>
      </w:r>
      <w:r w:rsidRPr="005C76AF">
        <w:rPr>
          <w:b/>
          <w:bCs/>
          <w:highlight w:val="yellow"/>
          <w:lang w:val="en-ZA"/>
        </w:rPr>
        <w:t>/</w:t>
      </w:r>
      <w:r w:rsidR="000954E3" w:rsidRPr="005C76AF">
        <w:rPr>
          <w:b/>
          <w:bCs/>
          <w:highlight w:val="yellow"/>
          <w:lang w:val="en-ZA"/>
        </w:rPr>
        <w:t>examples, (</w:t>
      </w:r>
      <w:r w:rsidR="000954E3" w:rsidRPr="005C76AF">
        <w:rPr>
          <w:rFonts w:ascii="Segoe UI Symbol" w:hAnsi="Segoe UI Symbol" w:cs="Segoe UI Symbol"/>
          <w:b/>
          <w:bCs/>
          <w:highlight w:val="yellow"/>
          <w:lang w:val="en-ZA"/>
        </w:rPr>
        <w:t>🗸</w:t>
      </w:r>
      <w:r w:rsidR="000954E3" w:rsidRPr="005C76AF">
        <w:rPr>
          <w:b/>
          <w:bCs/>
          <w:highlight w:val="yellow"/>
          <w:lang w:val="en-ZA"/>
        </w:rPr>
        <w:t>) thereby deepening understanding of difficult concepts. (</w:t>
      </w:r>
      <w:r w:rsidR="000954E3" w:rsidRPr="005C76AF">
        <w:rPr>
          <w:rFonts w:ascii="Segoe UI Symbol" w:hAnsi="Segoe UI Symbol" w:cs="Segoe UI Symbol"/>
          <w:b/>
          <w:bCs/>
          <w:highlight w:val="yellow"/>
          <w:lang w:val="en-ZA"/>
        </w:rPr>
        <w:t>🗸</w:t>
      </w:r>
      <w:r w:rsidR="000954E3" w:rsidRPr="005C76AF">
        <w:rPr>
          <w:b/>
          <w:bCs/>
          <w:highlight w:val="yellow"/>
          <w:lang w:val="en-ZA"/>
        </w:rPr>
        <w:t>)</w:t>
      </w:r>
    </w:p>
    <w:p w14:paraId="6FD718FF" w14:textId="490A1D5D" w:rsidR="000954E3" w:rsidRPr="005C76AF" w:rsidRDefault="000954E3" w:rsidP="000954E3">
      <w:pPr>
        <w:pStyle w:val="ListParagraph"/>
        <w:rPr>
          <w:b/>
          <w:bCs/>
          <w:highlight w:val="yellow"/>
          <w:lang w:val="en-ZA"/>
        </w:rPr>
      </w:pPr>
      <w:r w:rsidRPr="005C76AF">
        <w:rPr>
          <w:b/>
          <w:bCs/>
          <w:highlight w:val="yellow"/>
          <w:lang w:val="en-ZA"/>
        </w:rPr>
        <w:t>design a personalised study timetable</w:t>
      </w:r>
      <w:r w:rsidR="00090010" w:rsidRPr="005C76AF">
        <w:rPr>
          <w:b/>
          <w:bCs/>
          <w:highlight w:val="yellow"/>
          <w:lang w:val="en-ZA"/>
        </w:rPr>
        <w:t>/use</w:t>
      </w:r>
      <w:r w:rsidRPr="005C76AF">
        <w:rPr>
          <w:b/>
          <w:bCs/>
          <w:highlight w:val="yellow"/>
          <w:lang w:val="en-ZA"/>
        </w:rPr>
        <w:t xml:space="preserve"> creative techniques like timed study sessions, (</w:t>
      </w:r>
      <w:r w:rsidRPr="005C76AF">
        <w:rPr>
          <w:rFonts w:ascii="Segoe UI Symbol" w:hAnsi="Segoe UI Symbol" w:cs="Segoe UI Symbol"/>
          <w:b/>
          <w:bCs/>
          <w:highlight w:val="yellow"/>
          <w:lang w:val="en-ZA"/>
        </w:rPr>
        <w:t>🗸</w:t>
      </w:r>
      <w:r w:rsidRPr="005C76AF">
        <w:rPr>
          <w:b/>
          <w:bCs/>
          <w:highlight w:val="yellow"/>
          <w:lang w:val="en-ZA"/>
        </w:rPr>
        <w:t>) thereby reducing procrastination</w:t>
      </w:r>
      <w:r w:rsidR="005C76AF" w:rsidRPr="005C76AF">
        <w:rPr>
          <w:b/>
          <w:bCs/>
          <w:highlight w:val="yellow"/>
          <w:lang w:val="en-ZA"/>
        </w:rPr>
        <w:t>/</w:t>
      </w:r>
      <w:r w:rsidRPr="005C76AF">
        <w:rPr>
          <w:b/>
          <w:bCs/>
          <w:highlight w:val="yellow"/>
          <w:lang w:val="en-ZA"/>
        </w:rPr>
        <w:t>improving consistency. (</w:t>
      </w:r>
      <w:r w:rsidRPr="005C76AF">
        <w:rPr>
          <w:rFonts w:ascii="Segoe UI Symbol" w:hAnsi="Segoe UI Symbol" w:cs="Segoe UI Symbol"/>
          <w:b/>
          <w:bCs/>
          <w:highlight w:val="yellow"/>
          <w:lang w:val="en-ZA"/>
        </w:rPr>
        <w:t>🗸</w:t>
      </w:r>
      <w:r w:rsidRPr="005C76AF">
        <w:rPr>
          <w:b/>
          <w:bCs/>
          <w:highlight w:val="yellow"/>
          <w:lang w:val="en-ZA"/>
        </w:rPr>
        <w:t>)</w:t>
      </w:r>
    </w:p>
    <w:p w14:paraId="23C695B6" w14:textId="7535F8AB" w:rsidR="000954E3" w:rsidRPr="005C76AF" w:rsidRDefault="000954E3" w:rsidP="000954E3">
      <w:pPr>
        <w:pStyle w:val="ListParagraph"/>
        <w:rPr>
          <w:b/>
          <w:bCs/>
          <w:highlight w:val="yellow"/>
          <w:lang w:val="en-ZA"/>
        </w:rPr>
      </w:pPr>
      <w:r w:rsidRPr="005C76AF">
        <w:rPr>
          <w:b/>
          <w:bCs/>
          <w:highlight w:val="yellow"/>
          <w:lang w:val="en-ZA"/>
        </w:rPr>
        <w:t>try different study methods until he finds what works best, (</w:t>
      </w:r>
      <w:r w:rsidRPr="005C76AF">
        <w:rPr>
          <w:rFonts w:ascii="Segoe UI Symbol" w:hAnsi="Segoe UI Symbol" w:cs="Segoe UI Symbol"/>
          <w:b/>
          <w:bCs/>
          <w:highlight w:val="yellow"/>
          <w:lang w:val="en-ZA"/>
        </w:rPr>
        <w:t>🗸</w:t>
      </w:r>
      <w:r w:rsidRPr="005C76AF">
        <w:rPr>
          <w:b/>
          <w:bCs/>
          <w:highlight w:val="yellow"/>
          <w:lang w:val="en-ZA"/>
        </w:rPr>
        <w:t>) thereby improving overall study effectiveness</w:t>
      </w:r>
      <w:r w:rsidR="005C76AF" w:rsidRPr="005C76AF">
        <w:rPr>
          <w:b/>
          <w:bCs/>
          <w:highlight w:val="yellow"/>
          <w:lang w:val="en-ZA"/>
        </w:rPr>
        <w:t>/</w:t>
      </w:r>
      <w:r w:rsidRPr="005C76AF">
        <w:rPr>
          <w:b/>
          <w:bCs/>
          <w:highlight w:val="yellow"/>
          <w:lang w:val="en-ZA"/>
        </w:rPr>
        <w:t>performance. (</w:t>
      </w:r>
      <w:r w:rsidRPr="005C76AF">
        <w:rPr>
          <w:rFonts w:ascii="Segoe UI Symbol" w:hAnsi="Segoe UI Symbol" w:cs="Segoe UI Symbol"/>
          <w:b/>
          <w:bCs/>
          <w:highlight w:val="yellow"/>
          <w:lang w:val="en-ZA"/>
        </w:rPr>
        <w:t>🗸</w:t>
      </w:r>
      <w:r w:rsidRPr="005C76AF">
        <w:rPr>
          <w:b/>
          <w:bCs/>
          <w:highlight w:val="yellow"/>
          <w:lang w:val="en-ZA"/>
        </w:rPr>
        <w:t>)</w:t>
      </w:r>
    </w:p>
    <w:p w14:paraId="14894217" w14:textId="77777777" w:rsidR="003F54B3" w:rsidRPr="003F54B3" w:rsidRDefault="003F54B3" w:rsidP="003F54B3">
      <w:pPr>
        <w:rPr>
          <w:b/>
          <w:bCs/>
          <w:highlight w:val="yellow"/>
        </w:rPr>
      </w:pPr>
    </w:p>
    <w:p w14:paraId="2F7BB00D" w14:textId="77777777" w:rsidR="003F54B3" w:rsidRPr="003F54B3" w:rsidRDefault="003F54B3" w:rsidP="003F54B3">
      <w:pPr>
        <w:ind w:left="1068"/>
        <w:rPr>
          <w:b/>
          <w:bCs/>
          <w:i/>
          <w:iCs/>
          <w:highlight w:val="yellow"/>
        </w:rPr>
      </w:pPr>
      <w:r w:rsidRPr="003F54B3">
        <w:rPr>
          <w:b/>
          <w:bCs/>
          <w:i/>
          <w:iCs/>
          <w:highlight w:val="yellow"/>
        </w:rPr>
        <w:t>Any TWO of the above for THREE marks each</w:t>
      </w:r>
    </w:p>
    <w:p w14:paraId="3F037C63" w14:textId="371DBD3D" w:rsidR="003F54B3" w:rsidRPr="003F54B3" w:rsidRDefault="003F54B3" w:rsidP="003F54B3">
      <w:pPr>
        <w:ind w:left="1068"/>
        <w:rPr>
          <w:i/>
          <w:iCs/>
        </w:rPr>
      </w:pPr>
      <w:r w:rsidRPr="003F54B3">
        <w:rPr>
          <w:i/>
          <w:iCs/>
          <w:highlight w:val="yellow"/>
        </w:rPr>
        <w:t>(i.e. ONE mark for statement, ONE mark for qualifier, and ONE mark for outcome)</w:t>
      </w:r>
    </w:p>
    <w:p w14:paraId="32A1B881" w14:textId="77777777" w:rsidR="00110FC5" w:rsidRPr="00602E4E" w:rsidRDefault="00110FC5" w:rsidP="00110FC5">
      <w:pPr>
        <w:shd w:val="clear" w:color="auto" w:fill="FFFFFF" w:themeFill="background1"/>
        <w:rPr>
          <w:rFonts w:eastAsia="Calibri" w:cs="Calibri"/>
          <w:szCs w:val="24"/>
        </w:rPr>
      </w:pPr>
    </w:p>
    <w:p w14:paraId="2E77AE65" w14:textId="14D9999F" w:rsidR="00256F8A" w:rsidRPr="00602E4E" w:rsidRDefault="00256F8A" w:rsidP="00256F8A">
      <w:pPr>
        <w:shd w:val="clear" w:color="auto" w:fill="FFFFFF" w:themeFill="background1"/>
        <w:ind w:left="708"/>
        <w:jc w:val="right"/>
        <w:rPr>
          <w:rFonts w:eastAsia="Calibri" w:cs="Calibri"/>
          <w:b/>
          <w:bCs/>
          <w:szCs w:val="24"/>
        </w:rPr>
      </w:pPr>
      <w:r w:rsidRPr="004C21E9">
        <w:rPr>
          <w:rFonts w:eastAsia="Calibri" w:cs="Calibri"/>
          <w:b/>
          <w:bCs/>
          <w:szCs w:val="24"/>
        </w:rPr>
        <w:t>[Total: 1</w:t>
      </w:r>
      <w:r w:rsidR="009E1442">
        <w:rPr>
          <w:rFonts w:eastAsia="Calibri" w:cs="Calibri"/>
          <w:b/>
          <w:bCs/>
          <w:szCs w:val="24"/>
        </w:rPr>
        <w:t>0</w:t>
      </w:r>
      <w:r w:rsidRPr="004C21E9">
        <w:rPr>
          <w:rFonts w:eastAsia="Calibri" w:cs="Calibri"/>
          <w:b/>
          <w:bCs/>
          <w:szCs w:val="24"/>
        </w:rPr>
        <w:t>]</w:t>
      </w:r>
    </w:p>
    <w:p w14:paraId="275F5745" w14:textId="77777777" w:rsidR="00E12AEE" w:rsidRPr="00044D6E" w:rsidRDefault="00E12AEE" w:rsidP="00E12AEE"/>
    <w:sectPr w:rsidR="00E12AEE" w:rsidRPr="00044D6E" w:rsidSect="00C8199B">
      <w:pgSz w:w="11906" w:h="16838"/>
      <w:pgMar w:top="720" w:right="720" w:bottom="953"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BAC58" w14:textId="77777777" w:rsidR="00E113AA" w:rsidRPr="00602E4E" w:rsidRDefault="00E113AA" w:rsidP="00044D6E">
      <w:pPr>
        <w:spacing w:line="240" w:lineRule="auto"/>
      </w:pPr>
      <w:r w:rsidRPr="00602E4E">
        <w:separator/>
      </w:r>
    </w:p>
  </w:endnote>
  <w:endnote w:type="continuationSeparator" w:id="0">
    <w:p w14:paraId="52F7E042" w14:textId="77777777" w:rsidR="00E113AA" w:rsidRPr="00602E4E" w:rsidRDefault="00E113AA" w:rsidP="00044D6E">
      <w:pPr>
        <w:spacing w:line="240" w:lineRule="auto"/>
      </w:pPr>
      <w:r w:rsidRPr="00602E4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F64D6" w14:textId="6FF4BFF9" w:rsidR="00044D6E" w:rsidRPr="00602E4E" w:rsidRDefault="00044D6E" w:rsidP="00044D6E">
    <w:pPr>
      <w:pBdr>
        <w:top w:val="nil"/>
        <w:left w:val="nil"/>
        <w:bottom w:val="nil"/>
        <w:right w:val="nil"/>
        <w:between w:val="nil"/>
      </w:pBdr>
      <w:spacing w:line="240" w:lineRule="auto"/>
      <w:jc w:val="center"/>
      <w:rPr>
        <w:rFonts w:eastAsia="Cambria" w:cs="Calibri"/>
        <w:color w:val="000000"/>
        <w:sz w:val="18"/>
        <w:szCs w:val="18"/>
      </w:rPr>
    </w:pPr>
    <w:r w:rsidRPr="00602E4E">
      <w:rPr>
        <w:rFonts w:eastAsia="Cambria" w:cs="Calibri"/>
        <w:color w:val="000000"/>
        <w:sz w:val="18"/>
        <w:szCs w:val="18"/>
      </w:rPr>
      <w:t xml:space="preserve">©2026 </w:t>
    </w:r>
    <w:proofErr w:type="spellStart"/>
    <w:r w:rsidRPr="00602E4E">
      <w:rPr>
        <w:rFonts w:eastAsia="Cambria" w:cs="Calibri"/>
        <w:color w:val="000000"/>
        <w:sz w:val="18"/>
        <w:szCs w:val="18"/>
      </w:rPr>
      <w:t>Teenactiv</w:t>
    </w:r>
    <w:proofErr w:type="spellEnd"/>
    <w:r w:rsidRPr="00602E4E">
      <w:rPr>
        <w:rFonts w:eastAsia="Cambria" w:cs="Calibri"/>
        <w:color w:val="000000"/>
        <w:sz w:val="18"/>
        <w:szCs w:val="18"/>
      </w:rPr>
      <w:tab/>
      <w:t xml:space="preserve">                                                                           </w:t>
    </w:r>
    <w:r w:rsidRPr="00602E4E">
      <w:rPr>
        <w:rFonts w:eastAsia="Cambria" w:cs="Calibri"/>
        <w:color w:val="000000"/>
        <w:sz w:val="18"/>
        <w:szCs w:val="18"/>
      </w:rPr>
      <w:tab/>
    </w:r>
    <w:r w:rsidRPr="00602E4E">
      <w:rPr>
        <w:rFonts w:eastAsia="Cambria" w:cs="Calibri"/>
        <w:color w:val="000000"/>
        <w:sz w:val="18"/>
        <w:szCs w:val="18"/>
      </w:rPr>
      <w:fldChar w:fldCharType="begin"/>
    </w:r>
    <w:r w:rsidRPr="00602E4E">
      <w:rPr>
        <w:rFonts w:eastAsia="Cambria" w:cs="Calibri"/>
        <w:color w:val="000000"/>
        <w:sz w:val="18"/>
        <w:szCs w:val="18"/>
      </w:rPr>
      <w:instrText>PAGE</w:instrText>
    </w:r>
    <w:r w:rsidRPr="00602E4E">
      <w:rPr>
        <w:rFonts w:eastAsia="Cambria" w:cs="Calibri"/>
        <w:color w:val="000000"/>
        <w:sz w:val="18"/>
        <w:szCs w:val="18"/>
      </w:rPr>
      <w:fldChar w:fldCharType="separate"/>
    </w:r>
    <w:r w:rsidRPr="00602E4E">
      <w:rPr>
        <w:rFonts w:eastAsia="Cambria" w:cs="Calibri"/>
        <w:color w:val="000000"/>
        <w:sz w:val="18"/>
        <w:szCs w:val="18"/>
      </w:rPr>
      <w:t>1</w:t>
    </w:r>
    <w:r w:rsidRPr="00602E4E">
      <w:rPr>
        <w:rFonts w:eastAsia="Cambria" w:cs="Calibri"/>
        <w:color w:val="000000"/>
        <w:sz w:val="18"/>
        <w:szCs w:val="18"/>
      </w:rPr>
      <w:fldChar w:fldCharType="end"/>
    </w:r>
    <w:r w:rsidRPr="00602E4E">
      <w:rPr>
        <w:rFonts w:eastAsia="Cambria" w:cs="Calibri"/>
        <w:color w:val="000000"/>
        <w:sz w:val="18"/>
        <w:szCs w:val="18"/>
      </w:rPr>
      <w:tab/>
      <w:t xml:space="preserve">                                                    </w:t>
    </w:r>
    <w:r w:rsidRPr="00602E4E">
      <w:rPr>
        <w:rFonts w:eastAsia="Cambria" w:cs="Calibri"/>
        <w:color w:val="000000"/>
        <w:sz w:val="18"/>
        <w:szCs w:val="18"/>
      </w:rPr>
      <w:tab/>
    </w:r>
    <w:r w:rsidRPr="00602E4E">
      <w:rPr>
        <w:rFonts w:eastAsia="Cambria" w:cs="Calibri"/>
        <w:color w:val="000000"/>
        <w:sz w:val="18"/>
        <w:szCs w:val="18"/>
      </w:rPr>
      <w:tab/>
    </w:r>
    <w:hyperlink r:id="rId1" w:history="1">
      <w:r w:rsidRPr="00602E4E">
        <w:rPr>
          <w:rStyle w:val="Hyperlink"/>
          <w:rFonts w:eastAsia="Cambria" w:cs="Calibri"/>
          <w:sz w:val="18"/>
          <w:szCs w:val="18"/>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891C7" w14:textId="77777777" w:rsidR="00E113AA" w:rsidRPr="00602E4E" w:rsidRDefault="00E113AA" w:rsidP="00044D6E">
      <w:pPr>
        <w:spacing w:line="240" w:lineRule="auto"/>
      </w:pPr>
      <w:r w:rsidRPr="00602E4E">
        <w:separator/>
      </w:r>
    </w:p>
  </w:footnote>
  <w:footnote w:type="continuationSeparator" w:id="0">
    <w:p w14:paraId="4E6E4A59" w14:textId="77777777" w:rsidR="00E113AA" w:rsidRPr="00602E4E" w:rsidRDefault="00E113AA" w:rsidP="00044D6E">
      <w:pPr>
        <w:spacing w:line="240" w:lineRule="auto"/>
      </w:pPr>
      <w:r w:rsidRPr="00602E4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A0FD" w14:textId="7E41FFBC" w:rsidR="00044D6E" w:rsidRPr="00602E4E" w:rsidRDefault="00044D6E">
    <w:pPr>
      <w:pStyle w:val="Header"/>
    </w:pPr>
    <w:r w:rsidRPr="00602E4E">
      <w:rPr>
        <w:noProof/>
        <w:color w:val="000000"/>
        <w:sz w:val="18"/>
        <w:szCs w:val="18"/>
        <w:u w:val="single"/>
      </w:rPr>
      <w:drawing>
        <wp:anchor distT="0" distB="0" distL="114300" distR="114300" simplePos="0" relativeHeight="251658240" behindDoc="0" locked="0" layoutInCell="1" hidden="0" allowOverlap="1" wp14:anchorId="44FCC802" wp14:editId="7019E689">
          <wp:simplePos x="0" y="0"/>
          <wp:positionH relativeFrom="margin">
            <wp:align>right</wp:align>
          </wp:positionH>
          <wp:positionV relativeFrom="page">
            <wp:posOffset>130579</wp:posOffset>
          </wp:positionV>
          <wp:extent cx="1323340" cy="468630"/>
          <wp:effectExtent l="0" t="0" r="0" b="7620"/>
          <wp:wrapSquare wrapText="bothSides" distT="0" distB="0" distL="114300" distR="114300"/>
          <wp:docPr id="54855080" name="image1.jpg" descr="Teenactive-logo"/>
          <wp:cNvGraphicFramePr/>
          <a:graphic xmlns:a="http://schemas.openxmlformats.org/drawingml/2006/main">
            <a:graphicData uri="http://schemas.openxmlformats.org/drawingml/2006/picture">
              <pic:pic xmlns:pic="http://schemas.openxmlformats.org/drawingml/2006/picture">
                <pic:nvPicPr>
                  <pic:cNvPr id="0" name="image1.jpg" descr="Teenactive-logo"/>
                  <pic:cNvPicPr preferRelativeResize="0"/>
                </pic:nvPicPr>
                <pic:blipFill>
                  <a:blip r:embed="rId1"/>
                  <a:srcRect/>
                  <a:stretch>
                    <a:fillRect/>
                  </a:stretch>
                </pic:blipFill>
                <pic:spPr>
                  <a:xfrm>
                    <a:off x="0" y="0"/>
                    <a:ext cx="1323340" cy="4686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726D8"/>
    <w:multiLevelType w:val="hybridMultilevel"/>
    <w:tmpl w:val="A8BA555A"/>
    <w:lvl w:ilvl="0" w:tplc="952AE6FA">
      <w:numFmt w:val="bullet"/>
      <w:lvlText w:val="•"/>
      <w:lvlJc w:val="left"/>
      <w:pPr>
        <w:ind w:left="1068" w:hanging="708"/>
      </w:pPr>
      <w:rPr>
        <w:rFonts w:ascii="Calibri" w:eastAsiaTheme="minorHAnsi" w:hAnsi="Calibri" w:cs="Calibri"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 w15:restartNumberingAfterBreak="0">
    <w:nsid w:val="0B266D2F"/>
    <w:multiLevelType w:val="multilevel"/>
    <w:tmpl w:val="FC70E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22926"/>
    <w:multiLevelType w:val="hybridMultilevel"/>
    <w:tmpl w:val="81BEBE9E"/>
    <w:lvl w:ilvl="0" w:tplc="4DAE8B42">
      <w:start w:val="1"/>
      <w:numFmt w:val="decimal"/>
      <w:lvlText w:val="%1."/>
      <w:lvlJc w:val="left"/>
      <w:pPr>
        <w:ind w:left="1428" w:hanging="360"/>
      </w:pPr>
      <w:rPr>
        <w:rFonts w:ascii="Calibri" w:hAnsi="Calibri" w:hint="default"/>
        <w:sz w:val="24"/>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 w15:restartNumberingAfterBreak="0">
    <w:nsid w:val="11A46D90"/>
    <w:multiLevelType w:val="hybridMultilevel"/>
    <w:tmpl w:val="A8AA123C"/>
    <w:lvl w:ilvl="0" w:tplc="E4D415F2">
      <w:start w:val="1"/>
      <w:numFmt w:val="bullet"/>
      <w:pStyle w:val="ListParagraph"/>
      <w:lvlText w:val=""/>
      <w:lvlJc w:val="left"/>
      <w:pPr>
        <w:ind w:left="1428" w:hanging="360"/>
      </w:pPr>
      <w:rPr>
        <w:rFonts w:ascii="Symbol" w:hAnsi="Symbol" w:hint="default"/>
      </w:rPr>
    </w:lvl>
    <w:lvl w:ilvl="1" w:tplc="04360003" w:tentative="1">
      <w:start w:val="1"/>
      <w:numFmt w:val="bullet"/>
      <w:lvlText w:val="o"/>
      <w:lvlJc w:val="left"/>
      <w:pPr>
        <w:ind w:left="2148" w:hanging="360"/>
      </w:pPr>
      <w:rPr>
        <w:rFonts w:ascii="Courier New" w:hAnsi="Courier New" w:cs="Courier New" w:hint="default"/>
      </w:rPr>
    </w:lvl>
    <w:lvl w:ilvl="2" w:tplc="04360005" w:tentative="1">
      <w:start w:val="1"/>
      <w:numFmt w:val="bullet"/>
      <w:lvlText w:val=""/>
      <w:lvlJc w:val="left"/>
      <w:pPr>
        <w:ind w:left="2868" w:hanging="360"/>
      </w:pPr>
      <w:rPr>
        <w:rFonts w:ascii="Wingdings" w:hAnsi="Wingdings" w:hint="default"/>
      </w:rPr>
    </w:lvl>
    <w:lvl w:ilvl="3" w:tplc="04360001" w:tentative="1">
      <w:start w:val="1"/>
      <w:numFmt w:val="bullet"/>
      <w:lvlText w:val=""/>
      <w:lvlJc w:val="left"/>
      <w:pPr>
        <w:ind w:left="3588" w:hanging="360"/>
      </w:pPr>
      <w:rPr>
        <w:rFonts w:ascii="Symbol" w:hAnsi="Symbol" w:hint="default"/>
      </w:rPr>
    </w:lvl>
    <w:lvl w:ilvl="4" w:tplc="04360003" w:tentative="1">
      <w:start w:val="1"/>
      <w:numFmt w:val="bullet"/>
      <w:lvlText w:val="o"/>
      <w:lvlJc w:val="left"/>
      <w:pPr>
        <w:ind w:left="4308" w:hanging="360"/>
      </w:pPr>
      <w:rPr>
        <w:rFonts w:ascii="Courier New" w:hAnsi="Courier New" w:cs="Courier New" w:hint="default"/>
      </w:rPr>
    </w:lvl>
    <w:lvl w:ilvl="5" w:tplc="04360005" w:tentative="1">
      <w:start w:val="1"/>
      <w:numFmt w:val="bullet"/>
      <w:lvlText w:val=""/>
      <w:lvlJc w:val="left"/>
      <w:pPr>
        <w:ind w:left="5028" w:hanging="360"/>
      </w:pPr>
      <w:rPr>
        <w:rFonts w:ascii="Wingdings" w:hAnsi="Wingdings" w:hint="default"/>
      </w:rPr>
    </w:lvl>
    <w:lvl w:ilvl="6" w:tplc="04360001" w:tentative="1">
      <w:start w:val="1"/>
      <w:numFmt w:val="bullet"/>
      <w:lvlText w:val=""/>
      <w:lvlJc w:val="left"/>
      <w:pPr>
        <w:ind w:left="5748" w:hanging="360"/>
      </w:pPr>
      <w:rPr>
        <w:rFonts w:ascii="Symbol" w:hAnsi="Symbol" w:hint="default"/>
      </w:rPr>
    </w:lvl>
    <w:lvl w:ilvl="7" w:tplc="04360003" w:tentative="1">
      <w:start w:val="1"/>
      <w:numFmt w:val="bullet"/>
      <w:lvlText w:val="o"/>
      <w:lvlJc w:val="left"/>
      <w:pPr>
        <w:ind w:left="6468" w:hanging="360"/>
      </w:pPr>
      <w:rPr>
        <w:rFonts w:ascii="Courier New" w:hAnsi="Courier New" w:cs="Courier New" w:hint="default"/>
      </w:rPr>
    </w:lvl>
    <w:lvl w:ilvl="8" w:tplc="04360005" w:tentative="1">
      <w:start w:val="1"/>
      <w:numFmt w:val="bullet"/>
      <w:lvlText w:val=""/>
      <w:lvlJc w:val="left"/>
      <w:pPr>
        <w:ind w:left="7188" w:hanging="360"/>
      </w:pPr>
      <w:rPr>
        <w:rFonts w:ascii="Wingdings" w:hAnsi="Wingdings" w:hint="default"/>
      </w:rPr>
    </w:lvl>
  </w:abstractNum>
  <w:abstractNum w:abstractNumId="4" w15:restartNumberingAfterBreak="0">
    <w:nsid w:val="22D03E21"/>
    <w:multiLevelType w:val="hybridMultilevel"/>
    <w:tmpl w:val="74463622"/>
    <w:lvl w:ilvl="0" w:tplc="52D089F4">
      <w:start w:val="1"/>
      <w:numFmt w:val="bullet"/>
      <w:lvlText w:val="-"/>
      <w:lvlJc w:val="left"/>
      <w:pPr>
        <w:ind w:left="1440" w:hanging="360"/>
      </w:pPr>
      <w:rPr>
        <w:rFonts w:ascii="Courier New" w:hAnsi="Courier New"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5" w15:restartNumberingAfterBreak="0">
    <w:nsid w:val="4BD87566"/>
    <w:multiLevelType w:val="hybridMultilevel"/>
    <w:tmpl w:val="1282695E"/>
    <w:lvl w:ilvl="0" w:tplc="C73E52DE">
      <w:start w:val="1"/>
      <w:numFmt w:val="decimal"/>
      <w:lvlText w:val="%1."/>
      <w:lvlJc w:val="left"/>
      <w:pPr>
        <w:ind w:left="721" w:hanging="360"/>
      </w:pPr>
      <w:rPr>
        <w:rFonts w:ascii="Calibri" w:hAnsi="Calibri" w:hint="default"/>
        <w:sz w:val="24"/>
      </w:rPr>
    </w:lvl>
    <w:lvl w:ilvl="1" w:tplc="04360019" w:tentative="1">
      <w:start w:val="1"/>
      <w:numFmt w:val="lowerLetter"/>
      <w:lvlText w:val="%2."/>
      <w:lvlJc w:val="left"/>
      <w:pPr>
        <w:ind w:left="1441" w:hanging="360"/>
      </w:pPr>
    </w:lvl>
    <w:lvl w:ilvl="2" w:tplc="0436001B" w:tentative="1">
      <w:start w:val="1"/>
      <w:numFmt w:val="lowerRoman"/>
      <w:lvlText w:val="%3."/>
      <w:lvlJc w:val="right"/>
      <w:pPr>
        <w:ind w:left="2161" w:hanging="180"/>
      </w:pPr>
    </w:lvl>
    <w:lvl w:ilvl="3" w:tplc="0436000F" w:tentative="1">
      <w:start w:val="1"/>
      <w:numFmt w:val="decimal"/>
      <w:lvlText w:val="%4."/>
      <w:lvlJc w:val="left"/>
      <w:pPr>
        <w:ind w:left="2881" w:hanging="360"/>
      </w:pPr>
    </w:lvl>
    <w:lvl w:ilvl="4" w:tplc="04360019" w:tentative="1">
      <w:start w:val="1"/>
      <w:numFmt w:val="lowerLetter"/>
      <w:lvlText w:val="%5."/>
      <w:lvlJc w:val="left"/>
      <w:pPr>
        <w:ind w:left="3601" w:hanging="360"/>
      </w:pPr>
    </w:lvl>
    <w:lvl w:ilvl="5" w:tplc="0436001B" w:tentative="1">
      <w:start w:val="1"/>
      <w:numFmt w:val="lowerRoman"/>
      <w:lvlText w:val="%6."/>
      <w:lvlJc w:val="right"/>
      <w:pPr>
        <w:ind w:left="4321" w:hanging="180"/>
      </w:pPr>
    </w:lvl>
    <w:lvl w:ilvl="6" w:tplc="0436000F" w:tentative="1">
      <w:start w:val="1"/>
      <w:numFmt w:val="decimal"/>
      <w:lvlText w:val="%7."/>
      <w:lvlJc w:val="left"/>
      <w:pPr>
        <w:ind w:left="5041" w:hanging="360"/>
      </w:pPr>
    </w:lvl>
    <w:lvl w:ilvl="7" w:tplc="04360019" w:tentative="1">
      <w:start w:val="1"/>
      <w:numFmt w:val="lowerLetter"/>
      <w:lvlText w:val="%8."/>
      <w:lvlJc w:val="left"/>
      <w:pPr>
        <w:ind w:left="5761" w:hanging="360"/>
      </w:pPr>
    </w:lvl>
    <w:lvl w:ilvl="8" w:tplc="0436001B" w:tentative="1">
      <w:start w:val="1"/>
      <w:numFmt w:val="lowerRoman"/>
      <w:lvlText w:val="%9."/>
      <w:lvlJc w:val="right"/>
      <w:pPr>
        <w:ind w:left="6481" w:hanging="180"/>
      </w:pPr>
    </w:lvl>
  </w:abstractNum>
  <w:abstractNum w:abstractNumId="6" w15:restartNumberingAfterBreak="0">
    <w:nsid w:val="5AB652FA"/>
    <w:multiLevelType w:val="hybridMultilevel"/>
    <w:tmpl w:val="A4D02A6C"/>
    <w:lvl w:ilvl="0" w:tplc="04360001">
      <w:start w:val="1"/>
      <w:numFmt w:val="bullet"/>
      <w:lvlText w:val=""/>
      <w:lvlJc w:val="left"/>
      <w:pPr>
        <w:ind w:left="721" w:hanging="360"/>
      </w:pPr>
      <w:rPr>
        <w:rFonts w:ascii="Symbol" w:hAnsi="Symbol" w:hint="default"/>
        <w:sz w:val="24"/>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7" w15:restartNumberingAfterBreak="0">
    <w:nsid w:val="5C4E6156"/>
    <w:multiLevelType w:val="hybridMultilevel"/>
    <w:tmpl w:val="6B122A34"/>
    <w:lvl w:ilvl="0" w:tplc="04360001">
      <w:start w:val="1"/>
      <w:numFmt w:val="bullet"/>
      <w:lvlText w:val=""/>
      <w:lvlJc w:val="left"/>
      <w:pPr>
        <w:ind w:left="1068" w:hanging="708"/>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0253B8B"/>
    <w:multiLevelType w:val="hybridMultilevel"/>
    <w:tmpl w:val="17D2529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9" w15:restartNumberingAfterBreak="0">
    <w:nsid w:val="631B4859"/>
    <w:multiLevelType w:val="hybridMultilevel"/>
    <w:tmpl w:val="6A329376"/>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num w:numId="1" w16cid:durableId="1416628203">
    <w:abstractNumId w:val="1"/>
  </w:num>
  <w:num w:numId="2" w16cid:durableId="2072540439">
    <w:abstractNumId w:val="5"/>
  </w:num>
  <w:num w:numId="3" w16cid:durableId="765080726">
    <w:abstractNumId w:val="4"/>
  </w:num>
  <w:num w:numId="4" w16cid:durableId="263804535">
    <w:abstractNumId w:val="6"/>
  </w:num>
  <w:num w:numId="5" w16cid:durableId="1996491081">
    <w:abstractNumId w:val="8"/>
  </w:num>
  <w:num w:numId="6" w16cid:durableId="1116212426">
    <w:abstractNumId w:val="9"/>
  </w:num>
  <w:num w:numId="7" w16cid:durableId="405541273">
    <w:abstractNumId w:val="0"/>
  </w:num>
  <w:num w:numId="8" w16cid:durableId="1975872059">
    <w:abstractNumId w:val="7"/>
  </w:num>
  <w:num w:numId="9" w16cid:durableId="1223564136">
    <w:abstractNumId w:val="3"/>
  </w:num>
  <w:num w:numId="10" w16cid:durableId="12405554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D6E"/>
    <w:rsid w:val="00040328"/>
    <w:rsid w:val="00044D6E"/>
    <w:rsid w:val="00090010"/>
    <w:rsid w:val="000954E3"/>
    <w:rsid w:val="000A780E"/>
    <w:rsid w:val="000B1FBC"/>
    <w:rsid w:val="000B3328"/>
    <w:rsid w:val="00110FC5"/>
    <w:rsid w:val="00140F6C"/>
    <w:rsid w:val="00151E81"/>
    <w:rsid w:val="00152596"/>
    <w:rsid w:val="00162C52"/>
    <w:rsid w:val="00173020"/>
    <w:rsid w:val="001C1C43"/>
    <w:rsid w:val="001D0479"/>
    <w:rsid w:val="001D282B"/>
    <w:rsid w:val="001E6E46"/>
    <w:rsid w:val="00201B5F"/>
    <w:rsid w:val="002339E9"/>
    <w:rsid w:val="00256F8A"/>
    <w:rsid w:val="00274937"/>
    <w:rsid w:val="00291C6B"/>
    <w:rsid w:val="00297FA9"/>
    <w:rsid w:val="002B77ED"/>
    <w:rsid w:val="002E6700"/>
    <w:rsid w:val="003360D3"/>
    <w:rsid w:val="00351528"/>
    <w:rsid w:val="003625A9"/>
    <w:rsid w:val="00377DA1"/>
    <w:rsid w:val="00391DA0"/>
    <w:rsid w:val="003F54B3"/>
    <w:rsid w:val="004A3CBB"/>
    <w:rsid w:val="004C1E43"/>
    <w:rsid w:val="004C21E9"/>
    <w:rsid w:val="004E026A"/>
    <w:rsid w:val="004E7F08"/>
    <w:rsid w:val="004F1A28"/>
    <w:rsid w:val="00545516"/>
    <w:rsid w:val="00552A5C"/>
    <w:rsid w:val="00575774"/>
    <w:rsid w:val="0058204B"/>
    <w:rsid w:val="005A19B7"/>
    <w:rsid w:val="005C4347"/>
    <w:rsid w:val="005C76AF"/>
    <w:rsid w:val="00602E4E"/>
    <w:rsid w:val="00624440"/>
    <w:rsid w:val="006275E7"/>
    <w:rsid w:val="00653735"/>
    <w:rsid w:val="00671033"/>
    <w:rsid w:val="00674510"/>
    <w:rsid w:val="00680370"/>
    <w:rsid w:val="006D21B6"/>
    <w:rsid w:val="006E7C89"/>
    <w:rsid w:val="006F205A"/>
    <w:rsid w:val="006F2D8A"/>
    <w:rsid w:val="006F6595"/>
    <w:rsid w:val="007059F4"/>
    <w:rsid w:val="0072111F"/>
    <w:rsid w:val="0074746F"/>
    <w:rsid w:val="007678E3"/>
    <w:rsid w:val="00776317"/>
    <w:rsid w:val="0078442F"/>
    <w:rsid w:val="00794765"/>
    <w:rsid w:val="007A4D84"/>
    <w:rsid w:val="008019A2"/>
    <w:rsid w:val="008159BB"/>
    <w:rsid w:val="00830976"/>
    <w:rsid w:val="008E6B44"/>
    <w:rsid w:val="00916E0E"/>
    <w:rsid w:val="009200F1"/>
    <w:rsid w:val="00941B78"/>
    <w:rsid w:val="009614D8"/>
    <w:rsid w:val="0096475C"/>
    <w:rsid w:val="00983521"/>
    <w:rsid w:val="00997F40"/>
    <w:rsid w:val="009B27DF"/>
    <w:rsid w:val="009E04C8"/>
    <w:rsid w:val="009E1442"/>
    <w:rsid w:val="00A5729A"/>
    <w:rsid w:val="00A9467B"/>
    <w:rsid w:val="00A958A6"/>
    <w:rsid w:val="00AA75B1"/>
    <w:rsid w:val="00AB2813"/>
    <w:rsid w:val="00AB7B87"/>
    <w:rsid w:val="00AE000B"/>
    <w:rsid w:val="00B01C14"/>
    <w:rsid w:val="00B20407"/>
    <w:rsid w:val="00B621DD"/>
    <w:rsid w:val="00B65D4E"/>
    <w:rsid w:val="00B73BD0"/>
    <w:rsid w:val="00B7475C"/>
    <w:rsid w:val="00B756B5"/>
    <w:rsid w:val="00B77055"/>
    <w:rsid w:val="00B94332"/>
    <w:rsid w:val="00BD54B0"/>
    <w:rsid w:val="00BE77B4"/>
    <w:rsid w:val="00C339BB"/>
    <w:rsid w:val="00C54636"/>
    <w:rsid w:val="00C67C09"/>
    <w:rsid w:val="00C8199B"/>
    <w:rsid w:val="00CD2DC0"/>
    <w:rsid w:val="00D7191C"/>
    <w:rsid w:val="00D8253B"/>
    <w:rsid w:val="00D9287B"/>
    <w:rsid w:val="00DC5AC1"/>
    <w:rsid w:val="00E010C7"/>
    <w:rsid w:val="00E0427B"/>
    <w:rsid w:val="00E113AA"/>
    <w:rsid w:val="00E12AEE"/>
    <w:rsid w:val="00E35143"/>
    <w:rsid w:val="00E46F16"/>
    <w:rsid w:val="00E80576"/>
    <w:rsid w:val="00E93396"/>
    <w:rsid w:val="00ED7DF0"/>
    <w:rsid w:val="00F3414C"/>
    <w:rsid w:val="00F45791"/>
    <w:rsid w:val="00F723DB"/>
    <w:rsid w:val="00F72A60"/>
    <w:rsid w:val="00F758E0"/>
    <w:rsid w:val="00FE6A90"/>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9A872"/>
  <w15:chartTrackingRefBased/>
  <w15:docId w15:val="{8EE4BFAB-41ED-4BC9-8534-2ECD59C7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af-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A60"/>
    <w:pPr>
      <w:spacing w:after="0" w:line="276" w:lineRule="auto"/>
    </w:pPr>
    <w:rPr>
      <w:rFonts w:ascii="Calibri" w:hAnsi="Calibri" w:cs="Arial"/>
      <w:szCs w:val="22"/>
      <w:lang w:val="en-ZA"/>
    </w:rPr>
  </w:style>
  <w:style w:type="paragraph" w:styleId="Heading1">
    <w:name w:val="heading 1"/>
    <w:basedOn w:val="Normal"/>
    <w:next w:val="Normal"/>
    <w:link w:val="Heading1Char"/>
    <w:uiPriority w:val="9"/>
    <w:qFormat/>
    <w:rsid w:val="00044D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4D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4D6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4D6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44D6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44D6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44D6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44D6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44D6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110FC5"/>
    <w:pPr>
      <w:numPr>
        <w:numId w:val="9"/>
      </w:numPr>
      <w:contextualSpacing/>
    </w:pPr>
    <w:rPr>
      <w:rFonts w:cs="Calibri"/>
      <w:kern w:val="0"/>
      <w:lang w:val="af-ZA"/>
      <w14:ligatures w14:val="none"/>
    </w:rPr>
  </w:style>
  <w:style w:type="character" w:customStyle="1" w:styleId="Heading1Char">
    <w:name w:val="Heading 1 Char"/>
    <w:basedOn w:val="DefaultParagraphFont"/>
    <w:link w:val="Heading1"/>
    <w:uiPriority w:val="9"/>
    <w:rsid w:val="00044D6E"/>
    <w:rPr>
      <w:rFonts w:asciiTheme="majorHAnsi" w:eastAsiaTheme="majorEastAsia" w:hAnsiTheme="majorHAnsi" w:cstheme="majorBidi"/>
      <w:color w:val="0F4761" w:themeColor="accent1" w:themeShade="BF"/>
      <w:sz w:val="40"/>
      <w:szCs w:val="40"/>
      <w:lang w:val="en-ZA"/>
    </w:rPr>
  </w:style>
  <w:style w:type="character" w:customStyle="1" w:styleId="Heading2Char">
    <w:name w:val="Heading 2 Char"/>
    <w:basedOn w:val="DefaultParagraphFont"/>
    <w:link w:val="Heading2"/>
    <w:uiPriority w:val="9"/>
    <w:semiHidden/>
    <w:rsid w:val="00044D6E"/>
    <w:rPr>
      <w:rFonts w:asciiTheme="majorHAnsi" w:eastAsiaTheme="majorEastAsia" w:hAnsiTheme="majorHAnsi" w:cstheme="majorBidi"/>
      <w:color w:val="0F4761" w:themeColor="accent1" w:themeShade="BF"/>
      <w:sz w:val="32"/>
      <w:szCs w:val="32"/>
      <w:lang w:val="en-ZA"/>
    </w:rPr>
  </w:style>
  <w:style w:type="character" w:customStyle="1" w:styleId="Heading3Char">
    <w:name w:val="Heading 3 Char"/>
    <w:basedOn w:val="DefaultParagraphFont"/>
    <w:link w:val="Heading3"/>
    <w:uiPriority w:val="9"/>
    <w:semiHidden/>
    <w:rsid w:val="00044D6E"/>
    <w:rPr>
      <w:rFonts w:eastAsiaTheme="majorEastAsia" w:cstheme="majorBidi"/>
      <w:color w:val="0F4761" w:themeColor="accent1" w:themeShade="BF"/>
      <w:sz w:val="28"/>
      <w:szCs w:val="28"/>
      <w:lang w:val="en-ZA"/>
    </w:rPr>
  </w:style>
  <w:style w:type="character" w:customStyle="1" w:styleId="Heading4Char">
    <w:name w:val="Heading 4 Char"/>
    <w:basedOn w:val="DefaultParagraphFont"/>
    <w:link w:val="Heading4"/>
    <w:uiPriority w:val="9"/>
    <w:semiHidden/>
    <w:rsid w:val="00044D6E"/>
    <w:rPr>
      <w:rFonts w:eastAsiaTheme="majorEastAsia" w:cstheme="majorBidi"/>
      <w:i/>
      <w:iCs/>
      <w:color w:val="0F4761" w:themeColor="accent1" w:themeShade="BF"/>
      <w:szCs w:val="22"/>
      <w:lang w:val="en-ZA"/>
    </w:rPr>
  </w:style>
  <w:style w:type="character" w:customStyle="1" w:styleId="Heading5Char">
    <w:name w:val="Heading 5 Char"/>
    <w:basedOn w:val="DefaultParagraphFont"/>
    <w:link w:val="Heading5"/>
    <w:uiPriority w:val="9"/>
    <w:semiHidden/>
    <w:rsid w:val="00044D6E"/>
    <w:rPr>
      <w:rFonts w:eastAsiaTheme="majorEastAsia" w:cstheme="majorBidi"/>
      <w:color w:val="0F4761" w:themeColor="accent1" w:themeShade="BF"/>
      <w:szCs w:val="22"/>
      <w:lang w:val="en-ZA"/>
    </w:rPr>
  </w:style>
  <w:style w:type="character" w:customStyle="1" w:styleId="Heading6Char">
    <w:name w:val="Heading 6 Char"/>
    <w:basedOn w:val="DefaultParagraphFont"/>
    <w:link w:val="Heading6"/>
    <w:uiPriority w:val="9"/>
    <w:semiHidden/>
    <w:rsid w:val="00044D6E"/>
    <w:rPr>
      <w:rFonts w:eastAsiaTheme="majorEastAsia" w:cstheme="majorBidi"/>
      <w:i/>
      <w:iCs/>
      <w:color w:val="595959" w:themeColor="text1" w:themeTint="A6"/>
      <w:szCs w:val="22"/>
      <w:lang w:val="en-ZA"/>
    </w:rPr>
  </w:style>
  <w:style w:type="character" w:customStyle="1" w:styleId="Heading7Char">
    <w:name w:val="Heading 7 Char"/>
    <w:basedOn w:val="DefaultParagraphFont"/>
    <w:link w:val="Heading7"/>
    <w:uiPriority w:val="9"/>
    <w:semiHidden/>
    <w:rsid w:val="00044D6E"/>
    <w:rPr>
      <w:rFonts w:eastAsiaTheme="majorEastAsia" w:cstheme="majorBidi"/>
      <w:color w:val="595959" w:themeColor="text1" w:themeTint="A6"/>
      <w:szCs w:val="22"/>
      <w:lang w:val="en-ZA"/>
    </w:rPr>
  </w:style>
  <w:style w:type="character" w:customStyle="1" w:styleId="Heading8Char">
    <w:name w:val="Heading 8 Char"/>
    <w:basedOn w:val="DefaultParagraphFont"/>
    <w:link w:val="Heading8"/>
    <w:uiPriority w:val="9"/>
    <w:semiHidden/>
    <w:rsid w:val="00044D6E"/>
    <w:rPr>
      <w:rFonts w:eastAsiaTheme="majorEastAsia" w:cstheme="majorBidi"/>
      <w:i/>
      <w:iCs/>
      <w:color w:val="272727" w:themeColor="text1" w:themeTint="D8"/>
      <w:szCs w:val="22"/>
      <w:lang w:val="en-ZA"/>
    </w:rPr>
  </w:style>
  <w:style w:type="character" w:customStyle="1" w:styleId="Heading9Char">
    <w:name w:val="Heading 9 Char"/>
    <w:basedOn w:val="DefaultParagraphFont"/>
    <w:link w:val="Heading9"/>
    <w:uiPriority w:val="9"/>
    <w:semiHidden/>
    <w:rsid w:val="00044D6E"/>
    <w:rPr>
      <w:rFonts w:eastAsiaTheme="majorEastAsia" w:cstheme="majorBidi"/>
      <w:color w:val="272727" w:themeColor="text1" w:themeTint="D8"/>
      <w:szCs w:val="22"/>
      <w:lang w:val="en-ZA"/>
    </w:rPr>
  </w:style>
  <w:style w:type="paragraph" w:styleId="Title">
    <w:name w:val="Title"/>
    <w:basedOn w:val="Normal"/>
    <w:next w:val="Normal"/>
    <w:link w:val="TitleChar"/>
    <w:uiPriority w:val="10"/>
    <w:qFormat/>
    <w:rsid w:val="00044D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4D6E"/>
    <w:rPr>
      <w:rFonts w:asciiTheme="majorHAnsi" w:eastAsiaTheme="majorEastAsia" w:hAnsiTheme="majorHAnsi" w:cstheme="majorBidi"/>
      <w:spacing w:val="-10"/>
      <w:kern w:val="28"/>
      <w:sz w:val="56"/>
      <w:szCs w:val="56"/>
      <w:lang w:val="en-ZA"/>
    </w:rPr>
  </w:style>
  <w:style w:type="paragraph" w:styleId="Subtitle">
    <w:name w:val="Subtitle"/>
    <w:basedOn w:val="Normal"/>
    <w:next w:val="Normal"/>
    <w:link w:val="SubtitleChar"/>
    <w:uiPriority w:val="11"/>
    <w:qFormat/>
    <w:rsid w:val="00044D6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4D6E"/>
    <w:rPr>
      <w:rFonts w:eastAsiaTheme="majorEastAsia" w:cstheme="majorBidi"/>
      <w:color w:val="595959" w:themeColor="text1" w:themeTint="A6"/>
      <w:spacing w:val="15"/>
      <w:sz w:val="28"/>
      <w:szCs w:val="28"/>
      <w:lang w:val="en-ZA"/>
    </w:rPr>
  </w:style>
  <w:style w:type="paragraph" w:styleId="Quote">
    <w:name w:val="Quote"/>
    <w:basedOn w:val="Normal"/>
    <w:next w:val="Normal"/>
    <w:link w:val="QuoteChar"/>
    <w:uiPriority w:val="29"/>
    <w:qFormat/>
    <w:rsid w:val="00044D6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44D6E"/>
    <w:rPr>
      <w:rFonts w:ascii="Calibri" w:hAnsi="Calibri" w:cs="Arial"/>
      <w:i/>
      <w:iCs/>
      <w:color w:val="404040" w:themeColor="text1" w:themeTint="BF"/>
      <w:szCs w:val="22"/>
      <w:lang w:val="en-ZA"/>
    </w:rPr>
  </w:style>
  <w:style w:type="character" w:styleId="IntenseEmphasis">
    <w:name w:val="Intense Emphasis"/>
    <w:basedOn w:val="DefaultParagraphFont"/>
    <w:uiPriority w:val="21"/>
    <w:qFormat/>
    <w:rsid w:val="00044D6E"/>
    <w:rPr>
      <w:i/>
      <w:iCs/>
      <w:color w:val="0F4761" w:themeColor="accent1" w:themeShade="BF"/>
    </w:rPr>
  </w:style>
  <w:style w:type="paragraph" w:styleId="IntenseQuote">
    <w:name w:val="Intense Quote"/>
    <w:basedOn w:val="Normal"/>
    <w:next w:val="Normal"/>
    <w:link w:val="IntenseQuoteChar"/>
    <w:uiPriority w:val="30"/>
    <w:qFormat/>
    <w:rsid w:val="00044D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4D6E"/>
    <w:rPr>
      <w:rFonts w:ascii="Calibri" w:hAnsi="Calibri" w:cs="Arial"/>
      <w:i/>
      <w:iCs/>
      <w:color w:val="0F4761" w:themeColor="accent1" w:themeShade="BF"/>
      <w:szCs w:val="22"/>
      <w:lang w:val="en-ZA"/>
    </w:rPr>
  </w:style>
  <w:style w:type="character" w:styleId="IntenseReference">
    <w:name w:val="Intense Reference"/>
    <w:basedOn w:val="DefaultParagraphFont"/>
    <w:uiPriority w:val="32"/>
    <w:qFormat/>
    <w:rsid w:val="00044D6E"/>
    <w:rPr>
      <w:b/>
      <w:bCs/>
      <w:smallCaps/>
      <w:color w:val="0F4761" w:themeColor="accent1" w:themeShade="BF"/>
      <w:spacing w:val="5"/>
    </w:rPr>
  </w:style>
  <w:style w:type="paragraph" w:styleId="Header">
    <w:name w:val="header"/>
    <w:basedOn w:val="Normal"/>
    <w:link w:val="HeaderChar"/>
    <w:uiPriority w:val="99"/>
    <w:unhideWhenUsed/>
    <w:rsid w:val="00044D6E"/>
    <w:pPr>
      <w:tabs>
        <w:tab w:val="center" w:pos="4513"/>
        <w:tab w:val="right" w:pos="9026"/>
      </w:tabs>
      <w:spacing w:line="240" w:lineRule="auto"/>
    </w:pPr>
  </w:style>
  <w:style w:type="character" w:customStyle="1" w:styleId="HeaderChar">
    <w:name w:val="Header Char"/>
    <w:basedOn w:val="DefaultParagraphFont"/>
    <w:link w:val="Header"/>
    <w:uiPriority w:val="99"/>
    <w:rsid w:val="00044D6E"/>
    <w:rPr>
      <w:rFonts w:ascii="Calibri" w:hAnsi="Calibri" w:cs="Arial"/>
      <w:szCs w:val="22"/>
      <w:lang w:val="en-ZA"/>
    </w:rPr>
  </w:style>
  <w:style w:type="paragraph" w:styleId="Footer">
    <w:name w:val="footer"/>
    <w:basedOn w:val="Normal"/>
    <w:link w:val="FooterChar"/>
    <w:uiPriority w:val="99"/>
    <w:unhideWhenUsed/>
    <w:rsid w:val="00044D6E"/>
    <w:pPr>
      <w:tabs>
        <w:tab w:val="center" w:pos="4513"/>
        <w:tab w:val="right" w:pos="9026"/>
      </w:tabs>
      <w:spacing w:line="240" w:lineRule="auto"/>
    </w:pPr>
  </w:style>
  <w:style w:type="character" w:customStyle="1" w:styleId="FooterChar">
    <w:name w:val="Footer Char"/>
    <w:basedOn w:val="DefaultParagraphFont"/>
    <w:link w:val="Footer"/>
    <w:uiPriority w:val="99"/>
    <w:rsid w:val="00044D6E"/>
    <w:rPr>
      <w:rFonts w:ascii="Calibri" w:hAnsi="Calibri" w:cs="Arial"/>
      <w:szCs w:val="22"/>
      <w:lang w:val="en-ZA"/>
    </w:rPr>
  </w:style>
  <w:style w:type="character" w:styleId="Hyperlink">
    <w:name w:val="Hyperlink"/>
    <w:basedOn w:val="DefaultParagraphFont"/>
    <w:uiPriority w:val="99"/>
    <w:unhideWhenUsed/>
    <w:rsid w:val="00044D6E"/>
    <w:rPr>
      <w:color w:val="467886" w:themeColor="hyperlink"/>
      <w:u w:val="single"/>
    </w:rPr>
  </w:style>
  <w:style w:type="table" w:styleId="TableGrid">
    <w:name w:val="Table Grid"/>
    <w:basedOn w:val="TableNormal"/>
    <w:uiPriority w:val="39"/>
    <w:rsid w:val="00044D6E"/>
    <w:pPr>
      <w:spacing w:after="0" w:line="240" w:lineRule="auto"/>
    </w:pPr>
    <w:rPr>
      <w:rFonts w:ascii="Arial" w:hAnsi="Arial"/>
      <w:kern w:val="0"/>
      <w:sz w:val="22"/>
      <w:szCs w:val="22"/>
      <w:lang w:val="en-Z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A24824E-1E66-427D-B1AC-7A1F04A50616}">
  <ds:schemaRefs>
    <ds:schemaRef ds:uri="http://schemas.microsoft.com/sharepoint/v3/contenttype/forms"/>
  </ds:schemaRefs>
</ds:datastoreItem>
</file>

<file path=customXml/itemProps2.xml><?xml version="1.0" encoding="utf-8"?>
<ds:datastoreItem xmlns:ds="http://schemas.openxmlformats.org/officeDocument/2006/customXml" ds:itemID="{6029E92B-CEC4-4A16-ACDA-AF170ECB0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B226AD-0C63-448E-ADEF-BCD57AE75F9F}">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5</Pages>
  <Words>1064</Words>
  <Characters>6067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Botes</dc:creator>
  <cp:keywords/>
  <dc:description/>
  <cp:lastModifiedBy>Megan Botes</cp:lastModifiedBy>
  <cp:revision>98</cp:revision>
  <dcterms:created xsi:type="dcterms:W3CDTF">2026-03-31T11:20:00Z</dcterms:created>
  <dcterms:modified xsi:type="dcterms:W3CDTF">2026-04-03T09:07:00Z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e08815c7-0a34-4ccf-adf1-df6f435eb734</vt:lpwstr>
  </property>
  <property fmtid="{D5CDD505-2E9C-101B-9397-08002B2CF9AE}" pid="3" name="ContentTypeId">
    <vt:lpwstr>0x0101004F3AB23201A38C4A8F7AAD9F2A325F0A</vt:lpwstr>
  </property>
  <property fmtid="{D5CDD505-2E9C-101B-9397-08002B2CF9AE}" pid="4" name="MediaServiceImageTags">
    <vt:lpwstr/>
  </property>
</Properties>
</file>