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5BFF7" w14:textId="38DC5186" w:rsidR="00CD097C" w:rsidRPr="005F29F1" w:rsidRDefault="006916EA" w:rsidP="005475D5">
      <w:r w:rsidRPr="005F29F1">
        <w:drawing>
          <wp:inline distT="0" distB="0" distL="0" distR="0" wp14:anchorId="773063AF" wp14:editId="166D2C5C">
            <wp:extent cx="6637020" cy="1043940"/>
            <wp:effectExtent l="0" t="0" r="0" b="3810"/>
            <wp:docPr id="20486965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696529" name="Picture 2"/>
                    <pic:cNvPicPr>
                      <a:picLocks noChangeAspect="1"/>
                    </pic:cNvPicPr>
                  </pic:nvPicPr>
                  <pic:blipFill rotWithShape="1">
                    <a:blip r:embed="rId10" cstate="print">
                      <a:extLst>
                        <a:ext uri="{28A0092B-C50C-407E-A947-70E740481C1C}">
                          <a14:useLocalDpi xmlns:a14="http://schemas.microsoft.com/office/drawing/2010/main" val="0"/>
                        </a:ext>
                      </a:extLst>
                    </a:blip>
                    <a:srcRect t="72041"/>
                    <a:stretch>
                      <a:fillRect/>
                    </a:stretch>
                  </pic:blipFill>
                  <pic:spPr bwMode="auto">
                    <a:xfrm>
                      <a:off x="0" y="0"/>
                      <a:ext cx="6637020" cy="1043940"/>
                    </a:xfrm>
                    <a:prstGeom prst="rect">
                      <a:avLst/>
                    </a:prstGeom>
                    <a:noFill/>
                    <a:ln>
                      <a:noFill/>
                    </a:ln>
                    <a:extLst>
                      <a:ext uri="{53640926-AAD7-44D8-BBD7-CCE9431645EC}">
                        <a14:shadowObscured xmlns:a14="http://schemas.microsoft.com/office/drawing/2010/main"/>
                      </a:ext>
                    </a:extLst>
                  </pic:spPr>
                </pic:pic>
              </a:graphicData>
            </a:graphic>
          </wp:inline>
        </w:drawing>
      </w:r>
    </w:p>
    <w:p w14:paraId="72BD2870" w14:textId="77777777" w:rsidR="00CD097C" w:rsidRPr="005F29F1" w:rsidRDefault="00CD097C" w:rsidP="005475D5">
      <w:pPr>
        <w:jc w:val="center"/>
        <w:rPr>
          <w:rFonts w:ascii="Calibri" w:hAnsi="Calibri" w:cs="Calibri"/>
          <w:b/>
          <w:bCs/>
          <w:sz w:val="24"/>
          <w:szCs w:val="24"/>
          <w:u w:val="single"/>
        </w:rPr>
      </w:pPr>
    </w:p>
    <w:p w14:paraId="030A10AD" w14:textId="7507C044" w:rsidR="00CD097C" w:rsidRPr="005F29F1" w:rsidRDefault="00CD097C" w:rsidP="005475D5">
      <w:pPr>
        <w:jc w:val="center"/>
        <w:rPr>
          <w:rFonts w:ascii="Calibri" w:hAnsi="Calibri" w:cs="Calibri"/>
          <w:b/>
          <w:bCs/>
          <w:sz w:val="28"/>
          <w:szCs w:val="28"/>
          <w:u w:val="single"/>
        </w:rPr>
      </w:pPr>
      <w:r w:rsidRPr="005F29F1">
        <w:rPr>
          <w:rFonts w:ascii="Calibri" w:hAnsi="Calibri" w:cs="Calibri"/>
          <w:b/>
          <w:bCs/>
          <w:sz w:val="28"/>
          <w:szCs w:val="28"/>
          <w:u w:val="single"/>
        </w:rPr>
        <w:t>Les 3 – Werk</w:t>
      </w:r>
      <w:r w:rsidR="00701162" w:rsidRPr="005F29F1">
        <w:rPr>
          <w:rFonts w:ascii="Calibri" w:hAnsi="Calibri" w:cs="Calibri"/>
          <w:b/>
          <w:bCs/>
          <w:sz w:val="28"/>
          <w:szCs w:val="28"/>
          <w:u w:val="single"/>
        </w:rPr>
        <w:t>kaart</w:t>
      </w:r>
      <w:r w:rsidRPr="005F29F1">
        <w:rPr>
          <w:rFonts w:ascii="Calibri" w:hAnsi="Calibri" w:cs="Calibri"/>
          <w:b/>
          <w:bCs/>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CD097C" w:rsidRPr="005F29F1" w14:paraId="52713B4F" w14:textId="77777777" w:rsidTr="00BB3694">
        <w:trPr>
          <w:trHeight w:val="704"/>
        </w:trPr>
        <w:tc>
          <w:tcPr>
            <w:tcW w:w="936" w:type="dxa"/>
            <w:vAlign w:val="bottom"/>
          </w:tcPr>
          <w:p w14:paraId="6BF4A434" w14:textId="77777777" w:rsidR="00CD097C" w:rsidRPr="005F29F1" w:rsidRDefault="00CD097C" w:rsidP="005475D5">
            <w:pPr>
              <w:spacing w:line="276" w:lineRule="auto"/>
              <w:rPr>
                <w:rFonts w:ascii="Calibri" w:eastAsia="Calibri" w:hAnsi="Calibri" w:cs="Calibri"/>
                <w:b/>
                <w:u w:val="single"/>
              </w:rPr>
            </w:pPr>
            <w:r w:rsidRPr="005F29F1">
              <w:rPr>
                <w:rFonts w:ascii="Calibri" w:hAnsi="Calibri" w:cs="Calibri"/>
              </w:rPr>
              <w:drawing>
                <wp:anchor distT="0" distB="0" distL="114300" distR="114300" simplePos="0" relativeHeight="251658240" behindDoc="0" locked="0" layoutInCell="1" hidden="0" allowOverlap="1" wp14:anchorId="670DADEC" wp14:editId="12D634B1">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151057155"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34C4F6F" w14:textId="7532C3A2" w:rsidR="00CD097C" w:rsidRPr="005F29F1" w:rsidRDefault="00CD097C" w:rsidP="005475D5">
            <w:pPr>
              <w:spacing w:line="276" w:lineRule="auto"/>
              <w:rPr>
                <w:rFonts w:ascii="Calibri" w:eastAsia="Calibri" w:hAnsi="Calibri" w:cs="Calibri"/>
                <w:b/>
                <w:sz w:val="28"/>
                <w:szCs w:val="28"/>
              </w:rPr>
            </w:pPr>
            <w:r w:rsidRPr="005F29F1">
              <w:rPr>
                <w:rFonts w:ascii="Calibri" w:eastAsia="Calibri" w:hAnsi="Calibri" w:cs="Calibri"/>
                <w:b/>
                <w:sz w:val="28"/>
                <w:szCs w:val="28"/>
              </w:rPr>
              <w:t>Aktiwiteit 1: Sosio-</w:t>
            </w:r>
            <w:r w:rsidR="006916EA" w:rsidRPr="005F29F1">
              <w:rPr>
                <w:rFonts w:ascii="Calibri" w:eastAsia="Calibri" w:hAnsi="Calibri" w:cs="Calibri"/>
                <w:b/>
                <w:sz w:val="28"/>
                <w:szCs w:val="28"/>
              </w:rPr>
              <w:t>E</w:t>
            </w:r>
            <w:r w:rsidRPr="005F29F1">
              <w:rPr>
                <w:rFonts w:ascii="Calibri" w:eastAsia="Calibri" w:hAnsi="Calibri" w:cs="Calibri"/>
                <w:b/>
                <w:sz w:val="28"/>
                <w:szCs w:val="28"/>
              </w:rPr>
              <w:t xml:space="preserve">konomiese </w:t>
            </w:r>
            <w:r w:rsidR="006916EA" w:rsidRPr="005F29F1">
              <w:rPr>
                <w:rFonts w:ascii="Calibri" w:eastAsia="Calibri" w:hAnsi="Calibri" w:cs="Calibri"/>
                <w:b/>
                <w:sz w:val="28"/>
                <w:szCs w:val="28"/>
              </w:rPr>
              <w:t>F</w:t>
            </w:r>
            <w:r w:rsidRPr="005F29F1">
              <w:rPr>
                <w:rFonts w:ascii="Calibri" w:eastAsia="Calibri" w:hAnsi="Calibri" w:cs="Calibri"/>
                <w:b/>
                <w:sz w:val="28"/>
                <w:szCs w:val="28"/>
              </w:rPr>
              <w:t xml:space="preserve">aktore en </w:t>
            </w:r>
            <w:proofErr w:type="spellStart"/>
            <w:r w:rsidR="006916EA" w:rsidRPr="005F29F1">
              <w:rPr>
                <w:rFonts w:ascii="Calibri" w:eastAsia="Calibri" w:hAnsi="Calibri" w:cs="Calibri"/>
                <w:b/>
                <w:sz w:val="28"/>
                <w:szCs w:val="28"/>
              </w:rPr>
              <w:t>L</w:t>
            </w:r>
            <w:r w:rsidRPr="005F29F1">
              <w:rPr>
                <w:rFonts w:ascii="Calibri" w:eastAsia="Calibri" w:hAnsi="Calibri" w:cs="Calibri"/>
                <w:b/>
                <w:sz w:val="28"/>
                <w:szCs w:val="28"/>
              </w:rPr>
              <w:t>oopbaanbesluitneming</w:t>
            </w:r>
            <w:proofErr w:type="spellEnd"/>
          </w:p>
          <w:p w14:paraId="41902892" w14:textId="77777777" w:rsidR="00CD097C" w:rsidRPr="005F29F1" w:rsidRDefault="00CD097C" w:rsidP="005475D5">
            <w:pPr>
              <w:spacing w:line="276" w:lineRule="auto"/>
              <w:rPr>
                <w:rFonts w:ascii="Calibri" w:eastAsia="Calibri" w:hAnsi="Calibri" w:cs="Calibri"/>
                <w:b/>
                <w:u w:val="single"/>
              </w:rPr>
            </w:pPr>
            <w:r w:rsidRPr="005F29F1">
              <w:rPr>
                <w:rFonts w:ascii="Calibri" w:hAnsi="Calibri" w:cs="Calibri"/>
                <w:sz w:val="24"/>
                <w:szCs w:val="24"/>
              </w:rPr>
              <w:t xml:space="preserve">Voltooi die volgende aktiwiteit </w:t>
            </w:r>
            <w:r w:rsidRPr="005F29F1">
              <w:rPr>
                <w:rFonts w:ascii="Calibri" w:eastAsia="Calibri" w:hAnsi="Calibri" w:cs="Calibri"/>
                <w:bCs/>
                <w:sz w:val="24"/>
                <w:szCs w:val="24"/>
              </w:rPr>
              <w:t xml:space="preserve">individueel.   </w:t>
            </w:r>
          </w:p>
        </w:tc>
      </w:tr>
    </w:tbl>
    <w:p w14:paraId="5CFD3078" w14:textId="6CEE5324" w:rsidR="00CD097C" w:rsidRPr="005F29F1" w:rsidRDefault="00CD097C" w:rsidP="005475D5">
      <w:pPr>
        <w:rPr>
          <w:rFonts w:ascii="Calibri" w:hAnsi="Calibri" w:cs="Calibri"/>
          <w:sz w:val="24"/>
          <w:szCs w:val="24"/>
        </w:rPr>
      </w:pPr>
    </w:p>
    <w:p w14:paraId="188F8D46" w14:textId="3257494B" w:rsidR="00010D84" w:rsidRPr="005F29F1" w:rsidRDefault="00161D93" w:rsidP="005475D5">
      <w:pPr>
        <w:rPr>
          <w:rFonts w:ascii="Calibri" w:eastAsia="Times New Roman" w:hAnsi="Calibri" w:cs="Calibri"/>
          <w:bCs/>
          <w:sz w:val="24"/>
          <w:szCs w:val="24"/>
        </w:rPr>
      </w:pPr>
      <w:r w:rsidRPr="005F29F1">
        <w:rPr>
          <w:rFonts w:ascii="Calibri" w:eastAsia="Times New Roman" w:hAnsi="Calibri" w:cs="Calibri"/>
          <w:bCs/>
          <w:sz w:val="24"/>
          <w:szCs w:val="24"/>
        </w:rPr>
        <w:t>1.</w:t>
      </w:r>
      <w:r w:rsidR="004C29B2" w:rsidRPr="005F29F1">
        <w:rPr>
          <w:rFonts w:ascii="Calibri" w:eastAsia="Times New Roman" w:hAnsi="Calibri" w:cs="Calibri"/>
          <w:bCs/>
          <w:sz w:val="24"/>
          <w:szCs w:val="24"/>
        </w:rPr>
        <w:tab/>
        <w:t>Bestudeer die prent hieronder en beantwoord die volgende vrae.</w:t>
      </w:r>
    </w:p>
    <w:p w14:paraId="7A1150E0" w14:textId="77777777" w:rsidR="00735201" w:rsidRPr="005F29F1" w:rsidRDefault="00735201" w:rsidP="005475D5">
      <w:pPr>
        <w:rPr>
          <w:rFonts w:ascii="Calibri" w:eastAsia="Times New Roman" w:hAnsi="Calibri" w:cs="Calibri"/>
          <w:bCs/>
          <w:sz w:val="12"/>
          <w:szCs w:val="12"/>
        </w:rPr>
      </w:pPr>
    </w:p>
    <w:tbl>
      <w:tblPr>
        <w:tblStyle w:val="TableGrid"/>
        <w:tblW w:w="0" w:type="auto"/>
        <w:tblLook w:val="04A0" w:firstRow="1" w:lastRow="0" w:firstColumn="1" w:lastColumn="0" w:noHBand="0" w:noVBand="1"/>
      </w:tblPr>
      <w:tblGrid>
        <w:gridCol w:w="10457"/>
      </w:tblGrid>
      <w:tr w:rsidR="00735201" w:rsidRPr="005F29F1" w14:paraId="0E5A54EE" w14:textId="77777777" w:rsidTr="00735201">
        <w:tc>
          <w:tcPr>
            <w:tcW w:w="10457" w:type="dxa"/>
          </w:tcPr>
          <w:p w14:paraId="08532709" w14:textId="5584EA9A" w:rsidR="00735201" w:rsidRPr="005F29F1" w:rsidRDefault="00735201" w:rsidP="005475D5">
            <w:pPr>
              <w:rPr>
                <w:rFonts w:ascii="Calibri" w:eastAsia="Times New Roman" w:hAnsi="Calibri" w:cs="Calibri"/>
                <w:i/>
                <w:iCs/>
                <w:sz w:val="24"/>
                <w:szCs w:val="24"/>
              </w:rPr>
            </w:pPr>
            <w:r w:rsidRPr="005F29F1">
              <w:rPr>
                <w:rFonts w:ascii="Calibri" w:eastAsia="Times New Roman" w:hAnsi="Calibri" w:cs="Calibri"/>
                <w:i/>
                <w:iCs/>
                <w:sz w:val="24"/>
                <w:szCs w:val="24"/>
              </w:rPr>
              <w:drawing>
                <wp:anchor distT="0" distB="0" distL="114300" distR="114300" simplePos="0" relativeHeight="251658241" behindDoc="1" locked="0" layoutInCell="1" allowOverlap="1" wp14:anchorId="64B2C80D" wp14:editId="287A7DFF">
                  <wp:simplePos x="0" y="0"/>
                  <wp:positionH relativeFrom="margin">
                    <wp:posOffset>1155065</wp:posOffset>
                  </wp:positionH>
                  <wp:positionV relativeFrom="margin">
                    <wp:posOffset>78105</wp:posOffset>
                  </wp:positionV>
                  <wp:extent cx="4191000" cy="3047365"/>
                  <wp:effectExtent l="0" t="0" r="0" b="635"/>
                  <wp:wrapTight wrapText="bothSides">
                    <wp:wrapPolygon edited="0">
                      <wp:start x="0" y="0"/>
                      <wp:lineTo x="0" y="21469"/>
                      <wp:lineTo x="21502" y="21469"/>
                      <wp:lineTo x="21502" y="0"/>
                      <wp:lineTo x="0" y="0"/>
                    </wp:wrapPolygon>
                  </wp:wrapTight>
                  <wp:docPr id="1523321990" name="Picture 1" descr="'n Groep mense wat gereedskap vashou&#10;&#10;KI-gegenereerde inhoud mag verkeerd w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321990" name="Picture 1" descr="A group of people holding tool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91000" cy="3047365"/>
                          </a:xfrm>
                          <a:prstGeom prst="rect">
                            <a:avLst/>
                          </a:prstGeom>
                        </pic:spPr>
                      </pic:pic>
                    </a:graphicData>
                  </a:graphic>
                  <wp14:sizeRelH relativeFrom="margin">
                    <wp14:pctWidth>0</wp14:pctWidth>
                  </wp14:sizeRelH>
                  <wp14:sizeRelV relativeFrom="margin">
                    <wp14:pctHeight>0</wp14:pctHeight>
                  </wp14:sizeRelV>
                </wp:anchor>
              </w:drawing>
            </w:r>
          </w:p>
          <w:p w14:paraId="0ACFEFAF" w14:textId="5CD8156F" w:rsidR="00735201" w:rsidRPr="005F29F1" w:rsidRDefault="00735201" w:rsidP="005475D5">
            <w:pPr>
              <w:rPr>
                <w:rFonts w:ascii="Calibri" w:eastAsia="Times New Roman" w:hAnsi="Calibri" w:cs="Calibri"/>
                <w:i/>
                <w:iCs/>
                <w:sz w:val="24"/>
                <w:szCs w:val="24"/>
              </w:rPr>
            </w:pPr>
          </w:p>
          <w:p w14:paraId="11168466" w14:textId="77777777" w:rsidR="00735201" w:rsidRPr="005F29F1" w:rsidRDefault="00735201" w:rsidP="005475D5">
            <w:pPr>
              <w:rPr>
                <w:rFonts w:ascii="Calibri" w:eastAsia="Times New Roman" w:hAnsi="Calibri" w:cs="Calibri"/>
                <w:i/>
                <w:iCs/>
                <w:sz w:val="24"/>
                <w:szCs w:val="24"/>
              </w:rPr>
            </w:pPr>
          </w:p>
          <w:p w14:paraId="21C423DB" w14:textId="77777777" w:rsidR="00735201" w:rsidRPr="005F29F1" w:rsidRDefault="00735201" w:rsidP="005475D5">
            <w:pPr>
              <w:rPr>
                <w:rFonts w:ascii="Calibri" w:eastAsia="Times New Roman" w:hAnsi="Calibri" w:cs="Calibri"/>
                <w:i/>
                <w:iCs/>
                <w:sz w:val="24"/>
                <w:szCs w:val="24"/>
              </w:rPr>
            </w:pPr>
          </w:p>
          <w:p w14:paraId="2DCF4D0B" w14:textId="77777777" w:rsidR="00735201" w:rsidRPr="005F29F1" w:rsidRDefault="00735201" w:rsidP="005475D5">
            <w:pPr>
              <w:rPr>
                <w:rFonts w:ascii="Calibri" w:eastAsia="Times New Roman" w:hAnsi="Calibri" w:cs="Calibri"/>
                <w:i/>
                <w:iCs/>
                <w:sz w:val="24"/>
                <w:szCs w:val="24"/>
              </w:rPr>
            </w:pPr>
          </w:p>
          <w:p w14:paraId="083BB138" w14:textId="77777777" w:rsidR="00735201" w:rsidRPr="005F29F1" w:rsidRDefault="00735201" w:rsidP="005475D5">
            <w:pPr>
              <w:rPr>
                <w:rFonts w:ascii="Calibri" w:eastAsia="Times New Roman" w:hAnsi="Calibri" w:cs="Calibri"/>
                <w:i/>
                <w:iCs/>
                <w:sz w:val="24"/>
                <w:szCs w:val="24"/>
              </w:rPr>
            </w:pPr>
          </w:p>
          <w:p w14:paraId="28ED736E" w14:textId="77777777" w:rsidR="00735201" w:rsidRPr="005F29F1" w:rsidRDefault="00735201" w:rsidP="005475D5">
            <w:pPr>
              <w:rPr>
                <w:rFonts w:ascii="Calibri" w:eastAsia="Times New Roman" w:hAnsi="Calibri" w:cs="Calibri"/>
                <w:i/>
                <w:iCs/>
                <w:sz w:val="24"/>
                <w:szCs w:val="24"/>
              </w:rPr>
            </w:pPr>
          </w:p>
          <w:p w14:paraId="0BBF420C" w14:textId="77777777" w:rsidR="00735201" w:rsidRPr="005F29F1" w:rsidRDefault="00735201" w:rsidP="005475D5">
            <w:pPr>
              <w:rPr>
                <w:rFonts w:ascii="Calibri" w:eastAsia="Times New Roman" w:hAnsi="Calibri" w:cs="Calibri"/>
                <w:i/>
                <w:iCs/>
                <w:sz w:val="24"/>
                <w:szCs w:val="24"/>
              </w:rPr>
            </w:pPr>
          </w:p>
          <w:p w14:paraId="407220F3" w14:textId="77777777" w:rsidR="00735201" w:rsidRPr="005F29F1" w:rsidRDefault="00735201" w:rsidP="005475D5">
            <w:pPr>
              <w:rPr>
                <w:rFonts w:ascii="Calibri" w:eastAsia="Times New Roman" w:hAnsi="Calibri" w:cs="Calibri"/>
                <w:i/>
                <w:iCs/>
                <w:sz w:val="24"/>
                <w:szCs w:val="24"/>
              </w:rPr>
            </w:pPr>
          </w:p>
          <w:p w14:paraId="07BD1F67" w14:textId="77777777" w:rsidR="00735201" w:rsidRPr="005F29F1" w:rsidRDefault="00735201" w:rsidP="005475D5">
            <w:pPr>
              <w:rPr>
                <w:rFonts w:ascii="Calibri" w:eastAsia="Times New Roman" w:hAnsi="Calibri" w:cs="Calibri"/>
                <w:i/>
                <w:iCs/>
                <w:sz w:val="24"/>
                <w:szCs w:val="24"/>
              </w:rPr>
            </w:pPr>
          </w:p>
          <w:p w14:paraId="74136809" w14:textId="77777777" w:rsidR="00735201" w:rsidRPr="005F29F1" w:rsidRDefault="00735201" w:rsidP="005475D5">
            <w:pPr>
              <w:rPr>
                <w:rFonts w:ascii="Calibri" w:eastAsia="Times New Roman" w:hAnsi="Calibri" w:cs="Calibri"/>
                <w:i/>
                <w:iCs/>
                <w:sz w:val="24"/>
                <w:szCs w:val="24"/>
              </w:rPr>
            </w:pPr>
          </w:p>
          <w:p w14:paraId="1E200143" w14:textId="77777777" w:rsidR="00735201" w:rsidRPr="005F29F1" w:rsidRDefault="00735201" w:rsidP="005475D5">
            <w:pPr>
              <w:rPr>
                <w:rFonts w:ascii="Calibri" w:eastAsia="Times New Roman" w:hAnsi="Calibri" w:cs="Calibri"/>
                <w:i/>
                <w:iCs/>
                <w:sz w:val="24"/>
                <w:szCs w:val="24"/>
              </w:rPr>
            </w:pPr>
          </w:p>
          <w:p w14:paraId="58E4BAE6" w14:textId="77777777" w:rsidR="00735201" w:rsidRPr="005F29F1" w:rsidRDefault="00735201" w:rsidP="005475D5">
            <w:pPr>
              <w:rPr>
                <w:rFonts w:ascii="Calibri" w:eastAsia="Times New Roman" w:hAnsi="Calibri" w:cs="Calibri"/>
                <w:i/>
                <w:iCs/>
                <w:sz w:val="24"/>
                <w:szCs w:val="24"/>
              </w:rPr>
            </w:pPr>
          </w:p>
          <w:p w14:paraId="727C315E" w14:textId="77777777" w:rsidR="00735201" w:rsidRPr="005F29F1" w:rsidRDefault="00735201" w:rsidP="005475D5">
            <w:pPr>
              <w:rPr>
                <w:rFonts w:ascii="Calibri" w:eastAsia="Times New Roman" w:hAnsi="Calibri" w:cs="Calibri"/>
                <w:i/>
                <w:iCs/>
                <w:sz w:val="24"/>
                <w:szCs w:val="24"/>
              </w:rPr>
            </w:pPr>
          </w:p>
          <w:p w14:paraId="186C8D7B" w14:textId="77777777" w:rsidR="00735201" w:rsidRPr="005F29F1" w:rsidRDefault="00735201" w:rsidP="005475D5">
            <w:pPr>
              <w:rPr>
                <w:rFonts w:ascii="Calibri" w:eastAsia="Times New Roman" w:hAnsi="Calibri" w:cs="Calibri"/>
                <w:i/>
                <w:iCs/>
                <w:sz w:val="24"/>
                <w:szCs w:val="24"/>
              </w:rPr>
            </w:pPr>
          </w:p>
          <w:p w14:paraId="1BE4017D" w14:textId="77777777" w:rsidR="00735201" w:rsidRPr="005F29F1" w:rsidRDefault="00735201" w:rsidP="005475D5">
            <w:pPr>
              <w:rPr>
                <w:rFonts w:ascii="Calibri" w:eastAsia="Times New Roman" w:hAnsi="Calibri" w:cs="Calibri"/>
                <w:i/>
                <w:iCs/>
                <w:sz w:val="24"/>
                <w:szCs w:val="24"/>
              </w:rPr>
            </w:pPr>
          </w:p>
          <w:p w14:paraId="19C973FA" w14:textId="77777777" w:rsidR="00735201" w:rsidRPr="005F29F1" w:rsidRDefault="00735201" w:rsidP="005475D5">
            <w:pPr>
              <w:rPr>
                <w:rFonts w:ascii="Calibri" w:eastAsia="Times New Roman" w:hAnsi="Calibri" w:cs="Calibri"/>
                <w:i/>
                <w:iCs/>
                <w:sz w:val="24"/>
                <w:szCs w:val="24"/>
              </w:rPr>
            </w:pPr>
          </w:p>
          <w:p w14:paraId="012BF4C8" w14:textId="008A77B0" w:rsidR="00735201" w:rsidRPr="005F29F1" w:rsidRDefault="00735201" w:rsidP="00735201">
            <w:pPr>
              <w:jc w:val="right"/>
              <w:rPr>
                <w:rFonts w:ascii="Calibri" w:eastAsia="Times New Roman" w:hAnsi="Calibri" w:cs="Calibri"/>
                <w:i/>
                <w:iCs/>
                <w:sz w:val="20"/>
                <w:szCs w:val="20"/>
              </w:rPr>
            </w:pPr>
            <w:r w:rsidRPr="005F29F1">
              <w:rPr>
                <w:rFonts w:ascii="Calibri" w:eastAsia="Times New Roman" w:hAnsi="Calibri" w:cs="Calibri"/>
                <w:i/>
                <w:iCs/>
                <w:sz w:val="20"/>
                <w:szCs w:val="20"/>
              </w:rPr>
              <w:t xml:space="preserve">[Bron: </w:t>
            </w:r>
            <w:hyperlink r:id="rId13" w:history="1">
              <w:r w:rsidRPr="005F29F1">
                <w:rPr>
                  <w:rStyle w:val="Hyperlink"/>
                  <w:rFonts w:ascii="Calibri" w:eastAsia="Times New Roman" w:hAnsi="Calibri" w:cs="Calibri"/>
                  <w:i/>
                  <w:iCs/>
                  <w:sz w:val="20"/>
                  <w:szCs w:val="20"/>
                </w:rPr>
                <w:t>https://www.freepik.com</w:t>
              </w:r>
            </w:hyperlink>
            <w:r w:rsidRPr="005F29F1">
              <w:rPr>
                <w:rFonts w:ascii="Calibri" w:eastAsia="Times New Roman" w:hAnsi="Calibri" w:cs="Calibri"/>
                <w:i/>
                <w:iCs/>
                <w:sz w:val="20"/>
                <w:szCs w:val="20"/>
              </w:rPr>
              <w:t xml:space="preserve"> </w:t>
            </w:r>
            <w:proofErr w:type="spellStart"/>
            <w:r w:rsidR="00701162" w:rsidRPr="005F29F1">
              <w:rPr>
                <w:rFonts w:ascii="Calibri" w:eastAsia="Times New Roman" w:hAnsi="Calibri" w:cs="Calibri"/>
                <w:i/>
                <w:iCs/>
                <w:sz w:val="20"/>
                <w:szCs w:val="20"/>
              </w:rPr>
              <w:t>Toegangsdatum</w:t>
            </w:r>
            <w:proofErr w:type="spellEnd"/>
            <w:r w:rsidRPr="005F29F1">
              <w:rPr>
                <w:rFonts w:ascii="Calibri" w:eastAsia="Times New Roman" w:hAnsi="Calibri" w:cs="Calibri"/>
                <w:i/>
                <w:iCs/>
                <w:sz w:val="20"/>
                <w:szCs w:val="20"/>
              </w:rPr>
              <w:t>: 20 Oktober 2025]</w:t>
            </w:r>
          </w:p>
        </w:tc>
      </w:tr>
    </w:tbl>
    <w:p w14:paraId="64E0188F" w14:textId="77777777" w:rsidR="00010D84" w:rsidRPr="005F29F1" w:rsidRDefault="00010D84" w:rsidP="005475D5">
      <w:pPr>
        <w:rPr>
          <w:rFonts w:ascii="Calibri" w:eastAsia="Times New Roman" w:hAnsi="Calibri" w:cs="Calibri"/>
          <w:i/>
          <w:iCs/>
          <w:sz w:val="24"/>
          <w:szCs w:val="24"/>
        </w:rPr>
      </w:pPr>
    </w:p>
    <w:p w14:paraId="041B1260" w14:textId="236C82CA" w:rsidR="00010D84" w:rsidRPr="005F29F1" w:rsidRDefault="00261925" w:rsidP="00261925">
      <w:pPr>
        <w:rPr>
          <w:rFonts w:ascii="Calibri" w:eastAsia="Times New Roman" w:hAnsi="Calibri" w:cs="Calibri"/>
          <w:b/>
          <w:sz w:val="24"/>
          <w:szCs w:val="24"/>
          <w:lang w:eastAsia="en-ZA"/>
        </w:rPr>
      </w:pPr>
      <w:bookmarkStart w:id="0" w:name="_Hlk5302006"/>
      <w:bookmarkStart w:id="1" w:name="_Hlk66545210"/>
      <w:bookmarkStart w:id="2" w:name="_Hlk16106081"/>
      <w:bookmarkStart w:id="3" w:name="_Hlk33389748"/>
      <w:bookmarkStart w:id="4" w:name="_Hlk50054554"/>
      <w:bookmarkStart w:id="5" w:name="_Hlk3319959"/>
      <w:bookmarkStart w:id="6" w:name="_Hlk28188900"/>
      <w:r w:rsidRPr="005F29F1">
        <w:rPr>
          <w:rFonts w:ascii="Calibri" w:eastAsia="Times New Roman" w:hAnsi="Calibri" w:cs="Calibri"/>
          <w:sz w:val="24"/>
          <w:szCs w:val="24"/>
          <w:lang w:eastAsia="en-ZA"/>
        </w:rPr>
        <w:t>a.</w:t>
      </w:r>
      <w:r w:rsidR="00087693" w:rsidRPr="005F29F1">
        <w:rPr>
          <w:rFonts w:ascii="Calibri" w:eastAsia="Times New Roman" w:hAnsi="Calibri" w:cs="Calibri"/>
          <w:sz w:val="24"/>
          <w:szCs w:val="24"/>
          <w:lang w:eastAsia="en-ZA"/>
        </w:rPr>
        <w:tab/>
      </w:r>
      <w:r w:rsidR="00010D84" w:rsidRPr="005F29F1">
        <w:rPr>
          <w:rFonts w:ascii="Calibri" w:eastAsia="Times New Roman" w:hAnsi="Calibri" w:cs="Calibri"/>
          <w:sz w:val="24"/>
          <w:szCs w:val="24"/>
          <w:lang w:eastAsia="en-ZA"/>
        </w:rPr>
        <w:t>Definieer die term '</w:t>
      </w:r>
      <w:r w:rsidR="00010D84" w:rsidRPr="005F29F1">
        <w:rPr>
          <w:rFonts w:ascii="Calibri" w:eastAsia="Times New Roman" w:hAnsi="Calibri" w:cs="Calibri"/>
          <w:i/>
          <w:iCs/>
          <w:sz w:val="24"/>
          <w:szCs w:val="24"/>
          <w:lang w:eastAsia="en-ZA"/>
        </w:rPr>
        <w:t>stereotipe</w:t>
      </w:r>
      <w:r w:rsidR="00010D84" w:rsidRPr="005F29F1">
        <w:rPr>
          <w:rFonts w:ascii="Calibri" w:eastAsia="Times New Roman" w:hAnsi="Calibri" w:cs="Calibri"/>
          <w:sz w:val="24"/>
          <w:szCs w:val="24"/>
          <w:lang w:eastAsia="en-ZA"/>
        </w:rPr>
        <w:t xml:space="preserve">’.      </w:t>
      </w:r>
      <w:bookmarkEnd w:id="0"/>
      <w:bookmarkEnd w:id="1"/>
      <w:r w:rsidR="00010D84" w:rsidRPr="005F29F1">
        <w:rPr>
          <w:rFonts w:ascii="Calibri" w:eastAsia="Times New Roman" w:hAnsi="Calibri" w:cs="Calibri"/>
          <w:sz w:val="24"/>
          <w:szCs w:val="24"/>
          <w:lang w:eastAsia="en-ZA"/>
        </w:rPr>
        <w:tab/>
      </w:r>
      <w:r w:rsidR="00010D84" w:rsidRPr="005F29F1">
        <w:rPr>
          <w:rFonts w:ascii="Calibri" w:eastAsia="Times New Roman" w:hAnsi="Calibri" w:cs="Calibri"/>
          <w:sz w:val="24"/>
          <w:szCs w:val="24"/>
          <w:lang w:eastAsia="en-ZA"/>
        </w:rPr>
        <w:tab/>
      </w:r>
      <w:r w:rsidR="00010D84" w:rsidRPr="005F29F1">
        <w:rPr>
          <w:rFonts w:ascii="Calibri" w:eastAsia="Times New Roman" w:hAnsi="Calibri" w:cs="Calibri"/>
          <w:sz w:val="24"/>
          <w:szCs w:val="24"/>
          <w:lang w:eastAsia="en-ZA"/>
        </w:rPr>
        <w:tab/>
      </w:r>
      <w:r w:rsidR="00010D84" w:rsidRPr="005F29F1">
        <w:rPr>
          <w:rFonts w:ascii="Calibri" w:eastAsia="Times New Roman" w:hAnsi="Calibri" w:cs="Calibri"/>
          <w:sz w:val="24"/>
          <w:szCs w:val="24"/>
          <w:lang w:eastAsia="en-ZA"/>
        </w:rPr>
        <w:tab/>
      </w:r>
      <w:r w:rsidR="00010D84" w:rsidRPr="005F29F1">
        <w:rPr>
          <w:rFonts w:ascii="Calibri" w:eastAsia="Times New Roman" w:hAnsi="Calibri" w:cs="Calibri"/>
          <w:sz w:val="24"/>
          <w:szCs w:val="24"/>
          <w:lang w:eastAsia="en-ZA"/>
        </w:rPr>
        <w:tab/>
      </w:r>
      <w:r w:rsidR="00010D84" w:rsidRPr="005F29F1">
        <w:rPr>
          <w:rFonts w:ascii="Calibri" w:eastAsia="Times New Roman" w:hAnsi="Calibri" w:cs="Calibri"/>
          <w:sz w:val="24"/>
          <w:szCs w:val="24"/>
          <w:lang w:eastAsia="en-ZA"/>
        </w:rPr>
        <w:tab/>
      </w:r>
      <w:r w:rsidR="00010D84" w:rsidRPr="005F29F1">
        <w:rPr>
          <w:rFonts w:ascii="Calibri" w:eastAsia="Times New Roman" w:hAnsi="Calibri" w:cs="Calibri"/>
          <w:sz w:val="24"/>
          <w:szCs w:val="24"/>
          <w:lang w:eastAsia="en-ZA"/>
        </w:rPr>
        <w:tab/>
      </w:r>
      <w:r w:rsidR="00161D93" w:rsidRPr="005F29F1">
        <w:rPr>
          <w:rFonts w:ascii="Calibri" w:eastAsia="Times New Roman" w:hAnsi="Calibri" w:cs="Calibri"/>
          <w:sz w:val="24"/>
          <w:szCs w:val="24"/>
          <w:lang w:eastAsia="en-ZA"/>
        </w:rPr>
        <w:tab/>
      </w:r>
      <w:r w:rsidR="0011577D" w:rsidRPr="005F29F1">
        <w:rPr>
          <w:rFonts w:ascii="Calibri" w:eastAsia="Times New Roman" w:hAnsi="Calibri" w:cs="Calibri"/>
          <w:sz w:val="24"/>
          <w:szCs w:val="24"/>
          <w:lang w:eastAsia="en-ZA"/>
        </w:rPr>
        <w:t xml:space="preserve">   (1 </w:t>
      </w:r>
      <w:r w:rsidR="0011577D" w:rsidRPr="005F29F1">
        <w:rPr>
          <w:rFonts w:ascii="Calibri" w:hAnsi="Calibri" w:cs="Calibri"/>
          <w:sz w:val="24"/>
          <w:szCs w:val="24"/>
        </w:rPr>
        <w:t xml:space="preserve">× </w:t>
      </w:r>
      <w:r w:rsidR="006D7568" w:rsidRPr="005F29F1">
        <w:rPr>
          <w:rFonts w:ascii="Calibri" w:eastAsia="Times New Roman" w:hAnsi="Calibri" w:cs="Calibri"/>
          <w:sz w:val="24"/>
          <w:szCs w:val="24"/>
          <w:lang w:eastAsia="en-ZA"/>
        </w:rPr>
        <w:t>2) (2)</w:t>
      </w:r>
    </w:p>
    <w:p w14:paraId="7B36F05C" w14:textId="77777777" w:rsidR="007163C2" w:rsidRPr="005F29F1" w:rsidRDefault="007163C2" w:rsidP="007163C2">
      <w:pPr>
        <w:pStyle w:val="ListParagraph"/>
        <w:ind w:left="568" w:firstLine="152"/>
        <w:rPr>
          <w:rFonts w:ascii="Calibri" w:eastAsia="Times New Roman" w:hAnsi="Calibri" w:cs="Calibri"/>
          <w:b/>
          <w:sz w:val="24"/>
          <w:szCs w:val="24"/>
          <w:highlight w:val="yellow"/>
          <w:lang w:eastAsia="en-ZA"/>
        </w:rPr>
      </w:pPr>
    </w:p>
    <w:p w14:paraId="2F891A0C" w14:textId="1032781F" w:rsidR="007163C2" w:rsidRPr="005F29F1" w:rsidRDefault="007163C2" w:rsidP="007163C2">
      <w:pPr>
        <w:pStyle w:val="ListParagraph"/>
        <w:ind w:left="568" w:firstLine="152"/>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'n Stereotipe verwys na:</w:t>
      </w:r>
    </w:p>
    <w:p w14:paraId="39B9082A" w14:textId="34CCE905" w:rsidR="007163C2" w:rsidRPr="005F29F1" w:rsidRDefault="007163C2" w:rsidP="007163C2">
      <w:pPr>
        <w:pStyle w:val="ListParagraph"/>
        <w:numPr>
          <w:ilvl w:val="0"/>
          <w:numId w:val="15"/>
        </w:numPr>
        <w:rPr>
          <w:rFonts w:ascii="Calibri" w:hAnsi="Calibri" w:cs="Calibri"/>
          <w:b/>
          <w:bCs/>
          <w:sz w:val="24"/>
          <w:szCs w:val="24"/>
          <w:highlight w:val="yellow"/>
          <w:lang w:eastAsia="en-ZA"/>
        </w:rPr>
      </w:pPr>
      <w:r w:rsidRPr="005F29F1">
        <w:rPr>
          <w:rFonts w:ascii="Calibri" w:hAnsi="Calibri" w:cs="Calibri"/>
          <w:b/>
          <w:bCs/>
          <w:sz w:val="24"/>
          <w:szCs w:val="24"/>
          <w:highlight w:val="yellow"/>
          <w:shd w:val="clear" w:color="auto" w:fill="FFFFFF"/>
        </w:rPr>
        <w:t xml:space="preserve">'n </w:t>
      </w:r>
      <w:proofErr w:type="spellStart"/>
      <w:r w:rsidR="00701162" w:rsidRPr="005F29F1">
        <w:rPr>
          <w:rFonts w:ascii="Calibri" w:hAnsi="Calibri" w:cs="Calibri"/>
          <w:b/>
          <w:bCs/>
          <w:sz w:val="24"/>
          <w:szCs w:val="24"/>
          <w:highlight w:val="yellow"/>
          <w:shd w:val="clear" w:color="auto" w:fill="FFFFFF"/>
        </w:rPr>
        <w:t>o</w:t>
      </w:r>
      <w:r w:rsidRPr="005F29F1">
        <w:rPr>
          <w:rFonts w:ascii="Calibri" w:hAnsi="Calibri" w:cs="Calibri"/>
          <w:b/>
          <w:bCs/>
          <w:sz w:val="24"/>
          <w:szCs w:val="24"/>
          <w:highlight w:val="yellow"/>
          <w:shd w:val="clear" w:color="auto" w:fill="FFFFFF"/>
        </w:rPr>
        <w:t>orvereenvoudigde</w:t>
      </w:r>
      <w:proofErr w:type="spellEnd"/>
      <w:r w:rsidRPr="005F29F1">
        <w:rPr>
          <w:rFonts w:ascii="Calibri" w:hAnsi="Calibri" w:cs="Calibri"/>
          <w:b/>
          <w:bCs/>
          <w:sz w:val="24"/>
          <w:szCs w:val="24"/>
          <w:highlight w:val="yellow"/>
          <w:shd w:val="clear" w:color="auto" w:fill="FFFFFF"/>
        </w:rPr>
        <w:t xml:space="preserve">/vaste idee/beeld </w:t>
      </w:r>
      <w:r w:rsidRPr="005F29F1">
        <w:rPr>
          <w:rFonts w:ascii="Calibri" w:hAnsi="Calibri" w:cs="Calibri"/>
          <w:b/>
          <w:bCs/>
          <w:sz w:val="24"/>
          <w:szCs w:val="24"/>
          <w:highlight w:val="yellow"/>
          <w:lang w:eastAsia="en-ZA"/>
        </w:rPr>
        <w:t>(</w:t>
      </w:r>
      <w:r w:rsidRPr="005F29F1">
        <w:rPr>
          <w:rFonts w:ascii="Calibri" w:hAnsi="Calibri" w:cs="Calibri"/>
          <w:b/>
          <w:bCs/>
          <w:sz w:val="24"/>
          <w:szCs w:val="24"/>
          <w:highlight w:val="yellow"/>
          <w:lang w:eastAsia="en-ZA"/>
        </w:rPr>
        <w:sym w:font="Wingdings" w:char="F0FC"/>
      </w:r>
      <w:r w:rsidRPr="005F29F1">
        <w:rPr>
          <w:rFonts w:ascii="Calibri" w:hAnsi="Calibri" w:cs="Calibri"/>
          <w:b/>
          <w:bCs/>
          <w:sz w:val="24"/>
          <w:szCs w:val="24"/>
          <w:highlight w:val="yellow"/>
          <w:lang w:eastAsia="en-ZA"/>
        </w:rPr>
        <w:t>)</w:t>
      </w:r>
      <w:r w:rsidRPr="005F29F1">
        <w:rPr>
          <w:rFonts w:ascii="Calibri" w:hAnsi="Calibri" w:cs="Calibri"/>
          <w:b/>
          <w:bCs/>
          <w:sz w:val="24"/>
          <w:szCs w:val="24"/>
          <w:highlight w:val="yellow"/>
          <w:shd w:val="clear" w:color="auto" w:fill="FFFFFF"/>
        </w:rPr>
        <w:t xml:space="preserve"> van 'n spesifieke tipe persoon/groep/ding.</w:t>
      </w:r>
      <w:r w:rsidRPr="005F29F1">
        <w:rPr>
          <w:rFonts w:ascii="Calibri" w:hAnsi="Calibri" w:cs="Calibri"/>
          <w:b/>
          <w:bCs/>
          <w:sz w:val="24"/>
          <w:szCs w:val="24"/>
          <w:highlight w:val="yellow"/>
          <w:lang w:eastAsia="en-ZA"/>
        </w:rPr>
        <w:t xml:space="preserve"> (</w:t>
      </w:r>
      <w:r w:rsidRPr="005F29F1">
        <w:rPr>
          <w:rFonts w:ascii="Calibri" w:hAnsi="Calibri" w:cs="Calibri"/>
          <w:b/>
          <w:bCs/>
          <w:sz w:val="24"/>
          <w:szCs w:val="24"/>
          <w:highlight w:val="yellow"/>
          <w:lang w:eastAsia="en-ZA"/>
        </w:rPr>
        <w:sym w:font="Wingdings" w:char="F0FC"/>
      </w:r>
      <w:r w:rsidRPr="005F29F1">
        <w:rPr>
          <w:rFonts w:ascii="Calibri" w:hAnsi="Calibri" w:cs="Calibri"/>
          <w:b/>
          <w:bCs/>
          <w:sz w:val="24"/>
          <w:szCs w:val="24"/>
          <w:highlight w:val="yellow"/>
          <w:lang w:eastAsia="en-ZA"/>
        </w:rPr>
        <w:t>)</w:t>
      </w:r>
    </w:p>
    <w:p w14:paraId="0A7B09E1" w14:textId="0DF232FC" w:rsidR="007163C2" w:rsidRPr="005F29F1" w:rsidRDefault="007163C2" w:rsidP="007163C2">
      <w:pPr>
        <w:pStyle w:val="ListParagraph"/>
        <w:numPr>
          <w:ilvl w:val="0"/>
          <w:numId w:val="15"/>
        </w:numPr>
        <w:rPr>
          <w:rFonts w:ascii="Calibri" w:hAnsi="Calibri" w:cs="Calibri"/>
          <w:b/>
          <w:bCs/>
          <w:sz w:val="24"/>
          <w:szCs w:val="24"/>
          <w:highlight w:val="yellow"/>
          <w:lang w:eastAsia="en-ZA"/>
        </w:rPr>
      </w:pPr>
      <w:r w:rsidRPr="005F29F1">
        <w:rPr>
          <w:rFonts w:ascii="Calibri" w:hAnsi="Calibri" w:cs="Calibri"/>
          <w:b/>
          <w:bCs/>
          <w:sz w:val="24"/>
          <w:szCs w:val="24"/>
          <w:highlight w:val="yellow"/>
          <w:lang w:eastAsia="en-ZA"/>
        </w:rPr>
        <w:t xml:space="preserve">'n </w:t>
      </w:r>
      <w:r w:rsidR="00701162" w:rsidRPr="005F29F1">
        <w:rPr>
          <w:rFonts w:ascii="Calibri" w:hAnsi="Calibri" w:cs="Calibri"/>
          <w:b/>
          <w:bCs/>
          <w:sz w:val="24"/>
          <w:szCs w:val="24"/>
          <w:highlight w:val="yellow"/>
          <w:lang w:eastAsia="en-ZA"/>
        </w:rPr>
        <w:t>a</w:t>
      </w:r>
      <w:r w:rsidRPr="005F29F1">
        <w:rPr>
          <w:rFonts w:ascii="Calibri" w:hAnsi="Calibri" w:cs="Calibri"/>
          <w:b/>
          <w:bCs/>
          <w:sz w:val="24"/>
          <w:szCs w:val="24"/>
          <w:highlight w:val="yellow"/>
          <w:lang w:eastAsia="en-ZA"/>
        </w:rPr>
        <w:t>anname oor die eienskappe/gedrag/</w:t>
      </w:r>
      <w:r w:rsidR="00701162" w:rsidRPr="005F29F1">
        <w:rPr>
          <w:rFonts w:ascii="Calibri" w:hAnsi="Calibri" w:cs="Calibri"/>
          <w:b/>
          <w:bCs/>
          <w:sz w:val="24"/>
          <w:szCs w:val="24"/>
          <w:highlight w:val="yellow"/>
          <w:lang w:eastAsia="en-ZA"/>
        </w:rPr>
        <w:t>karaktertrekke</w:t>
      </w:r>
      <w:r w:rsidRPr="005F29F1">
        <w:rPr>
          <w:rFonts w:ascii="Calibri" w:hAnsi="Calibri" w:cs="Calibri"/>
          <w:b/>
          <w:bCs/>
          <w:sz w:val="24"/>
          <w:szCs w:val="24"/>
          <w:highlight w:val="yellow"/>
          <w:lang w:eastAsia="en-ZA"/>
        </w:rPr>
        <w:t xml:space="preserve"> van lede van 'n groep (</w:t>
      </w:r>
      <w:r w:rsidRPr="005F29F1">
        <w:rPr>
          <w:rFonts w:ascii="Calibri" w:hAnsi="Calibri" w:cs="Calibri"/>
          <w:b/>
          <w:bCs/>
          <w:sz w:val="24"/>
          <w:szCs w:val="24"/>
          <w:highlight w:val="yellow"/>
          <w:lang w:eastAsia="en-ZA"/>
        </w:rPr>
        <w:sym w:font="Wingdings" w:char="F0FC"/>
      </w:r>
      <w:r w:rsidRPr="005F29F1">
        <w:rPr>
          <w:rFonts w:ascii="Calibri" w:hAnsi="Calibri" w:cs="Calibri"/>
          <w:b/>
          <w:bCs/>
          <w:sz w:val="24"/>
          <w:szCs w:val="24"/>
          <w:highlight w:val="yellow"/>
          <w:lang w:eastAsia="en-ZA"/>
        </w:rPr>
        <w:t>) gebaseer op hul ras/geslag/ouderdom/beroep. (</w:t>
      </w:r>
      <w:r w:rsidRPr="005F29F1">
        <w:rPr>
          <w:rFonts w:ascii="Calibri" w:hAnsi="Calibri" w:cs="Calibri"/>
          <w:b/>
          <w:bCs/>
          <w:sz w:val="24"/>
          <w:szCs w:val="24"/>
          <w:highlight w:val="yellow"/>
          <w:lang w:eastAsia="en-ZA"/>
        </w:rPr>
        <w:sym w:font="Wingdings" w:char="F0FC"/>
      </w:r>
      <w:r w:rsidRPr="005F29F1">
        <w:rPr>
          <w:rFonts w:ascii="Calibri" w:hAnsi="Calibri" w:cs="Calibri"/>
          <w:b/>
          <w:bCs/>
          <w:sz w:val="24"/>
          <w:szCs w:val="24"/>
          <w:highlight w:val="yellow"/>
          <w:lang w:eastAsia="en-ZA"/>
        </w:rPr>
        <w:t>)</w:t>
      </w:r>
    </w:p>
    <w:p w14:paraId="1DFFE2F4" w14:textId="77777777" w:rsidR="00265D7B" w:rsidRPr="005F29F1" w:rsidRDefault="007163C2" w:rsidP="00265D7B">
      <w:pPr>
        <w:pStyle w:val="ListParagraph"/>
        <w:numPr>
          <w:ilvl w:val="0"/>
          <w:numId w:val="15"/>
        </w:numPr>
        <w:rPr>
          <w:rFonts w:ascii="Calibri" w:hAnsi="Calibri" w:cs="Calibri"/>
          <w:b/>
          <w:bCs/>
          <w:sz w:val="24"/>
          <w:szCs w:val="24"/>
          <w:highlight w:val="yellow"/>
          <w:lang w:eastAsia="en-ZA"/>
        </w:rPr>
      </w:pPr>
      <w:r w:rsidRPr="005F29F1">
        <w:rPr>
          <w:rFonts w:ascii="Calibri" w:hAnsi="Calibri" w:cs="Calibri"/>
          <w:b/>
          <w:bCs/>
          <w:sz w:val="24"/>
          <w:szCs w:val="24"/>
          <w:highlight w:val="yellow"/>
          <w:lang w:eastAsia="en-ZA"/>
        </w:rPr>
        <w:t>'n "etiket" wat ons op iemand/iets plaas sonder om hulle regtig te ken (</w:t>
      </w:r>
      <w:r w:rsidRPr="005F29F1">
        <w:rPr>
          <w:rFonts w:ascii="Calibri" w:hAnsi="Calibri" w:cs="Calibri"/>
          <w:b/>
          <w:bCs/>
          <w:sz w:val="24"/>
          <w:szCs w:val="24"/>
          <w:highlight w:val="yellow"/>
          <w:lang w:eastAsia="en-ZA"/>
        </w:rPr>
        <w:sym w:font="Wingdings" w:char="F0FC"/>
      </w:r>
      <w:r w:rsidRPr="005F29F1">
        <w:rPr>
          <w:rFonts w:ascii="Calibri" w:hAnsi="Calibri" w:cs="Calibri"/>
          <w:b/>
          <w:bCs/>
          <w:sz w:val="24"/>
          <w:szCs w:val="24"/>
          <w:highlight w:val="yellow"/>
          <w:lang w:eastAsia="en-ZA"/>
        </w:rPr>
        <w:t>) gebaseer op aannames/populêre oortuigings. (</w:t>
      </w:r>
      <w:r w:rsidRPr="005F29F1">
        <w:rPr>
          <w:rFonts w:ascii="Calibri" w:hAnsi="Calibri" w:cs="Calibri"/>
          <w:b/>
          <w:bCs/>
          <w:sz w:val="24"/>
          <w:szCs w:val="24"/>
          <w:highlight w:val="yellow"/>
          <w:lang w:eastAsia="en-ZA"/>
        </w:rPr>
        <w:sym w:font="Wingdings" w:char="F0FC"/>
      </w:r>
      <w:r w:rsidRPr="005F29F1">
        <w:rPr>
          <w:rFonts w:ascii="Calibri" w:hAnsi="Calibri" w:cs="Calibri"/>
          <w:b/>
          <w:bCs/>
          <w:sz w:val="24"/>
          <w:szCs w:val="24"/>
          <w:highlight w:val="yellow"/>
          <w:lang w:eastAsia="en-ZA"/>
        </w:rPr>
        <w:t>)</w:t>
      </w:r>
    </w:p>
    <w:p w14:paraId="5C1D332D" w14:textId="77777777" w:rsidR="00265D7B" w:rsidRPr="005F29F1" w:rsidRDefault="00265D7B" w:rsidP="00265D7B">
      <w:pPr>
        <w:ind w:left="720"/>
        <w:rPr>
          <w:rFonts w:ascii="Calibri" w:hAnsi="Calibri" w:cs="Calibri"/>
          <w:b/>
          <w:i/>
          <w:iCs/>
          <w:color w:val="000000" w:themeColor="text1"/>
          <w:sz w:val="24"/>
          <w:szCs w:val="24"/>
          <w:highlight w:val="yellow"/>
        </w:rPr>
      </w:pPr>
    </w:p>
    <w:p w14:paraId="16998C5F" w14:textId="6EDD03BD" w:rsidR="007163C2" w:rsidRPr="005F29F1" w:rsidRDefault="007163C2" w:rsidP="00265D7B">
      <w:pPr>
        <w:ind w:left="720"/>
        <w:rPr>
          <w:rFonts w:ascii="Calibri" w:hAnsi="Calibri" w:cs="Calibri"/>
          <w:b/>
          <w:i/>
          <w:iCs/>
          <w:color w:val="000000" w:themeColor="text1"/>
          <w:sz w:val="24"/>
          <w:szCs w:val="24"/>
          <w:highlight w:val="yellow"/>
        </w:rPr>
      </w:pPr>
      <w:r w:rsidRPr="005F29F1">
        <w:rPr>
          <w:rFonts w:ascii="Calibri" w:hAnsi="Calibri" w:cs="Calibri"/>
          <w:b/>
          <w:i/>
          <w:iCs/>
          <w:color w:val="000000" w:themeColor="text1"/>
          <w:sz w:val="24"/>
          <w:szCs w:val="24"/>
          <w:highlight w:val="yellow"/>
        </w:rPr>
        <w:t xml:space="preserve">Enige EEN van </w:t>
      </w:r>
      <w:r w:rsidR="00701162" w:rsidRPr="005F29F1">
        <w:rPr>
          <w:rFonts w:ascii="Calibri" w:hAnsi="Calibri" w:cs="Calibri"/>
          <w:b/>
          <w:i/>
          <w:iCs/>
          <w:color w:val="000000" w:themeColor="text1"/>
          <w:sz w:val="24"/>
          <w:szCs w:val="24"/>
          <w:highlight w:val="yellow"/>
        </w:rPr>
        <w:t xml:space="preserve">die </w:t>
      </w:r>
      <w:r w:rsidRPr="005F29F1">
        <w:rPr>
          <w:rFonts w:ascii="Calibri" w:hAnsi="Calibri" w:cs="Calibri"/>
          <w:b/>
          <w:i/>
          <w:iCs/>
          <w:color w:val="000000" w:themeColor="text1"/>
          <w:sz w:val="24"/>
          <w:szCs w:val="24"/>
          <w:highlight w:val="yellow"/>
        </w:rPr>
        <w:t>bogenoemde vir TWEE punte</w:t>
      </w:r>
    </w:p>
    <w:p w14:paraId="4A7EA1FA" w14:textId="7718DA05" w:rsidR="00265D7B" w:rsidRPr="005F29F1" w:rsidRDefault="00265D7B">
      <w:pPr>
        <w:rPr>
          <w:rFonts w:ascii="Calibri" w:hAnsi="Calibri" w:cs="Calibri"/>
          <w:b/>
          <w:i/>
          <w:iCs/>
          <w:color w:val="000000" w:themeColor="text1"/>
          <w:sz w:val="24"/>
          <w:szCs w:val="24"/>
          <w:highlight w:val="yellow"/>
        </w:rPr>
      </w:pPr>
      <w:r w:rsidRPr="005F29F1">
        <w:rPr>
          <w:rFonts w:ascii="Calibri" w:hAnsi="Calibri" w:cs="Calibri"/>
          <w:b/>
          <w:i/>
          <w:iCs/>
          <w:color w:val="000000" w:themeColor="text1"/>
          <w:sz w:val="24"/>
          <w:szCs w:val="24"/>
          <w:highlight w:val="yellow"/>
        </w:rPr>
        <w:br w:type="page"/>
      </w:r>
    </w:p>
    <w:p w14:paraId="4CAB6BB6" w14:textId="77777777" w:rsidR="00701162" w:rsidRPr="005F29F1" w:rsidRDefault="00701162" w:rsidP="00701162">
      <w:pPr>
        <w:rPr>
          <w:rFonts w:ascii="Calibri" w:eastAsia="Times New Roman" w:hAnsi="Calibri" w:cs="Calibri"/>
          <w:sz w:val="24"/>
          <w:szCs w:val="24"/>
          <w:lang w:eastAsia="en-ZA"/>
        </w:rPr>
      </w:pPr>
      <w:r w:rsidRPr="005F29F1">
        <w:rPr>
          <w:rFonts w:ascii="Calibri" w:eastAsia="Times New Roman" w:hAnsi="Calibri" w:cs="Calibri"/>
          <w:sz w:val="24"/>
          <w:szCs w:val="24"/>
          <w:lang w:eastAsia="en-ZA"/>
        </w:rPr>
        <w:lastRenderedPageBreak/>
        <w:t>b.</w:t>
      </w:r>
      <w:r w:rsidRPr="005F29F1">
        <w:rPr>
          <w:rFonts w:ascii="Calibri" w:eastAsia="Times New Roman" w:hAnsi="Calibri" w:cs="Calibri"/>
          <w:sz w:val="24"/>
          <w:szCs w:val="24"/>
          <w:lang w:eastAsia="en-ZA"/>
        </w:rPr>
        <w:tab/>
        <w:t>Verduidelik TWEE maniere waarop stereotipes 'n negatiewe invloed op jou loopbaankeuse</w:t>
      </w:r>
    </w:p>
    <w:p w14:paraId="674FF656" w14:textId="77777777" w:rsidR="00701162" w:rsidRPr="005F29F1" w:rsidRDefault="00701162" w:rsidP="00701162">
      <w:pPr>
        <w:ind w:firstLine="720"/>
        <w:rPr>
          <w:rFonts w:ascii="Calibri" w:eastAsia="Times New Roman" w:hAnsi="Calibri" w:cs="Calibri"/>
          <w:sz w:val="24"/>
          <w:szCs w:val="24"/>
          <w:lang w:eastAsia="en-ZA"/>
        </w:rPr>
      </w:pPr>
      <w:r w:rsidRPr="005F29F1">
        <w:rPr>
          <w:rFonts w:ascii="Calibri" w:eastAsia="Times New Roman" w:hAnsi="Calibri" w:cs="Calibri"/>
          <w:sz w:val="24"/>
          <w:szCs w:val="24"/>
          <w:lang w:eastAsia="en-ZA"/>
        </w:rPr>
        <w:t>kan hê.</w:t>
      </w:r>
      <w:r w:rsidRPr="005F29F1">
        <w:rPr>
          <w:rFonts w:ascii="Calibri" w:eastAsia="Times New Roman" w:hAnsi="Calibri" w:cs="Calibri"/>
          <w:sz w:val="24"/>
          <w:szCs w:val="24"/>
          <w:lang w:eastAsia="en-ZA"/>
        </w:rPr>
        <w:tab/>
      </w:r>
      <w:r w:rsidRPr="005F29F1">
        <w:rPr>
          <w:rFonts w:ascii="Calibri" w:eastAsia="Times New Roman" w:hAnsi="Calibri" w:cs="Calibri"/>
          <w:sz w:val="24"/>
          <w:szCs w:val="24"/>
          <w:lang w:eastAsia="en-ZA"/>
        </w:rPr>
        <w:tab/>
      </w:r>
      <w:r w:rsidRPr="005F29F1">
        <w:rPr>
          <w:rFonts w:ascii="Calibri" w:eastAsia="Times New Roman" w:hAnsi="Calibri" w:cs="Calibri"/>
          <w:sz w:val="24"/>
          <w:szCs w:val="24"/>
          <w:lang w:eastAsia="en-ZA"/>
        </w:rPr>
        <w:tab/>
      </w:r>
      <w:r w:rsidRPr="005F29F1">
        <w:rPr>
          <w:rFonts w:ascii="Calibri" w:eastAsia="Times New Roman" w:hAnsi="Calibri" w:cs="Calibri"/>
          <w:sz w:val="24"/>
          <w:szCs w:val="24"/>
          <w:lang w:eastAsia="en-ZA"/>
        </w:rPr>
        <w:tab/>
      </w:r>
      <w:r w:rsidRPr="005F29F1">
        <w:rPr>
          <w:rFonts w:ascii="Calibri" w:eastAsia="Times New Roman" w:hAnsi="Calibri" w:cs="Calibri"/>
          <w:sz w:val="24"/>
          <w:szCs w:val="24"/>
          <w:lang w:eastAsia="en-ZA"/>
        </w:rPr>
        <w:tab/>
      </w:r>
      <w:r w:rsidRPr="005F29F1">
        <w:rPr>
          <w:rFonts w:ascii="Calibri" w:eastAsia="Times New Roman" w:hAnsi="Calibri" w:cs="Calibri"/>
          <w:sz w:val="24"/>
          <w:szCs w:val="24"/>
          <w:lang w:eastAsia="en-ZA"/>
        </w:rPr>
        <w:tab/>
      </w:r>
      <w:r w:rsidRPr="005F29F1">
        <w:rPr>
          <w:rFonts w:ascii="Calibri" w:eastAsia="Times New Roman" w:hAnsi="Calibri" w:cs="Calibri"/>
          <w:sz w:val="24"/>
          <w:szCs w:val="24"/>
          <w:lang w:eastAsia="en-ZA"/>
        </w:rPr>
        <w:tab/>
      </w:r>
      <w:r w:rsidRPr="005F29F1">
        <w:rPr>
          <w:rFonts w:ascii="Calibri" w:eastAsia="Times New Roman" w:hAnsi="Calibri" w:cs="Calibri"/>
          <w:sz w:val="24"/>
          <w:szCs w:val="24"/>
          <w:lang w:eastAsia="en-ZA"/>
        </w:rPr>
        <w:tab/>
      </w:r>
      <w:r w:rsidRPr="005F29F1">
        <w:rPr>
          <w:rFonts w:ascii="Calibri" w:eastAsia="Times New Roman" w:hAnsi="Calibri" w:cs="Calibri"/>
          <w:sz w:val="24"/>
          <w:szCs w:val="24"/>
          <w:lang w:eastAsia="en-ZA"/>
        </w:rPr>
        <w:tab/>
      </w:r>
      <w:r w:rsidRPr="005F29F1">
        <w:rPr>
          <w:rFonts w:ascii="Calibri" w:eastAsia="Times New Roman" w:hAnsi="Calibri" w:cs="Calibri"/>
          <w:sz w:val="24"/>
          <w:szCs w:val="24"/>
          <w:lang w:eastAsia="en-ZA"/>
        </w:rPr>
        <w:tab/>
        <w:t xml:space="preserve">   </w:t>
      </w:r>
      <w:r w:rsidRPr="005F29F1">
        <w:rPr>
          <w:rFonts w:ascii="Calibri" w:eastAsia="Times New Roman" w:hAnsi="Calibri" w:cs="Calibri"/>
          <w:sz w:val="24"/>
          <w:szCs w:val="24"/>
          <w:lang w:eastAsia="en-ZA"/>
        </w:rPr>
        <w:tab/>
        <w:t xml:space="preserve">                (2 </w:t>
      </w:r>
      <w:r w:rsidRPr="005F29F1">
        <w:rPr>
          <w:rFonts w:ascii="Calibri" w:hAnsi="Calibri" w:cs="Calibri"/>
          <w:sz w:val="24"/>
          <w:szCs w:val="24"/>
        </w:rPr>
        <w:t>×</w:t>
      </w:r>
      <w:r w:rsidRPr="005F29F1">
        <w:rPr>
          <w:rFonts w:ascii="Calibri" w:eastAsia="Times New Roman" w:hAnsi="Calibri" w:cs="Calibri"/>
          <w:sz w:val="24"/>
          <w:szCs w:val="24"/>
          <w:lang w:eastAsia="en-ZA"/>
        </w:rPr>
        <w:t xml:space="preserve"> 2) (4)    </w:t>
      </w:r>
    </w:p>
    <w:p w14:paraId="560A7B72" w14:textId="77777777" w:rsidR="00071F2E" w:rsidRPr="005F29F1" w:rsidRDefault="00071F2E" w:rsidP="0011577D">
      <w:pPr>
        <w:ind w:left="720"/>
        <w:rPr>
          <w:rFonts w:ascii="Calibri" w:eastAsia="Times New Roman" w:hAnsi="Calibri" w:cs="Calibri"/>
          <w:bCs/>
          <w:sz w:val="24"/>
          <w:szCs w:val="24"/>
          <w:lang w:eastAsia="en-ZA"/>
        </w:rPr>
      </w:pPr>
    </w:p>
    <w:p w14:paraId="4722381B" w14:textId="3304B117" w:rsidR="0011577D" w:rsidRPr="005F29F1" w:rsidRDefault="00071F2E" w:rsidP="0011577D">
      <w:pPr>
        <w:ind w:left="720"/>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Dit kan...</w:t>
      </w:r>
    </w:p>
    <w:p w14:paraId="557E557C" w14:textId="20B72E36" w:rsidR="00A52E72" w:rsidRPr="005F29F1" w:rsidRDefault="00A52E72" w:rsidP="00A52E72">
      <w:pPr>
        <w:pStyle w:val="ListParagraph"/>
        <w:numPr>
          <w:ilvl w:val="0"/>
          <w:numId w:val="16"/>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loopbaankeuses</w:t>
      </w:r>
      <w:r w:rsidR="00701162" w:rsidRPr="005F29F1">
        <w:rPr>
          <w:rFonts w:ascii="Calibri" w:eastAsia="Times New Roman" w:hAnsi="Calibri" w:cs="Calibri"/>
          <w:b/>
          <w:sz w:val="24"/>
          <w:szCs w:val="24"/>
          <w:highlight w:val="yellow"/>
          <w:lang w:eastAsia="en-ZA"/>
        </w:rPr>
        <w:t xml:space="preserve"> beïnvloed</w:t>
      </w:r>
      <w:r w:rsidRPr="005F29F1">
        <w:rPr>
          <w:rFonts w:ascii="Calibri" w:eastAsia="Times New Roman" w:hAnsi="Calibri" w:cs="Calibri"/>
          <w:b/>
          <w:sz w:val="24"/>
          <w:szCs w:val="24"/>
          <w:highlight w:val="yellow"/>
          <w:lang w:eastAsia="en-ZA"/>
        </w:rPr>
        <w:t xml:space="preserve"> deur sekere rolle/vaardighede aan spesifieke geslagte/groepe toe te ken,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 wat kan beperk hoe individue hul eie vermoëns/loopbaankeuses beskou.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w:t>
      </w:r>
    </w:p>
    <w:p w14:paraId="73F2FA30" w14:textId="447DF5A6" w:rsidR="00A52E72" w:rsidRPr="005F29F1" w:rsidRDefault="00701162" w:rsidP="00A52E72">
      <w:pPr>
        <w:pStyle w:val="ListParagraph"/>
        <w:numPr>
          <w:ilvl w:val="0"/>
          <w:numId w:val="16"/>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druk op mense</w:t>
      </w:r>
      <w:r w:rsidR="00A52E72" w:rsidRPr="005F29F1">
        <w:rPr>
          <w:rFonts w:ascii="Calibri" w:eastAsia="Times New Roman" w:hAnsi="Calibri" w:cs="Calibri"/>
          <w:b/>
          <w:sz w:val="24"/>
          <w:szCs w:val="24"/>
          <w:highlight w:val="yellow"/>
          <w:lang w:eastAsia="en-ZA"/>
        </w:rPr>
        <w:t xml:space="preserve"> </w:t>
      </w:r>
      <w:r w:rsidRPr="005F29F1">
        <w:rPr>
          <w:rFonts w:ascii="Calibri" w:eastAsia="Times New Roman" w:hAnsi="Calibri" w:cs="Calibri"/>
          <w:b/>
          <w:sz w:val="24"/>
          <w:szCs w:val="24"/>
          <w:highlight w:val="yellow"/>
          <w:lang w:eastAsia="en-ZA"/>
        </w:rPr>
        <w:t xml:space="preserve">plaas </w:t>
      </w:r>
      <w:r w:rsidR="00A52E72" w:rsidRPr="005F29F1">
        <w:rPr>
          <w:rFonts w:ascii="Calibri" w:eastAsia="Times New Roman" w:hAnsi="Calibri" w:cs="Calibri"/>
          <w:b/>
          <w:sz w:val="24"/>
          <w:szCs w:val="24"/>
          <w:highlight w:val="yellow"/>
          <w:lang w:eastAsia="en-ZA"/>
        </w:rPr>
        <w:t>om loopbane te vermy wat nie by geslag/ouderdom/agtergrond pas nie, (</w:t>
      </w:r>
      <w:r w:rsidR="00A52E72" w:rsidRPr="005F29F1">
        <w:rPr>
          <w:rFonts w:ascii="Segoe UI Symbol" w:eastAsia="Times New Roman" w:hAnsi="Segoe UI Symbol" w:cs="Segoe UI Symbol"/>
          <w:b/>
          <w:sz w:val="24"/>
          <w:szCs w:val="24"/>
          <w:highlight w:val="yellow"/>
          <w:lang w:eastAsia="en-ZA"/>
        </w:rPr>
        <w:t>🗸</w:t>
      </w:r>
      <w:r w:rsidR="00A52E72" w:rsidRPr="005F29F1">
        <w:rPr>
          <w:rFonts w:ascii="Calibri" w:eastAsia="Times New Roman" w:hAnsi="Calibri" w:cs="Calibri"/>
          <w:b/>
          <w:sz w:val="24"/>
          <w:szCs w:val="24"/>
          <w:highlight w:val="yellow"/>
          <w:lang w:eastAsia="en-ZA"/>
        </w:rPr>
        <w:t>) wat hulle kan keer om loopbane te volg waarin hulle werklik belangstel of geskik is. (</w:t>
      </w:r>
      <w:r w:rsidR="00A52E72" w:rsidRPr="005F29F1">
        <w:rPr>
          <w:rFonts w:ascii="Segoe UI Symbol" w:eastAsia="Times New Roman" w:hAnsi="Segoe UI Symbol" w:cs="Segoe UI Symbol"/>
          <w:b/>
          <w:sz w:val="24"/>
          <w:szCs w:val="24"/>
          <w:highlight w:val="yellow"/>
          <w:lang w:eastAsia="en-ZA"/>
        </w:rPr>
        <w:t>🗸</w:t>
      </w:r>
      <w:r w:rsidR="00A52E72" w:rsidRPr="005F29F1">
        <w:rPr>
          <w:rFonts w:ascii="Calibri" w:eastAsia="Times New Roman" w:hAnsi="Calibri" w:cs="Calibri"/>
          <w:b/>
          <w:sz w:val="24"/>
          <w:szCs w:val="24"/>
          <w:highlight w:val="yellow"/>
          <w:lang w:eastAsia="en-ZA"/>
        </w:rPr>
        <w:t>)</w:t>
      </w:r>
    </w:p>
    <w:p w14:paraId="6310DCA3" w14:textId="2DDE6C27" w:rsidR="00A52E72" w:rsidRPr="005F29F1" w:rsidRDefault="00A52E72" w:rsidP="00A52E72">
      <w:pPr>
        <w:pStyle w:val="ListParagraph"/>
        <w:numPr>
          <w:ilvl w:val="0"/>
          <w:numId w:val="16"/>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mense</w:t>
      </w:r>
      <w:r w:rsidR="00701162" w:rsidRPr="005F29F1">
        <w:rPr>
          <w:rFonts w:ascii="Calibri" w:eastAsia="Times New Roman" w:hAnsi="Calibri" w:cs="Calibri"/>
          <w:b/>
          <w:sz w:val="24"/>
          <w:szCs w:val="24"/>
          <w:highlight w:val="yellow"/>
          <w:lang w:eastAsia="en-ZA"/>
        </w:rPr>
        <w:t xml:space="preserve"> ontmoedig</w:t>
      </w:r>
      <w:r w:rsidRPr="005F29F1">
        <w:rPr>
          <w:rFonts w:ascii="Calibri" w:eastAsia="Times New Roman" w:hAnsi="Calibri" w:cs="Calibri"/>
          <w:b/>
          <w:sz w:val="24"/>
          <w:szCs w:val="24"/>
          <w:highlight w:val="yellow"/>
          <w:lang w:eastAsia="en-ZA"/>
        </w:rPr>
        <w:t xml:space="preserve"> om loopbane te betree wat teen algemene geslags-/sosiale stereotipes </w:t>
      </w:r>
      <w:r w:rsidR="00701162" w:rsidRPr="005F29F1">
        <w:rPr>
          <w:rFonts w:ascii="Calibri" w:eastAsia="Times New Roman" w:hAnsi="Calibri" w:cs="Calibri"/>
          <w:b/>
          <w:sz w:val="24"/>
          <w:szCs w:val="24"/>
          <w:highlight w:val="yellow"/>
          <w:lang w:eastAsia="en-ZA"/>
        </w:rPr>
        <w:t>werk</w:t>
      </w:r>
      <w:r w:rsidRPr="005F29F1">
        <w:rPr>
          <w:rFonts w:ascii="Calibri" w:eastAsia="Times New Roman" w:hAnsi="Calibri" w:cs="Calibri"/>
          <w:b/>
          <w:sz w:val="24"/>
          <w:szCs w:val="24"/>
          <w:highlight w:val="yellow"/>
          <w:lang w:eastAsia="en-ZA"/>
        </w:rPr>
        <w:t>,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 as gevolg van vrees vir oordeel/verwerping deur ander.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w:t>
      </w:r>
    </w:p>
    <w:p w14:paraId="60957D31" w14:textId="031DD36A" w:rsidR="00A52E72" w:rsidRPr="005F29F1" w:rsidRDefault="00A52E72" w:rsidP="00A52E72">
      <w:pPr>
        <w:pStyle w:val="ListParagraph"/>
        <w:numPr>
          <w:ilvl w:val="0"/>
          <w:numId w:val="16"/>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veroorsaak dat individue opleiding/loopbaangeleenthede misloop,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 xml:space="preserve">) wat kan voortspruit uit aannames oor wat sekere groepe </w:t>
      </w:r>
      <w:r w:rsidR="00701162" w:rsidRPr="005F29F1">
        <w:rPr>
          <w:rFonts w:ascii="Calibri" w:eastAsia="Times New Roman" w:hAnsi="Calibri" w:cs="Calibri"/>
          <w:b/>
          <w:sz w:val="24"/>
          <w:szCs w:val="24"/>
          <w:highlight w:val="yellow"/>
          <w:lang w:eastAsia="en-ZA"/>
        </w:rPr>
        <w:t>kan</w:t>
      </w:r>
      <w:r w:rsidRPr="005F29F1">
        <w:rPr>
          <w:rFonts w:ascii="Calibri" w:eastAsia="Times New Roman" w:hAnsi="Calibri" w:cs="Calibri"/>
          <w:b/>
          <w:sz w:val="24"/>
          <w:szCs w:val="24"/>
          <w:highlight w:val="yellow"/>
          <w:lang w:eastAsia="en-ZA"/>
        </w:rPr>
        <w:t xml:space="preserve"> of nie </w:t>
      </w:r>
      <w:r w:rsidR="00701162" w:rsidRPr="005F29F1">
        <w:rPr>
          <w:rFonts w:ascii="Calibri" w:eastAsia="Times New Roman" w:hAnsi="Calibri" w:cs="Calibri"/>
          <w:b/>
          <w:sz w:val="24"/>
          <w:szCs w:val="24"/>
          <w:highlight w:val="yellow"/>
          <w:lang w:eastAsia="en-ZA"/>
        </w:rPr>
        <w:t>kan</w:t>
      </w:r>
      <w:r w:rsidRPr="005F29F1">
        <w:rPr>
          <w:rFonts w:ascii="Calibri" w:eastAsia="Times New Roman" w:hAnsi="Calibri" w:cs="Calibri"/>
          <w:b/>
          <w:sz w:val="24"/>
          <w:szCs w:val="24"/>
          <w:highlight w:val="yellow"/>
          <w:lang w:eastAsia="en-ZA"/>
        </w:rPr>
        <w:t xml:space="preserve"> doen nie.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w:t>
      </w:r>
    </w:p>
    <w:p w14:paraId="6BA1FB1C" w14:textId="2FF7A461" w:rsidR="00A52E72" w:rsidRPr="005F29F1" w:rsidRDefault="00A52E72" w:rsidP="00A52E72">
      <w:pPr>
        <w:pStyle w:val="ListParagraph"/>
        <w:numPr>
          <w:ilvl w:val="0"/>
          <w:numId w:val="16"/>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spesifieke groepe na of weg van sekere loopbane</w:t>
      </w:r>
      <w:r w:rsidR="00701162" w:rsidRPr="005F29F1">
        <w:rPr>
          <w:rFonts w:ascii="Calibri" w:eastAsia="Times New Roman" w:hAnsi="Calibri" w:cs="Calibri"/>
          <w:b/>
          <w:sz w:val="24"/>
          <w:szCs w:val="24"/>
          <w:highlight w:val="yellow"/>
          <w:lang w:eastAsia="en-ZA"/>
        </w:rPr>
        <w:t xml:space="preserve"> dryf</w:t>
      </w:r>
      <w:r w:rsidRPr="005F29F1">
        <w:rPr>
          <w:rFonts w:ascii="Calibri" w:eastAsia="Times New Roman" w:hAnsi="Calibri" w:cs="Calibri"/>
          <w:b/>
          <w:sz w:val="24"/>
          <w:szCs w:val="24"/>
          <w:highlight w:val="yellow"/>
          <w:lang w:eastAsia="en-ZA"/>
        </w:rPr>
        <w:t>,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 wat geslags-/rasse-/sosiale wanbalanse in die werkplek kan handhaaf.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w:t>
      </w:r>
    </w:p>
    <w:p w14:paraId="36E6F22B" w14:textId="77777777" w:rsidR="006F0E76" w:rsidRPr="005F29F1" w:rsidRDefault="006F0E76" w:rsidP="006F0E76">
      <w:pPr>
        <w:ind w:left="1080"/>
        <w:rPr>
          <w:rFonts w:ascii="Calibri" w:eastAsia="Times New Roman" w:hAnsi="Calibri" w:cs="Calibri"/>
          <w:bCs/>
          <w:sz w:val="24"/>
          <w:szCs w:val="24"/>
          <w:highlight w:val="yellow"/>
          <w:lang w:eastAsia="en-ZA"/>
        </w:rPr>
      </w:pPr>
    </w:p>
    <w:p w14:paraId="3272A2FF" w14:textId="2AE752E8" w:rsidR="006F0E76" w:rsidRPr="005F29F1" w:rsidRDefault="006F0E76" w:rsidP="006F0E76">
      <w:pPr>
        <w:ind w:left="1080"/>
        <w:rPr>
          <w:rFonts w:ascii="Calibri" w:eastAsia="Times New Roman" w:hAnsi="Calibri" w:cs="Calibri"/>
          <w:b/>
          <w:i/>
          <w:iCs/>
          <w:sz w:val="24"/>
          <w:szCs w:val="24"/>
          <w:highlight w:val="yellow"/>
          <w:lang w:eastAsia="en-ZA"/>
        </w:rPr>
      </w:pPr>
      <w:r w:rsidRPr="005F29F1">
        <w:rPr>
          <w:rFonts w:ascii="Calibri" w:eastAsia="Times New Roman" w:hAnsi="Calibri" w:cs="Calibri"/>
          <w:b/>
          <w:i/>
          <w:iCs/>
          <w:sz w:val="24"/>
          <w:szCs w:val="24"/>
          <w:highlight w:val="yellow"/>
          <w:lang w:eastAsia="en-ZA"/>
        </w:rPr>
        <w:t xml:space="preserve">Enige TWEE van </w:t>
      </w:r>
      <w:r w:rsidR="00701162" w:rsidRPr="005F29F1">
        <w:rPr>
          <w:rFonts w:ascii="Calibri" w:eastAsia="Times New Roman" w:hAnsi="Calibri" w:cs="Calibri"/>
          <w:b/>
          <w:i/>
          <w:iCs/>
          <w:sz w:val="24"/>
          <w:szCs w:val="24"/>
          <w:highlight w:val="yellow"/>
          <w:lang w:eastAsia="en-ZA"/>
        </w:rPr>
        <w:t xml:space="preserve">die </w:t>
      </w:r>
      <w:r w:rsidRPr="005F29F1">
        <w:rPr>
          <w:rFonts w:ascii="Calibri" w:eastAsia="Times New Roman" w:hAnsi="Calibri" w:cs="Calibri"/>
          <w:b/>
          <w:i/>
          <w:iCs/>
          <w:sz w:val="24"/>
          <w:szCs w:val="24"/>
          <w:highlight w:val="yellow"/>
          <w:lang w:eastAsia="en-ZA"/>
        </w:rPr>
        <w:t xml:space="preserve">bogenoemde vir TWEE </w:t>
      </w:r>
      <w:r w:rsidR="00701162" w:rsidRPr="005F29F1">
        <w:rPr>
          <w:rFonts w:ascii="Calibri" w:eastAsia="Times New Roman" w:hAnsi="Calibri" w:cs="Calibri"/>
          <w:b/>
          <w:i/>
          <w:iCs/>
          <w:sz w:val="24"/>
          <w:szCs w:val="24"/>
          <w:highlight w:val="yellow"/>
          <w:lang w:eastAsia="en-ZA"/>
        </w:rPr>
        <w:t>punte</w:t>
      </w:r>
      <w:r w:rsidRPr="005F29F1">
        <w:rPr>
          <w:rFonts w:ascii="Calibri" w:eastAsia="Times New Roman" w:hAnsi="Calibri" w:cs="Calibri"/>
          <w:b/>
          <w:i/>
          <w:iCs/>
          <w:sz w:val="24"/>
          <w:szCs w:val="24"/>
          <w:highlight w:val="yellow"/>
          <w:lang w:eastAsia="en-ZA"/>
        </w:rPr>
        <w:t xml:space="preserve"> elk</w:t>
      </w:r>
    </w:p>
    <w:p w14:paraId="2062BA22" w14:textId="3D1B17B4" w:rsidR="006F0E76" w:rsidRPr="005F29F1" w:rsidRDefault="006F0E76" w:rsidP="006F0E76">
      <w:pPr>
        <w:ind w:left="1080"/>
        <w:rPr>
          <w:rFonts w:ascii="Calibri" w:eastAsia="Times New Roman" w:hAnsi="Calibri" w:cs="Calibri"/>
          <w:bCs/>
          <w:i/>
          <w:iCs/>
          <w:sz w:val="24"/>
          <w:szCs w:val="24"/>
          <w:lang w:eastAsia="en-ZA"/>
        </w:rPr>
      </w:pPr>
      <w:r w:rsidRPr="005F29F1">
        <w:rPr>
          <w:rFonts w:ascii="Calibri" w:eastAsia="Times New Roman" w:hAnsi="Calibri" w:cs="Calibri"/>
          <w:bCs/>
          <w:i/>
          <w:iCs/>
          <w:sz w:val="24"/>
          <w:szCs w:val="24"/>
          <w:highlight w:val="yellow"/>
          <w:lang w:eastAsia="en-ZA"/>
        </w:rPr>
        <w:t xml:space="preserve">(d.w.s. EEN punt vir stelling en EEN punt vir </w:t>
      </w:r>
      <w:r w:rsidR="00701162" w:rsidRPr="005F29F1">
        <w:rPr>
          <w:rFonts w:ascii="Calibri" w:eastAsia="Times New Roman" w:hAnsi="Calibri" w:cs="Calibri"/>
          <w:bCs/>
          <w:i/>
          <w:iCs/>
          <w:sz w:val="24"/>
          <w:szCs w:val="24"/>
          <w:highlight w:val="yellow"/>
          <w:lang w:eastAsia="en-ZA"/>
        </w:rPr>
        <w:t>motivering</w:t>
      </w:r>
      <w:r w:rsidRPr="005F29F1">
        <w:rPr>
          <w:rFonts w:ascii="Calibri" w:eastAsia="Times New Roman" w:hAnsi="Calibri" w:cs="Calibri"/>
          <w:bCs/>
          <w:i/>
          <w:iCs/>
          <w:sz w:val="24"/>
          <w:szCs w:val="24"/>
          <w:highlight w:val="yellow"/>
          <w:lang w:eastAsia="en-ZA"/>
        </w:rPr>
        <w:t>/verduideliking)</w:t>
      </w:r>
    </w:p>
    <w:p w14:paraId="3534827F" w14:textId="0D15A2C0" w:rsidR="00161D93" w:rsidRPr="005F29F1" w:rsidRDefault="00122CEE" w:rsidP="0011577D">
      <w:pPr>
        <w:jc w:val="right"/>
        <w:rPr>
          <w:rFonts w:ascii="Calibri" w:eastAsia="Times New Roman" w:hAnsi="Calibri" w:cs="Calibri"/>
          <w:b/>
          <w:bCs/>
          <w:sz w:val="24"/>
          <w:szCs w:val="24"/>
          <w:lang w:eastAsia="en-ZA"/>
        </w:rPr>
      </w:pPr>
      <w:r w:rsidRPr="005F29F1">
        <w:rPr>
          <w:rFonts w:ascii="Calibri" w:eastAsia="Times New Roman" w:hAnsi="Calibri" w:cs="Calibri"/>
          <w:b/>
          <w:bCs/>
          <w:sz w:val="24"/>
          <w:szCs w:val="24"/>
          <w:lang w:eastAsia="en-ZA"/>
        </w:rPr>
        <w:t>[Subtotaal: 6]</w:t>
      </w:r>
    </w:p>
    <w:bookmarkEnd w:id="2"/>
    <w:bookmarkEnd w:id="3"/>
    <w:bookmarkEnd w:id="4"/>
    <w:bookmarkEnd w:id="5"/>
    <w:bookmarkEnd w:id="6"/>
    <w:p w14:paraId="50618EFB" w14:textId="53FE5D75" w:rsidR="00D1786A" w:rsidRPr="005F29F1" w:rsidRDefault="00122CEE" w:rsidP="005475D5">
      <w:pPr>
        <w:ind w:right="-24"/>
        <w:rPr>
          <w:rFonts w:ascii="Calibri" w:eastAsia="Calibri" w:hAnsi="Calibri" w:cs="Calibri"/>
          <w:sz w:val="24"/>
          <w:szCs w:val="24"/>
        </w:rPr>
      </w:pPr>
      <w:r w:rsidRPr="005F29F1">
        <w:rPr>
          <w:rFonts w:ascii="Calibri" w:hAnsi="Calibri" w:cs="Calibri"/>
          <w:bCs/>
          <w:sz w:val="24"/>
          <w:szCs w:val="24"/>
        </w:rPr>
        <w:t>2.</w:t>
      </w:r>
      <w:r w:rsidR="00D1786A" w:rsidRPr="005F29F1">
        <w:rPr>
          <w:rFonts w:ascii="Calibri" w:hAnsi="Calibri" w:cs="Calibri"/>
          <w:bCs/>
          <w:sz w:val="24"/>
          <w:szCs w:val="24"/>
        </w:rPr>
        <w:tab/>
      </w:r>
      <w:r w:rsidR="009436EA" w:rsidRPr="005F29F1">
        <w:rPr>
          <w:rFonts w:ascii="Calibri" w:hAnsi="Calibri" w:cs="Calibri"/>
          <w:bCs/>
          <w:sz w:val="24"/>
          <w:szCs w:val="24"/>
        </w:rPr>
        <w:t>Lees die uittreksel hieronder en</w:t>
      </w:r>
      <w:r w:rsidR="009436EA" w:rsidRPr="005F29F1">
        <w:rPr>
          <w:rFonts w:ascii="Calibri" w:hAnsi="Calibri" w:cs="Calibri"/>
          <w:b/>
          <w:bCs/>
          <w:sz w:val="24"/>
          <w:szCs w:val="24"/>
        </w:rPr>
        <w:t xml:space="preserve"> </w:t>
      </w:r>
      <w:r w:rsidR="00320FD3" w:rsidRPr="005117B8">
        <w:rPr>
          <w:rFonts w:ascii="Calibri" w:eastAsia="Calibri" w:hAnsi="Calibri" w:cs="Calibri"/>
          <w:bCs/>
          <w:sz w:val="24"/>
          <w:szCs w:val="24"/>
        </w:rPr>
        <w:t>b</w:t>
      </w:r>
      <w:r w:rsidR="00D1786A" w:rsidRPr="005F29F1">
        <w:rPr>
          <w:rFonts w:ascii="Calibri" w:eastAsia="Calibri" w:hAnsi="Calibri" w:cs="Calibri"/>
          <w:sz w:val="24"/>
          <w:szCs w:val="24"/>
        </w:rPr>
        <w:t>eantwoord die volgende vrae.</w:t>
      </w:r>
    </w:p>
    <w:p w14:paraId="49DCA069" w14:textId="77777777" w:rsidR="003B6383" w:rsidRPr="005F29F1" w:rsidRDefault="003B6383" w:rsidP="005475D5">
      <w:pPr>
        <w:ind w:right="-24"/>
        <w:rPr>
          <w:rFonts w:ascii="Calibri" w:eastAsia="Calibri" w:hAnsi="Calibri" w:cs="Calibri"/>
          <w:sz w:val="12"/>
          <w:szCs w:val="12"/>
        </w:rPr>
      </w:pPr>
    </w:p>
    <w:tbl>
      <w:tblPr>
        <w:tblStyle w:val="TableGrid"/>
        <w:tblW w:w="0" w:type="auto"/>
        <w:tblLook w:val="04A0" w:firstRow="1" w:lastRow="0" w:firstColumn="1" w:lastColumn="0" w:noHBand="0" w:noVBand="1"/>
      </w:tblPr>
      <w:tblGrid>
        <w:gridCol w:w="10457"/>
      </w:tblGrid>
      <w:tr w:rsidR="003B6383" w:rsidRPr="005F29F1" w14:paraId="16E25ECA" w14:textId="77777777" w:rsidTr="003B6383">
        <w:tc>
          <w:tcPr>
            <w:tcW w:w="10457" w:type="dxa"/>
          </w:tcPr>
          <w:p w14:paraId="04129D61" w14:textId="77777777" w:rsidR="00701162" w:rsidRPr="005F29F1" w:rsidRDefault="00701162" w:rsidP="00701162">
            <w:pPr>
              <w:ind w:right="-24"/>
              <w:rPr>
                <w:rFonts w:ascii="Calibri" w:eastAsia="Calibri" w:hAnsi="Calibri" w:cs="Calibri"/>
                <w:b/>
                <w:bCs/>
                <w:sz w:val="24"/>
                <w:szCs w:val="24"/>
              </w:rPr>
            </w:pPr>
            <w:r w:rsidRPr="005F29F1">
              <w:rPr>
                <w:rFonts w:ascii="Calibri" w:eastAsia="Calibri" w:hAnsi="Calibri" w:cs="Calibri"/>
                <w:b/>
                <w:bCs/>
                <w:sz w:val="24"/>
                <w:szCs w:val="24"/>
              </w:rPr>
              <w:t>Loopbaanvoorligting ondersteun leerders se toekomstige keuses</w:t>
            </w:r>
          </w:p>
          <w:p w14:paraId="62AFB348" w14:textId="77777777" w:rsidR="007C6D59" w:rsidRPr="00721810" w:rsidRDefault="007C6D59" w:rsidP="007C6D59">
            <w:pPr>
              <w:ind w:right="-24"/>
              <w:rPr>
                <w:rFonts w:ascii="Calibri" w:eastAsia="Calibri" w:hAnsi="Calibri" w:cs="Calibri"/>
                <w:sz w:val="24"/>
                <w:szCs w:val="24"/>
              </w:rPr>
            </w:pPr>
            <w:r w:rsidRPr="00721810">
              <w:rPr>
                <w:rFonts w:ascii="Calibri" w:eastAsia="Calibri" w:hAnsi="Calibri" w:cs="Calibri"/>
                <w:sz w:val="24"/>
                <w:szCs w:val="24"/>
              </w:rPr>
              <w:t>Loopbaanvoorligtingsprogramme in skole speel ’n kritieke rol om jongmense te ondersteun om ingeligte besluite oor hul toekoms te neem. Toegang tot akkurate en relevante loopbaaninligting is veral noodsaaklik gedurende die fase waarin leerders vakke moet kies, naskoolse roetes oorweeg en moontlike loopbaanrigtings moet verken.</w:t>
            </w:r>
          </w:p>
          <w:p w14:paraId="097DB1E4" w14:textId="77777777" w:rsidR="007C6D59" w:rsidRPr="00721810" w:rsidRDefault="007C6D59" w:rsidP="007C6D59">
            <w:pPr>
              <w:ind w:right="-24"/>
              <w:rPr>
                <w:rFonts w:ascii="Calibri" w:eastAsia="Calibri" w:hAnsi="Calibri" w:cs="Calibri"/>
                <w:sz w:val="24"/>
                <w:szCs w:val="24"/>
              </w:rPr>
            </w:pPr>
          </w:p>
          <w:p w14:paraId="361E3E69" w14:textId="77777777" w:rsidR="007C6D59" w:rsidRPr="00721810" w:rsidRDefault="007C6D59" w:rsidP="007C6D59">
            <w:pPr>
              <w:ind w:right="-24"/>
              <w:rPr>
                <w:rFonts w:ascii="Calibri" w:eastAsia="Calibri" w:hAnsi="Calibri" w:cs="Calibri"/>
                <w:sz w:val="24"/>
                <w:szCs w:val="24"/>
              </w:rPr>
            </w:pPr>
            <w:proofErr w:type="spellStart"/>
            <w:r w:rsidRPr="00721810">
              <w:rPr>
                <w:rFonts w:ascii="Calibri" w:eastAsia="Calibri" w:hAnsi="Calibri" w:cs="Calibri"/>
                <w:sz w:val="24"/>
                <w:szCs w:val="24"/>
              </w:rPr>
              <w:t>Loopbaanbegeleiding</w:t>
            </w:r>
            <w:proofErr w:type="spellEnd"/>
            <w:r w:rsidRPr="00721810">
              <w:rPr>
                <w:rFonts w:ascii="Calibri" w:eastAsia="Calibri" w:hAnsi="Calibri" w:cs="Calibri"/>
                <w:sz w:val="24"/>
                <w:szCs w:val="24"/>
              </w:rPr>
              <w:t xml:space="preserve"> help leerders om hul belangstellings, sterkpunte en akademiese keuses met geskikte </w:t>
            </w:r>
            <w:proofErr w:type="spellStart"/>
            <w:r w:rsidRPr="00721810">
              <w:rPr>
                <w:rFonts w:ascii="Calibri" w:eastAsia="Calibri" w:hAnsi="Calibri" w:cs="Calibri"/>
                <w:sz w:val="24"/>
                <w:szCs w:val="24"/>
              </w:rPr>
              <w:t>loopbaanpaaie</w:t>
            </w:r>
            <w:proofErr w:type="spellEnd"/>
            <w:r w:rsidRPr="00721810">
              <w:rPr>
                <w:rFonts w:ascii="Calibri" w:eastAsia="Calibri" w:hAnsi="Calibri" w:cs="Calibri"/>
                <w:sz w:val="24"/>
                <w:szCs w:val="24"/>
              </w:rPr>
              <w:t xml:space="preserve"> te belyn. Dit kan hulle ook aanmoedig om </w:t>
            </w:r>
            <w:proofErr w:type="spellStart"/>
            <w:r w:rsidRPr="00721810">
              <w:rPr>
                <w:rFonts w:ascii="Calibri" w:eastAsia="Calibri" w:hAnsi="Calibri" w:cs="Calibri"/>
                <w:sz w:val="24"/>
                <w:szCs w:val="24"/>
              </w:rPr>
              <w:t>gemeenskapsbehoeftes</w:t>
            </w:r>
            <w:proofErr w:type="spellEnd"/>
            <w:r w:rsidRPr="00721810">
              <w:rPr>
                <w:rFonts w:ascii="Calibri" w:eastAsia="Calibri" w:hAnsi="Calibri" w:cs="Calibri"/>
                <w:sz w:val="24"/>
                <w:szCs w:val="24"/>
              </w:rPr>
              <w:t xml:space="preserve"> en </w:t>
            </w:r>
          </w:p>
          <w:p w14:paraId="414D2008" w14:textId="77777777" w:rsidR="007C6D59" w:rsidRPr="00721810" w:rsidRDefault="007C6D59" w:rsidP="007C6D59">
            <w:pPr>
              <w:ind w:right="-24"/>
              <w:rPr>
                <w:rFonts w:ascii="Calibri" w:eastAsia="Calibri" w:hAnsi="Calibri" w:cs="Calibri"/>
                <w:sz w:val="24"/>
                <w:szCs w:val="24"/>
              </w:rPr>
            </w:pPr>
            <w:r w:rsidRPr="00721810">
              <w:rPr>
                <w:rFonts w:ascii="Calibri" w:eastAsia="Calibri" w:hAnsi="Calibri" w:cs="Calibri"/>
                <w:sz w:val="24"/>
                <w:szCs w:val="24"/>
              </w:rPr>
              <w:t>-geleenthede in ag te neem. Leerders word ook gelei om verskillende vorme van finansiële hulp wat verdere studie en opleiding kan ondersteun, na te vors.</w:t>
            </w:r>
          </w:p>
          <w:p w14:paraId="46D29D3C" w14:textId="77777777" w:rsidR="007C6D59" w:rsidRPr="00721810" w:rsidRDefault="007C6D59" w:rsidP="007C6D59">
            <w:pPr>
              <w:ind w:right="-24"/>
              <w:rPr>
                <w:rFonts w:ascii="Calibri" w:eastAsia="Calibri" w:hAnsi="Calibri" w:cs="Calibri"/>
                <w:sz w:val="24"/>
                <w:szCs w:val="24"/>
              </w:rPr>
            </w:pPr>
          </w:p>
          <w:p w14:paraId="18E6E7D5" w14:textId="77777777" w:rsidR="007C6D59" w:rsidRPr="00C266D0" w:rsidRDefault="007C6D59" w:rsidP="007C6D59">
            <w:pPr>
              <w:ind w:right="-24"/>
              <w:rPr>
                <w:rFonts w:ascii="Calibri" w:eastAsia="Calibri" w:hAnsi="Calibri" w:cs="Calibri"/>
                <w:sz w:val="24"/>
                <w:szCs w:val="24"/>
              </w:rPr>
            </w:pPr>
            <w:r w:rsidRPr="00721810">
              <w:rPr>
                <w:rFonts w:ascii="Calibri" w:eastAsia="Calibri" w:hAnsi="Calibri" w:cs="Calibri"/>
                <w:sz w:val="24"/>
                <w:szCs w:val="24"/>
              </w:rPr>
              <w:t>Hierdie begeleiding verhoog die kans op sukses in verdere onderwys en die werkplek deur leerders te help om goed ingeligte en verantwoordelike studie- en loopbaankeuses te maak.</w:t>
            </w:r>
          </w:p>
          <w:p w14:paraId="03430714" w14:textId="77777777" w:rsidR="00701162" w:rsidRPr="005F29F1" w:rsidRDefault="00701162" w:rsidP="00701162">
            <w:pPr>
              <w:ind w:right="-24"/>
              <w:jc w:val="center"/>
              <w:rPr>
                <w:rFonts w:ascii="Calibri" w:eastAsia="Calibri" w:hAnsi="Calibri" w:cs="Calibri"/>
                <w:sz w:val="24"/>
                <w:szCs w:val="24"/>
                <w:u w:val="single"/>
              </w:rPr>
            </w:pPr>
          </w:p>
          <w:p w14:paraId="4F915E7A" w14:textId="3D734024" w:rsidR="003B6383" w:rsidRPr="005F29F1" w:rsidRDefault="00701162" w:rsidP="00701162">
            <w:pPr>
              <w:ind w:right="-24"/>
              <w:jc w:val="right"/>
              <w:rPr>
                <w:rFonts w:ascii="Calibri" w:eastAsia="Calibri" w:hAnsi="Calibri" w:cs="Calibri"/>
                <w:sz w:val="24"/>
                <w:szCs w:val="24"/>
                <w:u w:val="single"/>
              </w:rPr>
            </w:pPr>
            <w:r w:rsidRPr="005F29F1">
              <w:rPr>
                <w:rFonts w:ascii="Calibri" w:eastAsia="Times New Roman" w:hAnsi="Calibri" w:cs="Calibri"/>
                <w:i/>
                <w:iCs/>
                <w:sz w:val="20"/>
                <w:szCs w:val="20"/>
              </w:rPr>
              <w:t xml:space="preserve">[Aangepas vanaf: </w:t>
            </w:r>
            <w:hyperlink r:id="rId14" w:history="1">
              <w:r w:rsidRPr="005F29F1">
                <w:rPr>
                  <w:rStyle w:val="Hyperlink"/>
                  <w:rFonts w:ascii="Calibri" w:hAnsi="Calibri" w:cs="Calibri"/>
                  <w:i/>
                  <w:iCs/>
                  <w:sz w:val="20"/>
                  <w:szCs w:val="20"/>
                </w:rPr>
                <w:t xml:space="preserve">https://www.timeslive.co.za/news/south-africa/2025-12-18-in-pics-umlazi-high-pupils-get-career-guidance-ahead-of-life-after-matric/ </w:t>
              </w:r>
            </w:hyperlink>
            <w:r w:rsidRPr="005F29F1">
              <w:rPr>
                <w:sz w:val="20"/>
                <w:szCs w:val="20"/>
              </w:rPr>
              <w:t xml:space="preserve"> </w:t>
            </w:r>
            <w:proofErr w:type="spellStart"/>
            <w:r w:rsidRPr="005F29F1">
              <w:rPr>
                <w:rFonts w:ascii="Calibri" w:hAnsi="Calibri" w:cs="Calibri"/>
                <w:i/>
                <w:iCs/>
                <w:sz w:val="20"/>
                <w:szCs w:val="20"/>
              </w:rPr>
              <w:t>Toegangsdatum</w:t>
            </w:r>
            <w:proofErr w:type="spellEnd"/>
            <w:r w:rsidRPr="005F29F1">
              <w:rPr>
                <w:rFonts w:ascii="Calibri" w:eastAsia="Times New Roman" w:hAnsi="Calibri" w:cs="Calibri"/>
                <w:i/>
                <w:iCs/>
                <w:sz w:val="20"/>
                <w:szCs w:val="20"/>
              </w:rPr>
              <w:t>: 20 Desember 2025]</w:t>
            </w:r>
          </w:p>
        </w:tc>
      </w:tr>
    </w:tbl>
    <w:p w14:paraId="71BEE538" w14:textId="5CB64AC3" w:rsidR="003B6383" w:rsidRPr="005F29F1" w:rsidRDefault="003B6383" w:rsidP="005475D5">
      <w:pPr>
        <w:ind w:right="-24"/>
        <w:rPr>
          <w:rFonts w:ascii="Calibri" w:eastAsia="Calibri" w:hAnsi="Calibri" w:cs="Calibri"/>
          <w:color w:val="FF0000"/>
          <w:sz w:val="24"/>
          <w:szCs w:val="24"/>
          <w:u w:val="single"/>
        </w:rPr>
      </w:pPr>
    </w:p>
    <w:p w14:paraId="3EEF032B" w14:textId="778DDEF1" w:rsidR="00701162" w:rsidRPr="005F29F1" w:rsidRDefault="00701162" w:rsidP="00701162">
      <w:pPr>
        <w:pStyle w:val="ListParagraph"/>
        <w:numPr>
          <w:ilvl w:val="0"/>
          <w:numId w:val="22"/>
        </w:numPr>
        <w:ind w:right="-24"/>
        <w:rPr>
          <w:rFonts w:ascii="Calibri" w:eastAsia="Calibri" w:hAnsi="Calibri" w:cs="Calibri"/>
          <w:sz w:val="24"/>
          <w:szCs w:val="24"/>
        </w:rPr>
      </w:pPr>
      <w:bookmarkStart w:id="7" w:name="_Hlk66553959"/>
      <w:bookmarkStart w:id="8" w:name="_Hlk33469842"/>
      <w:bookmarkStart w:id="9" w:name="_Hlk28068970"/>
      <w:bookmarkStart w:id="10" w:name="_Hlk16438073"/>
      <w:bookmarkStart w:id="11" w:name="_Hlk4403840"/>
      <w:bookmarkStart w:id="12" w:name="_Hlk13055820"/>
      <w:r w:rsidRPr="005F29F1">
        <w:rPr>
          <w:rFonts w:ascii="Calibri" w:eastAsia="Calibri" w:hAnsi="Calibri" w:cs="Calibri"/>
          <w:sz w:val="24"/>
          <w:szCs w:val="24"/>
        </w:rPr>
        <w:t>Definieer die term '</w:t>
      </w:r>
      <w:r w:rsidRPr="005F29F1">
        <w:rPr>
          <w:rFonts w:ascii="Calibri" w:eastAsia="Calibri" w:hAnsi="Calibri" w:cs="Calibri"/>
          <w:i/>
          <w:iCs/>
          <w:sz w:val="24"/>
          <w:szCs w:val="24"/>
        </w:rPr>
        <w:t xml:space="preserve">loopbaanrigting' </w:t>
      </w:r>
      <w:r w:rsidRPr="005F29F1">
        <w:rPr>
          <w:rFonts w:ascii="Calibri" w:eastAsia="Calibri" w:hAnsi="Calibri" w:cs="Calibri"/>
          <w:sz w:val="24"/>
          <w:szCs w:val="24"/>
        </w:rPr>
        <w:t xml:space="preserve">en noem EEN rede waarom 'n leerder hul eie </w:t>
      </w:r>
    </w:p>
    <w:p w14:paraId="72595A24" w14:textId="2F3DDAAA" w:rsidR="00701162" w:rsidRPr="005F29F1" w:rsidRDefault="00701162" w:rsidP="00701162">
      <w:pPr>
        <w:ind w:right="-24" w:firstLine="360"/>
        <w:rPr>
          <w:rFonts w:ascii="Calibri" w:eastAsia="Calibri" w:hAnsi="Calibri" w:cs="Calibri"/>
          <w:sz w:val="24"/>
          <w:szCs w:val="24"/>
        </w:rPr>
      </w:pPr>
      <w:proofErr w:type="spellStart"/>
      <w:r w:rsidRPr="005F29F1">
        <w:rPr>
          <w:rFonts w:ascii="Calibri" w:eastAsia="Calibri" w:hAnsi="Calibri" w:cs="Calibri"/>
          <w:sz w:val="24"/>
          <w:szCs w:val="24"/>
        </w:rPr>
        <w:t>gemeenskapsbehoeftes</w:t>
      </w:r>
      <w:proofErr w:type="spellEnd"/>
      <w:r w:rsidRPr="005F29F1">
        <w:rPr>
          <w:rFonts w:ascii="Calibri" w:eastAsia="Calibri" w:hAnsi="Calibri" w:cs="Calibri"/>
          <w:sz w:val="24"/>
          <w:szCs w:val="24"/>
        </w:rPr>
        <w:t xml:space="preserve"> moet oorweeg </w:t>
      </w:r>
      <w:bookmarkEnd w:id="7"/>
      <w:r w:rsidRPr="005F29F1">
        <w:rPr>
          <w:rFonts w:ascii="Calibri" w:eastAsia="Calibri" w:hAnsi="Calibri" w:cs="Calibri"/>
          <w:sz w:val="24"/>
          <w:szCs w:val="24"/>
        </w:rPr>
        <w:t>wanneer hulle hul loopbaanrigting kies.</w:t>
      </w:r>
      <w:r w:rsidRPr="005F29F1">
        <w:rPr>
          <w:rFonts w:ascii="Calibri" w:eastAsia="Calibri" w:hAnsi="Calibri" w:cs="Calibri"/>
          <w:sz w:val="24"/>
          <w:szCs w:val="24"/>
        </w:rPr>
        <w:tab/>
        <w:t xml:space="preserve">                (1 + 1) (2)</w:t>
      </w:r>
    </w:p>
    <w:p w14:paraId="072ED1EC" w14:textId="77777777" w:rsidR="009D7491" w:rsidRPr="005F29F1" w:rsidRDefault="009D7491" w:rsidP="00865F64">
      <w:pPr>
        <w:ind w:left="720"/>
        <w:rPr>
          <w:rFonts w:ascii="Calibri" w:eastAsia="Times New Roman" w:hAnsi="Calibri" w:cs="Calibri"/>
          <w:bCs/>
          <w:sz w:val="24"/>
          <w:szCs w:val="24"/>
          <w:lang w:eastAsia="en-ZA"/>
        </w:rPr>
      </w:pPr>
    </w:p>
    <w:p w14:paraId="2654BC67" w14:textId="45D4C51E" w:rsidR="00865F64" w:rsidRPr="005F29F1" w:rsidRDefault="007A3484" w:rsidP="00865F64">
      <w:pPr>
        <w:ind w:left="720"/>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'n Loopbaan</w:t>
      </w:r>
      <w:r w:rsidR="00701162" w:rsidRPr="005F29F1">
        <w:rPr>
          <w:rFonts w:ascii="Calibri" w:eastAsia="Times New Roman" w:hAnsi="Calibri" w:cs="Calibri"/>
          <w:b/>
          <w:sz w:val="24"/>
          <w:szCs w:val="24"/>
          <w:highlight w:val="yellow"/>
          <w:lang w:eastAsia="en-ZA"/>
        </w:rPr>
        <w:t>rigting</w:t>
      </w:r>
      <w:r w:rsidRPr="005F29F1">
        <w:rPr>
          <w:rFonts w:ascii="Calibri" w:eastAsia="Times New Roman" w:hAnsi="Calibri" w:cs="Calibri"/>
          <w:b/>
          <w:sz w:val="24"/>
          <w:szCs w:val="24"/>
          <w:highlight w:val="yellow"/>
          <w:lang w:eastAsia="en-ZA"/>
        </w:rPr>
        <w:t xml:space="preserve"> verwys na...</w:t>
      </w:r>
    </w:p>
    <w:p w14:paraId="05779A7B" w14:textId="69B7D5CD" w:rsidR="007A3484" w:rsidRPr="005F29F1" w:rsidRDefault="007A3484" w:rsidP="007A3484">
      <w:pPr>
        <w:pStyle w:val="ListParagraph"/>
        <w:numPr>
          <w:ilvl w:val="0"/>
          <w:numId w:val="17"/>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 xml:space="preserve">'n </w:t>
      </w:r>
      <w:r w:rsidR="00701162" w:rsidRPr="005F29F1">
        <w:rPr>
          <w:rFonts w:ascii="Calibri" w:eastAsia="Times New Roman" w:hAnsi="Calibri" w:cs="Calibri"/>
          <w:b/>
          <w:sz w:val="24"/>
          <w:szCs w:val="24"/>
          <w:highlight w:val="yellow"/>
          <w:lang w:eastAsia="en-ZA"/>
        </w:rPr>
        <w:t>k</w:t>
      </w:r>
      <w:r w:rsidRPr="005F29F1">
        <w:rPr>
          <w:rFonts w:ascii="Calibri" w:eastAsia="Times New Roman" w:hAnsi="Calibri" w:cs="Calibri"/>
          <w:b/>
          <w:sz w:val="24"/>
          <w:szCs w:val="24"/>
          <w:highlight w:val="yellow"/>
          <w:lang w:eastAsia="en-ZA"/>
        </w:rPr>
        <w:t>ategorie van poste wat soortgelyke vaardighede/kennis/belangstellings deel.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w:t>
      </w:r>
    </w:p>
    <w:p w14:paraId="1A99C2E9" w14:textId="77777777" w:rsidR="00701162" w:rsidRPr="005F29F1" w:rsidRDefault="00701162" w:rsidP="00701162">
      <w:pPr>
        <w:rPr>
          <w:rFonts w:ascii="Calibri" w:eastAsia="Times New Roman" w:hAnsi="Calibri" w:cs="Calibri"/>
          <w:b/>
          <w:sz w:val="24"/>
          <w:szCs w:val="24"/>
          <w:highlight w:val="yellow"/>
          <w:lang w:eastAsia="en-ZA"/>
        </w:rPr>
      </w:pPr>
    </w:p>
    <w:p w14:paraId="638F74B8" w14:textId="77777777" w:rsidR="00701162" w:rsidRPr="005F29F1" w:rsidRDefault="00701162" w:rsidP="00701162">
      <w:pPr>
        <w:rPr>
          <w:rFonts w:ascii="Calibri" w:eastAsia="Times New Roman" w:hAnsi="Calibri" w:cs="Calibri"/>
          <w:b/>
          <w:sz w:val="24"/>
          <w:szCs w:val="24"/>
          <w:highlight w:val="yellow"/>
          <w:lang w:eastAsia="en-ZA"/>
        </w:rPr>
      </w:pPr>
    </w:p>
    <w:p w14:paraId="586E1881" w14:textId="117D9927" w:rsidR="007A3484" w:rsidRPr="005F29F1" w:rsidRDefault="007A3484" w:rsidP="007A3484">
      <w:pPr>
        <w:pStyle w:val="ListParagraph"/>
        <w:numPr>
          <w:ilvl w:val="0"/>
          <w:numId w:val="17"/>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'n spesifieke werksarea waarin mense 'n beroep bou, soos gesondheidsorg/onderwys/</w:t>
      </w:r>
      <w:r w:rsidR="00701162" w:rsidRPr="005F29F1">
        <w:rPr>
          <w:rFonts w:ascii="Calibri" w:eastAsia="Times New Roman" w:hAnsi="Calibri" w:cs="Calibri"/>
          <w:b/>
          <w:sz w:val="24"/>
          <w:szCs w:val="24"/>
          <w:highlight w:val="yellow"/>
          <w:lang w:eastAsia="en-ZA"/>
        </w:rPr>
        <w:t xml:space="preserve"> </w:t>
      </w:r>
      <w:r w:rsidRPr="005F29F1">
        <w:rPr>
          <w:rFonts w:ascii="Calibri" w:eastAsia="Times New Roman" w:hAnsi="Calibri" w:cs="Calibri"/>
          <w:b/>
          <w:sz w:val="24"/>
          <w:szCs w:val="24"/>
          <w:highlight w:val="yellow"/>
          <w:lang w:eastAsia="en-ZA"/>
        </w:rPr>
        <w:t>tegnologie.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w:t>
      </w:r>
    </w:p>
    <w:p w14:paraId="12AEF312" w14:textId="094E613A" w:rsidR="007A3484" w:rsidRPr="005F29F1" w:rsidRDefault="007A3484" w:rsidP="007A3484">
      <w:pPr>
        <w:pStyle w:val="ListParagraph"/>
        <w:numPr>
          <w:ilvl w:val="0"/>
          <w:numId w:val="17"/>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 xml:space="preserve">'n </w:t>
      </w:r>
      <w:r w:rsidR="00701162" w:rsidRPr="005F29F1">
        <w:rPr>
          <w:rFonts w:ascii="Calibri" w:eastAsia="Times New Roman" w:hAnsi="Calibri" w:cs="Calibri"/>
          <w:b/>
          <w:sz w:val="24"/>
          <w:szCs w:val="24"/>
          <w:highlight w:val="yellow"/>
          <w:lang w:eastAsia="en-ZA"/>
        </w:rPr>
        <w:t>g</w:t>
      </w:r>
      <w:r w:rsidRPr="005F29F1">
        <w:rPr>
          <w:rFonts w:ascii="Calibri" w:eastAsia="Times New Roman" w:hAnsi="Calibri" w:cs="Calibri"/>
          <w:b/>
          <w:sz w:val="24"/>
          <w:szCs w:val="24"/>
          <w:highlight w:val="yellow"/>
          <w:lang w:eastAsia="en-ZA"/>
        </w:rPr>
        <w:t>roep verwante beroepe wat 'n leerder kan verken op grond van hul belangstellings/</w:t>
      </w:r>
      <w:r w:rsidR="00701162" w:rsidRPr="005F29F1">
        <w:rPr>
          <w:rFonts w:ascii="Calibri" w:eastAsia="Times New Roman" w:hAnsi="Calibri" w:cs="Calibri"/>
          <w:b/>
          <w:sz w:val="24"/>
          <w:szCs w:val="24"/>
          <w:highlight w:val="yellow"/>
          <w:lang w:eastAsia="en-ZA"/>
        </w:rPr>
        <w:t xml:space="preserve"> </w:t>
      </w:r>
      <w:r w:rsidRPr="005F29F1">
        <w:rPr>
          <w:rFonts w:ascii="Calibri" w:eastAsia="Times New Roman" w:hAnsi="Calibri" w:cs="Calibri"/>
          <w:b/>
          <w:sz w:val="24"/>
          <w:szCs w:val="24"/>
          <w:highlight w:val="yellow"/>
          <w:lang w:eastAsia="en-ZA"/>
        </w:rPr>
        <w:t>sterkpunte/doelwitte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w:t>
      </w:r>
    </w:p>
    <w:p w14:paraId="0FD281AE" w14:textId="28ACF7A1" w:rsidR="007A3484" w:rsidRPr="005F29F1" w:rsidRDefault="007A3484" w:rsidP="007A3484">
      <w:pPr>
        <w:pStyle w:val="ListParagraph"/>
        <w:numPr>
          <w:ilvl w:val="0"/>
          <w:numId w:val="17"/>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 xml:space="preserve">'n </w:t>
      </w:r>
      <w:r w:rsidR="00701162" w:rsidRPr="005F29F1">
        <w:rPr>
          <w:rFonts w:ascii="Calibri" w:eastAsia="Times New Roman" w:hAnsi="Calibri" w:cs="Calibri"/>
          <w:b/>
          <w:sz w:val="24"/>
          <w:szCs w:val="24"/>
          <w:highlight w:val="yellow"/>
          <w:lang w:eastAsia="en-ZA"/>
        </w:rPr>
        <w:t>t</w:t>
      </w:r>
      <w:r w:rsidRPr="005F29F1">
        <w:rPr>
          <w:rFonts w:ascii="Calibri" w:eastAsia="Times New Roman" w:hAnsi="Calibri" w:cs="Calibri"/>
          <w:b/>
          <w:sz w:val="24"/>
          <w:szCs w:val="24"/>
          <w:highlight w:val="yellow"/>
          <w:lang w:eastAsia="en-ZA"/>
        </w:rPr>
        <w:t>ipe werksarea wat poste insluit wat soortgelyke vaardighede/opleiding vereis.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w:t>
      </w:r>
    </w:p>
    <w:p w14:paraId="32B8E7A0" w14:textId="77777777" w:rsidR="009D7491" w:rsidRPr="005F29F1" w:rsidRDefault="009D7491" w:rsidP="009D7491">
      <w:pPr>
        <w:rPr>
          <w:rFonts w:ascii="Calibri" w:eastAsia="Times New Roman" w:hAnsi="Calibri" w:cs="Calibri"/>
          <w:b/>
          <w:sz w:val="24"/>
          <w:szCs w:val="24"/>
          <w:highlight w:val="yellow"/>
          <w:lang w:eastAsia="en-ZA"/>
        </w:rPr>
      </w:pPr>
    </w:p>
    <w:p w14:paraId="52B6DA2E" w14:textId="0CEA4638" w:rsidR="009D7491" w:rsidRPr="005F29F1" w:rsidRDefault="009D7491" w:rsidP="009D7491">
      <w:pPr>
        <w:ind w:left="1080"/>
        <w:rPr>
          <w:rFonts w:ascii="Calibri" w:eastAsia="Times New Roman" w:hAnsi="Calibri" w:cs="Calibri"/>
          <w:b/>
          <w:i/>
          <w:iCs/>
          <w:sz w:val="24"/>
          <w:szCs w:val="24"/>
          <w:highlight w:val="yellow"/>
          <w:lang w:eastAsia="en-ZA"/>
        </w:rPr>
      </w:pPr>
      <w:r w:rsidRPr="005F29F1">
        <w:rPr>
          <w:rFonts w:ascii="Calibri" w:eastAsia="Times New Roman" w:hAnsi="Calibri" w:cs="Calibri"/>
          <w:b/>
          <w:i/>
          <w:iCs/>
          <w:sz w:val="24"/>
          <w:szCs w:val="24"/>
          <w:highlight w:val="yellow"/>
          <w:lang w:eastAsia="en-ZA"/>
        </w:rPr>
        <w:t xml:space="preserve">Enige EEN van die bogenoemde vir EEN </w:t>
      </w:r>
      <w:r w:rsidR="00701162" w:rsidRPr="005F29F1">
        <w:rPr>
          <w:rFonts w:ascii="Calibri" w:eastAsia="Times New Roman" w:hAnsi="Calibri" w:cs="Calibri"/>
          <w:b/>
          <w:i/>
          <w:iCs/>
          <w:sz w:val="24"/>
          <w:szCs w:val="24"/>
          <w:highlight w:val="yellow"/>
          <w:lang w:eastAsia="en-ZA"/>
        </w:rPr>
        <w:t>punt</w:t>
      </w:r>
    </w:p>
    <w:p w14:paraId="47E2AD15" w14:textId="77777777" w:rsidR="009D7491" w:rsidRPr="005F29F1" w:rsidRDefault="009D7491" w:rsidP="009D7491">
      <w:pPr>
        <w:ind w:left="1080"/>
        <w:rPr>
          <w:rFonts w:ascii="Calibri" w:eastAsia="Times New Roman" w:hAnsi="Calibri" w:cs="Calibri"/>
          <w:b/>
          <w:sz w:val="24"/>
          <w:szCs w:val="24"/>
          <w:highlight w:val="yellow"/>
          <w:lang w:eastAsia="en-ZA"/>
        </w:rPr>
      </w:pPr>
    </w:p>
    <w:p w14:paraId="2C339403" w14:textId="3973689A" w:rsidR="009D7491" w:rsidRPr="005F29F1" w:rsidRDefault="009D7491" w:rsidP="009D7491">
      <w:pPr>
        <w:ind w:firstLine="720"/>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EN</w:t>
      </w:r>
    </w:p>
    <w:p w14:paraId="330A1A5B" w14:textId="77777777" w:rsidR="009D7491" w:rsidRPr="005F29F1" w:rsidRDefault="009D7491" w:rsidP="009D7491">
      <w:pPr>
        <w:ind w:firstLine="720"/>
        <w:rPr>
          <w:rFonts w:ascii="Calibri" w:eastAsia="Times New Roman" w:hAnsi="Calibri" w:cs="Calibri"/>
          <w:b/>
          <w:sz w:val="24"/>
          <w:szCs w:val="24"/>
          <w:highlight w:val="yellow"/>
          <w:lang w:eastAsia="en-ZA"/>
        </w:rPr>
      </w:pPr>
    </w:p>
    <w:p w14:paraId="5167D2F1" w14:textId="448B1F07" w:rsidR="009D7491" w:rsidRPr="005F29F1" w:rsidRDefault="00C06483" w:rsidP="009D7491">
      <w:pPr>
        <w:ind w:firstLine="720"/>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Dit...</w:t>
      </w:r>
    </w:p>
    <w:p w14:paraId="1836EB54" w14:textId="67BBF100" w:rsidR="00C06483" w:rsidRPr="005F29F1" w:rsidRDefault="00701162" w:rsidP="00C06483">
      <w:pPr>
        <w:pStyle w:val="ListParagraph"/>
        <w:numPr>
          <w:ilvl w:val="0"/>
          <w:numId w:val="18"/>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h</w:t>
      </w:r>
      <w:r w:rsidR="00C06483" w:rsidRPr="005F29F1">
        <w:rPr>
          <w:rFonts w:ascii="Calibri" w:eastAsia="Times New Roman" w:hAnsi="Calibri" w:cs="Calibri"/>
          <w:b/>
          <w:sz w:val="24"/>
          <w:szCs w:val="24"/>
          <w:highlight w:val="yellow"/>
          <w:lang w:eastAsia="en-ZA"/>
        </w:rPr>
        <w:t>elp om vaardigheidstekorte en diensbehoeftes binne die gemeenskap aan te spreek. (</w:t>
      </w:r>
      <w:r w:rsidR="00C06483" w:rsidRPr="005F29F1">
        <w:rPr>
          <w:rFonts w:ascii="Segoe UI Symbol" w:eastAsia="Times New Roman" w:hAnsi="Segoe UI Symbol" w:cs="Segoe UI Symbol"/>
          <w:b/>
          <w:sz w:val="24"/>
          <w:szCs w:val="24"/>
          <w:highlight w:val="yellow"/>
          <w:lang w:eastAsia="en-ZA"/>
        </w:rPr>
        <w:t>🗸</w:t>
      </w:r>
      <w:r w:rsidR="00C06483" w:rsidRPr="005F29F1">
        <w:rPr>
          <w:rFonts w:ascii="Calibri" w:eastAsia="Times New Roman" w:hAnsi="Calibri" w:cs="Calibri"/>
          <w:b/>
          <w:sz w:val="24"/>
          <w:szCs w:val="24"/>
          <w:highlight w:val="yellow"/>
          <w:lang w:eastAsia="en-ZA"/>
        </w:rPr>
        <w:t>)</w:t>
      </w:r>
    </w:p>
    <w:p w14:paraId="0DEEB821" w14:textId="04B4DAE0" w:rsidR="00C06483" w:rsidRPr="005F29F1" w:rsidRDefault="00C06483" w:rsidP="00C06483">
      <w:pPr>
        <w:pStyle w:val="ListParagraph"/>
        <w:numPr>
          <w:ilvl w:val="0"/>
          <w:numId w:val="18"/>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verhoog die kanse om werk te vind in gebiede waar werkers benodig word.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w:t>
      </w:r>
    </w:p>
    <w:p w14:paraId="1A1A8FD3" w14:textId="293D6C70" w:rsidR="00C06483" w:rsidRPr="005F29F1" w:rsidRDefault="00C06483" w:rsidP="00C06483">
      <w:pPr>
        <w:pStyle w:val="ListParagraph"/>
        <w:numPr>
          <w:ilvl w:val="0"/>
          <w:numId w:val="18"/>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stel leerders in staat om positief by te dra tot die ontwikkeling van hul gemeenskap.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w:t>
      </w:r>
    </w:p>
    <w:p w14:paraId="080C5039" w14:textId="49254EFA" w:rsidR="00C06483" w:rsidRPr="005F29F1" w:rsidRDefault="00C06483" w:rsidP="00C06483">
      <w:pPr>
        <w:pStyle w:val="ListParagraph"/>
        <w:numPr>
          <w:ilvl w:val="0"/>
          <w:numId w:val="18"/>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verseker dat die gekose loopbaan relevant/volhoubaar is in daardie gemeenskap.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w:t>
      </w:r>
    </w:p>
    <w:p w14:paraId="287B79FD" w14:textId="5DAA0850" w:rsidR="00C06483" w:rsidRPr="005F29F1" w:rsidRDefault="00701162" w:rsidP="00C06483">
      <w:pPr>
        <w:pStyle w:val="ListParagraph"/>
        <w:numPr>
          <w:ilvl w:val="0"/>
          <w:numId w:val="18"/>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h</w:t>
      </w:r>
      <w:r w:rsidR="00C06483" w:rsidRPr="005F29F1">
        <w:rPr>
          <w:rFonts w:ascii="Calibri" w:eastAsia="Times New Roman" w:hAnsi="Calibri" w:cs="Calibri"/>
          <w:b/>
          <w:sz w:val="24"/>
          <w:szCs w:val="24"/>
          <w:highlight w:val="yellow"/>
          <w:lang w:eastAsia="en-ZA"/>
        </w:rPr>
        <w:t>elp om toegang tot belangrike dienste soos gesondheidsorg/onderwys/veiligheid te verbeter. (</w:t>
      </w:r>
      <w:r w:rsidR="00C06483" w:rsidRPr="005F29F1">
        <w:rPr>
          <w:rFonts w:ascii="Segoe UI Symbol" w:eastAsia="Times New Roman" w:hAnsi="Segoe UI Symbol" w:cs="Segoe UI Symbol"/>
          <w:b/>
          <w:sz w:val="24"/>
          <w:szCs w:val="24"/>
          <w:highlight w:val="yellow"/>
          <w:lang w:eastAsia="en-ZA"/>
        </w:rPr>
        <w:t>🗸</w:t>
      </w:r>
      <w:r w:rsidR="00C06483" w:rsidRPr="005F29F1">
        <w:rPr>
          <w:rFonts w:ascii="Calibri" w:eastAsia="Times New Roman" w:hAnsi="Calibri" w:cs="Calibri"/>
          <w:b/>
          <w:sz w:val="24"/>
          <w:szCs w:val="24"/>
          <w:highlight w:val="yellow"/>
          <w:lang w:eastAsia="en-ZA"/>
        </w:rPr>
        <w:t>)</w:t>
      </w:r>
    </w:p>
    <w:p w14:paraId="63D498A9" w14:textId="77777777" w:rsidR="00C06483" w:rsidRPr="005F29F1" w:rsidRDefault="00C06483" w:rsidP="00C06483">
      <w:pPr>
        <w:rPr>
          <w:rFonts w:ascii="Calibri" w:eastAsia="Times New Roman" w:hAnsi="Calibri" w:cs="Calibri"/>
          <w:b/>
          <w:sz w:val="24"/>
          <w:szCs w:val="24"/>
          <w:highlight w:val="yellow"/>
          <w:lang w:eastAsia="en-ZA"/>
        </w:rPr>
      </w:pPr>
    </w:p>
    <w:p w14:paraId="76FCF21F" w14:textId="132C5623" w:rsidR="00C06483" w:rsidRPr="005F29F1" w:rsidRDefault="00C06483" w:rsidP="00C06483">
      <w:pPr>
        <w:ind w:left="1080"/>
        <w:rPr>
          <w:rFonts w:ascii="Calibri" w:eastAsia="Times New Roman" w:hAnsi="Calibri" w:cs="Calibri"/>
          <w:b/>
          <w:i/>
          <w:iCs/>
          <w:sz w:val="24"/>
          <w:szCs w:val="24"/>
          <w:lang w:eastAsia="en-ZA"/>
        </w:rPr>
      </w:pPr>
      <w:r w:rsidRPr="005F29F1">
        <w:rPr>
          <w:rFonts w:ascii="Calibri" w:eastAsia="Times New Roman" w:hAnsi="Calibri" w:cs="Calibri"/>
          <w:b/>
          <w:i/>
          <w:iCs/>
          <w:sz w:val="24"/>
          <w:szCs w:val="24"/>
          <w:highlight w:val="yellow"/>
          <w:lang w:eastAsia="en-ZA"/>
        </w:rPr>
        <w:t xml:space="preserve">Enige EEN van die bogenoemde vir EEN </w:t>
      </w:r>
      <w:r w:rsidR="00701162" w:rsidRPr="005F29F1">
        <w:rPr>
          <w:rFonts w:ascii="Calibri" w:eastAsia="Times New Roman" w:hAnsi="Calibri" w:cs="Calibri"/>
          <w:b/>
          <w:i/>
          <w:iCs/>
          <w:sz w:val="24"/>
          <w:szCs w:val="24"/>
          <w:highlight w:val="yellow"/>
          <w:lang w:eastAsia="en-ZA"/>
        </w:rPr>
        <w:t>punt</w:t>
      </w:r>
    </w:p>
    <w:p w14:paraId="47C4F9BE" w14:textId="77777777" w:rsidR="00D1786A" w:rsidRPr="005F29F1" w:rsidRDefault="00D1786A" w:rsidP="005475D5">
      <w:pPr>
        <w:pStyle w:val="ListParagraph"/>
        <w:ind w:right="-24"/>
        <w:rPr>
          <w:rFonts w:ascii="Calibri" w:eastAsia="Calibri" w:hAnsi="Calibri" w:cs="Calibri"/>
          <w:b/>
          <w:sz w:val="24"/>
          <w:szCs w:val="24"/>
        </w:rPr>
      </w:pPr>
    </w:p>
    <w:p w14:paraId="7950DB15" w14:textId="2326C4E9" w:rsidR="00BA0341" w:rsidRPr="00BA0341" w:rsidRDefault="00BA0341" w:rsidP="00BA0341">
      <w:pPr>
        <w:ind w:right="-24"/>
        <w:rPr>
          <w:rFonts w:ascii="Calibri" w:eastAsia="Calibri" w:hAnsi="Calibri" w:cs="Calibri"/>
          <w:sz w:val="24"/>
          <w:szCs w:val="24"/>
        </w:rPr>
      </w:pPr>
      <w:bookmarkStart w:id="13" w:name="_Hlk5303741"/>
      <w:bookmarkStart w:id="14" w:name="_Hlk219363069"/>
      <w:r>
        <w:rPr>
          <w:rFonts w:ascii="Calibri" w:eastAsia="Calibri" w:hAnsi="Calibri" w:cs="Calibri"/>
          <w:sz w:val="24"/>
          <w:szCs w:val="24"/>
        </w:rPr>
        <w:t>b.</w:t>
      </w:r>
      <w:r>
        <w:rPr>
          <w:rFonts w:ascii="Calibri" w:eastAsia="Calibri" w:hAnsi="Calibri" w:cs="Calibri"/>
          <w:sz w:val="24"/>
          <w:szCs w:val="24"/>
        </w:rPr>
        <w:tab/>
      </w:r>
      <w:r w:rsidRPr="00BA0341">
        <w:rPr>
          <w:rFonts w:ascii="Calibri" w:eastAsia="Calibri" w:hAnsi="Calibri" w:cs="Calibri"/>
          <w:sz w:val="24"/>
          <w:szCs w:val="24"/>
        </w:rPr>
        <w:t xml:space="preserve">Bespreek TWEE voordele van afstandsonderrig vir leerders wat </w:t>
      </w:r>
    </w:p>
    <w:p w14:paraId="2DF1A7B8" w14:textId="77777777" w:rsidR="00BA0341" w:rsidRPr="00C266D0" w:rsidRDefault="00BA0341" w:rsidP="00BA0341">
      <w:pPr>
        <w:pStyle w:val="ListParagraph"/>
        <w:ind w:right="-24"/>
        <w:rPr>
          <w:rFonts w:ascii="Calibri" w:eastAsia="Calibri" w:hAnsi="Calibri" w:cs="Calibri"/>
          <w:sz w:val="24"/>
          <w:szCs w:val="24"/>
        </w:rPr>
      </w:pPr>
      <w:r>
        <w:rPr>
          <w:rFonts w:ascii="Calibri" w:eastAsia="Calibri" w:hAnsi="Calibri" w:cs="Calibri"/>
          <w:sz w:val="24"/>
          <w:szCs w:val="24"/>
        </w:rPr>
        <w:t>t</w:t>
      </w:r>
      <w:r w:rsidRPr="00C266D0">
        <w:rPr>
          <w:rFonts w:ascii="Calibri" w:eastAsia="Calibri" w:hAnsi="Calibri" w:cs="Calibri"/>
          <w:sz w:val="24"/>
          <w:szCs w:val="24"/>
        </w:rPr>
        <w:t>oeganklikheidsprobleme ervaar.</w:t>
      </w:r>
      <w:r w:rsidRPr="00C266D0">
        <w:rPr>
          <w:rFonts w:ascii="Calibri" w:eastAsia="Calibri" w:hAnsi="Calibri" w:cs="Calibri"/>
          <w:sz w:val="24"/>
          <w:szCs w:val="24"/>
        </w:rPr>
        <w:tab/>
        <w:t xml:space="preserve">   </w:t>
      </w:r>
      <w:r w:rsidRPr="00C266D0">
        <w:rPr>
          <w:rFonts w:ascii="Calibri" w:eastAsia="Calibri" w:hAnsi="Calibri" w:cs="Calibri"/>
          <w:sz w:val="24"/>
          <w:szCs w:val="24"/>
        </w:rPr>
        <w:tab/>
      </w:r>
      <w:r w:rsidRPr="00C266D0">
        <w:rPr>
          <w:rFonts w:ascii="Calibri" w:eastAsia="Calibri" w:hAnsi="Calibri" w:cs="Calibri"/>
          <w:sz w:val="24"/>
          <w:szCs w:val="24"/>
        </w:rPr>
        <w:tab/>
      </w:r>
      <w:r w:rsidRPr="00C266D0">
        <w:rPr>
          <w:rFonts w:ascii="Calibri" w:eastAsia="Calibri" w:hAnsi="Calibri" w:cs="Calibri"/>
          <w:sz w:val="24"/>
          <w:szCs w:val="24"/>
        </w:rPr>
        <w:tab/>
      </w:r>
      <w:r w:rsidRPr="00C266D0">
        <w:rPr>
          <w:rFonts w:ascii="Calibri" w:eastAsia="Calibri" w:hAnsi="Calibri" w:cs="Calibri"/>
          <w:sz w:val="24"/>
          <w:szCs w:val="24"/>
        </w:rPr>
        <w:tab/>
      </w:r>
      <w:r w:rsidRPr="00C266D0">
        <w:rPr>
          <w:rFonts w:ascii="Calibri" w:eastAsia="Calibri" w:hAnsi="Calibri" w:cs="Calibri"/>
          <w:sz w:val="24"/>
          <w:szCs w:val="24"/>
        </w:rPr>
        <w:tab/>
      </w:r>
      <w:r w:rsidRPr="00C266D0">
        <w:rPr>
          <w:rFonts w:ascii="Calibri" w:eastAsia="Calibri" w:hAnsi="Calibri" w:cs="Calibri"/>
          <w:sz w:val="24"/>
          <w:szCs w:val="24"/>
        </w:rPr>
        <w:tab/>
      </w:r>
      <w:r w:rsidRPr="00C266D0">
        <w:rPr>
          <w:rFonts w:ascii="Calibri" w:eastAsia="Calibri" w:hAnsi="Calibri" w:cs="Calibri"/>
          <w:sz w:val="24"/>
          <w:szCs w:val="24"/>
        </w:rPr>
        <w:tab/>
        <w:t xml:space="preserve">   (2 </w:t>
      </w:r>
      <w:r w:rsidRPr="00C266D0">
        <w:rPr>
          <w:rFonts w:ascii="Calibri" w:hAnsi="Calibri" w:cs="Calibri"/>
          <w:sz w:val="24"/>
          <w:szCs w:val="24"/>
        </w:rPr>
        <w:t>×</w:t>
      </w:r>
      <w:r w:rsidRPr="00C266D0">
        <w:rPr>
          <w:rFonts w:ascii="Calibri" w:eastAsia="Calibri" w:hAnsi="Calibri" w:cs="Calibri"/>
          <w:sz w:val="24"/>
          <w:szCs w:val="24"/>
        </w:rPr>
        <w:t xml:space="preserve"> 2) (4)</w:t>
      </w:r>
    </w:p>
    <w:bookmarkEnd w:id="14"/>
    <w:p w14:paraId="6FA8A1D6" w14:textId="77777777" w:rsidR="00F22A0A" w:rsidRPr="005F29F1" w:rsidRDefault="00F22A0A" w:rsidP="00617B1B">
      <w:pPr>
        <w:ind w:left="720"/>
        <w:rPr>
          <w:rFonts w:ascii="Calibri" w:eastAsia="Times New Roman" w:hAnsi="Calibri" w:cs="Calibri"/>
          <w:bCs/>
          <w:sz w:val="24"/>
          <w:szCs w:val="24"/>
          <w:lang w:eastAsia="en-ZA"/>
        </w:rPr>
      </w:pPr>
    </w:p>
    <w:p w14:paraId="68FBA476" w14:textId="0751FECD" w:rsidR="00617B1B" w:rsidRPr="005F29F1" w:rsidRDefault="009A597A" w:rsidP="00617B1B">
      <w:pPr>
        <w:ind w:left="720"/>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Dit kan...</w:t>
      </w:r>
    </w:p>
    <w:p w14:paraId="5A553DD1" w14:textId="43B68E71" w:rsidR="00F22A0A" w:rsidRPr="005F29F1" w:rsidRDefault="00F22A0A" w:rsidP="00F22A0A">
      <w:pPr>
        <w:pStyle w:val="ListParagraph"/>
        <w:numPr>
          <w:ilvl w:val="0"/>
          <w:numId w:val="19"/>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leerders toe</w:t>
      </w:r>
      <w:r w:rsidR="00701162" w:rsidRPr="005F29F1">
        <w:rPr>
          <w:rFonts w:ascii="Calibri" w:eastAsia="Times New Roman" w:hAnsi="Calibri" w:cs="Calibri"/>
          <w:b/>
          <w:sz w:val="24"/>
          <w:szCs w:val="24"/>
          <w:highlight w:val="yellow"/>
          <w:lang w:eastAsia="en-ZA"/>
        </w:rPr>
        <w:t>laat</w:t>
      </w:r>
      <w:r w:rsidRPr="005F29F1">
        <w:rPr>
          <w:rFonts w:ascii="Calibri" w:eastAsia="Times New Roman" w:hAnsi="Calibri" w:cs="Calibri"/>
          <w:b/>
          <w:sz w:val="24"/>
          <w:szCs w:val="24"/>
          <w:highlight w:val="yellow"/>
          <w:lang w:eastAsia="en-ZA"/>
        </w:rPr>
        <w:t xml:space="preserve"> om toegang tot onderwys van die huis af te kry,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 wat kan help dat mense met mobiliteitsuitdagings/siekte/gestremdhede aanhou leer.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w:t>
      </w:r>
    </w:p>
    <w:p w14:paraId="676B0AEA" w14:textId="09121284" w:rsidR="00F22A0A" w:rsidRPr="005F29F1" w:rsidRDefault="00F22A0A" w:rsidP="00F22A0A">
      <w:pPr>
        <w:pStyle w:val="ListParagraph"/>
        <w:numPr>
          <w:ilvl w:val="0"/>
          <w:numId w:val="19"/>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 xml:space="preserve">die behoefte aan daaglikse </w:t>
      </w:r>
      <w:proofErr w:type="spellStart"/>
      <w:r w:rsidR="00701162" w:rsidRPr="005F29F1">
        <w:rPr>
          <w:rFonts w:ascii="Calibri" w:eastAsia="Times New Roman" w:hAnsi="Calibri" w:cs="Calibri"/>
          <w:b/>
          <w:sz w:val="24"/>
          <w:szCs w:val="24"/>
          <w:highlight w:val="yellow"/>
          <w:lang w:eastAsia="en-ZA"/>
        </w:rPr>
        <w:t>skoolvervoer</w:t>
      </w:r>
      <w:proofErr w:type="spellEnd"/>
      <w:r w:rsidR="00701162" w:rsidRPr="005F29F1">
        <w:rPr>
          <w:rFonts w:ascii="Calibri" w:eastAsia="Times New Roman" w:hAnsi="Calibri" w:cs="Calibri"/>
          <w:b/>
          <w:sz w:val="24"/>
          <w:szCs w:val="24"/>
          <w:highlight w:val="yellow"/>
          <w:lang w:eastAsia="en-ZA"/>
        </w:rPr>
        <w:t xml:space="preserve"> verminder</w:t>
      </w:r>
      <w:r w:rsidRPr="005F29F1">
        <w:rPr>
          <w:rFonts w:ascii="Calibri" w:eastAsia="Times New Roman" w:hAnsi="Calibri" w:cs="Calibri"/>
          <w:b/>
          <w:sz w:val="24"/>
          <w:szCs w:val="24"/>
          <w:highlight w:val="yellow"/>
          <w:lang w:eastAsia="en-ZA"/>
        </w:rPr>
        <w:t>,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 wat leerders kan bevoordeel wat ver van opvoedkundige instellings woon/nie betroubare vervoer het nie.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w:t>
      </w:r>
    </w:p>
    <w:p w14:paraId="4BDD230A" w14:textId="77906151" w:rsidR="00F22A0A" w:rsidRPr="005F29F1" w:rsidRDefault="00F22A0A" w:rsidP="00F22A0A">
      <w:pPr>
        <w:pStyle w:val="ListParagraph"/>
        <w:numPr>
          <w:ilvl w:val="0"/>
          <w:numId w:val="19"/>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 xml:space="preserve">buigsame </w:t>
      </w:r>
      <w:proofErr w:type="spellStart"/>
      <w:r w:rsidRPr="005F29F1">
        <w:rPr>
          <w:rFonts w:ascii="Calibri" w:eastAsia="Times New Roman" w:hAnsi="Calibri" w:cs="Calibri"/>
          <w:b/>
          <w:sz w:val="24"/>
          <w:szCs w:val="24"/>
          <w:highlight w:val="yellow"/>
          <w:lang w:eastAsia="en-ZA"/>
        </w:rPr>
        <w:t>leerskedules</w:t>
      </w:r>
      <w:proofErr w:type="spellEnd"/>
      <w:r w:rsidR="00701162" w:rsidRPr="005F29F1">
        <w:rPr>
          <w:rFonts w:ascii="Calibri" w:eastAsia="Times New Roman" w:hAnsi="Calibri" w:cs="Calibri"/>
          <w:b/>
          <w:sz w:val="24"/>
          <w:szCs w:val="24"/>
          <w:highlight w:val="yellow"/>
          <w:lang w:eastAsia="en-ZA"/>
        </w:rPr>
        <w:t xml:space="preserve"> bied</w:t>
      </w:r>
      <w:r w:rsidRPr="005F29F1">
        <w:rPr>
          <w:rFonts w:ascii="Calibri" w:eastAsia="Times New Roman" w:hAnsi="Calibri" w:cs="Calibri"/>
          <w:b/>
          <w:sz w:val="24"/>
          <w:szCs w:val="24"/>
          <w:highlight w:val="yellow"/>
          <w:lang w:eastAsia="en-ZA"/>
        </w:rPr>
        <w:t>,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 wat leerders kan help om onderwys te balanseer met gesondheidsbehoeftes/persoonlike verantwoordelikhede.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w:t>
      </w:r>
    </w:p>
    <w:p w14:paraId="04417E42" w14:textId="56896A2C" w:rsidR="00F22A0A" w:rsidRPr="005F29F1" w:rsidRDefault="00701162" w:rsidP="00F22A0A">
      <w:pPr>
        <w:pStyle w:val="ListParagraph"/>
        <w:numPr>
          <w:ilvl w:val="0"/>
          <w:numId w:val="19"/>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t</w:t>
      </w:r>
      <w:r w:rsidR="00F22A0A" w:rsidRPr="005F29F1">
        <w:rPr>
          <w:rFonts w:ascii="Calibri" w:eastAsia="Times New Roman" w:hAnsi="Calibri" w:cs="Calibri"/>
          <w:b/>
          <w:sz w:val="24"/>
          <w:szCs w:val="24"/>
          <w:highlight w:val="yellow"/>
          <w:lang w:eastAsia="en-ZA"/>
        </w:rPr>
        <w:t xml:space="preserve">oegang tot digitale </w:t>
      </w:r>
      <w:r w:rsidR="00F22A0A" w:rsidRPr="00877EC0">
        <w:rPr>
          <w:rFonts w:ascii="Calibri" w:eastAsia="Times New Roman" w:hAnsi="Calibri" w:cs="Calibri"/>
          <w:b/>
          <w:sz w:val="24"/>
          <w:szCs w:val="24"/>
          <w:highlight w:val="yellow"/>
          <w:lang w:eastAsia="en-ZA"/>
        </w:rPr>
        <w:t>leermateriaal/op</w:t>
      </w:r>
      <w:r w:rsidR="00111224" w:rsidRPr="00877EC0">
        <w:rPr>
          <w:rFonts w:ascii="Calibri" w:eastAsia="Times New Roman" w:hAnsi="Calibri" w:cs="Calibri"/>
          <w:b/>
          <w:sz w:val="24"/>
          <w:szCs w:val="24"/>
          <w:highlight w:val="yellow"/>
          <w:lang w:eastAsia="en-ZA"/>
        </w:rPr>
        <w:t>names van</w:t>
      </w:r>
      <w:r w:rsidR="00F22A0A" w:rsidRPr="00877EC0">
        <w:rPr>
          <w:rFonts w:ascii="Calibri" w:eastAsia="Times New Roman" w:hAnsi="Calibri" w:cs="Calibri"/>
          <w:b/>
          <w:sz w:val="24"/>
          <w:szCs w:val="24"/>
          <w:highlight w:val="yellow"/>
          <w:lang w:eastAsia="en-ZA"/>
        </w:rPr>
        <w:t xml:space="preserve"> les</w:t>
      </w:r>
      <w:r w:rsidR="00111224" w:rsidRPr="00877EC0">
        <w:rPr>
          <w:rFonts w:ascii="Calibri" w:eastAsia="Times New Roman" w:hAnsi="Calibri" w:cs="Calibri"/>
          <w:b/>
          <w:sz w:val="24"/>
          <w:szCs w:val="24"/>
          <w:highlight w:val="yellow"/>
          <w:lang w:eastAsia="en-ZA"/>
        </w:rPr>
        <w:t>se</w:t>
      </w:r>
      <w:r w:rsidR="00F22A0A" w:rsidRPr="00877EC0">
        <w:rPr>
          <w:rFonts w:ascii="Calibri" w:eastAsia="Times New Roman" w:hAnsi="Calibri" w:cs="Calibri"/>
          <w:b/>
          <w:sz w:val="24"/>
          <w:szCs w:val="24"/>
          <w:highlight w:val="yellow"/>
          <w:lang w:eastAsia="en-ZA"/>
        </w:rPr>
        <w:t xml:space="preserve"> moontlik maak, (</w:t>
      </w:r>
      <w:r w:rsidR="00F22A0A" w:rsidRPr="00877EC0">
        <w:rPr>
          <w:rFonts w:ascii="Segoe UI Symbol" w:eastAsia="Times New Roman" w:hAnsi="Segoe UI Symbol" w:cs="Segoe UI Symbol"/>
          <w:b/>
          <w:sz w:val="24"/>
          <w:szCs w:val="24"/>
          <w:highlight w:val="yellow"/>
          <w:lang w:eastAsia="en-ZA"/>
        </w:rPr>
        <w:t>🗸</w:t>
      </w:r>
      <w:r w:rsidR="00F22A0A" w:rsidRPr="00877EC0">
        <w:rPr>
          <w:rFonts w:ascii="Calibri" w:eastAsia="Times New Roman" w:hAnsi="Calibri" w:cs="Calibri"/>
          <w:b/>
          <w:sz w:val="24"/>
          <w:szCs w:val="24"/>
          <w:highlight w:val="yellow"/>
          <w:lang w:eastAsia="en-ZA"/>
        </w:rPr>
        <w:t xml:space="preserve">) wat leerders in staat kan stel om </w:t>
      </w:r>
      <w:r w:rsidR="00111224" w:rsidRPr="00877EC0">
        <w:rPr>
          <w:rFonts w:ascii="Calibri" w:eastAsia="Times New Roman" w:hAnsi="Calibri" w:cs="Calibri"/>
          <w:b/>
          <w:sz w:val="24"/>
          <w:szCs w:val="24"/>
          <w:highlight w:val="yellow"/>
          <w:lang w:eastAsia="en-ZA"/>
        </w:rPr>
        <w:t>teen</w:t>
      </w:r>
      <w:r w:rsidR="00F22A0A" w:rsidRPr="00877EC0">
        <w:rPr>
          <w:rFonts w:ascii="Calibri" w:eastAsia="Times New Roman" w:hAnsi="Calibri" w:cs="Calibri"/>
          <w:b/>
          <w:sz w:val="24"/>
          <w:szCs w:val="24"/>
          <w:highlight w:val="yellow"/>
          <w:lang w:eastAsia="en-ZA"/>
        </w:rPr>
        <w:t xml:space="preserve"> hul eie pas te werk/inhoud te her</w:t>
      </w:r>
      <w:r w:rsidRPr="00877EC0">
        <w:rPr>
          <w:rFonts w:ascii="Calibri" w:eastAsia="Times New Roman" w:hAnsi="Calibri" w:cs="Calibri"/>
          <w:b/>
          <w:sz w:val="24"/>
          <w:szCs w:val="24"/>
          <w:highlight w:val="yellow"/>
          <w:lang w:eastAsia="en-ZA"/>
        </w:rPr>
        <w:t>sien</w:t>
      </w:r>
      <w:r w:rsidR="00F22A0A" w:rsidRPr="00877EC0">
        <w:rPr>
          <w:rFonts w:ascii="Calibri" w:eastAsia="Times New Roman" w:hAnsi="Calibri" w:cs="Calibri"/>
          <w:b/>
          <w:sz w:val="24"/>
          <w:szCs w:val="24"/>
          <w:highlight w:val="yellow"/>
          <w:lang w:eastAsia="en-ZA"/>
        </w:rPr>
        <w:t xml:space="preserve"> </w:t>
      </w:r>
      <w:r w:rsidR="00F22A0A" w:rsidRPr="005F29F1">
        <w:rPr>
          <w:rFonts w:ascii="Calibri" w:eastAsia="Times New Roman" w:hAnsi="Calibri" w:cs="Calibri"/>
          <w:b/>
          <w:sz w:val="24"/>
          <w:szCs w:val="24"/>
          <w:highlight w:val="yellow"/>
          <w:lang w:eastAsia="en-ZA"/>
        </w:rPr>
        <w:t>wanneer nodig. (</w:t>
      </w:r>
      <w:r w:rsidR="00F22A0A" w:rsidRPr="005F29F1">
        <w:rPr>
          <w:rFonts w:ascii="Segoe UI Symbol" w:eastAsia="Times New Roman" w:hAnsi="Segoe UI Symbol" w:cs="Segoe UI Symbol"/>
          <w:b/>
          <w:sz w:val="24"/>
          <w:szCs w:val="24"/>
          <w:highlight w:val="yellow"/>
          <w:lang w:eastAsia="en-ZA"/>
        </w:rPr>
        <w:t>🗸</w:t>
      </w:r>
      <w:r w:rsidR="00F22A0A" w:rsidRPr="005F29F1">
        <w:rPr>
          <w:rFonts w:ascii="Calibri" w:eastAsia="Times New Roman" w:hAnsi="Calibri" w:cs="Calibri"/>
          <w:b/>
          <w:sz w:val="24"/>
          <w:szCs w:val="24"/>
          <w:highlight w:val="yellow"/>
          <w:lang w:eastAsia="en-ZA"/>
        </w:rPr>
        <w:t>)</w:t>
      </w:r>
    </w:p>
    <w:p w14:paraId="7FDE806E" w14:textId="6C745C42" w:rsidR="00F22A0A" w:rsidRPr="005F29F1" w:rsidRDefault="00F22A0A" w:rsidP="00F22A0A">
      <w:pPr>
        <w:pStyle w:val="ListParagraph"/>
        <w:numPr>
          <w:ilvl w:val="0"/>
          <w:numId w:val="19"/>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'n veiliger/meer gemaklike leeromgewing</w:t>
      </w:r>
      <w:r w:rsidR="00701162" w:rsidRPr="005F29F1">
        <w:rPr>
          <w:rFonts w:ascii="Calibri" w:eastAsia="Times New Roman" w:hAnsi="Calibri" w:cs="Calibri"/>
          <w:b/>
          <w:sz w:val="24"/>
          <w:szCs w:val="24"/>
          <w:highlight w:val="yellow"/>
          <w:lang w:eastAsia="en-ZA"/>
        </w:rPr>
        <w:t xml:space="preserve"> skep</w:t>
      </w:r>
      <w:r w:rsidRPr="005F29F1">
        <w:rPr>
          <w:rFonts w:ascii="Calibri" w:eastAsia="Times New Roman" w:hAnsi="Calibri" w:cs="Calibri"/>
          <w:b/>
          <w:sz w:val="24"/>
          <w:szCs w:val="24"/>
          <w:highlight w:val="yellow"/>
          <w:lang w:eastAsia="en-ZA"/>
        </w:rPr>
        <w:t>,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 xml:space="preserve">) wat angs/stres kan verminder vir leerders wat sukkel in tradisionele </w:t>
      </w:r>
      <w:proofErr w:type="spellStart"/>
      <w:r w:rsidRPr="005F29F1">
        <w:rPr>
          <w:rFonts w:ascii="Calibri" w:eastAsia="Times New Roman" w:hAnsi="Calibri" w:cs="Calibri"/>
          <w:b/>
          <w:sz w:val="24"/>
          <w:szCs w:val="24"/>
          <w:highlight w:val="yellow"/>
          <w:lang w:eastAsia="en-ZA"/>
        </w:rPr>
        <w:t>klaskameromgewings</w:t>
      </w:r>
      <w:proofErr w:type="spellEnd"/>
      <w:r w:rsidRPr="005F29F1">
        <w:rPr>
          <w:rFonts w:ascii="Calibri" w:eastAsia="Times New Roman" w:hAnsi="Calibri" w:cs="Calibri"/>
          <w:b/>
          <w:sz w:val="24"/>
          <w:szCs w:val="24"/>
          <w:highlight w:val="yellow"/>
          <w:lang w:eastAsia="en-ZA"/>
        </w:rPr>
        <w:t>.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w:t>
      </w:r>
    </w:p>
    <w:p w14:paraId="1CACFB26" w14:textId="0A901404" w:rsidR="005A07D7" w:rsidRPr="005F29F1" w:rsidRDefault="00F22A0A" w:rsidP="005A07D7">
      <w:pPr>
        <w:pStyle w:val="ListParagraph"/>
        <w:numPr>
          <w:ilvl w:val="0"/>
          <w:numId w:val="19"/>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 xml:space="preserve">toegang tot gespesialiseerde kursusse/onderwysers wat nie plaaslik beskikbaar is nie, </w:t>
      </w:r>
      <w:r w:rsidR="00701162" w:rsidRPr="005F29F1">
        <w:rPr>
          <w:rFonts w:ascii="Calibri" w:eastAsia="Times New Roman" w:hAnsi="Calibri" w:cs="Calibri"/>
          <w:b/>
          <w:sz w:val="24"/>
          <w:szCs w:val="24"/>
          <w:highlight w:val="yellow"/>
          <w:lang w:eastAsia="en-ZA"/>
        </w:rPr>
        <w:t xml:space="preserve">verbeter, </w:t>
      </w:r>
      <w:r w:rsidRPr="005F29F1">
        <w:rPr>
          <w:rFonts w:ascii="Calibri" w:eastAsia="Times New Roman" w:hAnsi="Calibri" w:cs="Calibri"/>
          <w:b/>
          <w:sz w:val="24"/>
          <w:szCs w:val="24"/>
          <w:highlight w:val="yellow"/>
          <w:lang w:eastAsia="en-ZA"/>
        </w:rPr>
        <w:t>(</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 wat leergeleenthede kan verbreed ten spyte van fisiese/geografiese hindernisse.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w:t>
      </w:r>
    </w:p>
    <w:p w14:paraId="4BF1890A" w14:textId="77777777" w:rsidR="005A07D7" w:rsidRPr="005F29F1" w:rsidRDefault="005A07D7" w:rsidP="005A07D7">
      <w:pPr>
        <w:ind w:left="1080"/>
        <w:rPr>
          <w:rFonts w:ascii="Calibri" w:hAnsi="Calibri" w:cs="Calibri"/>
          <w:b/>
          <w:i/>
          <w:iCs/>
          <w:color w:val="000000" w:themeColor="text1"/>
          <w:sz w:val="24"/>
          <w:szCs w:val="24"/>
          <w:highlight w:val="yellow"/>
        </w:rPr>
      </w:pPr>
    </w:p>
    <w:p w14:paraId="5EEBA0BD" w14:textId="16F2160C" w:rsidR="005A07D7" w:rsidRPr="005F29F1" w:rsidRDefault="005A07D7" w:rsidP="005A07D7">
      <w:pPr>
        <w:ind w:left="1080"/>
        <w:rPr>
          <w:rFonts w:ascii="Calibri" w:eastAsia="Times New Roman" w:hAnsi="Calibri" w:cs="Calibri"/>
          <w:bCs/>
          <w:sz w:val="24"/>
          <w:szCs w:val="24"/>
          <w:lang w:eastAsia="en-ZA"/>
        </w:rPr>
      </w:pPr>
      <w:r w:rsidRPr="005F29F1">
        <w:rPr>
          <w:rFonts w:ascii="Calibri" w:hAnsi="Calibri" w:cs="Calibri"/>
          <w:b/>
          <w:i/>
          <w:iCs/>
          <w:color w:val="000000" w:themeColor="text1"/>
          <w:sz w:val="24"/>
          <w:szCs w:val="24"/>
          <w:highlight w:val="yellow"/>
        </w:rPr>
        <w:t xml:space="preserve">Enige TWEE van </w:t>
      </w:r>
      <w:r w:rsidR="00701162" w:rsidRPr="005F29F1">
        <w:rPr>
          <w:rFonts w:ascii="Calibri" w:hAnsi="Calibri" w:cs="Calibri"/>
          <w:b/>
          <w:i/>
          <w:iCs/>
          <w:color w:val="000000" w:themeColor="text1"/>
          <w:sz w:val="24"/>
          <w:szCs w:val="24"/>
          <w:highlight w:val="yellow"/>
        </w:rPr>
        <w:t xml:space="preserve">die </w:t>
      </w:r>
      <w:r w:rsidRPr="005F29F1">
        <w:rPr>
          <w:rFonts w:ascii="Calibri" w:hAnsi="Calibri" w:cs="Calibri"/>
          <w:b/>
          <w:i/>
          <w:iCs/>
          <w:color w:val="000000" w:themeColor="text1"/>
          <w:sz w:val="24"/>
          <w:szCs w:val="24"/>
          <w:highlight w:val="yellow"/>
        </w:rPr>
        <w:t xml:space="preserve">bogenoemde vir TWEE punte elk </w:t>
      </w:r>
      <w:r w:rsidRPr="005F29F1">
        <w:rPr>
          <w:rFonts w:ascii="Calibri" w:hAnsi="Calibri" w:cs="Calibri"/>
          <w:b/>
          <w:i/>
          <w:iCs/>
          <w:color w:val="000000" w:themeColor="text1"/>
          <w:sz w:val="24"/>
          <w:szCs w:val="24"/>
          <w:highlight w:val="yellow"/>
        </w:rPr>
        <w:br/>
      </w:r>
      <w:r w:rsidRPr="005F29F1">
        <w:rPr>
          <w:rFonts w:ascii="Calibri" w:hAnsi="Calibri" w:cs="Calibri"/>
          <w:bCs/>
          <w:i/>
          <w:iCs/>
          <w:color w:val="000000" w:themeColor="text1"/>
          <w:sz w:val="24"/>
          <w:szCs w:val="24"/>
          <w:highlight w:val="yellow"/>
        </w:rPr>
        <w:t xml:space="preserve">(d.w.s. EEN punt vir stelling en EEN punt vir </w:t>
      </w:r>
      <w:r w:rsidR="00701162" w:rsidRPr="005F29F1">
        <w:rPr>
          <w:rFonts w:ascii="Calibri" w:hAnsi="Calibri" w:cs="Calibri"/>
          <w:bCs/>
          <w:i/>
          <w:iCs/>
          <w:color w:val="000000" w:themeColor="text1"/>
          <w:sz w:val="24"/>
          <w:szCs w:val="24"/>
          <w:highlight w:val="yellow"/>
        </w:rPr>
        <w:t>motivering</w:t>
      </w:r>
      <w:r w:rsidRPr="005F29F1">
        <w:rPr>
          <w:rFonts w:ascii="Calibri" w:hAnsi="Calibri" w:cs="Calibri"/>
          <w:bCs/>
          <w:i/>
          <w:iCs/>
          <w:color w:val="000000" w:themeColor="text1"/>
          <w:sz w:val="24"/>
          <w:szCs w:val="24"/>
          <w:highlight w:val="yellow"/>
        </w:rPr>
        <w:t>/verduideliking)</w:t>
      </w:r>
    </w:p>
    <w:p w14:paraId="6ED48FB6" w14:textId="3CA93936" w:rsidR="00294320" w:rsidRPr="005F29F1" w:rsidRDefault="00294320">
      <w:pPr>
        <w:rPr>
          <w:rFonts w:ascii="Calibri" w:eastAsia="Calibri" w:hAnsi="Calibri" w:cs="Calibri"/>
          <w:b/>
          <w:sz w:val="24"/>
          <w:szCs w:val="24"/>
        </w:rPr>
      </w:pPr>
      <w:r w:rsidRPr="005F29F1">
        <w:rPr>
          <w:rFonts w:ascii="Calibri" w:eastAsia="Calibri" w:hAnsi="Calibri" w:cs="Calibri"/>
          <w:b/>
          <w:sz w:val="24"/>
          <w:szCs w:val="24"/>
        </w:rPr>
        <w:br w:type="page"/>
      </w:r>
    </w:p>
    <w:bookmarkEnd w:id="8"/>
    <w:p w14:paraId="6EF97ED8" w14:textId="77777777" w:rsidR="00701162" w:rsidRPr="005F29F1" w:rsidRDefault="00701162" w:rsidP="00701162">
      <w:pPr>
        <w:ind w:right="-24"/>
        <w:rPr>
          <w:rFonts w:ascii="Calibri" w:eastAsia="Calibri" w:hAnsi="Calibri" w:cs="Calibri"/>
          <w:b/>
          <w:sz w:val="24"/>
          <w:szCs w:val="24"/>
        </w:rPr>
      </w:pPr>
      <w:r w:rsidRPr="005F29F1">
        <w:rPr>
          <w:rFonts w:ascii="Calibri" w:eastAsia="Calibri" w:hAnsi="Calibri" w:cs="Calibri"/>
          <w:sz w:val="24"/>
          <w:szCs w:val="24"/>
        </w:rPr>
        <w:t>c.</w:t>
      </w:r>
      <w:r w:rsidRPr="005F29F1">
        <w:rPr>
          <w:rFonts w:ascii="Calibri" w:eastAsia="Calibri" w:hAnsi="Calibri" w:cs="Calibri"/>
          <w:sz w:val="24"/>
          <w:szCs w:val="24"/>
        </w:rPr>
        <w:tab/>
        <w:t xml:space="preserve">Beveel TWEE metodes aan wat leerders sonder finansiële hulpbronne kan gebruik om </w:t>
      </w:r>
    </w:p>
    <w:p w14:paraId="74840978" w14:textId="77777777" w:rsidR="00701162" w:rsidRPr="005F29F1" w:rsidRDefault="00701162" w:rsidP="00701162">
      <w:pPr>
        <w:pStyle w:val="ListParagraph"/>
        <w:ind w:right="-24"/>
        <w:rPr>
          <w:rFonts w:ascii="Calibri" w:eastAsia="Calibri" w:hAnsi="Calibri" w:cs="Calibri"/>
          <w:sz w:val="24"/>
          <w:szCs w:val="24"/>
        </w:rPr>
      </w:pPr>
      <w:r w:rsidRPr="005F29F1">
        <w:rPr>
          <w:rFonts w:ascii="Calibri" w:eastAsia="Calibri" w:hAnsi="Calibri" w:cs="Calibri"/>
          <w:sz w:val="24"/>
          <w:szCs w:val="24"/>
        </w:rPr>
        <w:t xml:space="preserve">fondse vir tersiêre onderwys te verseker. Dui ook in jou antwoord aan hoe dit hul </w:t>
      </w:r>
    </w:p>
    <w:p w14:paraId="086C3B1B" w14:textId="77777777" w:rsidR="00701162" w:rsidRPr="005F29F1" w:rsidRDefault="00701162" w:rsidP="00701162">
      <w:pPr>
        <w:pStyle w:val="ListParagraph"/>
        <w:ind w:right="-24"/>
        <w:rPr>
          <w:rFonts w:ascii="Calibri" w:eastAsia="Calibri" w:hAnsi="Calibri" w:cs="Calibri"/>
          <w:sz w:val="24"/>
          <w:szCs w:val="24"/>
        </w:rPr>
      </w:pPr>
      <w:r w:rsidRPr="005F29F1">
        <w:rPr>
          <w:rFonts w:ascii="Calibri" w:eastAsia="Calibri" w:hAnsi="Calibri" w:cs="Calibri"/>
          <w:sz w:val="24"/>
          <w:szCs w:val="24"/>
        </w:rPr>
        <w:t>toekomstige loopbaangeleenthede kan verbeter.</w:t>
      </w:r>
      <w:r w:rsidRPr="005F29F1">
        <w:rPr>
          <w:rFonts w:ascii="Calibri" w:eastAsia="Calibri" w:hAnsi="Calibri" w:cs="Calibri"/>
          <w:sz w:val="24"/>
          <w:szCs w:val="24"/>
        </w:rPr>
        <w:tab/>
      </w:r>
      <w:r w:rsidRPr="005F29F1">
        <w:rPr>
          <w:rFonts w:ascii="Calibri" w:eastAsia="Calibri" w:hAnsi="Calibri" w:cs="Calibri"/>
          <w:sz w:val="24"/>
          <w:szCs w:val="24"/>
        </w:rPr>
        <w:tab/>
        <w:t xml:space="preserve">  </w:t>
      </w:r>
      <w:r w:rsidRPr="005F29F1">
        <w:rPr>
          <w:rFonts w:ascii="Calibri" w:eastAsia="Calibri" w:hAnsi="Calibri" w:cs="Calibri"/>
          <w:sz w:val="24"/>
          <w:szCs w:val="24"/>
        </w:rPr>
        <w:tab/>
      </w:r>
      <w:r w:rsidRPr="005F29F1">
        <w:rPr>
          <w:rFonts w:ascii="Calibri" w:eastAsia="Calibri" w:hAnsi="Calibri" w:cs="Calibri"/>
          <w:sz w:val="24"/>
          <w:szCs w:val="24"/>
        </w:rPr>
        <w:tab/>
        <w:t xml:space="preserve">  </w:t>
      </w:r>
      <w:r w:rsidRPr="005F29F1">
        <w:rPr>
          <w:rFonts w:ascii="Calibri" w:eastAsia="Calibri" w:hAnsi="Calibri" w:cs="Calibri"/>
          <w:sz w:val="24"/>
          <w:szCs w:val="24"/>
        </w:rPr>
        <w:tab/>
      </w:r>
      <w:r w:rsidRPr="005F29F1">
        <w:rPr>
          <w:rFonts w:ascii="Calibri" w:eastAsia="Calibri" w:hAnsi="Calibri" w:cs="Calibri"/>
          <w:sz w:val="24"/>
          <w:szCs w:val="24"/>
        </w:rPr>
        <w:tab/>
        <w:t xml:space="preserve">   (2 </w:t>
      </w:r>
      <w:r w:rsidRPr="005F29F1">
        <w:rPr>
          <w:rFonts w:ascii="Calibri" w:hAnsi="Calibri" w:cs="Calibri"/>
          <w:sz w:val="24"/>
          <w:szCs w:val="24"/>
        </w:rPr>
        <w:t>×</w:t>
      </w:r>
      <w:r w:rsidRPr="005F29F1">
        <w:rPr>
          <w:rFonts w:ascii="Calibri" w:eastAsia="Calibri" w:hAnsi="Calibri" w:cs="Calibri"/>
          <w:sz w:val="24"/>
          <w:szCs w:val="24"/>
        </w:rPr>
        <w:t xml:space="preserve"> 3) (3)</w:t>
      </w:r>
    </w:p>
    <w:p w14:paraId="333CC047" w14:textId="77777777" w:rsidR="00294320" w:rsidRPr="005F29F1" w:rsidRDefault="00294320" w:rsidP="00294320">
      <w:pPr>
        <w:pStyle w:val="ListParagraph"/>
        <w:rPr>
          <w:rFonts w:ascii="Calibri" w:eastAsia="Times New Roman" w:hAnsi="Calibri" w:cs="Calibri"/>
          <w:bCs/>
          <w:sz w:val="24"/>
          <w:szCs w:val="24"/>
          <w:lang w:eastAsia="en-ZA"/>
        </w:rPr>
      </w:pPr>
    </w:p>
    <w:p w14:paraId="5B6573DC" w14:textId="366747DD" w:rsidR="00294320" w:rsidRPr="005F29F1" w:rsidRDefault="00294320" w:rsidP="00294320">
      <w:pPr>
        <w:pStyle w:val="ListParagraph"/>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Hulle kan...</w:t>
      </w:r>
    </w:p>
    <w:p w14:paraId="212097C5" w14:textId="5E20696A" w:rsidR="00294320" w:rsidRPr="005F29F1" w:rsidRDefault="00701162" w:rsidP="00294320">
      <w:pPr>
        <w:pStyle w:val="ListParagraph"/>
        <w:numPr>
          <w:ilvl w:val="0"/>
          <w:numId w:val="20"/>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a</w:t>
      </w:r>
      <w:r w:rsidR="00294320" w:rsidRPr="005F29F1">
        <w:rPr>
          <w:rFonts w:ascii="Calibri" w:eastAsia="Times New Roman" w:hAnsi="Calibri" w:cs="Calibri"/>
          <w:b/>
          <w:sz w:val="24"/>
          <w:szCs w:val="24"/>
          <w:highlight w:val="yellow"/>
          <w:lang w:eastAsia="en-ZA"/>
        </w:rPr>
        <w:t xml:space="preserve">ansoek doen vir </w:t>
      </w:r>
      <w:r w:rsidRPr="00F6100B">
        <w:rPr>
          <w:rFonts w:ascii="Calibri" w:eastAsia="Times New Roman" w:hAnsi="Calibri" w:cs="Calibri"/>
          <w:b/>
          <w:sz w:val="24"/>
          <w:szCs w:val="24"/>
          <w:highlight w:val="yellow"/>
          <w:lang w:eastAsia="en-ZA"/>
        </w:rPr>
        <w:t>studie</w:t>
      </w:r>
      <w:r w:rsidR="00294320" w:rsidRPr="00F6100B">
        <w:rPr>
          <w:rFonts w:ascii="Calibri" w:eastAsia="Times New Roman" w:hAnsi="Calibri" w:cs="Calibri"/>
          <w:b/>
          <w:sz w:val="24"/>
          <w:szCs w:val="24"/>
          <w:highlight w:val="yellow"/>
          <w:lang w:eastAsia="en-ZA"/>
        </w:rPr>
        <w:t>beurse</w:t>
      </w:r>
      <w:r w:rsidR="00111224" w:rsidRPr="00F6100B">
        <w:rPr>
          <w:rFonts w:ascii="Calibri" w:eastAsia="Times New Roman" w:hAnsi="Calibri" w:cs="Calibri"/>
          <w:b/>
          <w:sz w:val="24"/>
          <w:szCs w:val="24"/>
          <w:highlight w:val="yellow"/>
          <w:lang w:eastAsia="en-ZA"/>
        </w:rPr>
        <w:t xml:space="preserve"> indien hul akademies presteer</w:t>
      </w:r>
      <w:r w:rsidR="00294320" w:rsidRPr="00F6100B">
        <w:rPr>
          <w:rFonts w:ascii="Calibri" w:eastAsia="Times New Roman" w:hAnsi="Calibri" w:cs="Calibri"/>
          <w:b/>
          <w:sz w:val="24"/>
          <w:szCs w:val="24"/>
          <w:highlight w:val="yellow"/>
          <w:lang w:eastAsia="en-ZA"/>
        </w:rPr>
        <w:t>, (</w:t>
      </w:r>
      <w:r w:rsidR="00294320" w:rsidRPr="00F6100B">
        <w:rPr>
          <w:rFonts w:ascii="Segoe UI Symbol" w:eastAsia="Times New Roman" w:hAnsi="Segoe UI Symbol" w:cs="Segoe UI Symbol"/>
          <w:b/>
          <w:sz w:val="24"/>
          <w:szCs w:val="24"/>
          <w:highlight w:val="yellow"/>
          <w:lang w:eastAsia="en-ZA"/>
        </w:rPr>
        <w:t>🗸</w:t>
      </w:r>
      <w:r w:rsidR="00294320" w:rsidRPr="005F29F1">
        <w:rPr>
          <w:rFonts w:ascii="Calibri" w:eastAsia="Times New Roman" w:hAnsi="Calibri" w:cs="Calibri"/>
          <w:b/>
          <w:sz w:val="24"/>
          <w:szCs w:val="24"/>
          <w:highlight w:val="yellow"/>
          <w:lang w:eastAsia="en-ZA"/>
        </w:rPr>
        <w:t>) wat klasgeld kan dek (</w:t>
      </w:r>
      <w:r w:rsidR="00294320" w:rsidRPr="005F29F1">
        <w:rPr>
          <w:rFonts w:ascii="Segoe UI Symbol" w:eastAsia="Times New Roman" w:hAnsi="Segoe UI Symbol" w:cs="Segoe UI Symbol"/>
          <w:b/>
          <w:sz w:val="24"/>
          <w:szCs w:val="24"/>
          <w:highlight w:val="yellow"/>
          <w:lang w:eastAsia="en-ZA"/>
        </w:rPr>
        <w:t>🗸</w:t>
      </w:r>
      <w:r w:rsidR="00294320" w:rsidRPr="005F29F1">
        <w:rPr>
          <w:rFonts w:ascii="Calibri" w:eastAsia="Times New Roman" w:hAnsi="Calibri" w:cs="Calibri"/>
          <w:b/>
          <w:sz w:val="24"/>
          <w:szCs w:val="24"/>
          <w:highlight w:val="yellow"/>
          <w:lang w:eastAsia="en-ZA"/>
        </w:rPr>
        <w:t>) en wat hulle toelaat om ten volle op hul studies</w:t>
      </w:r>
      <w:r w:rsidR="00111224" w:rsidRPr="005F29F1">
        <w:rPr>
          <w:rFonts w:ascii="Calibri" w:eastAsia="Times New Roman" w:hAnsi="Calibri" w:cs="Calibri"/>
          <w:b/>
          <w:sz w:val="24"/>
          <w:szCs w:val="24"/>
          <w:highlight w:val="yellow"/>
          <w:lang w:eastAsia="en-ZA"/>
        </w:rPr>
        <w:t xml:space="preserve"> te</w:t>
      </w:r>
      <w:r w:rsidR="00294320" w:rsidRPr="005F29F1">
        <w:rPr>
          <w:rFonts w:ascii="Calibri" w:eastAsia="Times New Roman" w:hAnsi="Calibri" w:cs="Calibri"/>
          <w:b/>
          <w:sz w:val="24"/>
          <w:szCs w:val="24"/>
          <w:highlight w:val="yellow"/>
          <w:lang w:eastAsia="en-ZA"/>
        </w:rPr>
        <w:t xml:space="preserve">  fokus/akademiese sukses te maksimeer. (</w:t>
      </w:r>
      <w:r w:rsidR="00294320" w:rsidRPr="005F29F1">
        <w:rPr>
          <w:rFonts w:ascii="Segoe UI Symbol" w:eastAsia="Times New Roman" w:hAnsi="Segoe UI Symbol" w:cs="Segoe UI Symbol"/>
          <w:b/>
          <w:sz w:val="24"/>
          <w:szCs w:val="24"/>
          <w:highlight w:val="yellow"/>
          <w:lang w:eastAsia="en-ZA"/>
        </w:rPr>
        <w:t>🗸</w:t>
      </w:r>
      <w:r w:rsidR="00294320" w:rsidRPr="005F29F1">
        <w:rPr>
          <w:rFonts w:ascii="Calibri" w:eastAsia="Times New Roman" w:hAnsi="Calibri" w:cs="Calibri"/>
          <w:b/>
          <w:sz w:val="24"/>
          <w:szCs w:val="24"/>
          <w:highlight w:val="yellow"/>
          <w:lang w:eastAsia="en-ZA"/>
        </w:rPr>
        <w:t>)</w:t>
      </w:r>
    </w:p>
    <w:p w14:paraId="24969542" w14:textId="49BF4580" w:rsidR="00294320" w:rsidRPr="005F29F1" w:rsidRDefault="00701162" w:rsidP="00294320">
      <w:pPr>
        <w:pStyle w:val="ListParagraph"/>
        <w:numPr>
          <w:ilvl w:val="0"/>
          <w:numId w:val="20"/>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a</w:t>
      </w:r>
      <w:r w:rsidR="00294320" w:rsidRPr="005F29F1">
        <w:rPr>
          <w:rFonts w:ascii="Calibri" w:eastAsia="Times New Roman" w:hAnsi="Calibri" w:cs="Calibri"/>
          <w:b/>
          <w:sz w:val="24"/>
          <w:szCs w:val="24"/>
          <w:highlight w:val="yellow"/>
          <w:lang w:eastAsia="en-ZA"/>
        </w:rPr>
        <w:t>ansoek doen vir beurse, (</w:t>
      </w:r>
      <w:r w:rsidR="00294320" w:rsidRPr="005F29F1">
        <w:rPr>
          <w:rFonts w:ascii="Segoe UI Symbol" w:eastAsia="Times New Roman" w:hAnsi="Segoe UI Symbol" w:cs="Segoe UI Symbol"/>
          <w:b/>
          <w:sz w:val="24"/>
          <w:szCs w:val="24"/>
          <w:highlight w:val="yellow"/>
          <w:lang w:eastAsia="en-ZA"/>
        </w:rPr>
        <w:t>🗸</w:t>
      </w:r>
      <w:r w:rsidR="00294320" w:rsidRPr="005F29F1">
        <w:rPr>
          <w:rFonts w:ascii="Calibri" w:eastAsia="Times New Roman" w:hAnsi="Calibri" w:cs="Calibri"/>
          <w:b/>
          <w:sz w:val="24"/>
          <w:szCs w:val="24"/>
          <w:highlight w:val="yellow"/>
          <w:lang w:eastAsia="en-ZA"/>
        </w:rPr>
        <w:t>) wat befondsing kan verskaf in ruil vir toekomstige indiensneming by 'n maatskappy, (</w:t>
      </w:r>
      <w:r w:rsidR="00294320" w:rsidRPr="005F29F1">
        <w:rPr>
          <w:rFonts w:ascii="Segoe UI Symbol" w:eastAsia="Times New Roman" w:hAnsi="Segoe UI Symbol" w:cs="Segoe UI Symbol"/>
          <w:b/>
          <w:sz w:val="24"/>
          <w:szCs w:val="24"/>
          <w:highlight w:val="yellow"/>
          <w:lang w:eastAsia="en-ZA"/>
        </w:rPr>
        <w:t>🗸</w:t>
      </w:r>
      <w:r w:rsidR="00294320" w:rsidRPr="005F29F1">
        <w:rPr>
          <w:rFonts w:ascii="Calibri" w:eastAsia="Times New Roman" w:hAnsi="Calibri" w:cs="Calibri"/>
          <w:b/>
          <w:sz w:val="24"/>
          <w:szCs w:val="24"/>
          <w:highlight w:val="yellow"/>
          <w:lang w:eastAsia="en-ZA"/>
        </w:rPr>
        <w:t>) en wat finansiële stres kan verminder terwyl werksekerheid n</w:t>
      </w:r>
      <w:r w:rsidRPr="005F29F1">
        <w:rPr>
          <w:rFonts w:ascii="Calibri" w:eastAsia="Times New Roman" w:hAnsi="Calibri" w:cs="Calibri"/>
          <w:b/>
          <w:sz w:val="24"/>
          <w:szCs w:val="24"/>
          <w:highlight w:val="yellow"/>
          <w:lang w:eastAsia="en-ZA"/>
        </w:rPr>
        <w:t>á</w:t>
      </w:r>
      <w:r w:rsidR="00294320" w:rsidRPr="005F29F1">
        <w:rPr>
          <w:rFonts w:ascii="Calibri" w:eastAsia="Times New Roman" w:hAnsi="Calibri" w:cs="Calibri"/>
          <w:b/>
          <w:sz w:val="24"/>
          <w:szCs w:val="24"/>
          <w:highlight w:val="yellow"/>
          <w:lang w:eastAsia="en-ZA"/>
        </w:rPr>
        <w:t xml:space="preserve"> graduering verbeter word. (</w:t>
      </w:r>
      <w:r w:rsidR="00294320" w:rsidRPr="005F29F1">
        <w:rPr>
          <w:rFonts w:ascii="Segoe UI Symbol" w:eastAsia="Times New Roman" w:hAnsi="Segoe UI Symbol" w:cs="Segoe UI Symbol"/>
          <w:b/>
          <w:sz w:val="24"/>
          <w:szCs w:val="24"/>
          <w:highlight w:val="yellow"/>
          <w:lang w:eastAsia="en-ZA"/>
        </w:rPr>
        <w:t>🗸</w:t>
      </w:r>
      <w:r w:rsidR="00294320" w:rsidRPr="005F29F1">
        <w:rPr>
          <w:rFonts w:ascii="Calibri" w:eastAsia="Times New Roman" w:hAnsi="Calibri" w:cs="Calibri"/>
          <w:b/>
          <w:sz w:val="24"/>
          <w:szCs w:val="24"/>
          <w:highlight w:val="yellow"/>
          <w:lang w:eastAsia="en-ZA"/>
        </w:rPr>
        <w:t>)</w:t>
      </w:r>
    </w:p>
    <w:p w14:paraId="7B98D576" w14:textId="39B79558" w:rsidR="00294320" w:rsidRPr="005F29F1" w:rsidRDefault="00701162" w:rsidP="00294320">
      <w:pPr>
        <w:pStyle w:val="ListParagraph"/>
        <w:numPr>
          <w:ilvl w:val="0"/>
          <w:numId w:val="20"/>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a</w:t>
      </w:r>
      <w:r w:rsidR="00294320" w:rsidRPr="005F29F1">
        <w:rPr>
          <w:rFonts w:ascii="Calibri" w:eastAsia="Times New Roman" w:hAnsi="Calibri" w:cs="Calibri"/>
          <w:b/>
          <w:sz w:val="24"/>
          <w:szCs w:val="24"/>
          <w:highlight w:val="yellow"/>
          <w:lang w:eastAsia="en-ZA"/>
        </w:rPr>
        <w:t>ansoek doen vir leer</w:t>
      </w:r>
      <w:r w:rsidRPr="005F29F1">
        <w:rPr>
          <w:rFonts w:ascii="Calibri" w:eastAsia="Times New Roman" w:hAnsi="Calibri" w:cs="Calibri"/>
          <w:b/>
          <w:sz w:val="24"/>
          <w:szCs w:val="24"/>
          <w:highlight w:val="yellow"/>
          <w:lang w:eastAsia="en-ZA"/>
        </w:rPr>
        <w:t>lingskappe</w:t>
      </w:r>
      <w:r w:rsidR="00294320" w:rsidRPr="005F29F1">
        <w:rPr>
          <w:rFonts w:ascii="Calibri" w:eastAsia="Times New Roman" w:hAnsi="Calibri" w:cs="Calibri"/>
          <w:b/>
          <w:sz w:val="24"/>
          <w:szCs w:val="24"/>
          <w:highlight w:val="yellow"/>
          <w:lang w:eastAsia="en-ZA"/>
        </w:rPr>
        <w:t xml:space="preserve"> by maatskappye, (</w:t>
      </w:r>
      <w:r w:rsidR="00294320" w:rsidRPr="005F29F1">
        <w:rPr>
          <w:rFonts w:ascii="Segoe UI Symbol" w:eastAsia="Times New Roman" w:hAnsi="Segoe UI Symbol" w:cs="Segoe UI Symbol"/>
          <w:b/>
          <w:sz w:val="24"/>
          <w:szCs w:val="24"/>
          <w:highlight w:val="yellow"/>
          <w:lang w:eastAsia="en-ZA"/>
        </w:rPr>
        <w:t>🗸</w:t>
      </w:r>
      <w:r w:rsidR="00294320" w:rsidRPr="005F29F1">
        <w:rPr>
          <w:rFonts w:ascii="Calibri" w:eastAsia="Times New Roman" w:hAnsi="Calibri" w:cs="Calibri"/>
          <w:b/>
          <w:sz w:val="24"/>
          <w:szCs w:val="24"/>
          <w:highlight w:val="yellow"/>
          <w:lang w:eastAsia="en-ZA"/>
        </w:rPr>
        <w:t>) wat hulle kan toelaat om te werk terwyl hul studies befonds/gesubsidieer word, (</w:t>
      </w:r>
      <w:r w:rsidR="00294320" w:rsidRPr="005F29F1">
        <w:rPr>
          <w:rFonts w:ascii="Segoe UI Symbol" w:eastAsia="Times New Roman" w:hAnsi="Segoe UI Symbol" w:cs="Segoe UI Symbol"/>
          <w:b/>
          <w:sz w:val="24"/>
          <w:szCs w:val="24"/>
          <w:highlight w:val="yellow"/>
          <w:lang w:eastAsia="en-ZA"/>
        </w:rPr>
        <w:t>🗸</w:t>
      </w:r>
      <w:r w:rsidR="00294320" w:rsidRPr="005F29F1">
        <w:rPr>
          <w:rFonts w:ascii="Calibri" w:eastAsia="Times New Roman" w:hAnsi="Calibri" w:cs="Calibri"/>
          <w:b/>
          <w:sz w:val="24"/>
          <w:szCs w:val="24"/>
          <w:highlight w:val="yellow"/>
          <w:lang w:eastAsia="en-ZA"/>
        </w:rPr>
        <w:t>) en wat hulle kan help om praktiese ervaring op te doen/</w:t>
      </w:r>
      <w:proofErr w:type="spellStart"/>
      <w:r w:rsidR="00294320" w:rsidRPr="005F29F1">
        <w:rPr>
          <w:rFonts w:ascii="Calibri" w:eastAsia="Times New Roman" w:hAnsi="Calibri" w:cs="Calibri"/>
          <w:b/>
          <w:sz w:val="24"/>
          <w:szCs w:val="24"/>
          <w:highlight w:val="yellow"/>
          <w:lang w:eastAsia="en-ZA"/>
        </w:rPr>
        <w:t>indiensneembaarheid</w:t>
      </w:r>
      <w:proofErr w:type="spellEnd"/>
      <w:r w:rsidR="00294320" w:rsidRPr="005F29F1">
        <w:rPr>
          <w:rFonts w:ascii="Calibri" w:eastAsia="Times New Roman" w:hAnsi="Calibri" w:cs="Calibri"/>
          <w:b/>
          <w:sz w:val="24"/>
          <w:szCs w:val="24"/>
          <w:highlight w:val="yellow"/>
          <w:lang w:eastAsia="en-ZA"/>
        </w:rPr>
        <w:t xml:space="preserve"> te verbeter. (</w:t>
      </w:r>
      <w:r w:rsidR="00294320" w:rsidRPr="005F29F1">
        <w:rPr>
          <w:rFonts w:ascii="Segoe UI Symbol" w:eastAsia="Times New Roman" w:hAnsi="Segoe UI Symbol" w:cs="Segoe UI Symbol"/>
          <w:b/>
          <w:sz w:val="24"/>
          <w:szCs w:val="24"/>
          <w:highlight w:val="yellow"/>
          <w:lang w:eastAsia="en-ZA"/>
        </w:rPr>
        <w:t>🗸</w:t>
      </w:r>
      <w:r w:rsidR="00294320" w:rsidRPr="005F29F1">
        <w:rPr>
          <w:rFonts w:ascii="Calibri" w:eastAsia="Times New Roman" w:hAnsi="Calibri" w:cs="Calibri"/>
          <w:b/>
          <w:sz w:val="24"/>
          <w:szCs w:val="24"/>
          <w:highlight w:val="yellow"/>
          <w:lang w:eastAsia="en-ZA"/>
        </w:rPr>
        <w:t>)</w:t>
      </w:r>
    </w:p>
    <w:p w14:paraId="3DA4A915" w14:textId="1B9432CA" w:rsidR="00B435AA" w:rsidRPr="005F29F1" w:rsidRDefault="00701162" w:rsidP="00B435AA">
      <w:pPr>
        <w:pStyle w:val="ListParagraph"/>
        <w:numPr>
          <w:ilvl w:val="0"/>
          <w:numId w:val="20"/>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a</w:t>
      </w:r>
      <w:r w:rsidR="00294320" w:rsidRPr="005F29F1">
        <w:rPr>
          <w:rFonts w:ascii="Calibri" w:eastAsia="Times New Roman" w:hAnsi="Calibri" w:cs="Calibri"/>
          <w:b/>
          <w:sz w:val="24"/>
          <w:szCs w:val="24"/>
          <w:highlight w:val="yellow"/>
          <w:lang w:eastAsia="en-ZA"/>
        </w:rPr>
        <w:t>ansoek doen vir 'n studielening deur 'n bank</w:t>
      </w:r>
      <w:r w:rsidR="00294320" w:rsidRPr="00877EC0">
        <w:rPr>
          <w:rFonts w:ascii="Calibri" w:eastAsia="Times New Roman" w:hAnsi="Calibri" w:cs="Calibri"/>
          <w:b/>
          <w:sz w:val="24"/>
          <w:szCs w:val="24"/>
          <w:highlight w:val="yellow"/>
          <w:lang w:eastAsia="en-ZA"/>
        </w:rPr>
        <w:t>/finansiële instelling, (</w:t>
      </w:r>
      <w:r w:rsidR="00294320" w:rsidRPr="00877EC0">
        <w:rPr>
          <w:rFonts w:ascii="Segoe UI Symbol" w:eastAsia="Times New Roman" w:hAnsi="Segoe UI Symbol" w:cs="Segoe UI Symbol"/>
          <w:b/>
          <w:sz w:val="24"/>
          <w:szCs w:val="24"/>
          <w:highlight w:val="yellow"/>
          <w:lang w:eastAsia="en-ZA"/>
        </w:rPr>
        <w:t>🗸</w:t>
      </w:r>
      <w:r w:rsidR="00294320" w:rsidRPr="00877EC0">
        <w:rPr>
          <w:rFonts w:ascii="Calibri" w:eastAsia="Times New Roman" w:hAnsi="Calibri" w:cs="Calibri"/>
          <w:b/>
          <w:sz w:val="24"/>
          <w:szCs w:val="24"/>
          <w:highlight w:val="yellow"/>
          <w:lang w:eastAsia="en-ZA"/>
        </w:rPr>
        <w:t>) wat toegang kan gee tot onmiddellike befondsing vir klasgelde/studiekoste, (</w:t>
      </w:r>
      <w:r w:rsidR="00294320" w:rsidRPr="00877EC0">
        <w:rPr>
          <w:rFonts w:ascii="Segoe UI Symbol" w:eastAsia="Times New Roman" w:hAnsi="Segoe UI Symbol" w:cs="Segoe UI Symbol"/>
          <w:b/>
          <w:sz w:val="24"/>
          <w:szCs w:val="24"/>
          <w:highlight w:val="yellow"/>
          <w:lang w:eastAsia="en-ZA"/>
        </w:rPr>
        <w:t>🗸</w:t>
      </w:r>
      <w:r w:rsidR="00294320" w:rsidRPr="00877EC0">
        <w:rPr>
          <w:rFonts w:ascii="Calibri" w:eastAsia="Times New Roman" w:hAnsi="Calibri" w:cs="Calibri"/>
          <w:b/>
          <w:sz w:val="24"/>
          <w:szCs w:val="24"/>
          <w:highlight w:val="yellow"/>
          <w:lang w:eastAsia="en-ZA"/>
        </w:rPr>
        <w:t>) en wat hulle kan help om 'n kredietrekord op te bou as hulle besluit om hul eie besigheid te begin. (</w:t>
      </w:r>
      <w:r w:rsidR="00294320" w:rsidRPr="00877EC0">
        <w:rPr>
          <w:rFonts w:ascii="Segoe UI Symbol" w:eastAsia="Times New Roman" w:hAnsi="Segoe UI Symbol" w:cs="Segoe UI Symbol"/>
          <w:b/>
          <w:sz w:val="24"/>
          <w:szCs w:val="24"/>
          <w:highlight w:val="yellow"/>
          <w:lang w:eastAsia="en-ZA"/>
        </w:rPr>
        <w:t>🗸</w:t>
      </w:r>
      <w:r w:rsidR="00294320" w:rsidRPr="00877EC0">
        <w:rPr>
          <w:rFonts w:ascii="Calibri" w:eastAsia="Times New Roman" w:hAnsi="Calibri" w:cs="Calibri"/>
          <w:b/>
          <w:sz w:val="24"/>
          <w:szCs w:val="24"/>
          <w:highlight w:val="yellow"/>
          <w:lang w:eastAsia="en-ZA"/>
        </w:rPr>
        <w:t>)</w:t>
      </w:r>
    </w:p>
    <w:p w14:paraId="58915254" w14:textId="15E797FD" w:rsidR="00294320" w:rsidRPr="005F29F1" w:rsidRDefault="00294320" w:rsidP="00CA6DC6">
      <w:pPr>
        <w:pStyle w:val="ListParagraph"/>
        <w:numPr>
          <w:ilvl w:val="0"/>
          <w:numId w:val="20"/>
        </w:numPr>
        <w:rPr>
          <w:rFonts w:ascii="Calibri" w:eastAsia="Times New Roman" w:hAnsi="Calibri" w:cs="Calibri"/>
          <w:b/>
          <w:sz w:val="24"/>
          <w:szCs w:val="24"/>
          <w:highlight w:val="yellow"/>
          <w:lang w:eastAsia="en-ZA"/>
        </w:rPr>
      </w:pPr>
      <w:r w:rsidRPr="005F29F1">
        <w:rPr>
          <w:rFonts w:ascii="Calibri" w:eastAsia="Times New Roman" w:hAnsi="Calibri" w:cs="Calibri"/>
          <w:b/>
          <w:sz w:val="24"/>
          <w:szCs w:val="24"/>
          <w:highlight w:val="yellow"/>
          <w:lang w:eastAsia="en-ZA"/>
        </w:rPr>
        <w:t xml:space="preserve">deeltydse werk </w:t>
      </w:r>
      <w:r w:rsidR="00701162" w:rsidRPr="005F29F1">
        <w:rPr>
          <w:rFonts w:ascii="Calibri" w:eastAsia="Times New Roman" w:hAnsi="Calibri" w:cs="Calibri"/>
          <w:b/>
          <w:sz w:val="24"/>
          <w:szCs w:val="24"/>
          <w:highlight w:val="yellow"/>
          <w:lang w:eastAsia="en-ZA"/>
        </w:rPr>
        <w:t>doen</w:t>
      </w:r>
      <w:r w:rsidRPr="005F29F1">
        <w:rPr>
          <w:rFonts w:ascii="Calibri" w:eastAsia="Times New Roman" w:hAnsi="Calibri" w:cs="Calibri"/>
          <w:b/>
          <w:sz w:val="24"/>
          <w:szCs w:val="24"/>
          <w:highlight w:val="yellow"/>
          <w:lang w:eastAsia="en-ZA"/>
        </w:rPr>
        <w:t xml:space="preserve"> tydens hul studies/voltyds</w:t>
      </w:r>
      <w:r w:rsidR="00701162" w:rsidRPr="005F29F1">
        <w:rPr>
          <w:rFonts w:ascii="Calibri" w:eastAsia="Times New Roman" w:hAnsi="Calibri" w:cs="Calibri"/>
          <w:b/>
          <w:sz w:val="24"/>
          <w:szCs w:val="24"/>
          <w:highlight w:val="yellow"/>
          <w:lang w:eastAsia="en-ZA"/>
        </w:rPr>
        <w:t xml:space="preserve"> werk</w:t>
      </w:r>
      <w:r w:rsidRPr="005F29F1">
        <w:rPr>
          <w:rFonts w:ascii="Calibri" w:eastAsia="Times New Roman" w:hAnsi="Calibri" w:cs="Calibri"/>
          <w:b/>
          <w:sz w:val="24"/>
          <w:szCs w:val="24"/>
          <w:highlight w:val="yellow"/>
          <w:lang w:eastAsia="en-ZA"/>
        </w:rPr>
        <w:t xml:space="preserve"> voordat hulle inskryf,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 wat hulle kan help om geld te spaar vir skoolgeld/lewenskoste,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 en wat vir hulle waardevolle werkservaring kan gee wat hul loopbaanvooruitsigte versterk. (</w:t>
      </w:r>
      <w:r w:rsidRPr="005F29F1">
        <w:rPr>
          <w:rFonts w:ascii="Segoe UI Symbol" w:eastAsia="Times New Roman" w:hAnsi="Segoe UI Symbol" w:cs="Segoe UI Symbol"/>
          <w:b/>
          <w:sz w:val="24"/>
          <w:szCs w:val="24"/>
          <w:highlight w:val="yellow"/>
          <w:lang w:eastAsia="en-ZA"/>
        </w:rPr>
        <w:t>🗸</w:t>
      </w:r>
      <w:r w:rsidRPr="005F29F1">
        <w:rPr>
          <w:rFonts w:ascii="Calibri" w:eastAsia="Times New Roman" w:hAnsi="Calibri" w:cs="Calibri"/>
          <w:b/>
          <w:sz w:val="24"/>
          <w:szCs w:val="24"/>
          <w:highlight w:val="yellow"/>
          <w:lang w:eastAsia="en-ZA"/>
        </w:rPr>
        <w:t>)</w:t>
      </w:r>
    </w:p>
    <w:p w14:paraId="7C7F1024" w14:textId="77777777" w:rsidR="00D37F39" w:rsidRPr="005F29F1" w:rsidRDefault="00D37F39" w:rsidP="00D37F39">
      <w:pPr>
        <w:rPr>
          <w:rFonts w:ascii="Calibri" w:eastAsia="Times New Roman" w:hAnsi="Calibri" w:cs="Calibri"/>
          <w:bCs/>
          <w:sz w:val="24"/>
          <w:szCs w:val="24"/>
          <w:lang w:eastAsia="en-ZA"/>
        </w:rPr>
      </w:pPr>
    </w:p>
    <w:p w14:paraId="3494B6A4" w14:textId="1E338DF1" w:rsidR="00D37F39" w:rsidRPr="005F29F1" w:rsidRDefault="00D37F39" w:rsidP="00D37F39">
      <w:pPr>
        <w:pStyle w:val="NoSpacing"/>
        <w:spacing w:line="276" w:lineRule="auto"/>
        <w:ind w:left="360" w:right="118" w:firstLine="720"/>
        <w:rPr>
          <w:rFonts w:eastAsia="Arial Unicode MS" w:cs="Calibri"/>
          <w:b/>
          <w:i/>
          <w:iCs/>
          <w:sz w:val="24"/>
          <w:szCs w:val="24"/>
          <w:highlight w:val="yellow"/>
          <w:lang w:val="af-ZA"/>
        </w:rPr>
      </w:pPr>
      <w:r w:rsidRPr="005F29F1">
        <w:rPr>
          <w:rFonts w:eastAsia="Arial Unicode MS" w:cs="Calibri"/>
          <w:b/>
          <w:i/>
          <w:iCs/>
          <w:sz w:val="24"/>
          <w:szCs w:val="24"/>
          <w:highlight w:val="yellow"/>
          <w:lang w:val="af-ZA"/>
        </w:rPr>
        <w:t xml:space="preserve">Enige TWEE van </w:t>
      </w:r>
      <w:r w:rsidR="00701162" w:rsidRPr="005F29F1">
        <w:rPr>
          <w:rFonts w:eastAsia="Arial Unicode MS" w:cs="Calibri"/>
          <w:b/>
          <w:i/>
          <w:iCs/>
          <w:sz w:val="24"/>
          <w:szCs w:val="24"/>
          <w:highlight w:val="yellow"/>
          <w:lang w:val="af-ZA"/>
        </w:rPr>
        <w:t xml:space="preserve">die </w:t>
      </w:r>
      <w:r w:rsidRPr="005F29F1">
        <w:rPr>
          <w:rFonts w:eastAsia="Arial Unicode MS" w:cs="Calibri"/>
          <w:b/>
          <w:i/>
          <w:iCs/>
          <w:sz w:val="24"/>
          <w:szCs w:val="24"/>
          <w:highlight w:val="yellow"/>
          <w:lang w:val="af-ZA"/>
        </w:rPr>
        <w:t xml:space="preserve">bogenoemde vir DRIE </w:t>
      </w:r>
      <w:r w:rsidR="00701162" w:rsidRPr="005F29F1">
        <w:rPr>
          <w:rFonts w:eastAsia="Arial Unicode MS" w:cs="Calibri"/>
          <w:b/>
          <w:i/>
          <w:iCs/>
          <w:sz w:val="24"/>
          <w:szCs w:val="24"/>
          <w:highlight w:val="yellow"/>
          <w:lang w:val="af-ZA"/>
        </w:rPr>
        <w:t>punte</w:t>
      </w:r>
      <w:r w:rsidRPr="005F29F1">
        <w:rPr>
          <w:rFonts w:eastAsia="Arial Unicode MS" w:cs="Calibri"/>
          <w:b/>
          <w:i/>
          <w:iCs/>
          <w:sz w:val="24"/>
          <w:szCs w:val="24"/>
          <w:highlight w:val="yellow"/>
          <w:lang w:val="af-ZA"/>
        </w:rPr>
        <w:t xml:space="preserve"> elk</w:t>
      </w:r>
    </w:p>
    <w:p w14:paraId="482F8E6A" w14:textId="64C82362" w:rsidR="00D37F39" w:rsidRPr="005F29F1" w:rsidRDefault="00D37F39" w:rsidP="00D37F39">
      <w:pPr>
        <w:pStyle w:val="NoSpacing"/>
        <w:spacing w:line="276" w:lineRule="auto"/>
        <w:ind w:left="360" w:right="118" w:firstLine="720"/>
        <w:rPr>
          <w:rFonts w:eastAsia="Arial Unicode MS" w:cs="Calibri"/>
          <w:bCs/>
          <w:i/>
          <w:iCs/>
          <w:sz w:val="24"/>
          <w:szCs w:val="24"/>
          <w:highlight w:val="yellow"/>
          <w:lang w:val="af-ZA"/>
        </w:rPr>
      </w:pPr>
      <w:r w:rsidRPr="005F29F1">
        <w:rPr>
          <w:rFonts w:eastAsia="Arial Unicode MS" w:cs="Calibri"/>
          <w:bCs/>
          <w:i/>
          <w:iCs/>
          <w:sz w:val="24"/>
          <w:szCs w:val="24"/>
          <w:highlight w:val="yellow"/>
          <w:lang w:val="af-ZA"/>
        </w:rPr>
        <w:t xml:space="preserve">(d.w.s. EEN punt vir stelling, EEN punt vir </w:t>
      </w:r>
      <w:r w:rsidR="00701162" w:rsidRPr="005F29F1">
        <w:rPr>
          <w:rFonts w:eastAsia="Arial Unicode MS" w:cs="Calibri"/>
          <w:bCs/>
          <w:i/>
          <w:iCs/>
          <w:sz w:val="24"/>
          <w:szCs w:val="24"/>
          <w:highlight w:val="yellow"/>
          <w:lang w:val="af-ZA"/>
        </w:rPr>
        <w:t>motivering</w:t>
      </w:r>
      <w:r w:rsidRPr="005F29F1">
        <w:rPr>
          <w:rFonts w:eastAsia="Arial Unicode MS" w:cs="Calibri"/>
          <w:bCs/>
          <w:i/>
          <w:iCs/>
          <w:sz w:val="24"/>
          <w:szCs w:val="24"/>
          <w:highlight w:val="yellow"/>
          <w:lang w:val="af-ZA"/>
        </w:rPr>
        <w:t>/verduideliking en EEN punt vir uitkoms)</w:t>
      </w:r>
    </w:p>
    <w:p w14:paraId="37398449" w14:textId="77777777" w:rsidR="00D37F39" w:rsidRPr="005F29F1" w:rsidRDefault="00D37F39" w:rsidP="00D37F39">
      <w:pPr>
        <w:ind w:left="1080"/>
        <w:rPr>
          <w:rFonts w:ascii="Calibri" w:eastAsia="Times New Roman" w:hAnsi="Calibri" w:cs="Calibri"/>
          <w:bCs/>
          <w:sz w:val="24"/>
          <w:szCs w:val="24"/>
          <w:lang w:eastAsia="en-ZA"/>
        </w:rPr>
      </w:pPr>
    </w:p>
    <w:p w14:paraId="7A69624E" w14:textId="77777777" w:rsidR="00294320" w:rsidRPr="005F29F1" w:rsidRDefault="00294320" w:rsidP="00294320">
      <w:pPr>
        <w:pStyle w:val="ListParagraph"/>
        <w:jc w:val="right"/>
        <w:rPr>
          <w:rFonts w:ascii="Calibri" w:eastAsia="Calibri" w:hAnsi="Calibri" w:cs="Calibri"/>
          <w:b/>
          <w:bCs/>
          <w:sz w:val="24"/>
          <w:szCs w:val="24"/>
        </w:rPr>
      </w:pPr>
    </w:p>
    <w:p w14:paraId="0ACA2264" w14:textId="7B2F16F9" w:rsidR="00D1786A" w:rsidRPr="005F29F1" w:rsidRDefault="00074141" w:rsidP="00074141">
      <w:pPr>
        <w:pStyle w:val="ListParagraph"/>
        <w:jc w:val="right"/>
        <w:rPr>
          <w:rFonts w:ascii="Calibri" w:eastAsia="Calibri" w:hAnsi="Calibri" w:cs="Calibri"/>
          <w:b/>
          <w:bCs/>
          <w:sz w:val="24"/>
          <w:szCs w:val="24"/>
        </w:rPr>
      </w:pPr>
      <w:r w:rsidRPr="005F29F1">
        <w:rPr>
          <w:rFonts w:ascii="Calibri" w:eastAsia="Calibri" w:hAnsi="Calibri" w:cs="Calibri"/>
          <w:b/>
          <w:bCs/>
          <w:sz w:val="24"/>
          <w:szCs w:val="24"/>
        </w:rPr>
        <w:t>[Subtotaal: 9]</w:t>
      </w:r>
    </w:p>
    <w:bookmarkEnd w:id="9"/>
    <w:bookmarkEnd w:id="10"/>
    <w:bookmarkEnd w:id="11"/>
    <w:bookmarkEnd w:id="12"/>
    <w:bookmarkEnd w:id="13"/>
    <w:p w14:paraId="565BB6D3" w14:textId="001B0683" w:rsidR="00681095" w:rsidRPr="005F29F1" w:rsidRDefault="000719DF" w:rsidP="000719DF">
      <w:pPr>
        <w:jc w:val="right"/>
        <w:rPr>
          <w:rFonts w:ascii="Calibri" w:hAnsi="Calibri" w:cs="Calibri"/>
          <w:b/>
          <w:bCs/>
          <w:iCs/>
          <w:sz w:val="24"/>
          <w:szCs w:val="24"/>
        </w:rPr>
      </w:pPr>
      <w:r w:rsidRPr="005F29F1">
        <w:rPr>
          <w:rFonts w:ascii="Calibri" w:hAnsi="Calibri" w:cs="Calibri"/>
          <w:b/>
          <w:bCs/>
          <w:iCs/>
          <w:sz w:val="24"/>
          <w:szCs w:val="24"/>
        </w:rPr>
        <w:t xml:space="preserve">          [</w:t>
      </w:r>
      <w:r w:rsidR="00701162" w:rsidRPr="005F29F1">
        <w:rPr>
          <w:rFonts w:ascii="Calibri" w:hAnsi="Calibri" w:cs="Calibri"/>
          <w:b/>
          <w:bCs/>
          <w:iCs/>
          <w:sz w:val="24"/>
          <w:szCs w:val="24"/>
        </w:rPr>
        <w:t>Groot</w:t>
      </w:r>
      <w:r w:rsidRPr="005F29F1">
        <w:rPr>
          <w:rFonts w:ascii="Calibri" w:hAnsi="Calibri" w:cs="Calibri"/>
          <w:b/>
          <w:bCs/>
          <w:iCs/>
          <w:sz w:val="24"/>
          <w:szCs w:val="24"/>
        </w:rPr>
        <w:t>totaal: 15]</w:t>
      </w:r>
    </w:p>
    <w:p w14:paraId="1155B6FD" w14:textId="2059C55B" w:rsidR="00D37F39" w:rsidRPr="005F29F1" w:rsidRDefault="00D37F39">
      <w:pPr>
        <w:rPr>
          <w:rFonts w:ascii="Calibri" w:hAnsi="Calibri" w:cs="Calibri"/>
          <w:b/>
          <w:bCs/>
          <w:iCs/>
          <w:sz w:val="24"/>
          <w:szCs w:val="24"/>
        </w:rPr>
      </w:pPr>
      <w:r w:rsidRPr="005F29F1">
        <w:rPr>
          <w:rFonts w:ascii="Calibri" w:hAnsi="Calibri" w:cs="Calibri"/>
          <w:b/>
          <w:bCs/>
          <w:iCs/>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C62C4" w:rsidRPr="005F29F1" w14:paraId="4DAB1B84" w14:textId="77777777" w:rsidTr="005A5F27">
        <w:trPr>
          <w:trHeight w:val="704"/>
        </w:trPr>
        <w:tc>
          <w:tcPr>
            <w:tcW w:w="936" w:type="dxa"/>
            <w:vAlign w:val="bottom"/>
          </w:tcPr>
          <w:p w14:paraId="2D8A7515" w14:textId="77777777" w:rsidR="005C62C4" w:rsidRPr="005F29F1" w:rsidRDefault="005C62C4" w:rsidP="005A5F27">
            <w:pPr>
              <w:spacing w:line="276" w:lineRule="auto"/>
              <w:rPr>
                <w:rFonts w:ascii="Calibri" w:eastAsia="Calibri" w:hAnsi="Calibri" w:cs="Calibri"/>
                <w:b/>
                <w:u w:val="single"/>
              </w:rPr>
            </w:pPr>
            <w:r w:rsidRPr="005F29F1">
              <w:rPr>
                <w:rFonts w:ascii="Calibri" w:hAnsi="Calibri" w:cs="Calibri"/>
              </w:rPr>
              <w:drawing>
                <wp:anchor distT="0" distB="0" distL="114300" distR="114300" simplePos="0" relativeHeight="251660289" behindDoc="0" locked="0" layoutInCell="1" hidden="0" allowOverlap="1" wp14:anchorId="384B7849" wp14:editId="4252607C">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409317350"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3BA844A" w14:textId="4E19AEF4" w:rsidR="005C62C4" w:rsidRPr="005F29F1" w:rsidRDefault="005C62C4" w:rsidP="005A5F27">
            <w:pPr>
              <w:spacing w:line="276" w:lineRule="auto"/>
              <w:rPr>
                <w:rFonts w:ascii="Calibri" w:eastAsia="Calibri" w:hAnsi="Calibri" w:cs="Calibri"/>
                <w:b/>
                <w:sz w:val="28"/>
                <w:szCs w:val="28"/>
              </w:rPr>
            </w:pPr>
            <w:r w:rsidRPr="005F29F1">
              <w:rPr>
                <w:rFonts w:ascii="Calibri" w:eastAsia="Calibri" w:hAnsi="Calibri" w:cs="Calibri"/>
                <w:b/>
                <w:sz w:val="28"/>
                <w:szCs w:val="28"/>
              </w:rPr>
              <w:t xml:space="preserve">Aktiwiteit 2: </w:t>
            </w:r>
            <w:proofErr w:type="spellStart"/>
            <w:r w:rsidRPr="005F29F1">
              <w:rPr>
                <w:rFonts w:ascii="Calibri" w:eastAsia="Calibri" w:hAnsi="Calibri" w:cs="Calibri"/>
                <w:b/>
                <w:sz w:val="28"/>
                <w:szCs w:val="28"/>
              </w:rPr>
              <w:t>Huiswerkrefleksie</w:t>
            </w:r>
            <w:proofErr w:type="spellEnd"/>
          </w:p>
          <w:p w14:paraId="1571E6AC" w14:textId="77777777" w:rsidR="005C62C4" w:rsidRPr="005F29F1" w:rsidRDefault="005C62C4" w:rsidP="005A5F27">
            <w:pPr>
              <w:spacing w:line="276" w:lineRule="auto"/>
              <w:rPr>
                <w:rFonts w:ascii="Calibri" w:eastAsia="Calibri" w:hAnsi="Calibri" w:cs="Calibri"/>
                <w:b/>
                <w:u w:val="single"/>
              </w:rPr>
            </w:pPr>
            <w:r w:rsidRPr="005F29F1">
              <w:rPr>
                <w:rFonts w:ascii="Calibri" w:hAnsi="Calibri" w:cs="Calibri"/>
                <w:sz w:val="24"/>
                <w:szCs w:val="24"/>
              </w:rPr>
              <w:t xml:space="preserve">Voltooi die volgende aktiwiteit </w:t>
            </w:r>
            <w:r w:rsidRPr="005F29F1">
              <w:rPr>
                <w:rFonts w:ascii="Calibri" w:eastAsia="Calibri" w:hAnsi="Calibri" w:cs="Calibri"/>
                <w:bCs/>
                <w:sz w:val="24"/>
                <w:szCs w:val="24"/>
              </w:rPr>
              <w:t xml:space="preserve">individueel.   </w:t>
            </w:r>
          </w:p>
        </w:tc>
      </w:tr>
    </w:tbl>
    <w:p w14:paraId="26EEADB3" w14:textId="77777777" w:rsidR="005C62C4" w:rsidRPr="005F29F1" w:rsidRDefault="005C62C4" w:rsidP="00EA08B1">
      <w:pPr>
        <w:rPr>
          <w:rFonts w:ascii="Calibri" w:hAnsi="Calibri" w:cs="Calibri"/>
          <w:b/>
          <w:bCs/>
          <w:iCs/>
          <w:sz w:val="24"/>
          <w:szCs w:val="24"/>
        </w:rPr>
      </w:pPr>
    </w:p>
    <w:p w14:paraId="469EA301" w14:textId="6D200F66" w:rsidR="00701162" w:rsidRPr="005F29F1" w:rsidRDefault="00701162" w:rsidP="00701162">
      <w:pPr>
        <w:rPr>
          <w:rFonts w:ascii="Calibri" w:hAnsi="Calibri" w:cs="Calibri"/>
          <w:iCs/>
          <w:sz w:val="24"/>
          <w:szCs w:val="24"/>
        </w:rPr>
      </w:pPr>
      <w:r w:rsidRPr="00B46E73">
        <w:rPr>
          <w:rFonts w:ascii="Calibri" w:hAnsi="Calibri" w:cs="Calibri"/>
          <w:iCs/>
          <w:sz w:val="24"/>
          <w:szCs w:val="24"/>
        </w:rPr>
        <w:t>In die vorige les (</w:t>
      </w:r>
      <w:r w:rsidRPr="00B46E73">
        <w:rPr>
          <w:rFonts w:ascii="Calibri" w:hAnsi="Calibri" w:cs="Calibri"/>
          <w:b/>
          <w:bCs/>
          <w:i/>
          <w:sz w:val="24"/>
          <w:szCs w:val="24"/>
        </w:rPr>
        <w:t>Aktiwiteit 2</w:t>
      </w:r>
      <w:r w:rsidRPr="00B46E73">
        <w:rPr>
          <w:rFonts w:ascii="Calibri" w:hAnsi="Calibri" w:cs="Calibri"/>
          <w:iCs/>
          <w:sz w:val="24"/>
          <w:szCs w:val="24"/>
        </w:rPr>
        <w:t xml:space="preserve">, </w:t>
      </w:r>
      <w:r w:rsidRPr="00B46E73">
        <w:rPr>
          <w:rFonts w:ascii="Calibri" w:hAnsi="Calibri" w:cs="Calibri"/>
          <w:b/>
          <w:bCs/>
          <w:i/>
          <w:sz w:val="24"/>
          <w:szCs w:val="24"/>
          <w:u w:val="single"/>
        </w:rPr>
        <w:t>Les 2 – Werkkaart</w:t>
      </w:r>
      <w:r w:rsidRPr="00B46E73">
        <w:rPr>
          <w:rFonts w:ascii="Calibri" w:hAnsi="Calibri" w:cs="Calibri"/>
          <w:iCs/>
          <w:sz w:val="24"/>
          <w:szCs w:val="24"/>
        </w:rPr>
        <w:t>) het jy 'n beroep gekies wat verband hou met 'n vak wat jy</w:t>
      </w:r>
      <w:r w:rsidR="000B3D42" w:rsidRPr="00B46E73">
        <w:rPr>
          <w:rFonts w:ascii="Calibri" w:hAnsi="Calibri" w:cs="Calibri"/>
          <w:iCs/>
          <w:sz w:val="24"/>
          <w:szCs w:val="24"/>
        </w:rPr>
        <w:t xml:space="preserve"> neem. Jy het ook </w:t>
      </w:r>
      <w:r w:rsidRPr="00B46E73">
        <w:rPr>
          <w:rFonts w:ascii="Calibri" w:hAnsi="Calibri" w:cs="Calibri"/>
          <w:iCs/>
          <w:sz w:val="24"/>
          <w:szCs w:val="24"/>
        </w:rPr>
        <w:t>oor</w:t>
      </w:r>
      <w:r w:rsidRPr="005F29F1">
        <w:rPr>
          <w:rFonts w:ascii="Calibri" w:hAnsi="Calibri" w:cs="Calibri"/>
          <w:iCs/>
          <w:sz w:val="24"/>
          <w:szCs w:val="24"/>
        </w:rPr>
        <w:t xml:space="preserve"> die vereistes, vaardighede en waardes wat met daardie loopbaan verband hou, besin. In hierdie aktiwiteit bou jy voort op daardie werk deur te oorweeg hoe sosio-ekonomiese faktore jou vermoë om hierdie beroep na te volg, kan beïnvloed.</w:t>
      </w:r>
    </w:p>
    <w:p w14:paraId="694C071C" w14:textId="77777777" w:rsidR="003C2D6D" w:rsidRPr="005F29F1" w:rsidRDefault="003C2D6D" w:rsidP="00EA08B1">
      <w:pPr>
        <w:rPr>
          <w:rFonts w:ascii="Calibri" w:hAnsi="Calibri" w:cs="Calibri"/>
          <w:iCs/>
          <w:sz w:val="24"/>
          <w:szCs w:val="24"/>
        </w:rPr>
      </w:pPr>
    </w:p>
    <w:p w14:paraId="25FA10DD" w14:textId="77777777" w:rsidR="00701162" w:rsidRPr="005F29F1" w:rsidRDefault="00701162" w:rsidP="00701162">
      <w:pPr>
        <w:rPr>
          <w:rFonts w:ascii="Calibri" w:hAnsi="Calibri" w:cs="Calibri"/>
          <w:iCs/>
          <w:sz w:val="24"/>
          <w:szCs w:val="24"/>
        </w:rPr>
      </w:pPr>
      <w:r w:rsidRPr="005F29F1">
        <w:rPr>
          <w:rFonts w:ascii="Calibri" w:hAnsi="Calibri" w:cs="Calibri"/>
          <w:iCs/>
          <w:sz w:val="24"/>
          <w:szCs w:val="24"/>
        </w:rPr>
        <w:t xml:space="preserve">a. </w:t>
      </w:r>
      <w:r w:rsidRPr="005F29F1">
        <w:rPr>
          <w:rFonts w:ascii="Calibri" w:hAnsi="Calibri" w:cs="Calibri"/>
          <w:iCs/>
          <w:sz w:val="24"/>
          <w:szCs w:val="24"/>
        </w:rPr>
        <w:tab/>
      </w:r>
      <w:r w:rsidRPr="005F29F1">
        <w:rPr>
          <w:rFonts w:ascii="Calibri" w:hAnsi="Calibri" w:cs="Calibri"/>
          <w:b/>
          <w:bCs/>
          <w:iCs/>
          <w:sz w:val="24"/>
          <w:szCs w:val="24"/>
        </w:rPr>
        <w:t>Gekose beroep</w:t>
      </w:r>
    </w:p>
    <w:p w14:paraId="0565AC1B" w14:textId="77777777" w:rsidR="00701162" w:rsidRPr="005F29F1" w:rsidRDefault="00701162" w:rsidP="00701162">
      <w:pPr>
        <w:ind w:firstLine="720"/>
        <w:rPr>
          <w:rFonts w:ascii="Calibri" w:hAnsi="Calibri" w:cs="Calibri"/>
          <w:iCs/>
          <w:sz w:val="24"/>
          <w:szCs w:val="24"/>
        </w:rPr>
      </w:pPr>
      <w:r w:rsidRPr="005F29F1">
        <w:rPr>
          <w:rFonts w:ascii="Calibri" w:hAnsi="Calibri" w:cs="Calibri"/>
          <w:iCs/>
          <w:sz w:val="24"/>
          <w:szCs w:val="24"/>
        </w:rPr>
        <w:t>Skryf die beroep neer wat jy in die vorige les gekies het.</w:t>
      </w:r>
    </w:p>
    <w:p w14:paraId="288835AB" w14:textId="77777777" w:rsidR="00701162" w:rsidRPr="005F29F1" w:rsidRDefault="00701162" w:rsidP="00701162">
      <w:pPr>
        <w:ind w:firstLine="720"/>
        <w:rPr>
          <w:rFonts w:ascii="Calibri" w:hAnsi="Calibri" w:cs="Calibri"/>
          <w:iCs/>
          <w:sz w:val="24"/>
          <w:szCs w:val="24"/>
        </w:rPr>
      </w:pPr>
      <w:r w:rsidRPr="005F29F1">
        <w:rPr>
          <w:rFonts w:ascii="Calibri" w:hAnsi="Calibri" w:cs="Calibri"/>
          <w:b/>
          <w:bCs/>
          <w:iCs/>
          <w:sz w:val="24"/>
          <w:szCs w:val="24"/>
        </w:rPr>
        <w:t>Beroep:</w:t>
      </w:r>
      <w:r w:rsidRPr="005F29F1">
        <w:rPr>
          <w:rFonts w:ascii="Calibri" w:hAnsi="Calibri" w:cs="Calibri"/>
          <w:iCs/>
          <w:sz w:val="24"/>
          <w:szCs w:val="24"/>
        </w:rPr>
        <w:t xml:space="preserve"> _______________________________________________________________________</w:t>
      </w:r>
    </w:p>
    <w:p w14:paraId="0C7F9AE5" w14:textId="77777777" w:rsidR="00701162" w:rsidRPr="005F29F1" w:rsidRDefault="00701162" w:rsidP="00701162">
      <w:pPr>
        <w:rPr>
          <w:rFonts w:ascii="Calibri" w:hAnsi="Calibri" w:cs="Calibri"/>
          <w:iCs/>
          <w:sz w:val="24"/>
          <w:szCs w:val="24"/>
        </w:rPr>
      </w:pPr>
    </w:p>
    <w:p w14:paraId="1665F865" w14:textId="77777777" w:rsidR="00701162" w:rsidRPr="005F29F1" w:rsidRDefault="00701162" w:rsidP="00701162">
      <w:pPr>
        <w:rPr>
          <w:rFonts w:ascii="Calibri" w:hAnsi="Calibri" w:cs="Calibri"/>
          <w:iCs/>
          <w:sz w:val="24"/>
          <w:szCs w:val="24"/>
        </w:rPr>
      </w:pPr>
      <w:r w:rsidRPr="005F29F1">
        <w:rPr>
          <w:rFonts w:ascii="Calibri" w:hAnsi="Calibri" w:cs="Calibri"/>
          <w:iCs/>
          <w:sz w:val="24"/>
          <w:szCs w:val="24"/>
        </w:rPr>
        <w:t>b.</w:t>
      </w:r>
      <w:r w:rsidRPr="005F29F1">
        <w:rPr>
          <w:rFonts w:ascii="Calibri" w:hAnsi="Calibri" w:cs="Calibri"/>
          <w:iCs/>
          <w:sz w:val="24"/>
          <w:szCs w:val="24"/>
        </w:rPr>
        <w:tab/>
      </w:r>
      <w:proofErr w:type="spellStart"/>
      <w:r w:rsidRPr="005F29F1">
        <w:rPr>
          <w:rFonts w:ascii="Calibri" w:hAnsi="Calibri" w:cs="Calibri"/>
          <w:b/>
          <w:bCs/>
          <w:iCs/>
          <w:sz w:val="24"/>
          <w:szCs w:val="24"/>
        </w:rPr>
        <w:t>Gemeenskapsbehoeftes</w:t>
      </w:r>
      <w:proofErr w:type="spellEnd"/>
    </w:p>
    <w:p w14:paraId="60F6ECD1" w14:textId="77777777" w:rsidR="00701162" w:rsidRPr="005F29F1" w:rsidRDefault="00701162" w:rsidP="00701162">
      <w:pPr>
        <w:ind w:left="720"/>
        <w:rPr>
          <w:rFonts w:ascii="Calibri" w:hAnsi="Calibri" w:cs="Calibri"/>
          <w:iCs/>
          <w:sz w:val="24"/>
          <w:szCs w:val="24"/>
        </w:rPr>
      </w:pPr>
      <w:r w:rsidRPr="005F29F1">
        <w:rPr>
          <w:rFonts w:ascii="Calibri" w:hAnsi="Calibri" w:cs="Calibri"/>
          <w:iCs/>
          <w:sz w:val="24"/>
          <w:szCs w:val="24"/>
        </w:rPr>
        <w:t>Spreek jou gekose beroep enige behoeftes in jou gemeenskap aan? Verduidelik hoe hierdie loopbaan kan bydra tot die verbetering van jou gemeenskap.</w:t>
      </w:r>
    </w:p>
    <w:p w14:paraId="7BE7FB9E" w14:textId="77777777" w:rsidR="00701162" w:rsidRPr="005F29F1" w:rsidRDefault="00701162" w:rsidP="00701162">
      <w:pPr>
        <w:ind w:left="720"/>
        <w:rPr>
          <w:rFonts w:ascii="Calibri" w:hAnsi="Calibri" w:cs="Calibri"/>
          <w:iCs/>
          <w:sz w:val="24"/>
          <w:szCs w:val="24"/>
        </w:rPr>
      </w:pPr>
      <w:r w:rsidRPr="005F29F1">
        <w:rPr>
          <w:rFonts w:ascii="Calibri" w:hAnsi="Calibri" w:cs="Calibr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0DACD99B" w14:textId="77777777" w:rsidR="00701162" w:rsidRPr="005F29F1" w:rsidRDefault="00701162" w:rsidP="00701162">
      <w:pPr>
        <w:rPr>
          <w:rFonts w:ascii="Calibri" w:hAnsi="Calibri" w:cs="Calibri"/>
          <w:iCs/>
          <w:sz w:val="24"/>
          <w:szCs w:val="24"/>
        </w:rPr>
      </w:pPr>
    </w:p>
    <w:p w14:paraId="3B24D6DE" w14:textId="77777777" w:rsidR="00701162" w:rsidRPr="005F29F1" w:rsidRDefault="00701162" w:rsidP="00701162">
      <w:pPr>
        <w:rPr>
          <w:rFonts w:ascii="Calibri" w:hAnsi="Calibri" w:cs="Calibri"/>
          <w:iCs/>
          <w:sz w:val="24"/>
          <w:szCs w:val="24"/>
        </w:rPr>
      </w:pPr>
      <w:r w:rsidRPr="005F29F1">
        <w:rPr>
          <w:rFonts w:ascii="Calibri" w:hAnsi="Calibri" w:cs="Calibri"/>
          <w:iCs/>
          <w:sz w:val="24"/>
          <w:szCs w:val="24"/>
        </w:rPr>
        <w:t>c.</w:t>
      </w:r>
      <w:r w:rsidRPr="005F29F1">
        <w:rPr>
          <w:rFonts w:ascii="Calibri" w:hAnsi="Calibri" w:cs="Calibri"/>
          <w:iCs/>
          <w:sz w:val="24"/>
          <w:szCs w:val="24"/>
        </w:rPr>
        <w:tab/>
      </w:r>
      <w:r w:rsidRPr="005F29F1">
        <w:rPr>
          <w:rFonts w:ascii="Calibri" w:hAnsi="Calibri" w:cs="Calibri"/>
          <w:b/>
          <w:bCs/>
          <w:iCs/>
          <w:sz w:val="24"/>
          <w:szCs w:val="24"/>
        </w:rPr>
        <w:t>Finansiële oorwegings</w:t>
      </w:r>
    </w:p>
    <w:p w14:paraId="0F53C809" w14:textId="77777777" w:rsidR="00701162" w:rsidRPr="005F29F1" w:rsidRDefault="00701162" w:rsidP="00701162">
      <w:pPr>
        <w:ind w:left="720"/>
        <w:rPr>
          <w:rFonts w:ascii="Calibri" w:hAnsi="Calibri" w:cs="Calibri"/>
          <w:iCs/>
          <w:sz w:val="24"/>
          <w:szCs w:val="24"/>
        </w:rPr>
      </w:pPr>
      <w:r w:rsidRPr="005F29F1">
        <w:rPr>
          <w:rFonts w:ascii="Calibri" w:hAnsi="Calibri" w:cs="Calibri"/>
          <w:iCs/>
          <w:sz w:val="24"/>
          <w:szCs w:val="24"/>
        </w:rPr>
        <w:t>Oorweeg die koste van studie of opleiding vir hierdie beroep. Watter vorm van finansiële hulp kan jou ondersteun om hierdie loopbaan te volg? Verduidelik jou keuse.</w:t>
      </w:r>
    </w:p>
    <w:p w14:paraId="1C2DBC64" w14:textId="77777777" w:rsidR="00701162" w:rsidRPr="005F29F1" w:rsidRDefault="00701162" w:rsidP="00701162">
      <w:pPr>
        <w:ind w:left="720"/>
        <w:rPr>
          <w:rFonts w:ascii="Calibri" w:hAnsi="Calibri" w:cs="Calibri"/>
          <w:iCs/>
          <w:sz w:val="24"/>
          <w:szCs w:val="24"/>
        </w:rPr>
      </w:pPr>
      <w:r w:rsidRPr="005F29F1">
        <w:rPr>
          <w:rFonts w:ascii="Calibri" w:hAnsi="Calibri" w:cs="Calibr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21A107DF" w14:textId="77777777" w:rsidR="00701162" w:rsidRPr="005F29F1" w:rsidRDefault="00701162" w:rsidP="00701162">
      <w:pPr>
        <w:rPr>
          <w:rFonts w:ascii="Calibri" w:hAnsi="Calibri" w:cs="Calibri"/>
          <w:iCs/>
          <w:sz w:val="24"/>
          <w:szCs w:val="24"/>
        </w:rPr>
      </w:pPr>
    </w:p>
    <w:p w14:paraId="39B7AAB0" w14:textId="77777777" w:rsidR="00701162" w:rsidRPr="005F29F1" w:rsidRDefault="00701162" w:rsidP="00701162">
      <w:pPr>
        <w:rPr>
          <w:rFonts w:ascii="Calibri" w:hAnsi="Calibri" w:cs="Calibri"/>
          <w:iCs/>
          <w:sz w:val="24"/>
          <w:szCs w:val="24"/>
        </w:rPr>
      </w:pPr>
      <w:r w:rsidRPr="005F29F1">
        <w:rPr>
          <w:rFonts w:ascii="Calibri" w:hAnsi="Calibri" w:cs="Calibri"/>
          <w:iCs/>
          <w:sz w:val="24"/>
          <w:szCs w:val="24"/>
        </w:rPr>
        <w:t>d.</w:t>
      </w:r>
      <w:r w:rsidRPr="005F29F1">
        <w:rPr>
          <w:rFonts w:ascii="Calibri" w:hAnsi="Calibri" w:cs="Calibri"/>
          <w:iCs/>
          <w:sz w:val="24"/>
          <w:szCs w:val="24"/>
        </w:rPr>
        <w:tab/>
      </w:r>
      <w:r w:rsidRPr="005F29F1">
        <w:rPr>
          <w:rFonts w:ascii="Calibri" w:hAnsi="Calibri" w:cs="Calibri"/>
          <w:b/>
          <w:bCs/>
          <w:iCs/>
          <w:sz w:val="24"/>
          <w:szCs w:val="24"/>
        </w:rPr>
        <w:t>Toeganklikheid</w:t>
      </w:r>
    </w:p>
    <w:p w14:paraId="561BF003" w14:textId="77777777" w:rsidR="00701162" w:rsidRPr="005F29F1" w:rsidRDefault="00701162" w:rsidP="00701162">
      <w:pPr>
        <w:ind w:left="720"/>
        <w:rPr>
          <w:rFonts w:ascii="Calibri" w:hAnsi="Calibri" w:cs="Calibri"/>
          <w:iCs/>
          <w:sz w:val="24"/>
          <w:szCs w:val="24"/>
        </w:rPr>
      </w:pPr>
      <w:r w:rsidRPr="005F29F1">
        <w:rPr>
          <w:rFonts w:ascii="Calibri" w:hAnsi="Calibri" w:cs="Calibri"/>
          <w:iCs/>
          <w:sz w:val="24"/>
          <w:szCs w:val="24"/>
        </w:rPr>
        <w:t xml:space="preserve">Dink aan waar en hoe jy vir hierdie beroep sal moet studeer. Identifiseer EEN </w:t>
      </w:r>
      <w:proofErr w:type="spellStart"/>
      <w:r w:rsidRPr="005F29F1">
        <w:rPr>
          <w:rFonts w:ascii="Calibri" w:hAnsi="Calibri" w:cs="Calibri"/>
          <w:iCs/>
          <w:sz w:val="24"/>
          <w:szCs w:val="24"/>
        </w:rPr>
        <w:t>toeganklikheidsuitdaging</w:t>
      </w:r>
      <w:proofErr w:type="spellEnd"/>
      <w:r w:rsidRPr="005F29F1">
        <w:rPr>
          <w:rFonts w:ascii="Calibri" w:hAnsi="Calibri" w:cs="Calibri"/>
          <w:iCs/>
          <w:sz w:val="24"/>
          <w:szCs w:val="24"/>
        </w:rPr>
        <w:t xml:space="preserve"> wat jy mag teëkom en stel 'n moontlike manier voor om dit te oorkom.</w:t>
      </w:r>
    </w:p>
    <w:p w14:paraId="08D38746" w14:textId="77777777" w:rsidR="00701162" w:rsidRPr="005F29F1" w:rsidRDefault="00701162" w:rsidP="00701162">
      <w:pPr>
        <w:ind w:left="720"/>
        <w:rPr>
          <w:rFonts w:ascii="Calibri" w:hAnsi="Calibri" w:cs="Calibri"/>
          <w:iCs/>
          <w:sz w:val="24"/>
          <w:szCs w:val="24"/>
        </w:rPr>
      </w:pPr>
      <w:r w:rsidRPr="005F29F1">
        <w:rPr>
          <w:rFonts w:ascii="Calibri" w:hAnsi="Calibri" w:cs="Calibr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35F93649" w14:textId="77777777" w:rsidR="00701162" w:rsidRPr="005F29F1" w:rsidRDefault="00701162" w:rsidP="00701162">
      <w:pPr>
        <w:rPr>
          <w:rFonts w:ascii="Calibri" w:hAnsi="Calibri" w:cs="Calibri"/>
          <w:iCs/>
          <w:sz w:val="24"/>
          <w:szCs w:val="24"/>
        </w:rPr>
      </w:pPr>
    </w:p>
    <w:p w14:paraId="34A46EA7" w14:textId="77777777" w:rsidR="00701162" w:rsidRPr="005F29F1" w:rsidRDefault="00701162" w:rsidP="00701162">
      <w:pPr>
        <w:rPr>
          <w:rFonts w:ascii="Calibri" w:hAnsi="Calibri" w:cs="Calibri"/>
          <w:iCs/>
          <w:sz w:val="24"/>
          <w:szCs w:val="24"/>
        </w:rPr>
      </w:pPr>
      <w:r w:rsidRPr="005F29F1">
        <w:rPr>
          <w:rFonts w:ascii="Calibri" w:hAnsi="Calibri" w:cs="Calibri"/>
          <w:iCs/>
          <w:sz w:val="24"/>
          <w:szCs w:val="24"/>
        </w:rPr>
        <w:t>e.</w:t>
      </w:r>
      <w:r w:rsidRPr="005F29F1">
        <w:rPr>
          <w:rFonts w:ascii="Calibri" w:hAnsi="Calibri" w:cs="Calibri"/>
          <w:iCs/>
          <w:sz w:val="24"/>
          <w:szCs w:val="24"/>
        </w:rPr>
        <w:tab/>
      </w:r>
      <w:r w:rsidRPr="005F29F1">
        <w:rPr>
          <w:rFonts w:ascii="Calibri" w:hAnsi="Calibri" w:cs="Calibri"/>
          <w:b/>
          <w:bCs/>
          <w:iCs/>
          <w:sz w:val="24"/>
          <w:szCs w:val="24"/>
        </w:rPr>
        <w:t>Refleksie en besluitneming</w:t>
      </w:r>
    </w:p>
    <w:p w14:paraId="12A0B0F2" w14:textId="77777777" w:rsidR="00B46E73" w:rsidRPr="00C266D0" w:rsidRDefault="00B46E73" w:rsidP="00B46E73">
      <w:pPr>
        <w:ind w:left="720"/>
        <w:rPr>
          <w:rFonts w:ascii="Calibri" w:hAnsi="Calibri" w:cs="Calibri"/>
          <w:iCs/>
          <w:sz w:val="24"/>
          <w:szCs w:val="24"/>
        </w:rPr>
      </w:pPr>
      <w:r w:rsidRPr="0032647A">
        <w:rPr>
          <w:rFonts w:ascii="Calibri" w:hAnsi="Calibri" w:cs="Calibri"/>
          <w:iCs/>
          <w:sz w:val="24"/>
          <w:szCs w:val="24"/>
        </w:rPr>
        <w:t>Voel jy steeds selfversekerd oor die keuse van jou beroep, selfs nadat jy die bogenoemde sosio-ekonomiese faktore oorweeg het? Motiveer jou antwoord.</w:t>
      </w:r>
    </w:p>
    <w:p w14:paraId="63B527EC" w14:textId="77777777" w:rsidR="00701162" w:rsidRPr="005F29F1" w:rsidRDefault="00701162" w:rsidP="00701162">
      <w:pPr>
        <w:ind w:left="720"/>
        <w:rPr>
          <w:rFonts w:ascii="Calibri" w:hAnsi="Calibri" w:cs="Calibri"/>
          <w:iCs/>
          <w:sz w:val="24"/>
          <w:szCs w:val="24"/>
        </w:rPr>
      </w:pPr>
      <w:r w:rsidRPr="005F29F1">
        <w:rPr>
          <w:rFonts w:ascii="Calibri" w:hAnsi="Calibri" w:cs="Calibr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6FA01E63" w14:textId="77777777" w:rsidR="00756EB9" w:rsidRPr="005F29F1" w:rsidRDefault="00756EB9" w:rsidP="00756EB9">
      <w:pPr>
        <w:ind w:left="720"/>
        <w:rPr>
          <w:rFonts w:ascii="Calibri" w:hAnsi="Calibri" w:cs="Calibri"/>
          <w:iCs/>
          <w:sz w:val="24"/>
          <w:szCs w:val="24"/>
        </w:rPr>
      </w:pPr>
    </w:p>
    <w:p w14:paraId="5375E636" w14:textId="0CE7EB3F" w:rsidR="00D37F39" w:rsidRPr="005F29F1" w:rsidRDefault="00D37F39" w:rsidP="00D37F39">
      <w:pPr>
        <w:jc w:val="center"/>
        <w:rPr>
          <w:rFonts w:ascii="Calibri" w:hAnsi="Calibri" w:cs="Calibri"/>
          <w:b/>
          <w:bCs/>
          <w:iCs/>
          <w:sz w:val="24"/>
          <w:szCs w:val="24"/>
        </w:rPr>
      </w:pPr>
      <w:r w:rsidRPr="005F29F1">
        <w:rPr>
          <w:rFonts w:ascii="Calibri" w:hAnsi="Calibri" w:cs="Calibri"/>
          <w:b/>
          <w:bCs/>
          <w:iCs/>
          <w:sz w:val="24"/>
          <w:szCs w:val="24"/>
          <w:highlight w:val="yellow"/>
        </w:rPr>
        <w:t>→ Leerders sal persoonlike reaksies op hierdie aktiwiteit hê.</w:t>
      </w:r>
    </w:p>
    <w:p w14:paraId="24702EA8" w14:textId="4939F54A" w:rsidR="00F35F18" w:rsidRPr="00350364" w:rsidRDefault="00F35F18" w:rsidP="00F35F18">
      <w:pPr>
        <w:ind w:left="720"/>
        <w:rPr>
          <w:rFonts w:ascii="Calibri" w:hAnsi="Calibri" w:cs="Calibri"/>
          <w:iCs/>
          <w:sz w:val="24"/>
          <w:szCs w:val="24"/>
        </w:rPr>
      </w:pPr>
    </w:p>
    <w:sectPr w:rsidR="00F35F18" w:rsidRPr="00350364" w:rsidSect="00CD097C">
      <w:headerReference w:type="default" r:id="rId15"/>
      <w:footerReference w:type="default" r:id="rId16"/>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53081" w14:textId="77777777" w:rsidR="001D37C3" w:rsidRPr="005F29F1" w:rsidRDefault="001D37C3">
      <w:pPr>
        <w:spacing w:line="240" w:lineRule="auto"/>
      </w:pPr>
      <w:r w:rsidRPr="005F29F1">
        <w:separator/>
      </w:r>
    </w:p>
  </w:endnote>
  <w:endnote w:type="continuationSeparator" w:id="0">
    <w:p w14:paraId="48832065" w14:textId="77777777" w:rsidR="001D37C3" w:rsidRPr="005F29F1" w:rsidRDefault="001D37C3">
      <w:pPr>
        <w:spacing w:line="240" w:lineRule="auto"/>
      </w:pPr>
      <w:r w:rsidRPr="005F29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939FF" w14:textId="1150E951" w:rsidR="00CD097C" w:rsidRPr="005F29F1" w:rsidRDefault="00CD097C"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5F29F1">
      <w:rPr>
        <w:rFonts w:ascii="Calibri" w:eastAsia="Cambria" w:hAnsi="Calibri" w:cs="Calibri"/>
        <w:color w:val="000000"/>
        <w:sz w:val="18"/>
        <w:szCs w:val="18"/>
      </w:rPr>
      <w:t xml:space="preserve">©2026 </w:t>
    </w:r>
    <w:proofErr w:type="spellStart"/>
    <w:r w:rsidRPr="005F29F1">
      <w:rPr>
        <w:rFonts w:ascii="Calibri" w:eastAsia="Cambria" w:hAnsi="Calibri" w:cs="Calibri"/>
        <w:color w:val="000000"/>
        <w:sz w:val="18"/>
        <w:szCs w:val="18"/>
      </w:rPr>
      <w:t>Teenactiv</w:t>
    </w:r>
    <w:proofErr w:type="spellEnd"/>
    <w:r w:rsidRPr="005F29F1">
      <w:rPr>
        <w:rFonts w:ascii="Calibri" w:eastAsia="Cambria" w:hAnsi="Calibri" w:cs="Calibri"/>
        <w:color w:val="000000"/>
        <w:sz w:val="18"/>
        <w:szCs w:val="18"/>
      </w:rPr>
      <w:t xml:space="preserve">                                                                           </w:t>
    </w:r>
    <w:r w:rsidRPr="005F29F1">
      <w:rPr>
        <w:rFonts w:ascii="Calibri" w:eastAsia="Cambria" w:hAnsi="Calibri" w:cs="Calibri"/>
        <w:color w:val="000000"/>
        <w:sz w:val="18"/>
        <w:szCs w:val="18"/>
      </w:rPr>
      <w:tab/>
    </w:r>
    <w:r w:rsidRPr="005F29F1">
      <w:rPr>
        <w:rFonts w:ascii="Calibri" w:eastAsia="Cambria" w:hAnsi="Calibri" w:cs="Calibri"/>
        <w:color w:val="000000"/>
        <w:sz w:val="18"/>
        <w:szCs w:val="18"/>
      </w:rPr>
      <w:tab/>
    </w:r>
    <w:r w:rsidRPr="005F29F1">
      <w:rPr>
        <w:rFonts w:ascii="Calibri" w:eastAsia="Cambria" w:hAnsi="Calibri" w:cs="Calibri"/>
        <w:color w:val="000000"/>
        <w:sz w:val="18"/>
        <w:szCs w:val="18"/>
      </w:rPr>
      <w:fldChar w:fldCharType="begin"/>
    </w:r>
    <w:r w:rsidRPr="005F29F1">
      <w:rPr>
        <w:rFonts w:ascii="Calibri" w:eastAsia="Cambria" w:hAnsi="Calibri" w:cs="Calibri"/>
        <w:color w:val="000000"/>
        <w:sz w:val="18"/>
        <w:szCs w:val="18"/>
      </w:rPr>
      <w:instrText>PAGE</w:instrText>
    </w:r>
    <w:r w:rsidRPr="005F29F1">
      <w:rPr>
        <w:rFonts w:ascii="Calibri" w:eastAsia="Cambria" w:hAnsi="Calibri" w:cs="Calibri"/>
        <w:color w:val="000000"/>
        <w:sz w:val="18"/>
        <w:szCs w:val="18"/>
      </w:rPr>
      <w:fldChar w:fldCharType="separate"/>
    </w:r>
    <w:r w:rsidRPr="005F29F1">
      <w:rPr>
        <w:rFonts w:ascii="Calibri" w:eastAsia="Cambria" w:hAnsi="Calibri" w:cs="Calibri"/>
        <w:color w:val="000000"/>
        <w:sz w:val="18"/>
        <w:szCs w:val="18"/>
      </w:rPr>
      <w:t>4</w:t>
    </w:r>
    <w:r w:rsidRPr="005F29F1">
      <w:rPr>
        <w:rFonts w:ascii="Calibri" w:eastAsia="Cambria" w:hAnsi="Calibri" w:cs="Calibri"/>
        <w:color w:val="000000"/>
        <w:sz w:val="18"/>
        <w:szCs w:val="18"/>
      </w:rPr>
      <w:fldChar w:fldCharType="end"/>
    </w:r>
    <w:r w:rsidRPr="005F29F1">
      <w:rPr>
        <w:rFonts w:ascii="Calibri" w:eastAsia="Cambria" w:hAnsi="Calibri" w:cs="Calibri"/>
        <w:color w:val="000000"/>
        <w:sz w:val="18"/>
        <w:szCs w:val="18"/>
      </w:rPr>
      <w:tab/>
      <w:t xml:space="preserve">                                                      </w:t>
    </w:r>
    <w:r w:rsidRPr="005F29F1">
      <w:rPr>
        <w:rFonts w:ascii="Calibri" w:eastAsia="Cambria" w:hAnsi="Calibri" w:cs="Calibri"/>
        <w:color w:val="000000"/>
        <w:sz w:val="18"/>
        <w:szCs w:val="18"/>
      </w:rPr>
      <w:tab/>
    </w:r>
    <w:hyperlink r:id="rId1" w:history="1">
      <w:r w:rsidRPr="005F29F1">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B3891" w14:textId="77777777" w:rsidR="001D37C3" w:rsidRPr="005F29F1" w:rsidRDefault="001D37C3">
      <w:pPr>
        <w:spacing w:line="240" w:lineRule="auto"/>
      </w:pPr>
      <w:r w:rsidRPr="005F29F1">
        <w:separator/>
      </w:r>
    </w:p>
  </w:footnote>
  <w:footnote w:type="continuationSeparator" w:id="0">
    <w:p w14:paraId="172E9D2F" w14:textId="77777777" w:rsidR="001D37C3" w:rsidRPr="005F29F1" w:rsidRDefault="001D37C3">
      <w:pPr>
        <w:spacing w:line="240" w:lineRule="auto"/>
      </w:pPr>
      <w:r w:rsidRPr="005F29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02ABD" w14:textId="77777777" w:rsidR="00CD097C" w:rsidRPr="005F29F1" w:rsidRDefault="00CD097C">
    <w:pPr>
      <w:pStyle w:val="Header"/>
    </w:pPr>
    <w:r w:rsidRPr="005F29F1">
      <w:drawing>
        <wp:anchor distT="0" distB="0" distL="114300" distR="114300" simplePos="0" relativeHeight="251658240" behindDoc="1" locked="0" layoutInCell="1" allowOverlap="1" wp14:anchorId="34266835" wp14:editId="40787B91">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1075"/>
    <w:multiLevelType w:val="hybridMultilevel"/>
    <w:tmpl w:val="F636418E"/>
    <w:lvl w:ilvl="0" w:tplc="D6FCFAE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C509B"/>
    <w:multiLevelType w:val="multilevel"/>
    <w:tmpl w:val="58DEA18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80080D"/>
    <w:multiLevelType w:val="hybridMultilevel"/>
    <w:tmpl w:val="E4425E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0D7D1509"/>
    <w:multiLevelType w:val="hybridMultilevel"/>
    <w:tmpl w:val="187E1B7A"/>
    <w:lvl w:ilvl="0" w:tplc="F0544CBE">
      <w:start w:val="1"/>
      <w:numFmt w:val="bullet"/>
      <w:lvlText w:val=""/>
      <w:lvlJc w:val="left"/>
      <w:pPr>
        <w:ind w:left="361" w:hanging="360"/>
      </w:pPr>
      <w:rPr>
        <w:rFonts w:ascii="Wingdings" w:hAnsi="Wingdings"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4" w15:restartNumberingAfterBreak="0">
    <w:nsid w:val="169E6FD4"/>
    <w:multiLevelType w:val="hybridMultilevel"/>
    <w:tmpl w:val="B770F6E2"/>
    <w:lvl w:ilvl="0" w:tplc="FFFFFFFF">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5" w15:restartNumberingAfterBreak="0">
    <w:nsid w:val="2019262E"/>
    <w:multiLevelType w:val="hybridMultilevel"/>
    <w:tmpl w:val="290E843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252C2F9D"/>
    <w:multiLevelType w:val="hybridMultilevel"/>
    <w:tmpl w:val="117648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8627193"/>
    <w:multiLevelType w:val="multilevel"/>
    <w:tmpl w:val="E3FCC81E"/>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31787994"/>
    <w:multiLevelType w:val="hybridMultilevel"/>
    <w:tmpl w:val="F9F0007A"/>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9" w15:restartNumberingAfterBreak="0">
    <w:nsid w:val="342E06C2"/>
    <w:multiLevelType w:val="multilevel"/>
    <w:tmpl w:val="0518B61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D75F76"/>
    <w:multiLevelType w:val="hybridMultilevel"/>
    <w:tmpl w:val="178CD99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6157362"/>
    <w:multiLevelType w:val="hybridMultilevel"/>
    <w:tmpl w:val="9D4C1CF2"/>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2" w15:restartNumberingAfterBreak="0">
    <w:nsid w:val="36F510D4"/>
    <w:multiLevelType w:val="hybridMultilevel"/>
    <w:tmpl w:val="97BEF4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39275699"/>
    <w:multiLevelType w:val="hybridMultilevel"/>
    <w:tmpl w:val="C924150E"/>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4" w15:restartNumberingAfterBreak="0">
    <w:nsid w:val="591F4F28"/>
    <w:multiLevelType w:val="hybridMultilevel"/>
    <w:tmpl w:val="43B298EC"/>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5" w15:restartNumberingAfterBreak="0">
    <w:nsid w:val="5E3B51A1"/>
    <w:multiLevelType w:val="multilevel"/>
    <w:tmpl w:val="AD9845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02E1A39"/>
    <w:multiLevelType w:val="hybridMultilevel"/>
    <w:tmpl w:val="510E1188"/>
    <w:lvl w:ilvl="0" w:tplc="CDB885AA">
      <w:start w:val="1"/>
      <w:numFmt w:val="bullet"/>
      <w:lvlText w:val="•"/>
      <w:lvlJc w:val="left"/>
      <w:pPr>
        <w:tabs>
          <w:tab w:val="num" w:pos="720"/>
        </w:tabs>
        <w:ind w:left="720" w:hanging="360"/>
      </w:pPr>
      <w:rPr>
        <w:rFonts w:ascii="Times New Roman" w:hAnsi="Times New Roman" w:hint="default"/>
      </w:rPr>
    </w:lvl>
    <w:lvl w:ilvl="1" w:tplc="4ECC65B8" w:tentative="1">
      <w:start w:val="1"/>
      <w:numFmt w:val="bullet"/>
      <w:lvlText w:val="•"/>
      <w:lvlJc w:val="left"/>
      <w:pPr>
        <w:tabs>
          <w:tab w:val="num" w:pos="1440"/>
        </w:tabs>
        <w:ind w:left="1440" w:hanging="360"/>
      </w:pPr>
      <w:rPr>
        <w:rFonts w:ascii="Times New Roman" w:hAnsi="Times New Roman" w:hint="default"/>
      </w:rPr>
    </w:lvl>
    <w:lvl w:ilvl="2" w:tplc="CE52C390" w:tentative="1">
      <w:start w:val="1"/>
      <w:numFmt w:val="bullet"/>
      <w:lvlText w:val="•"/>
      <w:lvlJc w:val="left"/>
      <w:pPr>
        <w:tabs>
          <w:tab w:val="num" w:pos="2160"/>
        </w:tabs>
        <w:ind w:left="2160" w:hanging="360"/>
      </w:pPr>
      <w:rPr>
        <w:rFonts w:ascii="Times New Roman" w:hAnsi="Times New Roman" w:hint="default"/>
      </w:rPr>
    </w:lvl>
    <w:lvl w:ilvl="3" w:tplc="DC94B07E" w:tentative="1">
      <w:start w:val="1"/>
      <w:numFmt w:val="bullet"/>
      <w:lvlText w:val="•"/>
      <w:lvlJc w:val="left"/>
      <w:pPr>
        <w:tabs>
          <w:tab w:val="num" w:pos="2880"/>
        </w:tabs>
        <w:ind w:left="2880" w:hanging="360"/>
      </w:pPr>
      <w:rPr>
        <w:rFonts w:ascii="Times New Roman" w:hAnsi="Times New Roman" w:hint="default"/>
      </w:rPr>
    </w:lvl>
    <w:lvl w:ilvl="4" w:tplc="82BE3500" w:tentative="1">
      <w:start w:val="1"/>
      <w:numFmt w:val="bullet"/>
      <w:lvlText w:val="•"/>
      <w:lvlJc w:val="left"/>
      <w:pPr>
        <w:tabs>
          <w:tab w:val="num" w:pos="3600"/>
        </w:tabs>
        <w:ind w:left="3600" w:hanging="360"/>
      </w:pPr>
      <w:rPr>
        <w:rFonts w:ascii="Times New Roman" w:hAnsi="Times New Roman" w:hint="default"/>
      </w:rPr>
    </w:lvl>
    <w:lvl w:ilvl="5" w:tplc="BE4294BA" w:tentative="1">
      <w:start w:val="1"/>
      <w:numFmt w:val="bullet"/>
      <w:lvlText w:val="•"/>
      <w:lvlJc w:val="left"/>
      <w:pPr>
        <w:tabs>
          <w:tab w:val="num" w:pos="4320"/>
        </w:tabs>
        <w:ind w:left="4320" w:hanging="360"/>
      </w:pPr>
      <w:rPr>
        <w:rFonts w:ascii="Times New Roman" w:hAnsi="Times New Roman" w:hint="default"/>
      </w:rPr>
    </w:lvl>
    <w:lvl w:ilvl="6" w:tplc="2FDA3E2E" w:tentative="1">
      <w:start w:val="1"/>
      <w:numFmt w:val="bullet"/>
      <w:lvlText w:val="•"/>
      <w:lvlJc w:val="left"/>
      <w:pPr>
        <w:tabs>
          <w:tab w:val="num" w:pos="5040"/>
        </w:tabs>
        <w:ind w:left="5040" w:hanging="360"/>
      </w:pPr>
      <w:rPr>
        <w:rFonts w:ascii="Times New Roman" w:hAnsi="Times New Roman" w:hint="default"/>
      </w:rPr>
    </w:lvl>
    <w:lvl w:ilvl="7" w:tplc="DA128ACC" w:tentative="1">
      <w:start w:val="1"/>
      <w:numFmt w:val="bullet"/>
      <w:lvlText w:val="•"/>
      <w:lvlJc w:val="left"/>
      <w:pPr>
        <w:tabs>
          <w:tab w:val="num" w:pos="5760"/>
        </w:tabs>
        <w:ind w:left="5760" w:hanging="360"/>
      </w:pPr>
      <w:rPr>
        <w:rFonts w:ascii="Times New Roman" w:hAnsi="Times New Roman" w:hint="default"/>
      </w:rPr>
    </w:lvl>
    <w:lvl w:ilvl="8" w:tplc="4BA687D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27D15D5"/>
    <w:multiLevelType w:val="hybridMultilevel"/>
    <w:tmpl w:val="C0CE2EB8"/>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8" w15:restartNumberingAfterBreak="0">
    <w:nsid w:val="6D441B97"/>
    <w:multiLevelType w:val="hybridMultilevel"/>
    <w:tmpl w:val="27D2F140"/>
    <w:lvl w:ilvl="0" w:tplc="B3184CDE">
      <w:start w:val="1"/>
      <w:numFmt w:val="bullet"/>
      <w:lvlText w:val="•"/>
      <w:lvlJc w:val="left"/>
      <w:pPr>
        <w:tabs>
          <w:tab w:val="num" w:pos="720"/>
        </w:tabs>
        <w:ind w:left="720" w:hanging="360"/>
      </w:pPr>
      <w:rPr>
        <w:rFonts w:ascii="Times New Roman" w:hAnsi="Times New Roman" w:hint="default"/>
      </w:rPr>
    </w:lvl>
    <w:lvl w:ilvl="1" w:tplc="451CA78E" w:tentative="1">
      <w:start w:val="1"/>
      <w:numFmt w:val="bullet"/>
      <w:lvlText w:val="•"/>
      <w:lvlJc w:val="left"/>
      <w:pPr>
        <w:tabs>
          <w:tab w:val="num" w:pos="1440"/>
        </w:tabs>
        <w:ind w:left="1440" w:hanging="360"/>
      </w:pPr>
      <w:rPr>
        <w:rFonts w:ascii="Times New Roman" w:hAnsi="Times New Roman" w:hint="default"/>
      </w:rPr>
    </w:lvl>
    <w:lvl w:ilvl="2" w:tplc="6D000AEE" w:tentative="1">
      <w:start w:val="1"/>
      <w:numFmt w:val="bullet"/>
      <w:lvlText w:val="•"/>
      <w:lvlJc w:val="left"/>
      <w:pPr>
        <w:tabs>
          <w:tab w:val="num" w:pos="2160"/>
        </w:tabs>
        <w:ind w:left="2160" w:hanging="360"/>
      </w:pPr>
      <w:rPr>
        <w:rFonts w:ascii="Times New Roman" w:hAnsi="Times New Roman" w:hint="default"/>
      </w:rPr>
    </w:lvl>
    <w:lvl w:ilvl="3" w:tplc="98BA82C4" w:tentative="1">
      <w:start w:val="1"/>
      <w:numFmt w:val="bullet"/>
      <w:lvlText w:val="•"/>
      <w:lvlJc w:val="left"/>
      <w:pPr>
        <w:tabs>
          <w:tab w:val="num" w:pos="2880"/>
        </w:tabs>
        <w:ind w:left="2880" w:hanging="360"/>
      </w:pPr>
      <w:rPr>
        <w:rFonts w:ascii="Times New Roman" w:hAnsi="Times New Roman" w:hint="default"/>
      </w:rPr>
    </w:lvl>
    <w:lvl w:ilvl="4" w:tplc="00C4C618" w:tentative="1">
      <w:start w:val="1"/>
      <w:numFmt w:val="bullet"/>
      <w:lvlText w:val="•"/>
      <w:lvlJc w:val="left"/>
      <w:pPr>
        <w:tabs>
          <w:tab w:val="num" w:pos="3600"/>
        </w:tabs>
        <w:ind w:left="3600" w:hanging="360"/>
      </w:pPr>
      <w:rPr>
        <w:rFonts w:ascii="Times New Roman" w:hAnsi="Times New Roman" w:hint="default"/>
      </w:rPr>
    </w:lvl>
    <w:lvl w:ilvl="5" w:tplc="FF18C0EC" w:tentative="1">
      <w:start w:val="1"/>
      <w:numFmt w:val="bullet"/>
      <w:lvlText w:val="•"/>
      <w:lvlJc w:val="left"/>
      <w:pPr>
        <w:tabs>
          <w:tab w:val="num" w:pos="4320"/>
        </w:tabs>
        <w:ind w:left="4320" w:hanging="360"/>
      </w:pPr>
      <w:rPr>
        <w:rFonts w:ascii="Times New Roman" w:hAnsi="Times New Roman" w:hint="default"/>
      </w:rPr>
    </w:lvl>
    <w:lvl w:ilvl="6" w:tplc="D220C422" w:tentative="1">
      <w:start w:val="1"/>
      <w:numFmt w:val="bullet"/>
      <w:lvlText w:val="•"/>
      <w:lvlJc w:val="left"/>
      <w:pPr>
        <w:tabs>
          <w:tab w:val="num" w:pos="5040"/>
        </w:tabs>
        <w:ind w:left="5040" w:hanging="360"/>
      </w:pPr>
      <w:rPr>
        <w:rFonts w:ascii="Times New Roman" w:hAnsi="Times New Roman" w:hint="default"/>
      </w:rPr>
    </w:lvl>
    <w:lvl w:ilvl="7" w:tplc="DDBC0334" w:tentative="1">
      <w:start w:val="1"/>
      <w:numFmt w:val="bullet"/>
      <w:lvlText w:val="•"/>
      <w:lvlJc w:val="left"/>
      <w:pPr>
        <w:tabs>
          <w:tab w:val="num" w:pos="5760"/>
        </w:tabs>
        <w:ind w:left="5760" w:hanging="360"/>
      </w:pPr>
      <w:rPr>
        <w:rFonts w:ascii="Times New Roman" w:hAnsi="Times New Roman" w:hint="default"/>
      </w:rPr>
    </w:lvl>
    <w:lvl w:ilvl="8" w:tplc="59D6ED0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79A16AB"/>
    <w:multiLevelType w:val="hybridMultilevel"/>
    <w:tmpl w:val="B0181474"/>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20" w15:restartNumberingAfterBreak="0">
    <w:nsid w:val="7CD96856"/>
    <w:multiLevelType w:val="hybridMultilevel"/>
    <w:tmpl w:val="EBB88F10"/>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num w:numId="1" w16cid:durableId="12443385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82976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4212610">
    <w:abstractNumId w:val="9"/>
  </w:num>
  <w:num w:numId="4" w16cid:durableId="1243679414">
    <w:abstractNumId w:val="15"/>
  </w:num>
  <w:num w:numId="5" w16cid:durableId="1013654103">
    <w:abstractNumId w:val="1"/>
  </w:num>
  <w:num w:numId="6" w16cid:durableId="835730929">
    <w:abstractNumId w:val="14"/>
  </w:num>
  <w:num w:numId="7" w16cid:durableId="2001887540">
    <w:abstractNumId w:val="5"/>
  </w:num>
  <w:num w:numId="8" w16cid:durableId="1724283104">
    <w:abstractNumId w:val="3"/>
  </w:num>
  <w:num w:numId="9" w16cid:durableId="925773839">
    <w:abstractNumId w:val="16"/>
  </w:num>
  <w:num w:numId="10" w16cid:durableId="800222867">
    <w:abstractNumId w:val="6"/>
  </w:num>
  <w:num w:numId="11" w16cid:durableId="550003050">
    <w:abstractNumId w:val="18"/>
  </w:num>
  <w:num w:numId="12" w16cid:durableId="1093285186">
    <w:abstractNumId w:val="7"/>
  </w:num>
  <w:num w:numId="13" w16cid:durableId="942372780">
    <w:abstractNumId w:val="12"/>
  </w:num>
  <w:num w:numId="14" w16cid:durableId="80151238">
    <w:abstractNumId w:val="2"/>
  </w:num>
  <w:num w:numId="15" w16cid:durableId="166754625">
    <w:abstractNumId w:val="4"/>
  </w:num>
  <w:num w:numId="16" w16cid:durableId="911234179">
    <w:abstractNumId w:val="13"/>
  </w:num>
  <w:num w:numId="17" w16cid:durableId="1107383600">
    <w:abstractNumId w:val="20"/>
  </w:num>
  <w:num w:numId="18" w16cid:durableId="1853494665">
    <w:abstractNumId w:val="11"/>
  </w:num>
  <w:num w:numId="19" w16cid:durableId="93550819">
    <w:abstractNumId w:val="8"/>
  </w:num>
  <w:num w:numId="20" w16cid:durableId="1698502998">
    <w:abstractNumId w:val="19"/>
  </w:num>
  <w:num w:numId="21" w16cid:durableId="1450205583">
    <w:abstractNumId w:val="0"/>
  </w:num>
  <w:num w:numId="22" w16cid:durableId="17310764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97C"/>
    <w:rsid w:val="000109D7"/>
    <w:rsid w:val="00010D84"/>
    <w:rsid w:val="000709D1"/>
    <w:rsid w:val="000719DF"/>
    <w:rsid w:val="00071F2E"/>
    <w:rsid w:val="00074141"/>
    <w:rsid w:val="00087693"/>
    <w:rsid w:val="000B3D42"/>
    <w:rsid w:val="000D3DD2"/>
    <w:rsid w:val="000F1F48"/>
    <w:rsid w:val="00111224"/>
    <w:rsid w:val="0011577D"/>
    <w:rsid w:val="00122CEE"/>
    <w:rsid w:val="00131B6B"/>
    <w:rsid w:val="0016178A"/>
    <w:rsid w:val="00161D93"/>
    <w:rsid w:val="0018016F"/>
    <w:rsid w:val="001827B3"/>
    <w:rsid w:val="001B0E77"/>
    <w:rsid w:val="001B1346"/>
    <w:rsid w:val="001D37C3"/>
    <w:rsid w:val="001D52DF"/>
    <w:rsid w:val="0021546C"/>
    <w:rsid w:val="00220AA4"/>
    <w:rsid w:val="00223C21"/>
    <w:rsid w:val="00247AF7"/>
    <w:rsid w:val="002524A4"/>
    <w:rsid w:val="00261925"/>
    <w:rsid w:val="00265D7B"/>
    <w:rsid w:val="002745A1"/>
    <w:rsid w:val="00294320"/>
    <w:rsid w:val="002A2A05"/>
    <w:rsid w:val="002F440E"/>
    <w:rsid w:val="00304E81"/>
    <w:rsid w:val="003113C8"/>
    <w:rsid w:val="00320FD3"/>
    <w:rsid w:val="00337D01"/>
    <w:rsid w:val="00350364"/>
    <w:rsid w:val="00361190"/>
    <w:rsid w:val="00374BEF"/>
    <w:rsid w:val="003917AC"/>
    <w:rsid w:val="003A32B6"/>
    <w:rsid w:val="003A50CC"/>
    <w:rsid w:val="003B6383"/>
    <w:rsid w:val="003C2D6D"/>
    <w:rsid w:val="003D4D1D"/>
    <w:rsid w:val="003F6138"/>
    <w:rsid w:val="00490FEB"/>
    <w:rsid w:val="004951DD"/>
    <w:rsid w:val="004C1930"/>
    <w:rsid w:val="004C29B2"/>
    <w:rsid w:val="004F217F"/>
    <w:rsid w:val="005117B8"/>
    <w:rsid w:val="00520261"/>
    <w:rsid w:val="005215FD"/>
    <w:rsid w:val="005475D5"/>
    <w:rsid w:val="00562061"/>
    <w:rsid w:val="00566720"/>
    <w:rsid w:val="00584C81"/>
    <w:rsid w:val="005A07D7"/>
    <w:rsid w:val="005C62C4"/>
    <w:rsid w:val="005E383E"/>
    <w:rsid w:val="005F29F1"/>
    <w:rsid w:val="005F79C9"/>
    <w:rsid w:val="006000B6"/>
    <w:rsid w:val="00617B1B"/>
    <w:rsid w:val="00633874"/>
    <w:rsid w:val="00644438"/>
    <w:rsid w:val="006772FD"/>
    <w:rsid w:val="00681095"/>
    <w:rsid w:val="006916EA"/>
    <w:rsid w:val="00693F1C"/>
    <w:rsid w:val="006A1544"/>
    <w:rsid w:val="006B7951"/>
    <w:rsid w:val="006C250F"/>
    <w:rsid w:val="006D3E60"/>
    <w:rsid w:val="006D7568"/>
    <w:rsid w:val="006F0E76"/>
    <w:rsid w:val="00701162"/>
    <w:rsid w:val="00702502"/>
    <w:rsid w:val="00706542"/>
    <w:rsid w:val="0071237A"/>
    <w:rsid w:val="0071247C"/>
    <w:rsid w:val="007163C2"/>
    <w:rsid w:val="00722AA3"/>
    <w:rsid w:val="00735201"/>
    <w:rsid w:val="00740586"/>
    <w:rsid w:val="007544B5"/>
    <w:rsid w:val="00756EB9"/>
    <w:rsid w:val="00781D6F"/>
    <w:rsid w:val="00790D1C"/>
    <w:rsid w:val="007A132A"/>
    <w:rsid w:val="007A3484"/>
    <w:rsid w:val="007B6B5C"/>
    <w:rsid w:val="007C657C"/>
    <w:rsid w:val="007C6D59"/>
    <w:rsid w:val="007D40E5"/>
    <w:rsid w:val="007D59D2"/>
    <w:rsid w:val="00823387"/>
    <w:rsid w:val="008274D7"/>
    <w:rsid w:val="00831827"/>
    <w:rsid w:val="00865F64"/>
    <w:rsid w:val="00877EC0"/>
    <w:rsid w:val="008C4E5C"/>
    <w:rsid w:val="00901655"/>
    <w:rsid w:val="009112D8"/>
    <w:rsid w:val="00930A0C"/>
    <w:rsid w:val="009436EA"/>
    <w:rsid w:val="00956CCA"/>
    <w:rsid w:val="009722A9"/>
    <w:rsid w:val="009A597A"/>
    <w:rsid w:val="009D7491"/>
    <w:rsid w:val="009F32F8"/>
    <w:rsid w:val="00A10C70"/>
    <w:rsid w:val="00A13624"/>
    <w:rsid w:val="00A43EC2"/>
    <w:rsid w:val="00A52E72"/>
    <w:rsid w:val="00A81636"/>
    <w:rsid w:val="00A91FA5"/>
    <w:rsid w:val="00A9466A"/>
    <w:rsid w:val="00A96BDB"/>
    <w:rsid w:val="00AA5191"/>
    <w:rsid w:val="00AB7292"/>
    <w:rsid w:val="00B14A42"/>
    <w:rsid w:val="00B40B56"/>
    <w:rsid w:val="00B435AA"/>
    <w:rsid w:val="00B46E73"/>
    <w:rsid w:val="00B54F30"/>
    <w:rsid w:val="00BA0341"/>
    <w:rsid w:val="00BC7973"/>
    <w:rsid w:val="00BD4CF5"/>
    <w:rsid w:val="00BD7FE3"/>
    <w:rsid w:val="00BE08A4"/>
    <w:rsid w:val="00C02CBD"/>
    <w:rsid w:val="00C06483"/>
    <w:rsid w:val="00C167CB"/>
    <w:rsid w:val="00C26ACA"/>
    <w:rsid w:val="00C318F7"/>
    <w:rsid w:val="00C43E59"/>
    <w:rsid w:val="00C60DF6"/>
    <w:rsid w:val="00C92FF1"/>
    <w:rsid w:val="00C93010"/>
    <w:rsid w:val="00CA592F"/>
    <w:rsid w:val="00CA6DC6"/>
    <w:rsid w:val="00CC18E6"/>
    <w:rsid w:val="00CD097C"/>
    <w:rsid w:val="00D0264C"/>
    <w:rsid w:val="00D03EBE"/>
    <w:rsid w:val="00D06546"/>
    <w:rsid w:val="00D10CE7"/>
    <w:rsid w:val="00D125C0"/>
    <w:rsid w:val="00D12FA2"/>
    <w:rsid w:val="00D16FF0"/>
    <w:rsid w:val="00D1786A"/>
    <w:rsid w:val="00D242FD"/>
    <w:rsid w:val="00D37F39"/>
    <w:rsid w:val="00D55075"/>
    <w:rsid w:val="00D63B2A"/>
    <w:rsid w:val="00D714B1"/>
    <w:rsid w:val="00DC1B60"/>
    <w:rsid w:val="00DD7BE3"/>
    <w:rsid w:val="00DE1FB5"/>
    <w:rsid w:val="00DF081D"/>
    <w:rsid w:val="00DF0966"/>
    <w:rsid w:val="00DF5944"/>
    <w:rsid w:val="00E27103"/>
    <w:rsid w:val="00E73CB9"/>
    <w:rsid w:val="00E750BC"/>
    <w:rsid w:val="00E90191"/>
    <w:rsid w:val="00EA08B1"/>
    <w:rsid w:val="00EA5AA3"/>
    <w:rsid w:val="00EC6485"/>
    <w:rsid w:val="00EC7273"/>
    <w:rsid w:val="00ED6838"/>
    <w:rsid w:val="00EE025F"/>
    <w:rsid w:val="00F12FD7"/>
    <w:rsid w:val="00F20740"/>
    <w:rsid w:val="00F22A0A"/>
    <w:rsid w:val="00F245A2"/>
    <w:rsid w:val="00F35F18"/>
    <w:rsid w:val="00F375F2"/>
    <w:rsid w:val="00F6100B"/>
    <w:rsid w:val="00F739AE"/>
    <w:rsid w:val="00F8466B"/>
    <w:rsid w:val="00F96DC9"/>
    <w:rsid w:val="00F9768D"/>
    <w:rsid w:val="00FA0EAD"/>
    <w:rsid w:val="00FE3D0D"/>
    <w:rsid w:val="00FE6224"/>
    <w:rsid w:val="00FF70B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F80F8"/>
  <w15:chartTrackingRefBased/>
  <w15:docId w15:val="{32ED893E-0CD3-4198-BA95-C1BB8D4D7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97C"/>
    <w:rPr>
      <w:lang w:val="af-ZA"/>
    </w:rPr>
  </w:style>
  <w:style w:type="paragraph" w:styleId="Heading1">
    <w:name w:val="heading 1"/>
    <w:basedOn w:val="Normal"/>
    <w:next w:val="Normal"/>
    <w:link w:val="Heading1Char"/>
    <w:uiPriority w:val="9"/>
    <w:qFormat/>
    <w:rsid w:val="00CD09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09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097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09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D097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D097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D097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D097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D097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CD09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09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097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097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D097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D097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D097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D097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D097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D09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09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097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097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D09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D097C"/>
    <w:rPr>
      <w:i/>
      <w:iCs/>
      <w:color w:val="404040" w:themeColor="text1" w:themeTint="BF"/>
    </w:rPr>
  </w:style>
  <w:style w:type="paragraph" w:styleId="ListParagraph">
    <w:name w:val="List Paragraph"/>
    <w:basedOn w:val="Normal"/>
    <w:uiPriority w:val="34"/>
    <w:qFormat/>
    <w:rsid w:val="00CD097C"/>
    <w:pPr>
      <w:ind w:left="720"/>
      <w:contextualSpacing/>
    </w:pPr>
  </w:style>
  <w:style w:type="character" w:styleId="IntenseEmphasis">
    <w:name w:val="Intense Emphasis"/>
    <w:basedOn w:val="DefaultParagraphFont"/>
    <w:uiPriority w:val="21"/>
    <w:qFormat/>
    <w:rsid w:val="00CD097C"/>
    <w:rPr>
      <w:i/>
      <w:iCs/>
      <w:color w:val="0F4761" w:themeColor="accent1" w:themeShade="BF"/>
    </w:rPr>
  </w:style>
  <w:style w:type="character" w:styleId="IntenseReference">
    <w:name w:val="Intense Reference"/>
    <w:basedOn w:val="DefaultParagraphFont"/>
    <w:uiPriority w:val="32"/>
    <w:qFormat/>
    <w:rsid w:val="00CD097C"/>
    <w:rPr>
      <w:b/>
      <w:bCs/>
      <w:smallCaps/>
      <w:color w:val="0F4761" w:themeColor="accent1" w:themeShade="BF"/>
      <w:spacing w:val="5"/>
    </w:rPr>
  </w:style>
  <w:style w:type="character" w:styleId="Hyperlink">
    <w:name w:val="Hyperlink"/>
    <w:basedOn w:val="DefaultParagraphFont"/>
    <w:uiPriority w:val="99"/>
    <w:unhideWhenUsed/>
    <w:rsid w:val="00CD097C"/>
    <w:rPr>
      <w:color w:val="467886" w:themeColor="hyperlink"/>
      <w:u w:val="single"/>
    </w:rPr>
  </w:style>
  <w:style w:type="paragraph" w:styleId="Header">
    <w:name w:val="header"/>
    <w:basedOn w:val="Normal"/>
    <w:link w:val="HeaderChar"/>
    <w:uiPriority w:val="99"/>
    <w:unhideWhenUsed/>
    <w:rsid w:val="00CD097C"/>
    <w:pPr>
      <w:tabs>
        <w:tab w:val="center" w:pos="4680"/>
        <w:tab w:val="right" w:pos="9360"/>
      </w:tabs>
      <w:spacing w:line="240" w:lineRule="auto"/>
    </w:pPr>
  </w:style>
  <w:style w:type="character" w:customStyle="1" w:styleId="HeaderChar">
    <w:name w:val="Header Char"/>
    <w:basedOn w:val="DefaultParagraphFont"/>
    <w:link w:val="Header"/>
    <w:uiPriority w:val="99"/>
    <w:rsid w:val="00CD097C"/>
  </w:style>
  <w:style w:type="table" w:styleId="TableGrid">
    <w:name w:val="Table Grid"/>
    <w:basedOn w:val="TableNormal"/>
    <w:uiPriority w:val="39"/>
    <w:rsid w:val="00CD097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61D93"/>
    <w:rPr>
      <w:color w:val="605E5C"/>
      <w:shd w:val="clear" w:color="auto" w:fill="E1DFDD"/>
    </w:rPr>
  </w:style>
  <w:style w:type="paragraph" w:styleId="Revision">
    <w:name w:val="Revision"/>
    <w:hidden/>
    <w:uiPriority w:val="99"/>
    <w:semiHidden/>
    <w:rsid w:val="00490FEB"/>
    <w:pPr>
      <w:spacing w:line="240" w:lineRule="auto"/>
    </w:pPr>
  </w:style>
  <w:style w:type="character" w:styleId="CommentReference">
    <w:name w:val="annotation reference"/>
    <w:basedOn w:val="DefaultParagraphFont"/>
    <w:uiPriority w:val="99"/>
    <w:semiHidden/>
    <w:unhideWhenUsed/>
    <w:rsid w:val="00520261"/>
    <w:rPr>
      <w:sz w:val="16"/>
      <w:szCs w:val="16"/>
    </w:rPr>
  </w:style>
  <w:style w:type="paragraph" w:styleId="CommentText">
    <w:name w:val="annotation text"/>
    <w:basedOn w:val="Normal"/>
    <w:link w:val="CommentTextChar"/>
    <w:uiPriority w:val="99"/>
    <w:unhideWhenUsed/>
    <w:rsid w:val="00520261"/>
    <w:pPr>
      <w:spacing w:line="240" w:lineRule="auto"/>
    </w:pPr>
    <w:rPr>
      <w:sz w:val="20"/>
      <w:szCs w:val="20"/>
    </w:rPr>
  </w:style>
  <w:style w:type="character" w:customStyle="1" w:styleId="CommentTextChar">
    <w:name w:val="Comment Text Char"/>
    <w:basedOn w:val="DefaultParagraphFont"/>
    <w:link w:val="CommentText"/>
    <w:uiPriority w:val="99"/>
    <w:rsid w:val="00520261"/>
    <w:rPr>
      <w:sz w:val="20"/>
      <w:szCs w:val="20"/>
    </w:rPr>
  </w:style>
  <w:style w:type="paragraph" w:styleId="CommentSubject">
    <w:name w:val="annotation subject"/>
    <w:basedOn w:val="CommentText"/>
    <w:next w:val="CommentText"/>
    <w:link w:val="CommentSubjectChar"/>
    <w:uiPriority w:val="99"/>
    <w:semiHidden/>
    <w:unhideWhenUsed/>
    <w:rsid w:val="00520261"/>
    <w:rPr>
      <w:b/>
      <w:bCs/>
    </w:rPr>
  </w:style>
  <w:style w:type="character" w:customStyle="1" w:styleId="CommentSubjectChar">
    <w:name w:val="Comment Subject Char"/>
    <w:basedOn w:val="CommentTextChar"/>
    <w:link w:val="CommentSubject"/>
    <w:uiPriority w:val="99"/>
    <w:semiHidden/>
    <w:rsid w:val="00520261"/>
    <w:rPr>
      <w:b/>
      <w:bCs/>
      <w:sz w:val="20"/>
      <w:szCs w:val="20"/>
    </w:rPr>
  </w:style>
  <w:style w:type="paragraph" w:styleId="Footer">
    <w:name w:val="footer"/>
    <w:basedOn w:val="Normal"/>
    <w:link w:val="FooterChar"/>
    <w:uiPriority w:val="99"/>
    <w:unhideWhenUsed/>
    <w:rsid w:val="00FE6224"/>
    <w:pPr>
      <w:tabs>
        <w:tab w:val="center" w:pos="4513"/>
        <w:tab w:val="right" w:pos="9026"/>
      </w:tabs>
      <w:spacing w:line="240" w:lineRule="auto"/>
    </w:pPr>
  </w:style>
  <w:style w:type="character" w:customStyle="1" w:styleId="FooterChar">
    <w:name w:val="Footer Char"/>
    <w:basedOn w:val="DefaultParagraphFont"/>
    <w:link w:val="Footer"/>
    <w:uiPriority w:val="99"/>
    <w:rsid w:val="00FE6224"/>
  </w:style>
  <w:style w:type="paragraph" w:styleId="NoSpacing">
    <w:name w:val="No Spacing"/>
    <w:uiPriority w:val="1"/>
    <w:qFormat/>
    <w:rsid w:val="00D37F39"/>
    <w:pPr>
      <w:spacing w:line="240" w:lineRule="auto"/>
    </w:pPr>
    <w:rPr>
      <w:rFonts w:ascii="Calibri" w:eastAsia="Calibri" w:hAnsi="Calibri" w:cs="Times New Roman"/>
      <w:kern w:val="0"/>
      <w14:ligatures w14:val="none"/>
    </w:rPr>
  </w:style>
  <w:style w:type="character" w:styleId="PlaceholderText">
    <w:name w:val="Placeholder Text"/>
    <w:basedOn w:val="DefaultParagraphFont"/>
    <w:uiPriority w:val="99"/>
    <w:semiHidden/>
    <w:rsid w:val="0070116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reepik.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imeslive.co.za/news/south-africa/2025-12-18-in-pics-umlazi-high-pupils-get-career-guidance-ahead-of-life-after-matric/"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21230F-F390-47D5-A0AA-C95D7A127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36CB85-DF16-44D3-927B-7ACE1EC06EEB}">
  <ds:schemaRefs>
    <ds:schemaRef ds:uri="http://schemas.microsoft.com/sharepoint/v3/contenttype/forms"/>
  </ds:schemaRefs>
</ds:datastoreItem>
</file>

<file path=customXml/itemProps3.xml><?xml version="1.0" encoding="utf-8"?>
<ds:datastoreItem xmlns:ds="http://schemas.openxmlformats.org/officeDocument/2006/customXml" ds:itemID="{9BBF6BA6-7280-4CB4-8E90-4704272E0E2B}">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1421</Words>
  <Characters>8105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9</cp:revision>
  <dcterms:created xsi:type="dcterms:W3CDTF">2026-01-18T17:46:00Z</dcterms:created>
  <dcterms:modified xsi:type="dcterms:W3CDTF">2026-01-20T05:59:00Z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7718ee4f-7bc9-43dd-b220-39f4c7d900a1</vt:lpwstr>
  </property>
  <property fmtid="{D5CDD505-2E9C-101B-9397-08002B2CF9AE}" pid="4" name="MediaServiceImageTags">
    <vt:lpwstr/>
  </property>
</Properties>
</file>