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0409" w14:textId="5E511F8F" w:rsidR="0043333D" w:rsidRDefault="00505300">
      <w:pPr>
        <w:spacing w:after="0" w:line="276" w:lineRule="auto"/>
        <w:jc w:val="center"/>
        <w:rPr>
          <w:rFonts w:ascii="Calibri" w:hAnsi="Calibri" w:cs="Calibri"/>
          <w:b/>
          <w:color w:val="000000" w:themeColor="text1"/>
          <w:sz w:val="28"/>
          <w:szCs w:val="28"/>
        </w:rPr>
      </w:pPr>
      <w:r>
        <w:rPr>
          <w:rFonts w:ascii="Calibri" w:hAnsi="Calibri" w:cs="Calibri"/>
          <w:b/>
          <w:color w:val="000000" w:themeColor="text1"/>
          <w:sz w:val="28"/>
          <w:szCs w:val="28"/>
        </w:rPr>
        <w:t xml:space="preserve">GRADE </w:t>
      </w:r>
      <w:r w:rsidR="008564DB">
        <w:rPr>
          <w:rFonts w:ascii="Calibri" w:hAnsi="Calibri" w:cs="Calibri"/>
          <w:b/>
          <w:color w:val="000000" w:themeColor="text1"/>
          <w:sz w:val="28"/>
          <w:szCs w:val="28"/>
        </w:rPr>
        <w:t>10</w:t>
      </w:r>
      <w:r>
        <w:rPr>
          <w:rFonts w:ascii="Calibri" w:hAnsi="Calibri" w:cs="Calibri"/>
          <w:b/>
          <w:color w:val="000000" w:themeColor="text1"/>
          <w:sz w:val="28"/>
          <w:szCs w:val="28"/>
        </w:rPr>
        <w:t xml:space="preserve"> </w:t>
      </w:r>
      <w:r w:rsidR="00624CDF">
        <w:rPr>
          <w:rFonts w:ascii="Calibri" w:hAnsi="Calibri" w:cs="Calibri"/>
          <w:b/>
          <w:color w:val="000000" w:themeColor="text1"/>
          <w:sz w:val="28"/>
          <w:szCs w:val="28"/>
        </w:rPr>
        <w:t>CAREERS AND CAREER CHOICES</w:t>
      </w:r>
    </w:p>
    <w:p w14:paraId="69AEAD1A" w14:textId="77777777" w:rsidR="0043333D" w:rsidRDefault="00505300">
      <w:pPr>
        <w:spacing w:after="0" w:line="276" w:lineRule="auto"/>
        <w:jc w:val="center"/>
        <w:rPr>
          <w:rFonts w:ascii="Calibri" w:hAnsi="Calibri" w:cs="Calibri"/>
          <w:bCs/>
          <w:color w:val="000000" w:themeColor="text1"/>
          <w:sz w:val="28"/>
          <w:szCs w:val="28"/>
        </w:rPr>
      </w:pPr>
      <w:r>
        <w:rPr>
          <w:rFonts w:ascii="Calibri" w:hAnsi="Calibri" w:cs="Calibri"/>
          <w:bCs/>
          <w:color w:val="000000" w:themeColor="text1"/>
          <w:sz w:val="28"/>
          <w:szCs w:val="28"/>
        </w:rPr>
        <w:t>LESSON PREPARATION</w:t>
      </w:r>
    </w:p>
    <w:p w14:paraId="6D33A47F" w14:textId="090192A1" w:rsidR="0043333D" w:rsidRDefault="00505300">
      <w:pPr>
        <w:spacing w:after="0" w:line="276" w:lineRule="auto"/>
        <w:jc w:val="center"/>
        <w:rPr>
          <w:rFonts w:ascii="Calibri" w:hAnsi="Calibri" w:cs="Calibri"/>
          <w:b/>
          <w:color w:val="000000" w:themeColor="text1"/>
          <w:sz w:val="28"/>
          <w:szCs w:val="28"/>
        </w:rPr>
      </w:pPr>
      <w:r>
        <w:rPr>
          <w:rFonts w:ascii="Calibri" w:hAnsi="Calibri" w:cs="Calibri"/>
          <w:b/>
          <w:color w:val="000000" w:themeColor="text1"/>
          <w:sz w:val="28"/>
          <w:szCs w:val="28"/>
        </w:rPr>
        <w:t xml:space="preserve">TERM </w:t>
      </w:r>
      <w:r w:rsidR="003C6F7C">
        <w:rPr>
          <w:rFonts w:ascii="Calibri" w:hAnsi="Calibri" w:cs="Calibri"/>
          <w:b/>
          <w:color w:val="000000" w:themeColor="text1"/>
          <w:sz w:val="28"/>
          <w:szCs w:val="28"/>
        </w:rPr>
        <w:t>1</w:t>
      </w:r>
      <w:r>
        <w:rPr>
          <w:rFonts w:ascii="Calibri" w:hAnsi="Calibri" w:cs="Calibri"/>
          <w:b/>
          <w:color w:val="000000" w:themeColor="text1"/>
          <w:sz w:val="28"/>
          <w:szCs w:val="28"/>
        </w:rPr>
        <w:t xml:space="preserve">: </w:t>
      </w:r>
      <w:r>
        <w:rPr>
          <w:rFonts w:ascii="Calibri" w:hAnsi="Calibri" w:cs="Calibri"/>
          <w:bCs/>
          <w:color w:val="000000" w:themeColor="text1"/>
          <w:sz w:val="28"/>
          <w:szCs w:val="28"/>
        </w:rPr>
        <w:t xml:space="preserve">Week </w:t>
      </w:r>
      <w:r w:rsidR="008564DB">
        <w:rPr>
          <w:rFonts w:ascii="Calibri" w:eastAsia="Calibri" w:hAnsi="Calibri" w:cs="Calibri"/>
          <w:bCs/>
          <w:color w:val="000000" w:themeColor="text1"/>
          <w:sz w:val="28"/>
          <w:szCs w:val="28"/>
        </w:rPr>
        <w:t>4</w:t>
      </w:r>
      <w:r w:rsidR="00F9366F">
        <w:rPr>
          <w:rFonts w:ascii="Calibri" w:eastAsia="Calibri" w:hAnsi="Calibri" w:cs="Calibri"/>
          <w:bCs/>
          <w:color w:val="000000" w:themeColor="text1"/>
          <w:sz w:val="28"/>
          <w:szCs w:val="28"/>
        </w:rPr>
        <w:t>–</w:t>
      </w:r>
      <w:r w:rsidR="008564DB">
        <w:rPr>
          <w:rFonts w:ascii="Calibri" w:eastAsia="Calibri" w:hAnsi="Calibri" w:cs="Calibri"/>
          <w:bCs/>
          <w:color w:val="000000" w:themeColor="text1"/>
          <w:sz w:val="28"/>
          <w:szCs w:val="28"/>
        </w:rPr>
        <w:t>6</w:t>
      </w:r>
      <w:r>
        <w:rPr>
          <w:rFonts w:ascii="Calibri" w:eastAsia="Calibri" w:hAnsi="Calibri" w:cs="Calibri"/>
          <w:bCs/>
          <w:color w:val="000000" w:themeColor="text1"/>
          <w:sz w:val="28"/>
          <w:szCs w:val="28"/>
        </w:rPr>
        <w:t xml:space="preserve"> </w:t>
      </w:r>
      <w:r w:rsidR="00BE644B">
        <w:rPr>
          <w:rFonts w:ascii="Calibri" w:eastAsia="Calibri" w:hAnsi="Calibri" w:cs="Calibri"/>
          <w:bCs/>
          <w:color w:val="000000" w:themeColor="text1"/>
          <w:sz w:val="28"/>
          <w:szCs w:val="28"/>
        </w:rPr>
        <w:t xml:space="preserve">| </w:t>
      </w:r>
      <w:r w:rsidR="008564DB">
        <w:rPr>
          <w:rFonts w:ascii="Calibri" w:eastAsia="Calibri" w:hAnsi="Calibri" w:cs="Calibri"/>
          <w:bCs/>
          <w:color w:val="000000" w:themeColor="text1"/>
          <w:sz w:val="28"/>
          <w:szCs w:val="28"/>
        </w:rPr>
        <w:t>3</w:t>
      </w:r>
      <w:r>
        <w:rPr>
          <w:rFonts w:ascii="Calibri" w:hAnsi="Calibri" w:cs="Calibri"/>
          <w:bCs/>
          <w:color w:val="000000" w:themeColor="text1"/>
          <w:sz w:val="28"/>
          <w:szCs w:val="28"/>
        </w:rPr>
        <w:t xml:space="preserve"> x 40-minute lessons</w:t>
      </w:r>
    </w:p>
    <w:p w14:paraId="713A851C" w14:textId="77777777" w:rsidR="0043333D" w:rsidRDefault="0043333D">
      <w:pPr>
        <w:spacing w:after="0" w:line="276" w:lineRule="auto"/>
        <w:rPr>
          <w:rFonts w:ascii="Calibri" w:hAnsi="Calibri" w:cs="Calibri"/>
          <w:b/>
          <w:color w:val="000000" w:themeColor="text1"/>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1"/>
        <w:gridCol w:w="2410"/>
        <w:gridCol w:w="2552"/>
        <w:gridCol w:w="1417"/>
        <w:gridCol w:w="992"/>
        <w:gridCol w:w="3828"/>
        <w:gridCol w:w="1275"/>
        <w:gridCol w:w="1846"/>
      </w:tblGrid>
      <w:tr w:rsidR="0043333D" w:rsidRPr="00041136" w14:paraId="12315ADC" w14:textId="77777777" w:rsidTr="00F217FE">
        <w:trPr>
          <w:trHeight w:val="510"/>
          <w:jc w:val="center"/>
        </w:trPr>
        <w:tc>
          <w:tcPr>
            <w:tcW w:w="1131" w:type="dxa"/>
            <w:shd w:val="clear" w:color="auto" w:fill="FFFFFF" w:themeFill="background1"/>
            <w:vAlign w:val="center"/>
          </w:tcPr>
          <w:p w14:paraId="6D116F71" w14:textId="77777777" w:rsidR="0043333D" w:rsidRPr="00041136" w:rsidRDefault="00505300">
            <w:pPr>
              <w:spacing w:after="0" w:line="276" w:lineRule="auto"/>
              <w:ind w:left="113" w:right="113"/>
              <w:jc w:val="center"/>
              <w:rPr>
                <w:rFonts w:ascii="Calibri" w:hAnsi="Calibri" w:cs="Calibri"/>
                <w:color w:val="000000" w:themeColor="text1"/>
                <w:sz w:val="20"/>
                <w:szCs w:val="20"/>
              </w:rPr>
            </w:pPr>
            <w:r w:rsidRPr="00041136">
              <w:rPr>
                <w:rFonts w:ascii="Calibri" w:eastAsia="Arial" w:hAnsi="Calibri" w:cs="Calibri"/>
                <w:b/>
                <w:sz w:val="20"/>
                <w:szCs w:val="20"/>
              </w:rPr>
              <w:t>Lesson Number</w:t>
            </w:r>
          </w:p>
        </w:tc>
        <w:tc>
          <w:tcPr>
            <w:tcW w:w="2410" w:type="dxa"/>
            <w:shd w:val="clear" w:color="auto" w:fill="FFFFFF" w:themeFill="background1"/>
            <w:vAlign w:val="center"/>
          </w:tcPr>
          <w:p w14:paraId="50ED2E06" w14:textId="77777777" w:rsidR="0043333D" w:rsidRPr="00041136" w:rsidRDefault="00505300">
            <w:pPr>
              <w:spacing w:after="0" w:line="276" w:lineRule="auto"/>
              <w:jc w:val="center"/>
              <w:rPr>
                <w:rFonts w:ascii="Calibri" w:hAnsi="Calibri" w:cs="Calibri"/>
                <w:color w:val="000000" w:themeColor="text1"/>
                <w:sz w:val="20"/>
                <w:szCs w:val="20"/>
              </w:rPr>
            </w:pPr>
            <w:r w:rsidRPr="00041136">
              <w:rPr>
                <w:rFonts w:ascii="Calibri" w:eastAsia="Arial" w:hAnsi="Calibri" w:cs="Calibri"/>
                <w:b/>
                <w:sz w:val="20"/>
                <w:szCs w:val="20"/>
              </w:rPr>
              <w:t>Content</w:t>
            </w:r>
          </w:p>
        </w:tc>
        <w:tc>
          <w:tcPr>
            <w:tcW w:w="2552" w:type="dxa"/>
            <w:shd w:val="clear" w:color="auto" w:fill="FFFFFF" w:themeFill="background1"/>
            <w:vAlign w:val="center"/>
          </w:tcPr>
          <w:p w14:paraId="360B6C47" w14:textId="77777777" w:rsidR="0043333D" w:rsidRPr="00041136" w:rsidRDefault="00505300">
            <w:pPr>
              <w:spacing w:after="0" w:line="276" w:lineRule="auto"/>
              <w:jc w:val="center"/>
              <w:rPr>
                <w:rFonts w:ascii="Calibri" w:eastAsia="Arial" w:hAnsi="Calibri" w:cs="Calibri"/>
                <w:color w:val="000000" w:themeColor="text1"/>
                <w:sz w:val="20"/>
                <w:szCs w:val="20"/>
              </w:rPr>
            </w:pPr>
            <w:r w:rsidRPr="00041136">
              <w:rPr>
                <w:rFonts w:ascii="Calibri" w:eastAsia="Arial" w:hAnsi="Calibri" w:cs="Calibri"/>
                <w:b/>
                <w:sz w:val="20"/>
                <w:szCs w:val="20"/>
              </w:rPr>
              <w:t>Learning Outcome</w:t>
            </w:r>
          </w:p>
        </w:tc>
        <w:tc>
          <w:tcPr>
            <w:tcW w:w="1417" w:type="dxa"/>
            <w:shd w:val="clear" w:color="auto" w:fill="FFFFFF" w:themeFill="background1"/>
            <w:vAlign w:val="center"/>
          </w:tcPr>
          <w:p w14:paraId="6F45C04C" w14:textId="77777777" w:rsidR="0043333D" w:rsidRPr="00041136" w:rsidRDefault="00505300">
            <w:pPr>
              <w:spacing w:after="0" w:line="276" w:lineRule="auto"/>
              <w:ind w:left="113" w:right="113"/>
              <w:jc w:val="center"/>
              <w:rPr>
                <w:rFonts w:ascii="Calibri" w:eastAsia="Arial" w:hAnsi="Calibri" w:cs="Calibri"/>
                <w:color w:val="000000" w:themeColor="text1"/>
                <w:sz w:val="20"/>
                <w:szCs w:val="20"/>
              </w:rPr>
            </w:pPr>
            <w:r w:rsidRPr="00041136">
              <w:rPr>
                <w:rFonts w:ascii="Calibri" w:eastAsia="Arial" w:hAnsi="Calibri" w:cs="Calibri"/>
                <w:b/>
                <w:sz w:val="20"/>
                <w:szCs w:val="20"/>
              </w:rPr>
              <w:t>Teaching Plan</w:t>
            </w:r>
          </w:p>
        </w:tc>
        <w:tc>
          <w:tcPr>
            <w:tcW w:w="992" w:type="dxa"/>
            <w:shd w:val="clear" w:color="auto" w:fill="FFFFFF" w:themeFill="background1"/>
            <w:vAlign w:val="center"/>
          </w:tcPr>
          <w:p w14:paraId="61EF2203" w14:textId="77777777" w:rsidR="0043333D" w:rsidRPr="00041136" w:rsidRDefault="00505300">
            <w:pPr>
              <w:spacing w:after="0" w:line="276" w:lineRule="auto"/>
              <w:jc w:val="center"/>
              <w:rPr>
                <w:rFonts w:ascii="Calibri" w:hAnsi="Calibri" w:cs="Calibri"/>
                <w:color w:val="000000" w:themeColor="text1"/>
                <w:sz w:val="20"/>
                <w:szCs w:val="20"/>
              </w:rPr>
            </w:pPr>
            <w:r w:rsidRPr="00041136">
              <w:rPr>
                <w:rFonts w:ascii="Calibri" w:eastAsia="Arial" w:hAnsi="Calibri" w:cs="Calibri"/>
                <w:b/>
                <w:sz w:val="20"/>
                <w:szCs w:val="20"/>
              </w:rPr>
              <w:t xml:space="preserve">Time </w:t>
            </w:r>
          </w:p>
        </w:tc>
        <w:tc>
          <w:tcPr>
            <w:tcW w:w="3828" w:type="dxa"/>
            <w:shd w:val="clear" w:color="auto" w:fill="FFFFFF" w:themeFill="background1"/>
            <w:vAlign w:val="center"/>
          </w:tcPr>
          <w:p w14:paraId="2DF8B76A" w14:textId="77777777" w:rsidR="0043333D" w:rsidRPr="00041136" w:rsidRDefault="00505300">
            <w:pPr>
              <w:spacing w:after="0" w:line="276" w:lineRule="auto"/>
              <w:jc w:val="center"/>
              <w:rPr>
                <w:rFonts w:ascii="Calibri" w:eastAsia="Arial" w:hAnsi="Calibri" w:cs="Calibri"/>
                <w:color w:val="000000" w:themeColor="text1"/>
                <w:sz w:val="20"/>
                <w:szCs w:val="20"/>
              </w:rPr>
            </w:pPr>
            <w:r w:rsidRPr="00041136">
              <w:rPr>
                <w:rFonts w:ascii="Calibri" w:eastAsia="Arial" w:hAnsi="Calibri" w:cs="Calibri"/>
                <w:b/>
                <w:sz w:val="20"/>
                <w:szCs w:val="20"/>
              </w:rPr>
              <w:t xml:space="preserve">Resources </w:t>
            </w:r>
          </w:p>
        </w:tc>
        <w:tc>
          <w:tcPr>
            <w:tcW w:w="1275" w:type="dxa"/>
            <w:shd w:val="clear" w:color="auto" w:fill="FFFFFF" w:themeFill="background1"/>
            <w:vAlign w:val="center"/>
          </w:tcPr>
          <w:p w14:paraId="39A12DAF" w14:textId="77777777" w:rsidR="0043333D" w:rsidRPr="00041136" w:rsidRDefault="00505300">
            <w:pPr>
              <w:spacing w:after="0" w:line="276" w:lineRule="auto"/>
              <w:jc w:val="center"/>
              <w:rPr>
                <w:rFonts w:ascii="Calibri" w:eastAsia="Arial" w:hAnsi="Calibri" w:cs="Calibri"/>
                <w:color w:val="000000" w:themeColor="text1"/>
                <w:sz w:val="20"/>
                <w:szCs w:val="20"/>
              </w:rPr>
            </w:pPr>
            <w:r w:rsidRPr="00041136">
              <w:rPr>
                <w:rFonts w:ascii="Calibri" w:eastAsia="Arial" w:hAnsi="Calibri" w:cs="Calibri"/>
                <w:b/>
                <w:sz w:val="20"/>
                <w:szCs w:val="20"/>
              </w:rPr>
              <w:t xml:space="preserve">Assessment </w:t>
            </w:r>
          </w:p>
        </w:tc>
        <w:tc>
          <w:tcPr>
            <w:tcW w:w="1846" w:type="dxa"/>
            <w:shd w:val="clear" w:color="auto" w:fill="FFFFFF" w:themeFill="background1"/>
            <w:vAlign w:val="center"/>
          </w:tcPr>
          <w:p w14:paraId="776253AF" w14:textId="77777777" w:rsidR="0043333D" w:rsidRPr="00041136" w:rsidRDefault="00505300">
            <w:pPr>
              <w:spacing w:after="0" w:line="276" w:lineRule="auto"/>
              <w:jc w:val="center"/>
              <w:rPr>
                <w:rFonts w:ascii="Calibri" w:eastAsia="Arial" w:hAnsi="Calibri" w:cs="Calibri"/>
                <w:b/>
                <w:bCs/>
                <w:color w:val="000000" w:themeColor="text1"/>
                <w:sz w:val="20"/>
                <w:szCs w:val="20"/>
              </w:rPr>
            </w:pPr>
            <w:r w:rsidRPr="00041136">
              <w:rPr>
                <w:rFonts w:ascii="Calibri" w:eastAsia="Arial" w:hAnsi="Calibri" w:cs="Calibri"/>
                <w:b/>
                <w:bCs/>
                <w:color w:val="000000" w:themeColor="text1"/>
                <w:sz w:val="20"/>
                <w:szCs w:val="20"/>
              </w:rPr>
              <w:t>Learner Activities</w:t>
            </w:r>
          </w:p>
        </w:tc>
      </w:tr>
      <w:tr w:rsidR="00DB0B33" w:rsidRPr="00041136" w14:paraId="09BA8698" w14:textId="77777777" w:rsidTr="00F217FE">
        <w:trPr>
          <w:jc w:val="center"/>
        </w:trPr>
        <w:tc>
          <w:tcPr>
            <w:tcW w:w="1131" w:type="dxa"/>
            <w:vMerge w:val="restart"/>
            <w:shd w:val="clear" w:color="auto" w:fill="FFFFFF" w:themeFill="background1"/>
            <w:vAlign w:val="center"/>
          </w:tcPr>
          <w:p w14:paraId="0A776E2F" w14:textId="77777777" w:rsidR="00DB0B33" w:rsidRPr="00041136" w:rsidRDefault="00DB0B33">
            <w:pPr>
              <w:spacing w:after="0" w:line="276" w:lineRule="auto"/>
              <w:jc w:val="center"/>
              <w:rPr>
                <w:rFonts w:ascii="Calibri" w:eastAsia="Arial" w:hAnsi="Calibri" w:cs="Calibri"/>
                <w:bCs/>
                <w:color w:val="000000" w:themeColor="text1"/>
                <w:sz w:val="20"/>
                <w:szCs w:val="20"/>
              </w:rPr>
            </w:pPr>
            <w:r w:rsidRPr="00041136">
              <w:rPr>
                <w:rFonts w:ascii="Calibri" w:eastAsia="Arial" w:hAnsi="Calibri" w:cs="Calibri"/>
                <w:bCs/>
                <w:color w:val="000000" w:themeColor="text1"/>
                <w:sz w:val="20"/>
                <w:szCs w:val="20"/>
              </w:rPr>
              <w:t>1</w:t>
            </w:r>
          </w:p>
        </w:tc>
        <w:tc>
          <w:tcPr>
            <w:tcW w:w="2410" w:type="dxa"/>
            <w:vMerge w:val="restart"/>
            <w:shd w:val="clear" w:color="auto" w:fill="FFFFFF" w:themeFill="background1"/>
          </w:tcPr>
          <w:p w14:paraId="63F819BF" w14:textId="5C8ECE84" w:rsidR="00F217FE" w:rsidRPr="00F217FE" w:rsidRDefault="00F217FE" w:rsidP="00F217FE">
            <w:pPr>
              <w:spacing w:after="0"/>
              <w:rPr>
                <w:rFonts w:ascii="Calibri" w:eastAsia="Calibri" w:hAnsi="Calibri" w:cs="Calibri"/>
              </w:rPr>
            </w:pPr>
            <w:r>
              <w:rPr>
                <w:rFonts w:ascii="Calibri" w:eastAsia="Calibri" w:hAnsi="Calibri" w:cs="Calibri"/>
                <w:b/>
                <w:bCs/>
              </w:rPr>
              <w:t>C</w:t>
            </w:r>
            <w:r w:rsidRPr="00F217FE">
              <w:rPr>
                <w:rFonts w:ascii="Calibri" w:eastAsia="Calibri" w:hAnsi="Calibri" w:cs="Calibri"/>
                <w:b/>
                <w:bCs/>
              </w:rPr>
              <w:t>areer decision-making</w:t>
            </w:r>
            <w:r w:rsidRPr="00F217FE">
              <w:rPr>
                <w:rFonts w:ascii="Calibri" w:eastAsia="Calibri" w:hAnsi="Calibri" w:cs="Calibri"/>
              </w:rPr>
              <w:t>:</w:t>
            </w:r>
          </w:p>
          <w:p w14:paraId="4000AE38" w14:textId="77777777" w:rsidR="00F217FE" w:rsidRPr="00F217FE" w:rsidRDefault="00F217FE" w:rsidP="00F217FE">
            <w:pPr>
              <w:pStyle w:val="ListParagraph"/>
              <w:numPr>
                <w:ilvl w:val="0"/>
                <w:numId w:val="51"/>
              </w:numPr>
              <w:spacing w:after="0" w:line="240" w:lineRule="auto"/>
              <w:ind w:left="459"/>
              <w:rPr>
                <w:rFonts w:ascii="Calibri" w:eastAsia="Calibri" w:hAnsi="Calibri" w:cs="Calibri"/>
              </w:rPr>
            </w:pPr>
            <w:r w:rsidRPr="00F217FE">
              <w:rPr>
                <w:rFonts w:ascii="Calibri" w:eastAsia="Calibri" w:hAnsi="Calibri" w:cs="Calibri"/>
              </w:rPr>
              <w:t>Demonstrate knowledge about self in relation to own subjects, career fields and study choices</w:t>
            </w:r>
          </w:p>
          <w:p w14:paraId="75288184" w14:textId="77777777" w:rsidR="00F217FE" w:rsidRPr="00F217FE" w:rsidRDefault="00F217FE" w:rsidP="00F217FE">
            <w:pPr>
              <w:pStyle w:val="ListParagraph"/>
              <w:numPr>
                <w:ilvl w:val="0"/>
                <w:numId w:val="51"/>
              </w:numPr>
              <w:spacing w:after="0" w:line="240" w:lineRule="auto"/>
              <w:ind w:left="459"/>
              <w:rPr>
                <w:rFonts w:ascii="Calibri" w:eastAsia="Calibri" w:hAnsi="Calibri" w:cs="Calibri"/>
              </w:rPr>
            </w:pPr>
            <w:r w:rsidRPr="00F217FE">
              <w:rPr>
                <w:rFonts w:ascii="Calibri" w:eastAsia="Calibri" w:hAnsi="Calibri" w:cs="Calibri"/>
              </w:rPr>
              <w:t>Identify own interests, abilities, talents and strengths</w:t>
            </w:r>
          </w:p>
          <w:p w14:paraId="2DFDA9BA" w14:textId="77777777" w:rsidR="00F217FE" w:rsidRPr="00F217FE" w:rsidRDefault="00F217FE" w:rsidP="00F217FE">
            <w:pPr>
              <w:pStyle w:val="ListParagraph"/>
              <w:numPr>
                <w:ilvl w:val="0"/>
                <w:numId w:val="51"/>
              </w:numPr>
              <w:spacing w:after="0" w:line="240" w:lineRule="auto"/>
              <w:ind w:left="459"/>
              <w:rPr>
                <w:rFonts w:ascii="Calibri" w:eastAsia="Calibri" w:hAnsi="Calibri" w:cs="Calibri"/>
              </w:rPr>
            </w:pPr>
            <w:r w:rsidRPr="00F217FE">
              <w:rPr>
                <w:rFonts w:ascii="Calibri" w:eastAsia="Calibri" w:hAnsi="Calibri" w:cs="Calibri"/>
              </w:rPr>
              <w:t>Differentiate between a career field, occupation, career and job</w:t>
            </w:r>
          </w:p>
          <w:p w14:paraId="5F588736" w14:textId="77777777" w:rsidR="00F217FE" w:rsidRDefault="00F217FE" w:rsidP="00F217FE">
            <w:pPr>
              <w:pStyle w:val="ListParagraph"/>
              <w:numPr>
                <w:ilvl w:val="0"/>
                <w:numId w:val="51"/>
              </w:numPr>
              <w:spacing w:after="0" w:line="240" w:lineRule="auto"/>
              <w:ind w:left="459"/>
              <w:rPr>
                <w:rFonts w:ascii="Calibri" w:eastAsia="Calibri" w:hAnsi="Calibri" w:cs="Calibri"/>
              </w:rPr>
            </w:pPr>
            <w:r w:rsidRPr="00F217FE">
              <w:rPr>
                <w:rFonts w:ascii="Calibri" w:eastAsia="Calibri" w:hAnsi="Calibri" w:cs="Calibri"/>
              </w:rPr>
              <w:t>Develop a career portfolio</w:t>
            </w:r>
          </w:p>
          <w:p w14:paraId="6ED80BA0" w14:textId="57151878" w:rsidR="00DB0B33" w:rsidRPr="00F217FE" w:rsidRDefault="00F217FE" w:rsidP="00987B77">
            <w:pPr>
              <w:pStyle w:val="ListParagraph"/>
              <w:numPr>
                <w:ilvl w:val="0"/>
                <w:numId w:val="59"/>
              </w:numPr>
              <w:spacing w:after="0" w:line="240" w:lineRule="auto"/>
              <w:ind w:left="879"/>
              <w:rPr>
                <w:rFonts w:ascii="Calibri" w:eastAsia="Calibri" w:hAnsi="Calibri" w:cs="Calibri"/>
              </w:rPr>
            </w:pPr>
            <w:r w:rsidRPr="00F217FE">
              <w:rPr>
                <w:rFonts w:ascii="Calibri" w:eastAsia="Calibri" w:hAnsi="Calibri" w:cs="Calibri"/>
              </w:rPr>
              <w:t xml:space="preserve">Use the </w:t>
            </w:r>
            <w:proofErr w:type="spellStart"/>
            <w:r w:rsidRPr="00F217FE">
              <w:rPr>
                <w:rFonts w:ascii="Calibri" w:eastAsia="Calibri" w:hAnsi="Calibri" w:cs="Calibri"/>
              </w:rPr>
              <w:t>Khetha</w:t>
            </w:r>
            <w:proofErr w:type="spellEnd"/>
            <w:r w:rsidRPr="00F217FE">
              <w:rPr>
                <w:rFonts w:ascii="Calibri" w:eastAsia="Calibri" w:hAnsi="Calibri" w:cs="Calibri"/>
              </w:rPr>
              <w:t xml:space="preserve"> Booklet to complete the relevant activities</w:t>
            </w:r>
          </w:p>
        </w:tc>
        <w:tc>
          <w:tcPr>
            <w:tcW w:w="2552" w:type="dxa"/>
            <w:shd w:val="clear" w:color="auto" w:fill="FFFFFF" w:themeFill="background1"/>
            <w:vAlign w:val="center"/>
          </w:tcPr>
          <w:p w14:paraId="7142DF8D" w14:textId="77777777" w:rsidR="00DB0B33" w:rsidRPr="00041136" w:rsidRDefault="00DB0B33">
            <w:pPr>
              <w:spacing w:after="0" w:line="276" w:lineRule="auto"/>
              <w:rPr>
                <w:rFonts w:ascii="Calibri" w:eastAsia="Arial" w:hAnsi="Calibri" w:cs="Calibri"/>
                <w:bCs/>
                <w:color w:val="000000" w:themeColor="text1"/>
                <w:sz w:val="20"/>
                <w:szCs w:val="20"/>
              </w:rPr>
            </w:pPr>
          </w:p>
        </w:tc>
        <w:tc>
          <w:tcPr>
            <w:tcW w:w="1417" w:type="dxa"/>
            <w:shd w:val="clear" w:color="auto" w:fill="FFFFFF" w:themeFill="background1"/>
            <w:vAlign w:val="center"/>
          </w:tcPr>
          <w:p w14:paraId="2D8709C0" w14:textId="77777777" w:rsidR="00DB0B33" w:rsidRPr="00041136" w:rsidRDefault="00DB0B33" w:rsidP="00BE644B">
            <w:pPr>
              <w:spacing w:after="0" w:line="276" w:lineRule="auto"/>
              <w:rPr>
                <w:rFonts w:ascii="Calibri" w:eastAsia="Arial" w:hAnsi="Calibri" w:cs="Calibri"/>
                <w:bCs/>
                <w:color w:val="000000" w:themeColor="text1"/>
                <w:sz w:val="20"/>
                <w:szCs w:val="20"/>
              </w:rPr>
            </w:pPr>
            <w:r w:rsidRPr="00041136">
              <w:rPr>
                <w:rFonts w:ascii="Calibri" w:eastAsia="Arial" w:hAnsi="Calibri" w:cs="Calibri"/>
                <w:bCs/>
                <w:i/>
                <w:iCs/>
                <w:color w:val="000000" w:themeColor="text1"/>
                <w:sz w:val="20"/>
                <w:szCs w:val="20"/>
              </w:rPr>
              <w:t>Introduction</w:t>
            </w:r>
          </w:p>
        </w:tc>
        <w:tc>
          <w:tcPr>
            <w:tcW w:w="992" w:type="dxa"/>
            <w:shd w:val="clear" w:color="auto" w:fill="FFFFFF" w:themeFill="background1"/>
            <w:vAlign w:val="center"/>
          </w:tcPr>
          <w:p w14:paraId="308DE963" w14:textId="21E08852" w:rsidR="00DB0B33" w:rsidRPr="00041136" w:rsidRDefault="00DB0B33" w:rsidP="000F5E26">
            <w:pPr>
              <w:spacing w:after="0" w:line="276" w:lineRule="auto"/>
              <w:jc w:val="center"/>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2</w:t>
            </w:r>
            <w:r w:rsidRPr="00041136">
              <w:rPr>
                <w:rFonts w:ascii="Calibri" w:eastAsia="Arial" w:hAnsi="Calibri" w:cs="Calibri"/>
                <w:bCs/>
                <w:color w:val="000000" w:themeColor="text1"/>
                <w:sz w:val="20"/>
                <w:szCs w:val="20"/>
              </w:rPr>
              <w:t xml:space="preserve"> min</w:t>
            </w:r>
          </w:p>
        </w:tc>
        <w:tc>
          <w:tcPr>
            <w:tcW w:w="3828" w:type="dxa"/>
            <w:shd w:val="clear" w:color="auto" w:fill="FFFFFF" w:themeFill="background1"/>
            <w:vAlign w:val="center"/>
          </w:tcPr>
          <w:p w14:paraId="4F3F3E40" w14:textId="7F65C81F" w:rsidR="00DB0B33" w:rsidRPr="00041136" w:rsidRDefault="00DB0B33">
            <w:pPr>
              <w:spacing w:after="0" w:line="276" w:lineRule="auto"/>
              <w:rPr>
                <w:rFonts w:ascii="Calibri" w:eastAsia="Arial" w:hAnsi="Calibri" w:cs="Calibri"/>
                <w:bCs/>
                <w:color w:val="000000" w:themeColor="text1"/>
                <w:sz w:val="20"/>
                <w:szCs w:val="20"/>
              </w:rPr>
            </w:pPr>
            <w:r w:rsidRPr="00041136">
              <w:rPr>
                <w:rFonts w:ascii="Calibri" w:eastAsia="Arial" w:hAnsi="Calibri" w:cs="Calibri"/>
                <w:bCs/>
                <w:color w:val="000000" w:themeColor="text1"/>
                <w:sz w:val="20"/>
                <w:szCs w:val="20"/>
              </w:rPr>
              <w:t>Lesson 1 – PowerPoint (Slides 1</w:t>
            </w:r>
            <w:r>
              <w:rPr>
                <w:rFonts w:ascii="Calibri" w:eastAsia="Arial" w:hAnsi="Calibri" w:cs="Calibri"/>
                <w:bCs/>
                <w:color w:val="000000" w:themeColor="text1"/>
                <w:sz w:val="20"/>
                <w:szCs w:val="20"/>
              </w:rPr>
              <w:t>–</w:t>
            </w:r>
            <w:r w:rsidRPr="00041136">
              <w:rPr>
                <w:rFonts w:ascii="Calibri" w:eastAsia="Arial" w:hAnsi="Calibri" w:cs="Calibri"/>
                <w:bCs/>
                <w:color w:val="000000" w:themeColor="text1"/>
                <w:sz w:val="20"/>
                <w:szCs w:val="20"/>
              </w:rPr>
              <w:t>2)</w:t>
            </w:r>
          </w:p>
        </w:tc>
        <w:tc>
          <w:tcPr>
            <w:tcW w:w="1275" w:type="dxa"/>
            <w:shd w:val="clear" w:color="auto" w:fill="FFFFFF" w:themeFill="background1"/>
            <w:vAlign w:val="center"/>
          </w:tcPr>
          <w:p w14:paraId="4843FB6F" w14:textId="6B9009ED" w:rsidR="00DB0B33" w:rsidRPr="00041136" w:rsidRDefault="00DB0B33" w:rsidP="000F5E26">
            <w:pPr>
              <w:spacing w:after="0" w:line="276" w:lineRule="auto"/>
              <w:jc w:val="center"/>
              <w:rPr>
                <w:rFonts w:ascii="Calibri" w:eastAsia="Arial" w:hAnsi="Calibri" w:cs="Calibri"/>
                <w:bCs/>
                <w:color w:val="000000" w:themeColor="text1"/>
                <w:sz w:val="20"/>
                <w:szCs w:val="20"/>
              </w:rPr>
            </w:pPr>
          </w:p>
        </w:tc>
        <w:tc>
          <w:tcPr>
            <w:tcW w:w="1846" w:type="dxa"/>
            <w:shd w:val="clear" w:color="auto" w:fill="FFFFFF" w:themeFill="background1"/>
            <w:vAlign w:val="center"/>
          </w:tcPr>
          <w:p w14:paraId="7311B786" w14:textId="77777777" w:rsidR="00DB0B33" w:rsidRPr="00041136" w:rsidRDefault="00DB0B33" w:rsidP="001A347A">
            <w:pPr>
              <w:spacing w:after="0" w:line="276" w:lineRule="auto"/>
              <w:rPr>
                <w:rFonts w:ascii="Calibri" w:hAnsi="Calibri" w:cs="Calibri"/>
                <w:color w:val="000000" w:themeColor="text1"/>
                <w:sz w:val="20"/>
                <w:szCs w:val="20"/>
              </w:rPr>
            </w:pPr>
            <w:r w:rsidRPr="00041136">
              <w:rPr>
                <w:rFonts w:ascii="Calibri" w:hAnsi="Calibri" w:cs="Calibri"/>
                <w:color w:val="000000" w:themeColor="text1"/>
                <w:sz w:val="20"/>
                <w:szCs w:val="20"/>
              </w:rPr>
              <w:t>Active listening for understanding</w:t>
            </w:r>
          </w:p>
        </w:tc>
      </w:tr>
      <w:tr w:rsidR="00DB0B33" w:rsidRPr="00041136" w14:paraId="22F64279" w14:textId="77777777" w:rsidTr="00F217FE">
        <w:trPr>
          <w:jc w:val="center"/>
        </w:trPr>
        <w:tc>
          <w:tcPr>
            <w:tcW w:w="1131" w:type="dxa"/>
            <w:vMerge/>
            <w:shd w:val="clear" w:color="auto" w:fill="FFFFFF" w:themeFill="background1"/>
            <w:vAlign w:val="center"/>
          </w:tcPr>
          <w:p w14:paraId="53CA32E2" w14:textId="77777777" w:rsidR="00DB0B33" w:rsidRPr="00041136" w:rsidRDefault="00DB0B33">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0F0EF4C0" w14:textId="77777777" w:rsidR="00DB0B33" w:rsidRPr="00041136" w:rsidRDefault="00DB0B33">
            <w:pPr>
              <w:spacing w:after="0" w:line="276" w:lineRule="auto"/>
              <w:jc w:val="center"/>
              <w:rPr>
                <w:rFonts w:ascii="Calibri" w:eastAsia="Arial" w:hAnsi="Calibri" w:cs="Calibri"/>
                <w:bCs/>
                <w:color w:val="000000" w:themeColor="text1"/>
                <w:sz w:val="20"/>
                <w:szCs w:val="20"/>
              </w:rPr>
            </w:pPr>
          </w:p>
        </w:tc>
        <w:tc>
          <w:tcPr>
            <w:tcW w:w="2552" w:type="dxa"/>
            <w:shd w:val="clear" w:color="auto" w:fill="FFFFFF" w:themeFill="background1"/>
            <w:vAlign w:val="center"/>
          </w:tcPr>
          <w:p w14:paraId="0C2BB2A8" w14:textId="78D04DEC" w:rsidR="00DB0B33" w:rsidRPr="00850040" w:rsidRDefault="00DB0B33" w:rsidP="00850040">
            <w:pPr>
              <w:spacing w:after="0" w:line="276" w:lineRule="auto"/>
              <w:rPr>
                <w:rFonts w:ascii="Calibri" w:hAnsi="Calibri" w:cs="Calibri"/>
                <w:sz w:val="20"/>
                <w:szCs w:val="20"/>
              </w:rPr>
            </w:pPr>
            <w:r w:rsidRPr="006B1CAE">
              <w:rPr>
                <w:rFonts w:ascii="Calibri" w:hAnsi="Calibri" w:cs="Calibri"/>
                <w:sz w:val="20"/>
                <w:szCs w:val="20"/>
              </w:rPr>
              <w:t>Define self-knowledge and explain why it is important.</w:t>
            </w:r>
          </w:p>
        </w:tc>
        <w:tc>
          <w:tcPr>
            <w:tcW w:w="1417" w:type="dxa"/>
            <w:shd w:val="clear" w:color="auto" w:fill="FFFFFF" w:themeFill="background1"/>
            <w:vAlign w:val="center"/>
          </w:tcPr>
          <w:p w14:paraId="03719035" w14:textId="1070E51B" w:rsidR="00DB0B33" w:rsidRPr="00041136" w:rsidRDefault="00DB0B33" w:rsidP="00BE644B">
            <w:pPr>
              <w:spacing w:after="0" w:line="276" w:lineRule="auto"/>
              <w:rPr>
                <w:rFonts w:ascii="Calibri" w:eastAsia="Arial" w:hAnsi="Calibri" w:cs="Calibri"/>
                <w:bCs/>
                <w:i/>
                <w:iCs/>
                <w:color w:val="000000" w:themeColor="text1"/>
                <w:sz w:val="20"/>
                <w:szCs w:val="20"/>
              </w:rPr>
            </w:pPr>
            <w:r>
              <w:rPr>
                <w:rFonts w:ascii="Calibri" w:eastAsia="Arial" w:hAnsi="Calibri" w:cs="Calibri"/>
                <w:bCs/>
                <w:i/>
                <w:iCs/>
                <w:color w:val="000000" w:themeColor="text1"/>
                <w:sz w:val="20"/>
                <w:szCs w:val="20"/>
              </w:rPr>
              <w:t>Discussion</w:t>
            </w:r>
            <w:r w:rsidRPr="00041136">
              <w:rPr>
                <w:rFonts w:ascii="Calibri" w:eastAsia="Arial" w:hAnsi="Calibri" w:cs="Calibri"/>
                <w:bCs/>
                <w:i/>
                <w:iCs/>
                <w:color w:val="000000" w:themeColor="text1"/>
                <w:sz w:val="20"/>
                <w:szCs w:val="20"/>
              </w:rPr>
              <w:t xml:space="preserve"> &amp;</w:t>
            </w:r>
          </w:p>
          <w:p w14:paraId="36B5E512" w14:textId="2166AB37" w:rsidR="00DB0B33" w:rsidRPr="00041136" w:rsidRDefault="00DB0B33" w:rsidP="00BE644B">
            <w:pPr>
              <w:spacing w:after="0" w:line="276" w:lineRule="auto"/>
              <w:rPr>
                <w:rFonts w:ascii="Calibri" w:eastAsia="Arial" w:hAnsi="Calibri" w:cs="Calibri"/>
                <w:bCs/>
                <w:i/>
                <w:iCs/>
                <w:color w:val="000000" w:themeColor="text1"/>
                <w:sz w:val="20"/>
                <w:szCs w:val="20"/>
              </w:rPr>
            </w:pPr>
            <w:r w:rsidRPr="00041136">
              <w:rPr>
                <w:rFonts w:ascii="Calibri" w:eastAsia="Arial" w:hAnsi="Calibri" w:cs="Calibri"/>
                <w:bCs/>
                <w:i/>
                <w:iCs/>
                <w:color w:val="000000" w:themeColor="text1"/>
                <w:sz w:val="20"/>
                <w:szCs w:val="20"/>
              </w:rPr>
              <w:t>Watch Video</w:t>
            </w:r>
          </w:p>
        </w:tc>
        <w:tc>
          <w:tcPr>
            <w:tcW w:w="992" w:type="dxa"/>
            <w:shd w:val="clear" w:color="auto" w:fill="FFFFFF" w:themeFill="background1"/>
            <w:vAlign w:val="center"/>
          </w:tcPr>
          <w:p w14:paraId="7B21B6A2" w14:textId="127D6A44" w:rsidR="00DB0B33" w:rsidRPr="00041136" w:rsidRDefault="00DB0B33" w:rsidP="000F5E26">
            <w:pPr>
              <w:spacing w:after="0" w:line="276" w:lineRule="auto"/>
              <w:jc w:val="center"/>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5</w:t>
            </w:r>
            <w:r w:rsidRPr="00041136">
              <w:rPr>
                <w:rFonts w:ascii="Calibri" w:eastAsia="Arial" w:hAnsi="Calibri" w:cs="Calibri"/>
                <w:bCs/>
                <w:color w:val="000000" w:themeColor="text1"/>
                <w:sz w:val="20"/>
                <w:szCs w:val="20"/>
              </w:rPr>
              <w:t xml:space="preserve"> min</w:t>
            </w:r>
          </w:p>
        </w:tc>
        <w:tc>
          <w:tcPr>
            <w:tcW w:w="3828" w:type="dxa"/>
            <w:shd w:val="clear" w:color="auto" w:fill="FFFFFF" w:themeFill="background1"/>
            <w:vAlign w:val="center"/>
          </w:tcPr>
          <w:p w14:paraId="7B75EE5B" w14:textId="77777777" w:rsidR="00DB0B33" w:rsidRPr="00041136" w:rsidRDefault="00DB0B33">
            <w:pPr>
              <w:spacing w:after="0" w:line="276" w:lineRule="auto"/>
              <w:rPr>
                <w:rFonts w:ascii="Calibri" w:eastAsia="Arial" w:hAnsi="Calibri" w:cs="Calibri"/>
                <w:bCs/>
                <w:color w:val="000000" w:themeColor="text1"/>
                <w:sz w:val="20"/>
                <w:szCs w:val="20"/>
              </w:rPr>
            </w:pPr>
          </w:p>
          <w:p w14:paraId="7BB100BC" w14:textId="0986A96E" w:rsidR="00DB0B33" w:rsidRPr="00BE644B" w:rsidRDefault="00DB0B33" w:rsidP="008C1BA2">
            <w:pPr>
              <w:spacing w:after="0" w:line="276" w:lineRule="auto"/>
              <w:rPr>
                <w:rFonts w:ascii="Calibri" w:eastAsia="Arial" w:hAnsi="Calibri" w:cs="Calibri"/>
                <w:bCs/>
                <w:color w:val="000000" w:themeColor="text1"/>
                <w:sz w:val="20"/>
                <w:szCs w:val="20"/>
              </w:rPr>
            </w:pPr>
            <w:r w:rsidRPr="00041136">
              <w:rPr>
                <w:rFonts w:ascii="Calibri" w:eastAsia="Arial" w:hAnsi="Calibri" w:cs="Calibri"/>
                <w:bCs/>
                <w:color w:val="000000" w:themeColor="text1"/>
                <w:sz w:val="20"/>
                <w:szCs w:val="20"/>
              </w:rPr>
              <w:t>Lesson 1 – PowerPoint (Slides 3</w:t>
            </w:r>
            <w:r>
              <w:rPr>
                <w:rFonts w:ascii="Calibri" w:eastAsia="Arial" w:hAnsi="Calibri" w:cs="Calibri"/>
                <w:bCs/>
                <w:color w:val="000000" w:themeColor="text1"/>
                <w:sz w:val="20"/>
                <w:szCs w:val="20"/>
              </w:rPr>
              <w:t>–</w:t>
            </w:r>
            <w:r w:rsidRPr="00041136">
              <w:rPr>
                <w:rFonts w:ascii="Calibri" w:eastAsia="Arial" w:hAnsi="Calibri" w:cs="Calibri"/>
                <w:bCs/>
                <w:color w:val="000000" w:themeColor="text1"/>
                <w:sz w:val="20"/>
                <w:szCs w:val="20"/>
              </w:rPr>
              <w:t>5)</w:t>
            </w:r>
          </w:p>
          <w:p w14:paraId="5C9736C9" w14:textId="51CD5705" w:rsidR="00DB0B33" w:rsidRPr="00041136" w:rsidRDefault="00DB0B33" w:rsidP="008C1BA2">
            <w:pPr>
              <w:spacing w:after="0" w:line="276" w:lineRule="auto"/>
              <w:rPr>
                <w:rFonts w:ascii="Calibri" w:hAnsi="Calibri" w:cs="Calibri"/>
                <w:sz w:val="20"/>
                <w:szCs w:val="20"/>
              </w:rPr>
            </w:pPr>
            <w:r w:rsidRPr="00041136">
              <w:rPr>
                <w:rFonts w:ascii="Calibri" w:hAnsi="Calibri" w:cs="Calibri"/>
                <w:sz w:val="20"/>
                <w:szCs w:val="20"/>
              </w:rPr>
              <w:t xml:space="preserve">Watch: </w:t>
            </w:r>
            <w:r w:rsidRPr="00041136">
              <w:rPr>
                <w:rFonts w:ascii="Calibri" w:hAnsi="Calibri" w:cs="Calibri"/>
                <w:b/>
                <w:bCs/>
                <w:sz w:val="20"/>
                <w:szCs w:val="20"/>
              </w:rPr>
              <w:t xml:space="preserve">Professional Skills: Self-Awareness </w:t>
            </w:r>
          </w:p>
          <w:p w14:paraId="16198E31" w14:textId="738296BB" w:rsidR="00DB0B33" w:rsidRPr="00E731F7" w:rsidRDefault="00DB0B33">
            <w:pPr>
              <w:spacing w:after="0" w:line="276" w:lineRule="auto"/>
              <w:rPr>
                <w:rFonts w:ascii="Calibri" w:hAnsi="Calibri" w:cs="Calibri"/>
                <w:sz w:val="20"/>
                <w:szCs w:val="20"/>
              </w:rPr>
            </w:pPr>
            <w:hyperlink r:id="rId10" w:tgtFrame="_blank" w:history="1">
              <w:r w:rsidRPr="00C65D33">
                <w:rPr>
                  <w:rStyle w:val="Hyperlink"/>
                  <w:rFonts w:ascii="Calibri" w:hAnsi="Calibri" w:cs="Calibri"/>
                  <w:sz w:val="20"/>
                  <w:szCs w:val="20"/>
                </w:rPr>
                <w:t>bit.ly/</w:t>
              </w:r>
              <w:proofErr w:type="spellStart"/>
              <w:r w:rsidRPr="00C65D33">
                <w:rPr>
                  <w:rStyle w:val="Hyperlink"/>
                  <w:rFonts w:ascii="Calibri" w:hAnsi="Calibri" w:cs="Calibri"/>
                  <w:sz w:val="20"/>
                  <w:szCs w:val="20"/>
                </w:rPr>
                <w:t>3LANack</w:t>
              </w:r>
              <w:proofErr w:type="spellEnd"/>
            </w:hyperlink>
            <w:r w:rsidRPr="00C65D33">
              <w:rPr>
                <w:rFonts w:ascii="Calibri" w:hAnsi="Calibri" w:cs="Calibri"/>
                <w:sz w:val="20"/>
                <w:szCs w:val="20"/>
              </w:rPr>
              <w:t xml:space="preserve"> (2 min 17 sec)</w:t>
            </w:r>
          </w:p>
        </w:tc>
        <w:tc>
          <w:tcPr>
            <w:tcW w:w="1275" w:type="dxa"/>
            <w:vMerge w:val="restart"/>
            <w:shd w:val="clear" w:color="auto" w:fill="FFFFFF" w:themeFill="background1"/>
            <w:vAlign w:val="center"/>
          </w:tcPr>
          <w:p w14:paraId="6D70ADB6" w14:textId="26EDB235" w:rsidR="00DB0B33" w:rsidRPr="00041136" w:rsidRDefault="00DB0B33" w:rsidP="00DB0B33">
            <w:pPr>
              <w:spacing w:after="0" w:line="276" w:lineRule="auto"/>
              <w:jc w:val="center"/>
              <w:rPr>
                <w:rFonts w:ascii="Calibri" w:hAnsi="Calibri" w:cs="Calibri"/>
                <w:color w:val="000000" w:themeColor="text1"/>
                <w:sz w:val="20"/>
                <w:szCs w:val="20"/>
              </w:rPr>
            </w:pPr>
            <w:r w:rsidRPr="00041136">
              <w:rPr>
                <w:rFonts w:ascii="Calibri" w:hAnsi="Calibri" w:cs="Calibri"/>
                <w:color w:val="000000" w:themeColor="text1"/>
                <w:sz w:val="20"/>
                <w:szCs w:val="20"/>
              </w:rPr>
              <w:t>Formative</w:t>
            </w:r>
          </w:p>
        </w:tc>
        <w:tc>
          <w:tcPr>
            <w:tcW w:w="1846" w:type="dxa"/>
            <w:shd w:val="clear" w:color="auto" w:fill="FFFFFF" w:themeFill="background1"/>
            <w:vAlign w:val="center"/>
          </w:tcPr>
          <w:p w14:paraId="16C51D00" w14:textId="584C8B2F" w:rsidR="00DB0B33" w:rsidRPr="00041136" w:rsidRDefault="00DB0B33" w:rsidP="001A347A">
            <w:pPr>
              <w:spacing w:after="0" w:line="276" w:lineRule="auto"/>
              <w:rPr>
                <w:rFonts w:ascii="Calibri" w:hAnsi="Calibri" w:cs="Calibri"/>
                <w:color w:val="000000" w:themeColor="text1"/>
                <w:sz w:val="20"/>
                <w:szCs w:val="20"/>
              </w:rPr>
            </w:pPr>
            <w:r w:rsidRPr="00041136">
              <w:rPr>
                <w:rFonts w:ascii="Calibri" w:hAnsi="Calibri" w:cs="Calibri"/>
                <w:color w:val="000000" w:themeColor="text1"/>
                <w:sz w:val="20"/>
                <w:szCs w:val="20"/>
              </w:rPr>
              <w:t xml:space="preserve">Active listening for understanding </w:t>
            </w:r>
            <w:r>
              <w:rPr>
                <w:rFonts w:ascii="Calibri" w:hAnsi="Calibri" w:cs="Calibri"/>
                <w:color w:val="000000" w:themeColor="text1"/>
                <w:sz w:val="20"/>
                <w:szCs w:val="20"/>
              </w:rPr>
              <w:t>and</w:t>
            </w:r>
            <w:r w:rsidRPr="00041136">
              <w:rPr>
                <w:rFonts w:ascii="Calibri" w:hAnsi="Calibri" w:cs="Calibri"/>
                <w:color w:val="000000" w:themeColor="text1"/>
                <w:sz w:val="20"/>
                <w:szCs w:val="20"/>
              </w:rPr>
              <w:t xml:space="preserve"> video engagement</w:t>
            </w:r>
          </w:p>
        </w:tc>
      </w:tr>
      <w:tr w:rsidR="00DB0B33" w:rsidRPr="00041136" w14:paraId="4E5109A6" w14:textId="77777777" w:rsidTr="00F217FE">
        <w:trPr>
          <w:jc w:val="center"/>
        </w:trPr>
        <w:tc>
          <w:tcPr>
            <w:tcW w:w="1131" w:type="dxa"/>
            <w:vMerge/>
            <w:shd w:val="clear" w:color="auto" w:fill="FFFFFF" w:themeFill="background1"/>
            <w:vAlign w:val="center"/>
          </w:tcPr>
          <w:p w14:paraId="5C60DBA5" w14:textId="77777777" w:rsidR="00DB0B33" w:rsidRPr="00041136" w:rsidRDefault="00DB0B33">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0AD731EB" w14:textId="77777777" w:rsidR="00DB0B33" w:rsidRPr="00041136" w:rsidRDefault="00DB0B33">
            <w:pPr>
              <w:spacing w:after="0" w:line="276" w:lineRule="auto"/>
              <w:jc w:val="center"/>
              <w:rPr>
                <w:rFonts w:ascii="Calibri" w:eastAsia="Arial" w:hAnsi="Calibri" w:cs="Calibri"/>
                <w:bCs/>
                <w:color w:val="000000" w:themeColor="text1"/>
                <w:sz w:val="20"/>
                <w:szCs w:val="20"/>
              </w:rPr>
            </w:pPr>
          </w:p>
        </w:tc>
        <w:tc>
          <w:tcPr>
            <w:tcW w:w="2552" w:type="dxa"/>
            <w:vMerge w:val="restart"/>
            <w:shd w:val="clear" w:color="auto" w:fill="FFFFFF" w:themeFill="background1"/>
            <w:vAlign w:val="center"/>
          </w:tcPr>
          <w:p w14:paraId="7409F2A6" w14:textId="5799F77B" w:rsidR="00DB0B33" w:rsidRPr="00DB0B33" w:rsidRDefault="00DB0B33" w:rsidP="00850040">
            <w:pPr>
              <w:numPr>
                <w:ilvl w:val="0"/>
                <w:numId w:val="58"/>
              </w:numPr>
              <w:spacing w:after="0" w:line="276" w:lineRule="auto"/>
              <w:rPr>
                <w:rFonts w:ascii="Calibri" w:hAnsi="Calibri" w:cs="Calibri"/>
                <w:sz w:val="20"/>
                <w:szCs w:val="20"/>
              </w:rPr>
            </w:pPr>
            <w:r w:rsidRPr="00DB0B33">
              <w:rPr>
                <w:rFonts w:ascii="Calibri" w:hAnsi="Calibri" w:cs="Calibri"/>
                <w:sz w:val="20"/>
                <w:szCs w:val="20"/>
              </w:rPr>
              <w:t>Identify your own interests, strengths, weaknesses, abilities and talents.</w:t>
            </w:r>
          </w:p>
          <w:p w14:paraId="7CA2CA33" w14:textId="48B81C40" w:rsidR="00DB0B33" w:rsidRPr="00DB0B33" w:rsidRDefault="00DB0B33" w:rsidP="005F5C39">
            <w:pPr>
              <w:numPr>
                <w:ilvl w:val="0"/>
                <w:numId w:val="58"/>
              </w:numPr>
              <w:spacing w:after="0" w:line="276" w:lineRule="auto"/>
              <w:rPr>
                <w:rFonts w:ascii="Calibri" w:hAnsi="Calibri" w:cs="Calibri"/>
                <w:sz w:val="20"/>
                <w:szCs w:val="20"/>
              </w:rPr>
            </w:pPr>
            <w:r w:rsidRPr="00DB0B33">
              <w:rPr>
                <w:rFonts w:ascii="Calibri" w:hAnsi="Calibri" w:cs="Calibri"/>
                <w:sz w:val="20"/>
                <w:szCs w:val="20"/>
              </w:rPr>
              <w:t>Differentiate between a job, occupation, career and career field.</w:t>
            </w:r>
          </w:p>
        </w:tc>
        <w:tc>
          <w:tcPr>
            <w:tcW w:w="1417" w:type="dxa"/>
            <w:shd w:val="clear" w:color="auto" w:fill="FFFFFF" w:themeFill="background1"/>
            <w:vAlign w:val="center"/>
          </w:tcPr>
          <w:p w14:paraId="6252B16E" w14:textId="2E19A9D2" w:rsidR="00DB0B33" w:rsidRPr="00041136" w:rsidRDefault="00DB0B33" w:rsidP="009E16D5">
            <w:pPr>
              <w:spacing w:after="0" w:line="276" w:lineRule="auto"/>
              <w:rPr>
                <w:rFonts w:ascii="Calibri" w:eastAsia="Arial" w:hAnsi="Calibri" w:cs="Calibri"/>
                <w:bCs/>
                <w:i/>
                <w:iCs/>
                <w:color w:val="000000" w:themeColor="text1"/>
                <w:sz w:val="20"/>
                <w:szCs w:val="20"/>
              </w:rPr>
            </w:pPr>
            <w:r>
              <w:rPr>
                <w:rFonts w:ascii="Calibri" w:eastAsia="Arial" w:hAnsi="Calibri" w:cs="Calibri"/>
                <w:bCs/>
                <w:i/>
                <w:iCs/>
                <w:color w:val="000000" w:themeColor="text1"/>
                <w:sz w:val="20"/>
                <w:szCs w:val="20"/>
              </w:rPr>
              <w:t>Teaching</w:t>
            </w:r>
            <w:r w:rsidRPr="00041136">
              <w:rPr>
                <w:rFonts w:ascii="Calibri" w:eastAsia="Arial" w:hAnsi="Calibri" w:cs="Calibri"/>
                <w:bCs/>
                <w:i/>
                <w:iCs/>
                <w:color w:val="000000" w:themeColor="text1"/>
                <w:sz w:val="20"/>
                <w:szCs w:val="20"/>
              </w:rPr>
              <w:t xml:space="preserve"> &amp;</w:t>
            </w:r>
          </w:p>
          <w:p w14:paraId="0C3411D3" w14:textId="670AE55E" w:rsidR="00DB0B33" w:rsidRPr="00041136" w:rsidRDefault="00DB0B33" w:rsidP="009E16D5">
            <w:pPr>
              <w:spacing w:after="0" w:line="276" w:lineRule="auto"/>
              <w:rPr>
                <w:rFonts w:ascii="Calibri" w:eastAsia="Arial" w:hAnsi="Calibri" w:cs="Calibri"/>
                <w:bCs/>
                <w:color w:val="000000" w:themeColor="text1"/>
                <w:sz w:val="20"/>
                <w:szCs w:val="20"/>
              </w:rPr>
            </w:pPr>
            <w:r>
              <w:rPr>
                <w:rFonts w:ascii="Calibri" w:eastAsia="Arial" w:hAnsi="Calibri" w:cs="Calibri"/>
                <w:bCs/>
                <w:i/>
                <w:iCs/>
                <w:color w:val="000000" w:themeColor="text1"/>
                <w:sz w:val="20"/>
                <w:szCs w:val="20"/>
              </w:rPr>
              <w:t>Discussion</w:t>
            </w:r>
          </w:p>
        </w:tc>
        <w:tc>
          <w:tcPr>
            <w:tcW w:w="992" w:type="dxa"/>
            <w:shd w:val="clear" w:color="auto" w:fill="FFFFFF" w:themeFill="background1"/>
            <w:vAlign w:val="center"/>
          </w:tcPr>
          <w:p w14:paraId="449C728A" w14:textId="2D79EF34" w:rsidR="00DB0B33" w:rsidRPr="00041136" w:rsidRDefault="00DB0B33" w:rsidP="000F5E26">
            <w:pPr>
              <w:spacing w:after="0" w:line="276" w:lineRule="auto"/>
              <w:jc w:val="center"/>
              <w:rPr>
                <w:rFonts w:ascii="Calibri" w:eastAsia="Arial" w:hAnsi="Calibri" w:cs="Calibri"/>
                <w:bCs/>
                <w:color w:val="000000" w:themeColor="text1"/>
                <w:sz w:val="20"/>
                <w:szCs w:val="20"/>
              </w:rPr>
            </w:pPr>
            <w:r w:rsidRPr="00041136">
              <w:rPr>
                <w:rFonts w:ascii="Calibri" w:eastAsia="Arial" w:hAnsi="Calibri" w:cs="Calibri"/>
                <w:bCs/>
                <w:color w:val="000000" w:themeColor="text1"/>
                <w:sz w:val="20"/>
                <w:szCs w:val="20"/>
              </w:rPr>
              <w:t>15 min</w:t>
            </w:r>
          </w:p>
        </w:tc>
        <w:tc>
          <w:tcPr>
            <w:tcW w:w="3828" w:type="dxa"/>
            <w:shd w:val="clear" w:color="auto" w:fill="FFFFFF" w:themeFill="background1"/>
            <w:vAlign w:val="center"/>
          </w:tcPr>
          <w:p w14:paraId="40E2FC63" w14:textId="20E3FB49" w:rsidR="00DB0B33" w:rsidRPr="00041136" w:rsidRDefault="00DB0B33" w:rsidP="00221DD9">
            <w:pPr>
              <w:spacing w:after="0" w:line="276" w:lineRule="auto"/>
              <w:rPr>
                <w:rFonts w:ascii="Calibri" w:eastAsia="Arial" w:hAnsi="Calibri" w:cs="Calibri"/>
                <w:bCs/>
                <w:color w:val="000000" w:themeColor="text1"/>
                <w:sz w:val="20"/>
                <w:szCs w:val="20"/>
              </w:rPr>
            </w:pPr>
            <w:r w:rsidRPr="00041136">
              <w:rPr>
                <w:rFonts w:ascii="Calibri" w:eastAsia="Arial" w:hAnsi="Calibri" w:cs="Calibri"/>
                <w:bCs/>
                <w:color w:val="000000" w:themeColor="text1"/>
                <w:sz w:val="20"/>
                <w:szCs w:val="20"/>
              </w:rPr>
              <w:t xml:space="preserve">Lesson 1 – PowerPoint (Slides </w:t>
            </w:r>
            <w:r>
              <w:rPr>
                <w:rFonts w:ascii="Calibri" w:eastAsia="Arial" w:hAnsi="Calibri" w:cs="Calibri"/>
                <w:bCs/>
                <w:color w:val="000000" w:themeColor="text1"/>
                <w:sz w:val="20"/>
                <w:szCs w:val="20"/>
              </w:rPr>
              <w:t>5–9</w:t>
            </w:r>
            <w:r w:rsidRPr="00041136">
              <w:rPr>
                <w:rFonts w:ascii="Calibri" w:eastAsia="Arial" w:hAnsi="Calibri" w:cs="Calibri"/>
                <w:bCs/>
                <w:color w:val="000000" w:themeColor="text1"/>
                <w:sz w:val="20"/>
                <w:szCs w:val="20"/>
              </w:rPr>
              <w:t>)</w:t>
            </w:r>
          </w:p>
        </w:tc>
        <w:tc>
          <w:tcPr>
            <w:tcW w:w="1275" w:type="dxa"/>
            <w:vMerge/>
            <w:shd w:val="clear" w:color="auto" w:fill="FFFFFF" w:themeFill="background1"/>
            <w:vAlign w:val="center"/>
          </w:tcPr>
          <w:p w14:paraId="5EF93D27" w14:textId="2929E387" w:rsidR="00DB0B33" w:rsidRPr="00041136" w:rsidRDefault="00DB0B33" w:rsidP="000F5E26">
            <w:pPr>
              <w:spacing w:after="0" w:line="276" w:lineRule="auto"/>
              <w:jc w:val="center"/>
              <w:rPr>
                <w:rFonts w:ascii="Calibri" w:hAnsi="Calibri" w:cs="Calibri"/>
                <w:color w:val="000000" w:themeColor="text1"/>
                <w:sz w:val="20"/>
                <w:szCs w:val="20"/>
              </w:rPr>
            </w:pPr>
          </w:p>
        </w:tc>
        <w:tc>
          <w:tcPr>
            <w:tcW w:w="1846" w:type="dxa"/>
            <w:shd w:val="clear" w:color="auto" w:fill="FFFFFF" w:themeFill="background1"/>
            <w:vAlign w:val="center"/>
          </w:tcPr>
          <w:p w14:paraId="1AABDD2F" w14:textId="06AA37AF" w:rsidR="00DB0B33" w:rsidRPr="00041136" w:rsidRDefault="00DB0B33" w:rsidP="001A347A">
            <w:pPr>
              <w:spacing w:after="0" w:line="276" w:lineRule="auto"/>
              <w:rPr>
                <w:rFonts w:ascii="Calibri" w:hAnsi="Calibri" w:cs="Calibri"/>
                <w:color w:val="000000" w:themeColor="text1"/>
                <w:sz w:val="20"/>
                <w:szCs w:val="20"/>
              </w:rPr>
            </w:pPr>
            <w:r>
              <w:rPr>
                <w:rFonts w:ascii="Calibri" w:hAnsi="Calibri" w:cs="Calibri"/>
                <w:color w:val="000000" w:themeColor="text1"/>
                <w:sz w:val="20"/>
                <w:szCs w:val="20"/>
              </w:rPr>
              <w:t>Take part in the discussion</w:t>
            </w:r>
          </w:p>
        </w:tc>
      </w:tr>
      <w:tr w:rsidR="00DB0B33" w:rsidRPr="00041136" w14:paraId="5A8D769D" w14:textId="77777777" w:rsidTr="00F217FE">
        <w:trPr>
          <w:jc w:val="center"/>
        </w:trPr>
        <w:tc>
          <w:tcPr>
            <w:tcW w:w="1131" w:type="dxa"/>
            <w:vMerge/>
            <w:shd w:val="clear" w:color="auto" w:fill="FFFFFF" w:themeFill="background1"/>
            <w:vAlign w:val="center"/>
          </w:tcPr>
          <w:p w14:paraId="15EBFA47" w14:textId="77777777" w:rsidR="00DB0B33" w:rsidRPr="00041136" w:rsidRDefault="00DB0B33">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18ED2886" w14:textId="77777777" w:rsidR="00DB0B33" w:rsidRPr="00041136" w:rsidRDefault="00DB0B33">
            <w:pPr>
              <w:spacing w:after="0" w:line="276" w:lineRule="auto"/>
              <w:jc w:val="center"/>
              <w:rPr>
                <w:rFonts w:ascii="Calibri" w:eastAsia="Arial" w:hAnsi="Calibri" w:cs="Calibri"/>
                <w:bCs/>
                <w:color w:val="000000" w:themeColor="text1"/>
                <w:sz w:val="20"/>
                <w:szCs w:val="20"/>
              </w:rPr>
            </w:pPr>
          </w:p>
        </w:tc>
        <w:tc>
          <w:tcPr>
            <w:tcW w:w="2552" w:type="dxa"/>
            <w:vMerge/>
            <w:shd w:val="clear" w:color="auto" w:fill="FFFFFF" w:themeFill="background1"/>
            <w:vAlign w:val="center"/>
          </w:tcPr>
          <w:p w14:paraId="5D384F08" w14:textId="77777777" w:rsidR="00DB0B33" w:rsidRPr="00DB0B33" w:rsidRDefault="00DB0B33">
            <w:pPr>
              <w:spacing w:after="0" w:line="276" w:lineRule="auto"/>
              <w:jc w:val="center"/>
              <w:rPr>
                <w:rFonts w:ascii="Calibri" w:eastAsia="Arial" w:hAnsi="Calibri" w:cs="Calibri"/>
                <w:bCs/>
                <w:color w:val="000000" w:themeColor="text1"/>
                <w:sz w:val="20"/>
                <w:szCs w:val="20"/>
              </w:rPr>
            </w:pPr>
          </w:p>
        </w:tc>
        <w:tc>
          <w:tcPr>
            <w:tcW w:w="1417" w:type="dxa"/>
            <w:shd w:val="clear" w:color="auto" w:fill="FFFFFF" w:themeFill="background1"/>
            <w:vAlign w:val="center"/>
          </w:tcPr>
          <w:p w14:paraId="543CC224" w14:textId="1C342BE4" w:rsidR="00DB0B33" w:rsidRPr="000C3D2D" w:rsidRDefault="00DB0B33" w:rsidP="00BE644B">
            <w:pPr>
              <w:spacing w:after="0" w:line="276" w:lineRule="auto"/>
              <w:rPr>
                <w:rFonts w:ascii="Calibri" w:eastAsia="Arial" w:hAnsi="Calibri" w:cs="Calibri"/>
                <w:bCs/>
                <w:i/>
                <w:iCs/>
                <w:color w:val="000000" w:themeColor="text1"/>
                <w:sz w:val="20"/>
                <w:szCs w:val="20"/>
              </w:rPr>
            </w:pPr>
            <w:r w:rsidRPr="000C3D2D">
              <w:rPr>
                <w:rFonts w:ascii="Calibri" w:eastAsia="Arial" w:hAnsi="Calibri" w:cs="Calibri"/>
                <w:bCs/>
                <w:i/>
                <w:iCs/>
                <w:color w:val="000000" w:themeColor="text1"/>
                <w:sz w:val="20"/>
                <w:szCs w:val="20"/>
              </w:rPr>
              <w:t>Individual Activity</w:t>
            </w:r>
          </w:p>
        </w:tc>
        <w:tc>
          <w:tcPr>
            <w:tcW w:w="992" w:type="dxa"/>
            <w:shd w:val="clear" w:color="auto" w:fill="FFFFFF" w:themeFill="background1"/>
            <w:vAlign w:val="center"/>
          </w:tcPr>
          <w:p w14:paraId="39F0CFEC" w14:textId="611A291C" w:rsidR="00DB0B33" w:rsidRPr="00041136" w:rsidRDefault="00DB0B33" w:rsidP="000F5E26">
            <w:pPr>
              <w:spacing w:after="0" w:line="276" w:lineRule="auto"/>
              <w:jc w:val="center"/>
              <w:rPr>
                <w:rFonts w:ascii="Calibri" w:hAnsi="Calibri" w:cs="Calibri"/>
                <w:bCs/>
                <w:color w:val="000000" w:themeColor="text1"/>
                <w:sz w:val="20"/>
                <w:szCs w:val="20"/>
                <w:lang w:val="en-US"/>
              </w:rPr>
            </w:pPr>
            <w:r>
              <w:rPr>
                <w:rFonts w:ascii="Calibri" w:hAnsi="Calibri" w:cs="Calibri"/>
                <w:bCs/>
                <w:color w:val="000000" w:themeColor="text1"/>
                <w:sz w:val="20"/>
                <w:szCs w:val="20"/>
                <w:lang w:val="en-US"/>
              </w:rPr>
              <w:t>8</w:t>
            </w:r>
            <w:r w:rsidRPr="00041136">
              <w:rPr>
                <w:rFonts w:ascii="Calibri" w:hAnsi="Calibri" w:cs="Calibri"/>
                <w:bCs/>
                <w:color w:val="000000" w:themeColor="text1"/>
                <w:sz w:val="20"/>
                <w:szCs w:val="20"/>
                <w:lang w:val="en-US"/>
              </w:rPr>
              <w:t xml:space="preserve"> min</w:t>
            </w:r>
          </w:p>
        </w:tc>
        <w:tc>
          <w:tcPr>
            <w:tcW w:w="3828" w:type="dxa"/>
            <w:shd w:val="clear" w:color="auto" w:fill="FFFFFF" w:themeFill="background1"/>
            <w:vAlign w:val="center"/>
          </w:tcPr>
          <w:p w14:paraId="66655956" w14:textId="210EA123" w:rsidR="00DB0B33" w:rsidRPr="00041136" w:rsidRDefault="00DB0B33">
            <w:pPr>
              <w:spacing w:after="0" w:line="276" w:lineRule="auto"/>
              <w:rPr>
                <w:rFonts w:ascii="Calibri" w:eastAsia="Arial" w:hAnsi="Calibri" w:cs="Calibri"/>
                <w:bCs/>
                <w:color w:val="000000" w:themeColor="text1"/>
                <w:sz w:val="20"/>
                <w:szCs w:val="20"/>
              </w:rPr>
            </w:pPr>
            <w:r w:rsidRPr="00041136">
              <w:rPr>
                <w:rFonts w:ascii="Calibri" w:eastAsia="Arial" w:hAnsi="Calibri" w:cs="Calibri"/>
                <w:bCs/>
                <w:color w:val="000000" w:themeColor="text1"/>
                <w:sz w:val="20"/>
                <w:szCs w:val="20"/>
              </w:rPr>
              <w:t>Lesson 1 – PowerPoint (Slide 1</w:t>
            </w:r>
            <w:r>
              <w:rPr>
                <w:rFonts w:ascii="Calibri" w:eastAsia="Arial" w:hAnsi="Calibri" w:cs="Calibri"/>
                <w:bCs/>
                <w:color w:val="000000" w:themeColor="text1"/>
                <w:sz w:val="20"/>
                <w:szCs w:val="20"/>
              </w:rPr>
              <w:t>0</w:t>
            </w:r>
            <w:r w:rsidRPr="00041136">
              <w:rPr>
                <w:rFonts w:ascii="Calibri" w:eastAsia="Arial" w:hAnsi="Calibri" w:cs="Calibri"/>
                <w:bCs/>
                <w:color w:val="000000" w:themeColor="text1"/>
                <w:sz w:val="20"/>
                <w:szCs w:val="20"/>
              </w:rPr>
              <w:t>)</w:t>
            </w:r>
          </w:p>
          <w:p w14:paraId="592138D1" w14:textId="7E4E14E5" w:rsidR="00DB0B33" w:rsidRPr="00041136" w:rsidRDefault="00DB0B33">
            <w:pPr>
              <w:spacing w:after="0" w:line="276" w:lineRule="auto"/>
              <w:rPr>
                <w:rFonts w:ascii="Calibri" w:eastAsia="Arial" w:hAnsi="Calibri" w:cs="Calibri"/>
                <w:bCs/>
                <w:color w:val="000000" w:themeColor="text1"/>
                <w:sz w:val="20"/>
                <w:szCs w:val="20"/>
              </w:rPr>
            </w:pPr>
            <w:r w:rsidRPr="00041136">
              <w:rPr>
                <w:rFonts w:ascii="Calibri" w:eastAsia="Arial" w:hAnsi="Calibri" w:cs="Calibri"/>
                <w:bCs/>
                <w:color w:val="000000" w:themeColor="text1"/>
                <w:sz w:val="20"/>
                <w:szCs w:val="20"/>
              </w:rPr>
              <w:t xml:space="preserve">Lesson 1 – Worksheet (Activity </w:t>
            </w:r>
            <w:r>
              <w:rPr>
                <w:rFonts w:ascii="Calibri" w:eastAsia="Arial" w:hAnsi="Calibri" w:cs="Calibri"/>
                <w:bCs/>
                <w:color w:val="000000" w:themeColor="text1"/>
                <w:sz w:val="20"/>
                <w:szCs w:val="20"/>
              </w:rPr>
              <w:t>1</w:t>
            </w:r>
            <w:r w:rsidRPr="00041136">
              <w:rPr>
                <w:rFonts w:ascii="Calibri" w:eastAsia="Arial" w:hAnsi="Calibri" w:cs="Calibri"/>
                <w:bCs/>
                <w:color w:val="000000" w:themeColor="text1"/>
                <w:sz w:val="20"/>
                <w:szCs w:val="20"/>
              </w:rPr>
              <w:t>)</w:t>
            </w:r>
          </w:p>
          <w:p w14:paraId="6A8D9E70" w14:textId="77777777" w:rsidR="00DB0B33" w:rsidRPr="00041136" w:rsidRDefault="00DB0B33">
            <w:pPr>
              <w:spacing w:after="0" w:line="276" w:lineRule="auto"/>
              <w:rPr>
                <w:rFonts w:ascii="Calibri" w:eastAsia="Arial" w:hAnsi="Calibri" w:cs="Calibri"/>
                <w:bCs/>
                <w:color w:val="000000" w:themeColor="text1"/>
                <w:sz w:val="20"/>
                <w:szCs w:val="20"/>
              </w:rPr>
            </w:pPr>
            <w:r w:rsidRPr="00041136">
              <w:rPr>
                <w:rFonts w:ascii="Calibri" w:eastAsia="Arial" w:hAnsi="Calibri" w:cs="Calibri"/>
                <w:bCs/>
                <w:color w:val="000000" w:themeColor="text1"/>
                <w:sz w:val="20"/>
                <w:szCs w:val="20"/>
              </w:rPr>
              <w:t>Lesson 1 – Worksheet MEMO</w:t>
            </w:r>
          </w:p>
        </w:tc>
        <w:tc>
          <w:tcPr>
            <w:tcW w:w="1275" w:type="dxa"/>
            <w:shd w:val="clear" w:color="auto" w:fill="FFFFFF" w:themeFill="background1"/>
            <w:vAlign w:val="center"/>
          </w:tcPr>
          <w:p w14:paraId="560419D5" w14:textId="056E1A83" w:rsidR="00DB0B33" w:rsidRPr="00041136" w:rsidRDefault="00DB0B33" w:rsidP="000F5E26">
            <w:pPr>
              <w:spacing w:after="0" w:line="276" w:lineRule="auto"/>
              <w:jc w:val="center"/>
              <w:rPr>
                <w:rFonts w:ascii="Calibri" w:eastAsia="Arial" w:hAnsi="Calibri" w:cs="Calibri"/>
                <w:bCs/>
                <w:color w:val="000000" w:themeColor="text1"/>
                <w:sz w:val="20"/>
                <w:szCs w:val="20"/>
              </w:rPr>
            </w:pPr>
            <w:r w:rsidRPr="00041136">
              <w:rPr>
                <w:rFonts w:ascii="Calibri" w:eastAsia="Arial" w:hAnsi="Calibri" w:cs="Calibri"/>
                <w:bCs/>
                <w:color w:val="000000" w:themeColor="text1"/>
                <w:sz w:val="20"/>
                <w:szCs w:val="20"/>
              </w:rPr>
              <w:t>Informal</w:t>
            </w:r>
            <w:r>
              <w:rPr>
                <w:rFonts w:ascii="Calibri" w:eastAsia="Arial" w:hAnsi="Calibri" w:cs="Calibri"/>
                <w:bCs/>
                <w:color w:val="000000" w:themeColor="text1"/>
                <w:sz w:val="20"/>
                <w:szCs w:val="20"/>
              </w:rPr>
              <w:t>: Activity 1</w:t>
            </w:r>
          </w:p>
        </w:tc>
        <w:tc>
          <w:tcPr>
            <w:tcW w:w="1846" w:type="dxa"/>
            <w:shd w:val="clear" w:color="auto" w:fill="FFFFFF" w:themeFill="background1"/>
            <w:vAlign w:val="center"/>
          </w:tcPr>
          <w:p w14:paraId="765FF6D6" w14:textId="1E74CC28" w:rsidR="00DB0B33" w:rsidRPr="00041136" w:rsidRDefault="00DB0B33" w:rsidP="001A347A">
            <w:pPr>
              <w:spacing w:after="0" w:line="276" w:lineRule="auto"/>
              <w:rPr>
                <w:rFonts w:ascii="Calibri" w:hAnsi="Calibri" w:cs="Calibri"/>
                <w:color w:val="000000" w:themeColor="text1"/>
                <w:sz w:val="20"/>
                <w:szCs w:val="20"/>
              </w:rPr>
            </w:pPr>
            <w:r w:rsidRPr="00041136">
              <w:rPr>
                <w:rFonts w:ascii="Calibri" w:hAnsi="Calibri" w:cs="Calibri"/>
                <w:color w:val="000000" w:themeColor="text1"/>
                <w:sz w:val="20"/>
                <w:szCs w:val="20"/>
              </w:rPr>
              <w:t xml:space="preserve">Complete </w:t>
            </w:r>
            <w:r>
              <w:rPr>
                <w:rFonts w:ascii="Calibri" w:hAnsi="Calibri" w:cs="Calibri"/>
                <w:color w:val="000000" w:themeColor="text1"/>
                <w:sz w:val="20"/>
                <w:szCs w:val="20"/>
              </w:rPr>
              <w:t>A</w:t>
            </w:r>
            <w:r w:rsidRPr="00041136">
              <w:rPr>
                <w:rFonts w:ascii="Calibri" w:hAnsi="Calibri" w:cs="Calibri"/>
                <w:color w:val="000000" w:themeColor="text1"/>
                <w:sz w:val="20"/>
                <w:szCs w:val="20"/>
              </w:rPr>
              <w:t xml:space="preserve">ctivity </w:t>
            </w:r>
            <w:r>
              <w:rPr>
                <w:rFonts w:ascii="Calibri" w:hAnsi="Calibri" w:cs="Calibri"/>
                <w:color w:val="000000" w:themeColor="text1"/>
                <w:sz w:val="20"/>
                <w:szCs w:val="20"/>
              </w:rPr>
              <w:t xml:space="preserve">1 </w:t>
            </w:r>
            <w:r w:rsidRPr="00041136">
              <w:rPr>
                <w:rFonts w:ascii="Calibri" w:hAnsi="Calibri" w:cs="Calibri"/>
                <w:color w:val="000000" w:themeColor="text1"/>
                <w:sz w:val="20"/>
                <w:szCs w:val="20"/>
              </w:rPr>
              <w:t>individually</w:t>
            </w:r>
          </w:p>
        </w:tc>
      </w:tr>
      <w:tr w:rsidR="00DB0B33" w:rsidRPr="00041136" w14:paraId="63D23D72" w14:textId="77777777" w:rsidTr="00F217FE">
        <w:trPr>
          <w:jc w:val="center"/>
        </w:trPr>
        <w:tc>
          <w:tcPr>
            <w:tcW w:w="1131" w:type="dxa"/>
            <w:vMerge/>
            <w:shd w:val="clear" w:color="auto" w:fill="FFFFFF" w:themeFill="background1"/>
            <w:vAlign w:val="center"/>
          </w:tcPr>
          <w:p w14:paraId="24A1E306" w14:textId="77777777" w:rsidR="00DB0B33" w:rsidRPr="00041136" w:rsidRDefault="00DB0B33">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718F2C14" w14:textId="77777777" w:rsidR="00DB0B33" w:rsidRPr="00041136" w:rsidRDefault="00DB0B33">
            <w:pPr>
              <w:spacing w:after="0" w:line="276" w:lineRule="auto"/>
              <w:jc w:val="center"/>
              <w:rPr>
                <w:rFonts w:ascii="Calibri" w:eastAsia="Arial" w:hAnsi="Calibri" w:cs="Calibri"/>
                <w:bCs/>
                <w:color w:val="000000" w:themeColor="text1"/>
                <w:sz w:val="20"/>
                <w:szCs w:val="20"/>
              </w:rPr>
            </w:pPr>
          </w:p>
        </w:tc>
        <w:tc>
          <w:tcPr>
            <w:tcW w:w="2552" w:type="dxa"/>
            <w:shd w:val="clear" w:color="auto" w:fill="FFFFFF" w:themeFill="background1"/>
            <w:vAlign w:val="center"/>
          </w:tcPr>
          <w:p w14:paraId="0195F3FD" w14:textId="5A2092AC" w:rsidR="00DB0B33" w:rsidRPr="00DB0B33" w:rsidRDefault="00DB0B33" w:rsidP="00D37ED3">
            <w:pPr>
              <w:numPr>
                <w:ilvl w:val="0"/>
                <w:numId w:val="58"/>
              </w:numPr>
              <w:spacing w:after="0" w:line="276" w:lineRule="auto"/>
              <w:rPr>
                <w:rFonts w:ascii="Calibri" w:hAnsi="Calibri" w:cs="Calibri"/>
                <w:sz w:val="20"/>
                <w:szCs w:val="20"/>
              </w:rPr>
            </w:pPr>
            <w:r w:rsidRPr="00DB0B33">
              <w:rPr>
                <w:rFonts w:ascii="Calibri" w:hAnsi="Calibri" w:cs="Calibri"/>
                <w:sz w:val="20"/>
                <w:szCs w:val="20"/>
              </w:rPr>
              <w:t>Identify your own interests, strengths, weaknesses, abilities and talents.</w:t>
            </w:r>
          </w:p>
          <w:p w14:paraId="1C9ADF5F" w14:textId="6B13B19B" w:rsidR="00DB0B33" w:rsidRPr="00DB0B33" w:rsidRDefault="00DB0B33" w:rsidP="00AB5151">
            <w:pPr>
              <w:numPr>
                <w:ilvl w:val="0"/>
                <w:numId w:val="58"/>
              </w:numPr>
              <w:spacing w:after="0" w:line="276" w:lineRule="auto"/>
              <w:rPr>
                <w:rFonts w:ascii="Calibri" w:hAnsi="Calibri" w:cs="Calibri"/>
                <w:sz w:val="16"/>
                <w:szCs w:val="16"/>
              </w:rPr>
            </w:pPr>
            <w:r w:rsidRPr="00DB0B33">
              <w:rPr>
                <w:rFonts w:ascii="Calibri" w:hAnsi="Calibri" w:cs="Calibri"/>
                <w:sz w:val="20"/>
                <w:szCs w:val="20"/>
              </w:rPr>
              <w:t>Develop a career portfolio</w:t>
            </w:r>
          </w:p>
        </w:tc>
        <w:tc>
          <w:tcPr>
            <w:tcW w:w="1417" w:type="dxa"/>
            <w:shd w:val="clear" w:color="auto" w:fill="FFFFFF" w:themeFill="background1"/>
            <w:vAlign w:val="center"/>
          </w:tcPr>
          <w:p w14:paraId="7C780CC2" w14:textId="5C20D291" w:rsidR="00DB0B33" w:rsidRPr="007C37A8" w:rsidRDefault="00DB0B33" w:rsidP="007C37A8">
            <w:pPr>
              <w:spacing w:after="0" w:line="276" w:lineRule="auto"/>
              <w:rPr>
                <w:rFonts w:ascii="Calibri" w:eastAsia="Arial" w:hAnsi="Calibri" w:cs="Calibri"/>
                <w:bCs/>
                <w:i/>
                <w:iCs/>
                <w:color w:val="000000" w:themeColor="text1"/>
                <w:sz w:val="20"/>
                <w:szCs w:val="20"/>
              </w:rPr>
            </w:pPr>
            <w:r w:rsidRPr="007C37A8">
              <w:rPr>
                <w:rFonts w:ascii="Calibri" w:eastAsia="Arial" w:hAnsi="Calibri" w:cs="Calibri"/>
                <w:bCs/>
                <w:i/>
                <w:iCs/>
                <w:color w:val="000000" w:themeColor="text1"/>
                <w:sz w:val="20"/>
                <w:szCs w:val="20"/>
              </w:rPr>
              <w:t>Teaching, Self-Knowledge Quiz and Homework</w:t>
            </w:r>
          </w:p>
        </w:tc>
        <w:tc>
          <w:tcPr>
            <w:tcW w:w="992" w:type="dxa"/>
            <w:shd w:val="clear" w:color="auto" w:fill="FFFFFF" w:themeFill="background1"/>
            <w:vAlign w:val="center"/>
          </w:tcPr>
          <w:p w14:paraId="248E7919" w14:textId="14C46C7B" w:rsidR="00DB0B33" w:rsidRPr="00041136" w:rsidRDefault="00DB0B33" w:rsidP="000F5E26">
            <w:pPr>
              <w:spacing w:after="0" w:line="276" w:lineRule="auto"/>
              <w:jc w:val="center"/>
              <w:rPr>
                <w:rFonts w:ascii="Calibri" w:hAnsi="Calibri" w:cs="Calibri"/>
                <w:bCs/>
                <w:color w:val="000000" w:themeColor="text1"/>
                <w:sz w:val="20"/>
                <w:szCs w:val="20"/>
                <w:lang w:val="en-US"/>
              </w:rPr>
            </w:pPr>
            <w:r>
              <w:rPr>
                <w:rFonts w:ascii="Calibri" w:hAnsi="Calibri" w:cs="Calibri"/>
                <w:bCs/>
                <w:color w:val="000000" w:themeColor="text1"/>
                <w:sz w:val="20"/>
                <w:szCs w:val="20"/>
                <w:lang w:val="en-US"/>
              </w:rPr>
              <w:t>10 min</w:t>
            </w:r>
          </w:p>
        </w:tc>
        <w:tc>
          <w:tcPr>
            <w:tcW w:w="3828" w:type="dxa"/>
            <w:shd w:val="clear" w:color="auto" w:fill="FFFFFF" w:themeFill="background1"/>
            <w:vAlign w:val="center"/>
          </w:tcPr>
          <w:p w14:paraId="365AB409" w14:textId="1944B9E7" w:rsidR="00DB0B33" w:rsidRPr="00041136" w:rsidRDefault="00DB0B33" w:rsidP="00D37ED3">
            <w:pPr>
              <w:spacing w:after="0" w:line="276" w:lineRule="auto"/>
              <w:rPr>
                <w:rFonts w:ascii="Calibri" w:eastAsia="Arial" w:hAnsi="Calibri" w:cs="Calibri"/>
                <w:bCs/>
                <w:color w:val="000000" w:themeColor="text1"/>
                <w:sz w:val="20"/>
                <w:szCs w:val="20"/>
              </w:rPr>
            </w:pPr>
            <w:r w:rsidRPr="00041136">
              <w:rPr>
                <w:rFonts w:ascii="Calibri" w:eastAsia="Arial" w:hAnsi="Calibri" w:cs="Calibri"/>
                <w:bCs/>
                <w:color w:val="000000" w:themeColor="text1"/>
                <w:sz w:val="20"/>
                <w:szCs w:val="20"/>
              </w:rPr>
              <w:t>Lesson 1 – PowerPoint (Slide</w:t>
            </w:r>
            <w:r>
              <w:rPr>
                <w:rFonts w:ascii="Calibri" w:eastAsia="Arial" w:hAnsi="Calibri" w:cs="Calibri"/>
                <w:bCs/>
                <w:color w:val="000000" w:themeColor="text1"/>
                <w:sz w:val="20"/>
                <w:szCs w:val="20"/>
              </w:rPr>
              <w:t>s</w:t>
            </w:r>
            <w:r w:rsidRPr="00041136">
              <w:rPr>
                <w:rFonts w:ascii="Calibri" w:eastAsia="Arial" w:hAnsi="Calibri" w:cs="Calibri"/>
                <w:bCs/>
                <w:color w:val="000000" w:themeColor="text1"/>
                <w:sz w:val="20"/>
                <w:szCs w:val="20"/>
              </w:rPr>
              <w:t xml:space="preserve"> 1</w:t>
            </w:r>
            <w:r>
              <w:rPr>
                <w:rFonts w:ascii="Calibri" w:eastAsia="Arial" w:hAnsi="Calibri" w:cs="Calibri"/>
                <w:bCs/>
                <w:color w:val="000000" w:themeColor="text1"/>
                <w:sz w:val="20"/>
                <w:szCs w:val="20"/>
              </w:rPr>
              <w:t>1–13</w:t>
            </w:r>
            <w:r w:rsidRPr="00041136">
              <w:rPr>
                <w:rFonts w:ascii="Calibri" w:eastAsia="Arial" w:hAnsi="Calibri" w:cs="Calibri"/>
                <w:bCs/>
                <w:color w:val="000000" w:themeColor="text1"/>
                <w:sz w:val="20"/>
                <w:szCs w:val="20"/>
              </w:rPr>
              <w:t>)</w:t>
            </w:r>
          </w:p>
          <w:p w14:paraId="50B97D08" w14:textId="0350D1E2" w:rsidR="00DB0B33" w:rsidRPr="00041136" w:rsidRDefault="00DB0B33" w:rsidP="00D37ED3">
            <w:pPr>
              <w:spacing w:after="0" w:line="276" w:lineRule="auto"/>
              <w:rPr>
                <w:rFonts w:ascii="Calibri" w:eastAsia="Arial" w:hAnsi="Calibri" w:cs="Calibri"/>
                <w:bCs/>
                <w:color w:val="000000" w:themeColor="text1"/>
                <w:sz w:val="20"/>
                <w:szCs w:val="20"/>
              </w:rPr>
            </w:pPr>
            <w:r w:rsidRPr="00041136">
              <w:rPr>
                <w:rFonts w:ascii="Calibri" w:eastAsia="Arial" w:hAnsi="Calibri" w:cs="Calibri"/>
                <w:bCs/>
                <w:color w:val="000000" w:themeColor="text1"/>
                <w:sz w:val="20"/>
                <w:szCs w:val="20"/>
              </w:rPr>
              <w:t xml:space="preserve">Lesson 1 – Worksheet (Activity </w:t>
            </w:r>
            <w:r>
              <w:rPr>
                <w:rFonts w:ascii="Calibri" w:eastAsia="Arial" w:hAnsi="Calibri" w:cs="Calibri"/>
                <w:bCs/>
                <w:color w:val="000000" w:themeColor="text1"/>
                <w:sz w:val="20"/>
                <w:szCs w:val="20"/>
              </w:rPr>
              <w:t>2</w:t>
            </w:r>
            <w:r w:rsidRPr="00041136">
              <w:rPr>
                <w:rFonts w:ascii="Calibri" w:eastAsia="Arial" w:hAnsi="Calibri" w:cs="Calibri"/>
                <w:bCs/>
                <w:color w:val="000000" w:themeColor="text1"/>
                <w:sz w:val="20"/>
                <w:szCs w:val="20"/>
              </w:rPr>
              <w:t>)</w:t>
            </w:r>
          </w:p>
          <w:p w14:paraId="08C8690F" w14:textId="28269324" w:rsidR="00DB0B33" w:rsidRPr="00041136" w:rsidRDefault="00DB0B33" w:rsidP="00D37ED3">
            <w:pPr>
              <w:spacing w:after="0" w:line="276" w:lineRule="auto"/>
              <w:rPr>
                <w:rFonts w:ascii="Calibri" w:eastAsia="Arial" w:hAnsi="Calibri" w:cs="Calibri"/>
                <w:bCs/>
                <w:color w:val="000000" w:themeColor="text1"/>
                <w:sz w:val="20"/>
                <w:szCs w:val="20"/>
              </w:rPr>
            </w:pPr>
          </w:p>
        </w:tc>
        <w:tc>
          <w:tcPr>
            <w:tcW w:w="1275" w:type="dxa"/>
            <w:shd w:val="clear" w:color="auto" w:fill="FFFFFF" w:themeFill="background1"/>
            <w:vAlign w:val="center"/>
          </w:tcPr>
          <w:p w14:paraId="0B73280A" w14:textId="505E2889" w:rsidR="00DB0B33" w:rsidRPr="00041136" w:rsidRDefault="00DB0B33" w:rsidP="000F5E26">
            <w:pPr>
              <w:spacing w:after="0" w:line="276" w:lineRule="auto"/>
              <w:jc w:val="center"/>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Formative</w:t>
            </w:r>
          </w:p>
        </w:tc>
        <w:tc>
          <w:tcPr>
            <w:tcW w:w="1846" w:type="dxa"/>
            <w:shd w:val="clear" w:color="auto" w:fill="FFFFFF" w:themeFill="background1"/>
            <w:vAlign w:val="center"/>
          </w:tcPr>
          <w:p w14:paraId="5BD3B4F7" w14:textId="5A411C82" w:rsidR="00DB0B33" w:rsidRPr="00041136" w:rsidRDefault="00DB0B33" w:rsidP="001A347A">
            <w:pPr>
              <w:spacing w:after="0" w:line="276" w:lineRule="auto"/>
              <w:rPr>
                <w:rFonts w:ascii="Calibri" w:hAnsi="Calibri" w:cs="Calibri"/>
                <w:color w:val="000000" w:themeColor="text1"/>
                <w:sz w:val="20"/>
                <w:szCs w:val="20"/>
              </w:rPr>
            </w:pPr>
            <w:r>
              <w:rPr>
                <w:rFonts w:ascii="Calibri" w:hAnsi="Calibri" w:cs="Calibri"/>
                <w:color w:val="000000" w:themeColor="text1"/>
                <w:sz w:val="20"/>
                <w:szCs w:val="20"/>
              </w:rPr>
              <w:t>Complete Activity 2 individually for homework</w:t>
            </w:r>
          </w:p>
        </w:tc>
      </w:tr>
    </w:tbl>
    <w:p w14:paraId="38C5D753" w14:textId="7E8B77ED" w:rsidR="006C1706" w:rsidRDefault="006C1706"/>
    <w:p w14:paraId="4784B483" w14:textId="77777777" w:rsidR="006C1706" w:rsidRDefault="006C1706">
      <w:pPr>
        <w:spacing w:after="0" w:line="240" w:lineRule="auto"/>
      </w:pPr>
      <w:r>
        <w:br w:type="page"/>
      </w:r>
    </w:p>
    <w:p w14:paraId="7BF84567" w14:textId="77777777" w:rsidR="005F5C39" w:rsidRDefault="005F5C39"/>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1"/>
        <w:gridCol w:w="2410"/>
        <w:gridCol w:w="2552"/>
        <w:gridCol w:w="1417"/>
        <w:gridCol w:w="992"/>
        <w:gridCol w:w="3828"/>
        <w:gridCol w:w="1275"/>
        <w:gridCol w:w="1846"/>
      </w:tblGrid>
      <w:tr w:rsidR="0043333D" w:rsidRPr="000F5E26" w14:paraId="45A83870" w14:textId="77777777" w:rsidTr="00987B77">
        <w:trPr>
          <w:trHeight w:val="510"/>
          <w:jc w:val="center"/>
        </w:trPr>
        <w:tc>
          <w:tcPr>
            <w:tcW w:w="1131" w:type="dxa"/>
            <w:shd w:val="clear" w:color="auto" w:fill="FFFFFF" w:themeFill="background1"/>
            <w:vAlign w:val="center"/>
          </w:tcPr>
          <w:p w14:paraId="000C3D15" w14:textId="77777777" w:rsidR="0043333D" w:rsidRPr="008160C4" w:rsidRDefault="00505300" w:rsidP="006C1706">
            <w:pPr>
              <w:spacing w:after="0"/>
              <w:jc w:val="center"/>
              <w:rPr>
                <w:rFonts w:ascii="Calibri" w:hAnsi="Calibri" w:cs="Calibri"/>
                <w:b/>
                <w:bCs/>
                <w:sz w:val="20"/>
                <w:szCs w:val="20"/>
              </w:rPr>
            </w:pPr>
            <w:r w:rsidRPr="008160C4">
              <w:rPr>
                <w:rFonts w:ascii="Calibri" w:hAnsi="Calibri" w:cs="Calibri"/>
                <w:b/>
                <w:bCs/>
                <w:sz w:val="20"/>
                <w:szCs w:val="20"/>
              </w:rPr>
              <w:br w:type="page"/>
              <w:t>Lesson Number</w:t>
            </w:r>
          </w:p>
        </w:tc>
        <w:tc>
          <w:tcPr>
            <w:tcW w:w="2410" w:type="dxa"/>
            <w:shd w:val="clear" w:color="auto" w:fill="FFFFFF" w:themeFill="background1"/>
            <w:vAlign w:val="center"/>
          </w:tcPr>
          <w:p w14:paraId="708FEC26" w14:textId="77777777" w:rsidR="0043333D" w:rsidRPr="008160C4" w:rsidRDefault="00505300" w:rsidP="006C1706">
            <w:pPr>
              <w:spacing w:after="0"/>
              <w:jc w:val="center"/>
              <w:rPr>
                <w:rFonts w:ascii="Calibri" w:hAnsi="Calibri" w:cs="Calibri"/>
                <w:b/>
                <w:bCs/>
                <w:sz w:val="20"/>
                <w:szCs w:val="20"/>
              </w:rPr>
            </w:pPr>
            <w:r w:rsidRPr="008160C4">
              <w:rPr>
                <w:rFonts w:ascii="Calibri" w:hAnsi="Calibri" w:cs="Calibri"/>
                <w:b/>
                <w:bCs/>
                <w:sz w:val="20"/>
                <w:szCs w:val="20"/>
              </w:rPr>
              <w:t>Content</w:t>
            </w:r>
          </w:p>
        </w:tc>
        <w:tc>
          <w:tcPr>
            <w:tcW w:w="2552" w:type="dxa"/>
            <w:shd w:val="clear" w:color="auto" w:fill="FFFFFF" w:themeFill="background1"/>
            <w:vAlign w:val="center"/>
          </w:tcPr>
          <w:p w14:paraId="5C635D5F" w14:textId="77777777" w:rsidR="0043333D" w:rsidRPr="008160C4" w:rsidRDefault="00505300" w:rsidP="006C1706">
            <w:pPr>
              <w:spacing w:after="0"/>
              <w:jc w:val="center"/>
              <w:rPr>
                <w:rFonts w:ascii="Calibri" w:hAnsi="Calibri" w:cs="Calibri"/>
                <w:b/>
                <w:bCs/>
                <w:sz w:val="20"/>
                <w:szCs w:val="20"/>
              </w:rPr>
            </w:pPr>
            <w:r w:rsidRPr="008160C4">
              <w:rPr>
                <w:rFonts w:ascii="Calibri" w:hAnsi="Calibri" w:cs="Calibri"/>
                <w:b/>
                <w:bCs/>
                <w:sz w:val="20"/>
                <w:szCs w:val="20"/>
              </w:rPr>
              <w:t>Learning Outcome</w:t>
            </w:r>
          </w:p>
        </w:tc>
        <w:tc>
          <w:tcPr>
            <w:tcW w:w="1417" w:type="dxa"/>
            <w:shd w:val="clear" w:color="auto" w:fill="FFFFFF" w:themeFill="background1"/>
            <w:vAlign w:val="center"/>
          </w:tcPr>
          <w:p w14:paraId="6B01FED1" w14:textId="77777777" w:rsidR="0043333D" w:rsidRPr="008160C4" w:rsidRDefault="00505300" w:rsidP="006C1706">
            <w:pPr>
              <w:spacing w:after="0"/>
              <w:jc w:val="center"/>
              <w:rPr>
                <w:rFonts w:ascii="Calibri" w:hAnsi="Calibri" w:cs="Calibri"/>
                <w:b/>
                <w:bCs/>
                <w:sz w:val="20"/>
                <w:szCs w:val="20"/>
              </w:rPr>
            </w:pPr>
            <w:r w:rsidRPr="008160C4">
              <w:rPr>
                <w:rFonts w:ascii="Calibri" w:hAnsi="Calibri" w:cs="Calibri"/>
                <w:b/>
                <w:bCs/>
                <w:sz w:val="20"/>
                <w:szCs w:val="20"/>
              </w:rPr>
              <w:t>Teaching Plan</w:t>
            </w:r>
          </w:p>
        </w:tc>
        <w:tc>
          <w:tcPr>
            <w:tcW w:w="992" w:type="dxa"/>
            <w:shd w:val="clear" w:color="auto" w:fill="FFFFFF" w:themeFill="background1"/>
            <w:vAlign w:val="center"/>
          </w:tcPr>
          <w:p w14:paraId="46999B0D" w14:textId="2C93C660" w:rsidR="0043333D" w:rsidRPr="008160C4" w:rsidRDefault="00505300" w:rsidP="006C1706">
            <w:pPr>
              <w:spacing w:after="0"/>
              <w:jc w:val="center"/>
              <w:rPr>
                <w:rFonts w:ascii="Calibri" w:hAnsi="Calibri" w:cs="Calibri"/>
                <w:b/>
                <w:bCs/>
                <w:sz w:val="20"/>
                <w:szCs w:val="20"/>
              </w:rPr>
            </w:pPr>
            <w:r w:rsidRPr="008160C4">
              <w:rPr>
                <w:rFonts w:ascii="Calibri" w:hAnsi="Calibri" w:cs="Calibri"/>
                <w:b/>
                <w:bCs/>
                <w:sz w:val="20"/>
                <w:szCs w:val="20"/>
              </w:rPr>
              <w:t>Time</w:t>
            </w:r>
          </w:p>
        </w:tc>
        <w:tc>
          <w:tcPr>
            <w:tcW w:w="3828" w:type="dxa"/>
            <w:shd w:val="clear" w:color="auto" w:fill="FFFFFF" w:themeFill="background1"/>
            <w:vAlign w:val="center"/>
          </w:tcPr>
          <w:p w14:paraId="0DDE16C5" w14:textId="3C2E198E" w:rsidR="0043333D" w:rsidRPr="008160C4" w:rsidRDefault="00505300" w:rsidP="006C1706">
            <w:pPr>
              <w:spacing w:after="0"/>
              <w:jc w:val="center"/>
              <w:rPr>
                <w:rFonts w:ascii="Calibri" w:hAnsi="Calibri" w:cs="Calibri"/>
                <w:b/>
                <w:bCs/>
                <w:sz w:val="20"/>
                <w:szCs w:val="20"/>
              </w:rPr>
            </w:pPr>
            <w:r w:rsidRPr="008160C4">
              <w:rPr>
                <w:rFonts w:ascii="Calibri" w:hAnsi="Calibri" w:cs="Calibri"/>
                <w:b/>
                <w:bCs/>
                <w:sz w:val="20"/>
                <w:szCs w:val="20"/>
              </w:rPr>
              <w:t>Resources</w:t>
            </w:r>
          </w:p>
        </w:tc>
        <w:tc>
          <w:tcPr>
            <w:tcW w:w="1275" w:type="dxa"/>
            <w:shd w:val="clear" w:color="auto" w:fill="FFFFFF" w:themeFill="background1"/>
            <w:vAlign w:val="center"/>
          </w:tcPr>
          <w:p w14:paraId="1C1C3D44" w14:textId="4F973DC4" w:rsidR="0043333D" w:rsidRPr="008160C4" w:rsidRDefault="00505300" w:rsidP="006C1706">
            <w:pPr>
              <w:spacing w:after="0"/>
              <w:jc w:val="center"/>
              <w:rPr>
                <w:rFonts w:ascii="Calibri" w:hAnsi="Calibri" w:cs="Calibri"/>
                <w:b/>
                <w:bCs/>
                <w:sz w:val="20"/>
                <w:szCs w:val="20"/>
              </w:rPr>
            </w:pPr>
            <w:r w:rsidRPr="008160C4">
              <w:rPr>
                <w:rFonts w:ascii="Calibri" w:hAnsi="Calibri" w:cs="Calibri"/>
                <w:b/>
                <w:bCs/>
                <w:sz w:val="20"/>
                <w:szCs w:val="20"/>
              </w:rPr>
              <w:t>Assessment</w:t>
            </w:r>
          </w:p>
        </w:tc>
        <w:tc>
          <w:tcPr>
            <w:tcW w:w="1846" w:type="dxa"/>
            <w:shd w:val="clear" w:color="auto" w:fill="FFFFFF" w:themeFill="background1"/>
            <w:vAlign w:val="center"/>
          </w:tcPr>
          <w:p w14:paraId="026707F0" w14:textId="77777777" w:rsidR="0043333D" w:rsidRPr="008160C4" w:rsidRDefault="00505300" w:rsidP="006C1706">
            <w:pPr>
              <w:spacing w:after="0"/>
              <w:jc w:val="center"/>
              <w:rPr>
                <w:rFonts w:ascii="Calibri" w:hAnsi="Calibri" w:cs="Calibri"/>
                <w:b/>
                <w:bCs/>
                <w:sz w:val="20"/>
                <w:szCs w:val="20"/>
              </w:rPr>
            </w:pPr>
            <w:r w:rsidRPr="008160C4">
              <w:rPr>
                <w:rFonts w:ascii="Calibri" w:hAnsi="Calibri" w:cs="Calibri"/>
                <w:b/>
                <w:bCs/>
                <w:sz w:val="20"/>
                <w:szCs w:val="20"/>
              </w:rPr>
              <w:t>Learner Activities</w:t>
            </w:r>
          </w:p>
        </w:tc>
      </w:tr>
      <w:tr w:rsidR="0043333D" w:rsidRPr="000F5E26" w14:paraId="78ADECAE" w14:textId="77777777" w:rsidTr="007B5F72">
        <w:trPr>
          <w:jc w:val="center"/>
        </w:trPr>
        <w:tc>
          <w:tcPr>
            <w:tcW w:w="1131" w:type="dxa"/>
            <w:vMerge w:val="restart"/>
            <w:shd w:val="clear" w:color="auto" w:fill="FFFFFF" w:themeFill="background1"/>
            <w:vAlign w:val="center"/>
          </w:tcPr>
          <w:p w14:paraId="6189E7A5" w14:textId="77777777" w:rsidR="0043333D" w:rsidRPr="000F5E26" w:rsidRDefault="00505300" w:rsidP="00554CC6">
            <w:pPr>
              <w:spacing w:after="0"/>
              <w:jc w:val="center"/>
              <w:rPr>
                <w:rFonts w:ascii="Calibri" w:hAnsi="Calibri" w:cs="Calibri"/>
                <w:sz w:val="20"/>
                <w:szCs w:val="20"/>
              </w:rPr>
            </w:pPr>
            <w:r w:rsidRPr="000F5E26">
              <w:rPr>
                <w:rFonts w:ascii="Calibri" w:hAnsi="Calibri" w:cs="Calibri"/>
                <w:sz w:val="20"/>
                <w:szCs w:val="20"/>
              </w:rPr>
              <w:t>2</w:t>
            </w:r>
          </w:p>
        </w:tc>
        <w:tc>
          <w:tcPr>
            <w:tcW w:w="2410" w:type="dxa"/>
            <w:vMerge w:val="restart"/>
            <w:shd w:val="clear" w:color="auto" w:fill="FFFFFF" w:themeFill="background1"/>
          </w:tcPr>
          <w:p w14:paraId="5211814A" w14:textId="7F4EE7DD" w:rsidR="007B5F72" w:rsidRPr="007B5F72" w:rsidRDefault="007B5F72" w:rsidP="00554CC6">
            <w:pPr>
              <w:spacing w:after="0"/>
              <w:rPr>
                <w:rFonts w:ascii="Calibri" w:eastAsia="Calibri" w:hAnsi="Calibri" w:cs="Calibri"/>
                <w:sz w:val="20"/>
                <w:szCs w:val="20"/>
              </w:rPr>
            </w:pPr>
            <w:r>
              <w:rPr>
                <w:rFonts w:ascii="Calibri" w:eastAsia="Calibri" w:hAnsi="Calibri" w:cs="Calibri"/>
                <w:b/>
                <w:bCs/>
                <w:sz w:val="20"/>
                <w:szCs w:val="20"/>
              </w:rPr>
              <w:t>C</w:t>
            </w:r>
            <w:r w:rsidRPr="007B5F72">
              <w:rPr>
                <w:rFonts w:ascii="Calibri" w:eastAsia="Calibri" w:hAnsi="Calibri" w:cs="Calibri"/>
                <w:b/>
                <w:bCs/>
                <w:sz w:val="20"/>
                <w:szCs w:val="20"/>
              </w:rPr>
              <w:t>areer decision-making</w:t>
            </w:r>
            <w:r w:rsidRPr="007B5F72">
              <w:rPr>
                <w:rFonts w:ascii="Calibri" w:eastAsia="Calibri" w:hAnsi="Calibri" w:cs="Calibri"/>
                <w:sz w:val="20"/>
                <w:szCs w:val="20"/>
              </w:rPr>
              <w:t>:</w:t>
            </w:r>
          </w:p>
          <w:p w14:paraId="0499C542" w14:textId="77777777" w:rsidR="007B5F72" w:rsidRPr="007B5F72" w:rsidRDefault="007B5F72" w:rsidP="00554CC6">
            <w:pPr>
              <w:pStyle w:val="ListParagraph"/>
              <w:numPr>
                <w:ilvl w:val="0"/>
                <w:numId w:val="51"/>
              </w:numPr>
              <w:spacing w:after="0" w:line="240" w:lineRule="auto"/>
              <w:ind w:left="312" w:hanging="289"/>
              <w:rPr>
                <w:rFonts w:ascii="Calibri" w:eastAsia="Calibri" w:hAnsi="Calibri" w:cs="Calibri"/>
                <w:sz w:val="20"/>
                <w:szCs w:val="20"/>
              </w:rPr>
            </w:pPr>
            <w:r w:rsidRPr="007B5F72">
              <w:rPr>
                <w:rFonts w:ascii="Calibri" w:eastAsia="Calibri" w:hAnsi="Calibri" w:cs="Calibri"/>
                <w:sz w:val="20"/>
                <w:szCs w:val="20"/>
              </w:rPr>
              <w:t>Research requirements for National Senior Certificate (</w:t>
            </w:r>
            <w:proofErr w:type="spellStart"/>
            <w:r w:rsidRPr="007B5F72">
              <w:rPr>
                <w:rFonts w:ascii="Calibri" w:eastAsia="Calibri" w:hAnsi="Calibri" w:cs="Calibri"/>
                <w:sz w:val="20"/>
                <w:szCs w:val="20"/>
              </w:rPr>
              <w:t>NSC</w:t>
            </w:r>
            <w:proofErr w:type="spellEnd"/>
            <w:r w:rsidRPr="007B5F72">
              <w:rPr>
                <w:rFonts w:ascii="Calibri" w:eastAsia="Calibri" w:hAnsi="Calibri" w:cs="Calibri"/>
                <w:sz w:val="20"/>
                <w:szCs w:val="20"/>
              </w:rPr>
              <w:t>)</w:t>
            </w:r>
          </w:p>
          <w:p w14:paraId="54F78131" w14:textId="77777777" w:rsidR="007B5F72" w:rsidRDefault="007B5F72" w:rsidP="00554CC6">
            <w:pPr>
              <w:pStyle w:val="ListParagraph"/>
              <w:numPr>
                <w:ilvl w:val="0"/>
                <w:numId w:val="60"/>
              </w:numPr>
              <w:spacing w:after="0" w:line="240" w:lineRule="auto"/>
              <w:ind w:left="595" w:hanging="284"/>
              <w:rPr>
                <w:rFonts w:ascii="Calibri" w:eastAsia="Calibri" w:hAnsi="Calibri" w:cs="Calibri"/>
                <w:sz w:val="20"/>
                <w:szCs w:val="20"/>
              </w:rPr>
            </w:pPr>
            <w:r w:rsidRPr="007B5F72">
              <w:rPr>
                <w:rFonts w:ascii="Calibri" w:eastAsia="Calibri" w:hAnsi="Calibri" w:cs="Calibri"/>
                <w:sz w:val="20"/>
                <w:szCs w:val="20"/>
              </w:rPr>
              <w:t>Various subjects and career options</w:t>
            </w:r>
          </w:p>
          <w:p w14:paraId="5A2FA193" w14:textId="26383289" w:rsidR="0043333D" w:rsidRPr="007B5F72" w:rsidRDefault="007B5F72" w:rsidP="00554CC6">
            <w:pPr>
              <w:pStyle w:val="ListParagraph"/>
              <w:numPr>
                <w:ilvl w:val="0"/>
                <w:numId w:val="60"/>
              </w:numPr>
              <w:spacing w:after="0" w:line="240" w:lineRule="auto"/>
              <w:ind w:left="595" w:hanging="284"/>
              <w:rPr>
                <w:rFonts w:ascii="Calibri" w:eastAsia="Calibri" w:hAnsi="Calibri" w:cs="Calibri"/>
                <w:sz w:val="20"/>
                <w:szCs w:val="20"/>
              </w:rPr>
            </w:pPr>
            <w:r w:rsidRPr="007B5F72">
              <w:rPr>
                <w:rFonts w:ascii="Calibri" w:eastAsia="Calibri" w:hAnsi="Calibri" w:cs="Calibri"/>
                <w:sz w:val="20"/>
                <w:szCs w:val="20"/>
              </w:rPr>
              <w:t>Steps in choosing subjects and the career decision-making process</w:t>
            </w:r>
          </w:p>
        </w:tc>
        <w:tc>
          <w:tcPr>
            <w:tcW w:w="2552" w:type="dxa"/>
            <w:shd w:val="clear" w:color="auto" w:fill="FFFFFF" w:themeFill="background1"/>
            <w:vAlign w:val="center"/>
          </w:tcPr>
          <w:p w14:paraId="70566C2D" w14:textId="77777777" w:rsidR="0043333D" w:rsidRPr="000F5E26" w:rsidRDefault="0043333D" w:rsidP="00554CC6">
            <w:pPr>
              <w:spacing w:after="0"/>
              <w:rPr>
                <w:rFonts w:ascii="Calibri" w:hAnsi="Calibri" w:cs="Calibri"/>
                <w:sz w:val="20"/>
                <w:szCs w:val="20"/>
              </w:rPr>
            </w:pPr>
          </w:p>
        </w:tc>
        <w:tc>
          <w:tcPr>
            <w:tcW w:w="1417" w:type="dxa"/>
            <w:shd w:val="clear" w:color="auto" w:fill="FFFFFF" w:themeFill="background1"/>
            <w:vAlign w:val="center"/>
          </w:tcPr>
          <w:p w14:paraId="3E80EA24" w14:textId="77777777" w:rsidR="0043333D" w:rsidRPr="00554CC6" w:rsidRDefault="00505300" w:rsidP="00554CC6">
            <w:pPr>
              <w:spacing w:after="0"/>
              <w:rPr>
                <w:rFonts w:ascii="Calibri" w:hAnsi="Calibri" w:cs="Calibri"/>
                <w:i/>
                <w:iCs/>
                <w:sz w:val="20"/>
                <w:szCs w:val="20"/>
              </w:rPr>
            </w:pPr>
            <w:r w:rsidRPr="00554CC6">
              <w:rPr>
                <w:rFonts w:ascii="Calibri" w:hAnsi="Calibri" w:cs="Calibri"/>
                <w:i/>
                <w:iCs/>
                <w:sz w:val="20"/>
                <w:szCs w:val="20"/>
              </w:rPr>
              <w:t>Introduction</w:t>
            </w:r>
          </w:p>
        </w:tc>
        <w:tc>
          <w:tcPr>
            <w:tcW w:w="992" w:type="dxa"/>
            <w:shd w:val="clear" w:color="auto" w:fill="FFFFFF" w:themeFill="background1"/>
            <w:vAlign w:val="center"/>
          </w:tcPr>
          <w:p w14:paraId="72A34137" w14:textId="77777777" w:rsidR="0043333D" w:rsidRPr="000F5E26" w:rsidRDefault="00505300" w:rsidP="00554CC6">
            <w:pPr>
              <w:spacing w:after="0"/>
              <w:jc w:val="center"/>
              <w:rPr>
                <w:rFonts w:ascii="Calibri" w:hAnsi="Calibri" w:cs="Calibri"/>
                <w:sz w:val="20"/>
                <w:szCs w:val="20"/>
              </w:rPr>
            </w:pPr>
            <w:r w:rsidRPr="000F5E26">
              <w:rPr>
                <w:rFonts w:ascii="Calibri" w:hAnsi="Calibri" w:cs="Calibri"/>
                <w:sz w:val="20"/>
                <w:szCs w:val="20"/>
              </w:rPr>
              <w:t>2 min</w:t>
            </w:r>
          </w:p>
        </w:tc>
        <w:tc>
          <w:tcPr>
            <w:tcW w:w="3828" w:type="dxa"/>
            <w:shd w:val="clear" w:color="auto" w:fill="FFFFFF" w:themeFill="background1"/>
            <w:vAlign w:val="center"/>
          </w:tcPr>
          <w:p w14:paraId="7C09C886" w14:textId="5D5889A9" w:rsidR="0043333D" w:rsidRPr="000F5E26" w:rsidRDefault="00505300" w:rsidP="00554CC6">
            <w:pPr>
              <w:spacing w:after="0"/>
              <w:rPr>
                <w:rFonts w:ascii="Calibri" w:hAnsi="Calibri" w:cs="Calibri"/>
                <w:sz w:val="20"/>
                <w:szCs w:val="20"/>
              </w:rPr>
            </w:pPr>
            <w:r w:rsidRPr="000F5E26">
              <w:rPr>
                <w:rFonts w:ascii="Calibri" w:hAnsi="Calibri" w:cs="Calibri"/>
                <w:sz w:val="20"/>
                <w:szCs w:val="20"/>
              </w:rPr>
              <w:t>Lesson 2 – PowerPoint (Slides 1</w:t>
            </w:r>
            <w:r w:rsidR="00554CC6">
              <w:rPr>
                <w:rFonts w:ascii="Calibri" w:hAnsi="Calibri" w:cs="Calibri"/>
                <w:sz w:val="20"/>
                <w:szCs w:val="20"/>
              </w:rPr>
              <w:t>–</w:t>
            </w:r>
            <w:r w:rsidRPr="000F5E26">
              <w:rPr>
                <w:rFonts w:ascii="Calibri" w:hAnsi="Calibri" w:cs="Calibri"/>
                <w:sz w:val="20"/>
                <w:szCs w:val="20"/>
              </w:rPr>
              <w:t>2)</w:t>
            </w:r>
          </w:p>
        </w:tc>
        <w:tc>
          <w:tcPr>
            <w:tcW w:w="1275" w:type="dxa"/>
            <w:shd w:val="clear" w:color="auto" w:fill="FFFFFF" w:themeFill="background1"/>
            <w:vAlign w:val="center"/>
          </w:tcPr>
          <w:p w14:paraId="1E5EAC1A" w14:textId="28A5FE73" w:rsidR="0043333D" w:rsidRPr="000F5E26" w:rsidRDefault="0043333D" w:rsidP="00554CC6">
            <w:pPr>
              <w:spacing w:after="0"/>
              <w:jc w:val="center"/>
              <w:rPr>
                <w:rFonts w:ascii="Calibri" w:hAnsi="Calibri" w:cs="Calibri"/>
                <w:sz w:val="20"/>
                <w:szCs w:val="20"/>
              </w:rPr>
            </w:pPr>
          </w:p>
        </w:tc>
        <w:tc>
          <w:tcPr>
            <w:tcW w:w="1846" w:type="dxa"/>
            <w:shd w:val="clear" w:color="auto" w:fill="FFFFFF" w:themeFill="background1"/>
            <w:vAlign w:val="center"/>
          </w:tcPr>
          <w:p w14:paraId="30FD18D2" w14:textId="77777777" w:rsidR="0043333D" w:rsidRPr="000F5E26" w:rsidRDefault="00505300" w:rsidP="00554CC6">
            <w:pPr>
              <w:spacing w:after="0"/>
              <w:rPr>
                <w:rFonts w:ascii="Calibri" w:hAnsi="Calibri" w:cs="Calibri"/>
                <w:sz w:val="20"/>
                <w:szCs w:val="20"/>
              </w:rPr>
            </w:pPr>
            <w:r w:rsidRPr="000F5E26">
              <w:rPr>
                <w:rFonts w:ascii="Calibri" w:hAnsi="Calibri" w:cs="Calibri"/>
                <w:sz w:val="20"/>
                <w:szCs w:val="20"/>
              </w:rPr>
              <w:t>Active listening for understanding</w:t>
            </w:r>
          </w:p>
        </w:tc>
      </w:tr>
      <w:tr w:rsidR="0043333D" w:rsidRPr="000F5E26" w14:paraId="225EAD58" w14:textId="77777777" w:rsidTr="00987B77">
        <w:trPr>
          <w:jc w:val="center"/>
        </w:trPr>
        <w:tc>
          <w:tcPr>
            <w:tcW w:w="1131" w:type="dxa"/>
            <w:vMerge/>
            <w:shd w:val="clear" w:color="auto" w:fill="FFFFFF" w:themeFill="background1"/>
            <w:vAlign w:val="center"/>
          </w:tcPr>
          <w:p w14:paraId="435DB87C" w14:textId="77777777" w:rsidR="0043333D" w:rsidRPr="000F5E26" w:rsidRDefault="0043333D" w:rsidP="0044239E">
            <w:pPr>
              <w:spacing w:after="0"/>
              <w:rPr>
                <w:rFonts w:ascii="Calibri" w:hAnsi="Calibri" w:cs="Calibri"/>
                <w:sz w:val="20"/>
                <w:szCs w:val="20"/>
              </w:rPr>
            </w:pPr>
          </w:p>
        </w:tc>
        <w:tc>
          <w:tcPr>
            <w:tcW w:w="2410" w:type="dxa"/>
            <w:vMerge/>
            <w:shd w:val="clear" w:color="auto" w:fill="FFFFFF" w:themeFill="background1"/>
            <w:vAlign w:val="center"/>
          </w:tcPr>
          <w:p w14:paraId="7D7B4ED3" w14:textId="77777777" w:rsidR="0043333D" w:rsidRPr="000F5E26" w:rsidRDefault="0043333D" w:rsidP="0044239E">
            <w:pPr>
              <w:spacing w:after="0"/>
              <w:rPr>
                <w:rFonts w:ascii="Calibri" w:hAnsi="Calibri" w:cs="Calibri"/>
                <w:sz w:val="20"/>
                <w:szCs w:val="20"/>
              </w:rPr>
            </w:pPr>
          </w:p>
        </w:tc>
        <w:tc>
          <w:tcPr>
            <w:tcW w:w="2552" w:type="dxa"/>
            <w:shd w:val="clear" w:color="auto" w:fill="FFFFFF" w:themeFill="background1"/>
            <w:vAlign w:val="center"/>
          </w:tcPr>
          <w:p w14:paraId="467CA30F" w14:textId="77777777" w:rsidR="009D744F" w:rsidRPr="000F5E26" w:rsidRDefault="009D744F" w:rsidP="0044239E">
            <w:pPr>
              <w:pStyle w:val="ListParagraph"/>
              <w:numPr>
                <w:ilvl w:val="0"/>
                <w:numId w:val="61"/>
              </w:numPr>
              <w:spacing w:after="0" w:line="276" w:lineRule="auto"/>
              <w:rPr>
                <w:rFonts w:ascii="Calibri" w:hAnsi="Calibri" w:cs="Calibri"/>
                <w:sz w:val="20"/>
                <w:szCs w:val="20"/>
              </w:rPr>
            </w:pPr>
            <w:r w:rsidRPr="000F5E26">
              <w:rPr>
                <w:rFonts w:ascii="Calibri" w:hAnsi="Calibri" w:cs="Calibri"/>
                <w:sz w:val="20"/>
                <w:szCs w:val="20"/>
              </w:rPr>
              <w:t>Describe the structure of the National Senior Certificate (</w:t>
            </w:r>
            <w:proofErr w:type="spellStart"/>
            <w:r w:rsidRPr="000F5E26">
              <w:rPr>
                <w:rFonts w:ascii="Calibri" w:hAnsi="Calibri" w:cs="Calibri"/>
                <w:sz w:val="20"/>
                <w:szCs w:val="20"/>
              </w:rPr>
              <w:t>NSC</w:t>
            </w:r>
            <w:proofErr w:type="spellEnd"/>
            <w:r w:rsidRPr="000F5E26">
              <w:rPr>
                <w:rFonts w:ascii="Calibri" w:hAnsi="Calibri" w:cs="Calibri"/>
                <w:sz w:val="20"/>
                <w:szCs w:val="20"/>
              </w:rPr>
              <w:t>).</w:t>
            </w:r>
          </w:p>
          <w:p w14:paraId="368849FF" w14:textId="0E9011DB" w:rsidR="009D744F" w:rsidRPr="000F5E26" w:rsidRDefault="009D744F" w:rsidP="0044239E">
            <w:pPr>
              <w:pStyle w:val="ListParagraph"/>
              <w:numPr>
                <w:ilvl w:val="0"/>
                <w:numId w:val="61"/>
              </w:numPr>
              <w:spacing w:after="0" w:line="276" w:lineRule="auto"/>
              <w:rPr>
                <w:rFonts w:ascii="Calibri" w:hAnsi="Calibri" w:cs="Calibri"/>
                <w:sz w:val="20"/>
                <w:szCs w:val="20"/>
              </w:rPr>
            </w:pPr>
            <w:r w:rsidRPr="000F5E26">
              <w:rPr>
                <w:rFonts w:ascii="Calibri" w:hAnsi="Calibri" w:cs="Calibri"/>
                <w:sz w:val="20"/>
                <w:szCs w:val="20"/>
              </w:rPr>
              <w:t xml:space="preserve">Identify compulsory and </w:t>
            </w:r>
            <w:r w:rsidR="006A2F9F">
              <w:rPr>
                <w:rFonts w:ascii="Calibri" w:hAnsi="Calibri" w:cs="Calibri"/>
                <w:sz w:val="20"/>
                <w:szCs w:val="20"/>
              </w:rPr>
              <w:t xml:space="preserve">elective </w:t>
            </w:r>
            <w:r w:rsidRPr="000F5E26">
              <w:rPr>
                <w:rFonts w:ascii="Calibri" w:hAnsi="Calibri" w:cs="Calibri"/>
                <w:sz w:val="20"/>
                <w:szCs w:val="20"/>
              </w:rPr>
              <w:t>subjects.</w:t>
            </w:r>
          </w:p>
          <w:p w14:paraId="7FFA9001" w14:textId="2AB009F5" w:rsidR="0043333D" w:rsidRPr="0044239E" w:rsidRDefault="00554CC6" w:rsidP="0044239E">
            <w:pPr>
              <w:pStyle w:val="ListParagraph"/>
              <w:numPr>
                <w:ilvl w:val="0"/>
                <w:numId w:val="61"/>
              </w:numPr>
              <w:spacing w:after="0" w:line="276" w:lineRule="auto"/>
              <w:rPr>
                <w:rFonts w:ascii="Calibri" w:hAnsi="Calibri" w:cs="Calibri"/>
                <w:sz w:val="20"/>
                <w:szCs w:val="20"/>
              </w:rPr>
            </w:pPr>
            <w:r w:rsidRPr="00554CC6">
              <w:rPr>
                <w:rFonts w:ascii="Calibri" w:hAnsi="Calibri" w:cs="Calibri"/>
                <w:sz w:val="20"/>
                <w:szCs w:val="20"/>
              </w:rPr>
              <w:t>Identify career options that relate to different subjects.</w:t>
            </w:r>
          </w:p>
        </w:tc>
        <w:tc>
          <w:tcPr>
            <w:tcW w:w="1417" w:type="dxa"/>
            <w:shd w:val="clear" w:color="auto" w:fill="FFFFFF" w:themeFill="background1"/>
            <w:vAlign w:val="center"/>
          </w:tcPr>
          <w:p w14:paraId="3DCB7444" w14:textId="1379E72A" w:rsidR="0043333D" w:rsidRPr="00554CC6" w:rsidRDefault="00505300" w:rsidP="0044239E">
            <w:pPr>
              <w:spacing w:after="0"/>
              <w:rPr>
                <w:rFonts w:ascii="Calibri" w:hAnsi="Calibri" w:cs="Calibri"/>
                <w:i/>
                <w:iCs/>
                <w:sz w:val="20"/>
                <w:szCs w:val="20"/>
              </w:rPr>
            </w:pPr>
            <w:r w:rsidRPr="00554CC6">
              <w:rPr>
                <w:rFonts w:ascii="Calibri" w:hAnsi="Calibri" w:cs="Calibri"/>
                <w:i/>
                <w:iCs/>
                <w:sz w:val="20"/>
                <w:szCs w:val="20"/>
              </w:rPr>
              <w:t>Teaching</w:t>
            </w:r>
            <w:r w:rsidR="00C319E4">
              <w:rPr>
                <w:rFonts w:ascii="Calibri" w:hAnsi="Calibri" w:cs="Calibri"/>
                <w:i/>
                <w:iCs/>
                <w:sz w:val="20"/>
                <w:szCs w:val="20"/>
              </w:rPr>
              <w:t xml:space="preserve"> &amp; Individual Activity</w:t>
            </w:r>
          </w:p>
        </w:tc>
        <w:tc>
          <w:tcPr>
            <w:tcW w:w="992" w:type="dxa"/>
            <w:shd w:val="clear" w:color="auto" w:fill="FFFFFF" w:themeFill="background1"/>
            <w:vAlign w:val="center"/>
          </w:tcPr>
          <w:p w14:paraId="413835E3" w14:textId="6798F6A4" w:rsidR="0043333D" w:rsidRPr="000F5E26" w:rsidRDefault="000F5E26" w:rsidP="0044239E">
            <w:pPr>
              <w:spacing w:after="0"/>
              <w:jc w:val="center"/>
              <w:rPr>
                <w:rFonts w:ascii="Calibri" w:hAnsi="Calibri" w:cs="Calibri"/>
                <w:sz w:val="20"/>
                <w:szCs w:val="20"/>
              </w:rPr>
            </w:pPr>
            <w:r w:rsidRPr="000F5E26">
              <w:rPr>
                <w:rFonts w:ascii="Calibri" w:hAnsi="Calibri" w:cs="Calibri"/>
                <w:sz w:val="20"/>
                <w:szCs w:val="20"/>
              </w:rPr>
              <w:t>1</w:t>
            </w:r>
            <w:r w:rsidR="00C319E4">
              <w:rPr>
                <w:rFonts w:ascii="Calibri" w:hAnsi="Calibri" w:cs="Calibri"/>
                <w:sz w:val="20"/>
                <w:szCs w:val="20"/>
              </w:rPr>
              <w:t>0 + 8</w:t>
            </w:r>
            <w:r w:rsidRPr="000F5E26">
              <w:rPr>
                <w:rFonts w:ascii="Calibri" w:hAnsi="Calibri" w:cs="Calibri"/>
                <w:sz w:val="20"/>
                <w:szCs w:val="20"/>
              </w:rPr>
              <w:t xml:space="preserve"> min</w:t>
            </w:r>
          </w:p>
        </w:tc>
        <w:tc>
          <w:tcPr>
            <w:tcW w:w="3828" w:type="dxa"/>
            <w:shd w:val="clear" w:color="auto" w:fill="FFFFFF" w:themeFill="background1"/>
            <w:vAlign w:val="center"/>
          </w:tcPr>
          <w:p w14:paraId="36354A9A" w14:textId="40E49BED" w:rsidR="0054597C" w:rsidRDefault="00505300" w:rsidP="0044239E">
            <w:pPr>
              <w:spacing w:after="0"/>
              <w:rPr>
                <w:rFonts w:ascii="Calibri" w:hAnsi="Calibri" w:cs="Calibri"/>
                <w:sz w:val="20"/>
                <w:szCs w:val="20"/>
              </w:rPr>
            </w:pPr>
            <w:r w:rsidRPr="000F5E26">
              <w:rPr>
                <w:rFonts w:ascii="Calibri" w:hAnsi="Calibri" w:cs="Calibri"/>
                <w:sz w:val="20"/>
                <w:szCs w:val="20"/>
              </w:rPr>
              <w:t>Lesson 2 – PowerPoint (Slides 3</w:t>
            </w:r>
            <w:r w:rsidR="00C319E4">
              <w:rPr>
                <w:rFonts w:ascii="Calibri" w:hAnsi="Calibri" w:cs="Calibri"/>
                <w:sz w:val="20"/>
                <w:szCs w:val="20"/>
              </w:rPr>
              <w:t>–11</w:t>
            </w:r>
            <w:r w:rsidRPr="000F5E26">
              <w:rPr>
                <w:rFonts w:ascii="Calibri" w:hAnsi="Calibri" w:cs="Calibri"/>
                <w:sz w:val="20"/>
                <w:szCs w:val="20"/>
              </w:rPr>
              <w:t>)</w:t>
            </w:r>
          </w:p>
          <w:p w14:paraId="5077AA13" w14:textId="77777777" w:rsidR="0044239E" w:rsidRPr="000F5E26" w:rsidRDefault="0044239E" w:rsidP="0044239E">
            <w:pPr>
              <w:spacing w:after="0" w:line="276" w:lineRule="auto"/>
              <w:rPr>
                <w:rFonts w:ascii="Calibri" w:eastAsia="Arial" w:hAnsi="Calibri" w:cs="Calibri"/>
                <w:bCs/>
                <w:color w:val="000000" w:themeColor="text1"/>
                <w:sz w:val="20"/>
                <w:szCs w:val="20"/>
              </w:rPr>
            </w:pPr>
            <w:r w:rsidRPr="000F5E26">
              <w:rPr>
                <w:rFonts w:ascii="Calibri" w:eastAsia="Arial" w:hAnsi="Calibri" w:cs="Calibri"/>
                <w:bCs/>
                <w:color w:val="000000" w:themeColor="text1"/>
                <w:sz w:val="20"/>
                <w:szCs w:val="20"/>
              </w:rPr>
              <w:t>Lesson 2 – Worksheet (Activity 1)</w:t>
            </w:r>
          </w:p>
          <w:p w14:paraId="24780F7F" w14:textId="186E3709" w:rsidR="0008445F" w:rsidRPr="0044239E" w:rsidRDefault="0044239E" w:rsidP="0044239E">
            <w:pPr>
              <w:spacing w:after="0" w:line="276" w:lineRule="auto"/>
              <w:rPr>
                <w:rFonts w:ascii="Calibri" w:eastAsia="Arial" w:hAnsi="Calibri" w:cs="Calibri"/>
                <w:bCs/>
                <w:color w:val="000000" w:themeColor="text1"/>
                <w:sz w:val="20"/>
                <w:szCs w:val="20"/>
              </w:rPr>
            </w:pPr>
            <w:r w:rsidRPr="000F5E26">
              <w:rPr>
                <w:rFonts w:ascii="Calibri" w:eastAsia="Arial" w:hAnsi="Calibri" w:cs="Calibri"/>
                <w:bCs/>
                <w:color w:val="000000" w:themeColor="text1"/>
                <w:sz w:val="20"/>
                <w:szCs w:val="20"/>
              </w:rPr>
              <w:t>Lesson 2 – Worksheet MEMO</w:t>
            </w:r>
          </w:p>
        </w:tc>
        <w:tc>
          <w:tcPr>
            <w:tcW w:w="1275" w:type="dxa"/>
            <w:shd w:val="clear" w:color="auto" w:fill="FFFFFF" w:themeFill="background1"/>
            <w:vAlign w:val="center"/>
          </w:tcPr>
          <w:p w14:paraId="2CF7404C" w14:textId="53759028" w:rsidR="0043333D" w:rsidRPr="000F5E26" w:rsidRDefault="00C66950" w:rsidP="0044239E">
            <w:pPr>
              <w:spacing w:after="0"/>
              <w:jc w:val="center"/>
              <w:rPr>
                <w:rFonts w:ascii="Calibri" w:hAnsi="Calibri" w:cs="Calibri"/>
                <w:sz w:val="20"/>
                <w:szCs w:val="20"/>
              </w:rPr>
            </w:pPr>
            <w:r>
              <w:rPr>
                <w:rFonts w:ascii="Calibri" w:hAnsi="Calibri" w:cs="Calibri"/>
                <w:sz w:val="20"/>
                <w:szCs w:val="20"/>
              </w:rPr>
              <w:t>Informal: Activity 1</w:t>
            </w:r>
          </w:p>
        </w:tc>
        <w:tc>
          <w:tcPr>
            <w:tcW w:w="1846" w:type="dxa"/>
            <w:shd w:val="clear" w:color="auto" w:fill="FFFFFF" w:themeFill="background1"/>
            <w:vAlign w:val="center"/>
          </w:tcPr>
          <w:p w14:paraId="246A7030" w14:textId="5D17FD0B" w:rsidR="0043333D" w:rsidRPr="000F5E26" w:rsidRDefault="00505300" w:rsidP="0044239E">
            <w:pPr>
              <w:spacing w:after="0"/>
              <w:rPr>
                <w:rFonts w:ascii="Calibri" w:hAnsi="Calibri" w:cs="Calibri"/>
                <w:sz w:val="20"/>
                <w:szCs w:val="20"/>
              </w:rPr>
            </w:pPr>
            <w:r w:rsidRPr="000F5E26">
              <w:rPr>
                <w:rFonts w:ascii="Calibri" w:hAnsi="Calibri" w:cs="Calibri"/>
                <w:sz w:val="20"/>
                <w:szCs w:val="20"/>
              </w:rPr>
              <w:t xml:space="preserve">Active listening for understanding </w:t>
            </w:r>
            <w:r w:rsidR="00C66950">
              <w:rPr>
                <w:rFonts w:ascii="Calibri" w:hAnsi="Calibri" w:cs="Calibri"/>
                <w:sz w:val="20"/>
                <w:szCs w:val="20"/>
              </w:rPr>
              <w:t>and</w:t>
            </w:r>
            <w:r w:rsidRPr="000F5E26">
              <w:rPr>
                <w:rFonts w:ascii="Calibri" w:hAnsi="Calibri" w:cs="Calibri"/>
                <w:sz w:val="20"/>
                <w:szCs w:val="20"/>
              </w:rPr>
              <w:t xml:space="preserve"> </w:t>
            </w:r>
            <w:r w:rsidR="00C66950">
              <w:rPr>
                <w:rFonts w:ascii="Calibri" w:hAnsi="Calibri" w:cs="Calibri"/>
                <w:sz w:val="20"/>
                <w:szCs w:val="20"/>
              </w:rPr>
              <w:t>complete Activity 1 individually</w:t>
            </w:r>
          </w:p>
        </w:tc>
      </w:tr>
      <w:tr w:rsidR="003053B5" w:rsidRPr="000F5E26" w14:paraId="6A0EAF43" w14:textId="77777777" w:rsidTr="00987B77">
        <w:trPr>
          <w:jc w:val="center"/>
        </w:trPr>
        <w:tc>
          <w:tcPr>
            <w:tcW w:w="1131" w:type="dxa"/>
            <w:vMerge/>
            <w:shd w:val="clear" w:color="auto" w:fill="FFFFFF" w:themeFill="background1"/>
            <w:vAlign w:val="center"/>
          </w:tcPr>
          <w:p w14:paraId="252CBC85" w14:textId="77777777" w:rsidR="003053B5" w:rsidRPr="000F5E26" w:rsidRDefault="003053B5" w:rsidP="00C66950">
            <w:pPr>
              <w:spacing w:after="0"/>
              <w:rPr>
                <w:rFonts w:ascii="Calibri" w:hAnsi="Calibri" w:cs="Calibri"/>
                <w:sz w:val="20"/>
                <w:szCs w:val="20"/>
              </w:rPr>
            </w:pPr>
          </w:p>
        </w:tc>
        <w:tc>
          <w:tcPr>
            <w:tcW w:w="2410" w:type="dxa"/>
            <w:vMerge/>
            <w:shd w:val="clear" w:color="auto" w:fill="FFFFFF" w:themeFill="background1"/>
            <w:vAlign w:val="center"/>
          </w:tcPr>
          <w:p w14:paraId="404912F5" w14:textId="77777777" w:rsidR="003053B5" w:rsidRPr="000F5E26" w:rsidRDefault="003053B5" w:rsidP="00C66950">
            <w:pPr>
              <w:spacing w:after="0"/>
              <w:rPr>
                <w:rFonts w:ascii="Calibri" w:hAnsi="Calibri" w:cs="Calibri"/>
                <w:sz w:val="20"/>
                <w:szCs w:val="20"/>
              </w:rPr>
            </w:pPr>
          </w:p>
        </w:tc>
        <w:tc>
          <w:tcPr>
            <w:tcW w:w="2552" w:type="dxa"/>
            <w:shd w:val="clear" w:color="auto" w:fill="FFFFFF" w:themeFill="background1"/>
            <w:vAlign w:val="center"/>
          </w:tcPr>
          <w:p w14:paraId="2700142C" w14:textId="77777777" w:rsidR="003053B5" w:rsidRPr="009C73CC" w:rsidRDefault="003053B5" w:rsidP="009C73CC">
            <w:pPr>
              <w:spacing w:after="0" w:line="276" w:lineRule="auto"/>
              <w:rPr>
                <w:rFonts w:ascii="Calibri" w:hAnsi="Calibri" w:cs="Calibri"/>
                <w:sz w:val="20"/>
                <w:szCs w:val="20"/>
              </w:rPr>
            </w:pPr>
            <w:r w:rsidRPr="009C73CC">
              <w:rPr>
                <w:rFonts w:ascii="Calibri" w:hAnsi="Calibri" w:cs="Calibri"/>
                <w:sz w:val="20"/>
                <w:szCs w:val="20"/>
              </w:rPr>
              <w:t>Understand the five-step career decision-making process.</w:t>
            </w:r>
          </w:p>
          <w:p w14:paraId="4E691646" w14:textId="77777777" w:rsidR="003053B5" w:rsidRPr="000F5E26" w:rsidRDefault="003053B5" w:rsidP="00C66950">
            <w:pPr>
              <w:spacing w:after="0"/>
              <w:rPr>
                <w:rFonts w:ascii="Calibri" w:hAnsi="Calibri" w:cs="Calibri"/>
                <w:sz w:val="20"/>
                <w:szCs w:val="20"/>
              </w:rPr>
            </w:pPr>
          </w:p>
        </w:tc>
        <w:tc>
          <w:tcPr>
            <w:tcW w:w="1417" w:type="dxa"/>
            <w:shd w:val="clear" w:color="auto" w:fill="FFFFFF" w:themeFill="background1"/>
            <w:vAlign w:val="center"/>
          </w:tcPr>
          <w:p w14:paraId="30884A08" w14:textId="56FC7640" w:rsidR="003053B5" w:rsidRPr="00554CC6" w:rsidRDefault="003053B5" w:rsidP="00C66950">
            <w:pPr>
              <w:spacing w:after="0"/>
              <w:rPr>
                <w:rFonts w:ascii="Calibri" w:hAnsi="Calibri" w:cs="Calibri"/>
                <w:i/>
                <w:iCs/>
                <w:sz w:val="20"/>
                <w:szCs w:val="20"/>
              </w:rPr>
            </w:pPr>
            <w:r w:rsidRPr="00762A4B">
              <w:rPr>
                <w:rFonts w:ascii="Calibri" w:hAnsi="Calibri" w:cs="Calibri"/>
                <w:i/>
                <w:iCs/>
                <w:sz w:val="20"/>
                <w:szCs w:val="20"/>
              </w:rPr>
              <w:t xml:space="preserve">Watch Video &amp; Teaching </w:t>
            </w:r>
          </w:p>
        </w:tc>
        <w:tc>
          <w:tcPr>
            <w:tcW w:w="992" w:type="dxa"/>
            <w:shd w:val="clear" w:color="auto" w:fill="FFFFFF" w:themeFill="background1"/>
            <w:vAlign w:val="center"/>
          </w:tcPr>
          <w:p w14:paraId="778CDD22" w14:textId="77D85383" w:rsidR="003053B5" w:rsidRPr="000F5E26" w:rsidRDefault="003053B5" w:rsidP="00894E7E">
            <w:pPr>
              <w:spacing w:after="0" w:line="240" w:lineRule="auto"/>
              <w:jc w:val="center"/>
              <w:rPr>
                <w:rFonts w:ascii="Calibri" w:hAnsi="Calibri" w:cs="Calibri"/>
                <w:sz w:val="20"/>
                <w:szCs w:val="20"/>
              </w:rPr>
            </w:pPr>
            <w:r>
              <w:rPr>
                <w:rFonts w:ascii="Calibri" w:hAnsi="Calibri" w:cs="Calibri"/>
                <w:sz w:val="20"/>
                <w:szCs w:val="20"/>
              </w:rPr>
              <w:t>3 + 12</w:t>
            </w:r>
            <w:r w:rsidRPr="000F5E26">
              <w:rPr>
                <w:rFonts w:ascii="Calibri" w:hAnsi="Calibri" w:cs="Calibri"/>
                <w:sz w:val="20"/>
                <w:szCs w:val="20"/>
              </w:rPr>
              <w:t xml:space="preserve"> min</w:t>
            </w:r>
          </w:p>
        </w:tc>
        <w:tc>
          <w:tcPr>
            <w:tcW w:w="3828" w:type="dxa"/>
            <w:shd w:val="clear" w:color="auto" w:fill="FFFFFF" w:themeFill="background1"/>
            <w:vAlign w:val="center"/>
          </w:tcPr>
          <w:p w14:paraId="6298F8F1" w14:textId="77777777" w:rsidR="003053B5" w:rsidRDefault="003053B5" w:rsidP="00894E7E">
            <w:pPr>
              <w:spacing w:after="0" w:line="240" w:lineRule="auto"/>
              <w:rPr>
                <w:rFonts w:ascii="Calibri" w:hAnsi="Calibri" w:cs="Calibri"/>
                <w:sz w:val="20"/>
                <w:szCs w:val="20"/>
              </w:rPr>
            </w:pPr>
            <w:r w:rsidRPr="000F5E26">
              <w:rPr>
                <w:rFonts w:ascii="Calibri" w:hAnsi="Calibri" w:cs="Calibri"/>
                <w:sz w:val="20"/>
                <w:szCs w:val="20"/>
              </w:rPr>
              <w:t>Lesson 2 – PowerPoint (Slides 1</w:t>
            </w:r>
            <w:r>
              <w:rPr>
                <w:rFonts w:ascii="Calibri" w:hAnsi="Calibri" w:cs="Calibri"/>
                <w:sz w:val="20"/>
                <w:szCs w:val="20"/>
              </w:rPr>
              <w:t>2–</w:t>
            </w:r>
            <w:r w:rsidRPr="000F5E26">
              <w:rPr>
                <w:rFonts w:ascii="Calibri" w:hAnsi="Calibri" w:cs="Calibri"/>
                <w:sz w:val="20"/>
                <w:szCs w:val="20"/>
              </w:rPr>
              <w:t>1</w:t>
            </w:r>
            <w:r>
              <w:rPr>
                <w:rFonts w:ascii="Calibri" w:hAnsi="Calibri" w:cs="Calibri"/>
                <w:sz w:val="20"/>
                <w:szCs w:val="20"/>
              </w:rPr>
              <w:t>9</w:t>
            </w:r>
            <w:r w:rsidRPr="000F5E26">
              <w:rPr>
                <w:rFonts w:ascii="Calibri" w:hAnsi="Calibri" w:cs="Calibri"/>
                <w:sz w:val="20"/>
                <w:szCs w:val="20"/>
              </w:rPr>
              <w:t>)</w:t>
            </w:r>
          </w:p>
          <w:p w14:paraId="475B5A84" w14:textId="63277301" w:rsidR="003053B5" w:rsidRPr="005D5257" w:rsidRDefault="003053B5" w:rsidP="00894E7E">
            <w:pPr>
              <w:spacing w:after="0" w:line="240" w:lineRule="auto"/>
              <w:rPr>
                <w:rFonts w:ascii="Calibri" w:hAnsi="Calibri" w:cs="Calibri"/>
                <w:sz w:val="20"/>
                <w:szCs w:val="20"/>
              </w:rPr>
            </w:pPr>
            <w:r w:rsidRPr="00294BF5">
              <w:rPr>
                <w:rFonts w:ascii="Calibri" w:hAnsi="Calibri" w:cs="Calibri"/>
                <w:sz w:val="20"/>
                <w:szCs w:val="20"/>
              </w:rPr>
              <w:t>Watch:</w:t>
            </w:r>
            <w:r w:rsidRPr="00294BF5">
              <w:rPr>
                <w:rFonts w:ascii="Calibri" w:hAnsi="Calibri" w:cs="Calibri"/>
                <w:b/>
                <w:bCs/>
                <w:sz w:val="20"/>
                <w:szCs w:val="20"/>
              </w:rPr>
              <w:t xml:space="preserve"> </w:t>
            </w:r>
            <w:r w:rsidR="004053DE" w:rsidRPr="004053DE">
              <w:rPr>
                <w:rFonts w:ascii="Calibri" w:hAnsi="Calibri" w:cs="Calibri"/>
                <w:b/>
                <w:bCs/>
                <w:sz w:val="20"/>
                <w:szCs w:val="20"/>
              </w:rPr>
              <w:t>The Career Decision Making Process</w:t>
            </w:r>
            <w:r w:rsidR="00894E7E">
              <w:rPr>
                <w:rFonts w:ascii="Calibri" w:hAnsi="Calibri" w:cs="Calibri"/>
                <w:b/>
                <w:bCs/>
                <w:sz w:val="20"/>
                <w:szCs w:val="20"/>
              </w:rPr>
              <w:t xml:space="preserve"> </w:t>
            </w:r>
            <w:hyperlink r:id="rId11" w:tgtFrame="_blank" w:history="1">
              <w:r w:rsidR="001F35D8" w:rsidRPr="005D5257">
                <w:rPr>
                  <w:rStyle w:val="Hyperlink"/>
                  <w:rFonts w:ascii="Calibri" w:hAnsi="Calibri" w:cs="Calibri"/>
                  <w:sz w:val="20"/>
                  <w:szCs w:val="20"/>
                </w:rPr>
                <w:t>bit.ly/</w:t>
              </w:r>
              <w:proofErr w:type="spellStart"/>
              <w:r w:rsidR="001F35D8" w:rsidRPr="005D5257">
                <w:rPr>
                  <w:rStyle w:val="Hyperlink"/>
                  <w:rFonts w:ascii="Calibri" w:hAnsi="Calibri" w:cs="Calibri"/>
                  <w:sz w:val="20"/>
                  <w:szCs w:val="20"/>
                </w:rPr>
                <w:t>3P9XQ3a</w:t>
              </w:r>
              <w:proofErr w:type="spellEnd"/>
            </w:hyperlink>
            <w:r w:rsidR="001C7C8E" w:rsidRPr="005D5257">
              <w:rPr>
                <w:rFonts w:ascii="Calibri" w:hAnsi="Calibri" w:cs="Calibri"/>
                <w:sz w:val="20"/>
                <w:szCs w:val="20"/>
              </w:rPr>
              <w:t xml:space="preserve"> </w:t>
            </w:r>
            <w:r w:rsidRPr="005D5257">
              <w:rPr>
                <w:rFonts w:ascii="Calibri" w:hAnsi="Calibri" w:cs="Calibri"/>
                <w:sz w:val="20"/>
                <w:szCs w:val="20"/>
              </w:rPr>
              <w:t xml:space="preserve">(2 min </w:t>
            </w:r>
            <w:r w:rsidR="001C7C8E" w:rsidRPr="005D5257">
              <w:rPr>
                <w:rFonts w:ascii="Calibri" w:hAnsi="Calibri" w:cs="Calibri"/>
                <w:sz w:val="20"/>
                <w:szCs w:val="20"/>
              </w:rPr>
              <w:t>42</w:t>
            </w:r>
            <w:r w:rsidRPr="005D5257">
              <w:rPr>
                <w:rFonts w:ascii="Calibri" w:hAnsi="Calibri" w:cs="Calibri"/>
                <w:sz w:val="20"/>
                <w:szCs w:val="20"/>
              </w:rPr>
              <w:t xml:space="preserve"> sec)</w:t>
            </w:r>
          </w:p>
        </w:tc>
        <w:tc>
          <w:tcPr>
            <w:tcW w:w="1275" w:type="dxa"/>
            <w:vMerge w:val="restart"/>
            <w:shd w:val="clear" w:color="auto" w:fill="FFFFFF" w:themeFill="background1"/>
            <w:vAlign w:val="center"/>
          </w:tcPr>
          <w:p w14:paraId="16AC5897" w14:textId="0214B58D" w:rsidR="003053B5" w:rsidRPr="000F5E26" w:rsidRDefault="003053B5" w:rsidP="003053B5">
            <w:pPr>
              <w:spacing w:after="0"/>
              <w:jc w:val="center"/>
              <w:rPr>
                <w:rFonts w:ascii="Calibri" w:hAnsi="Calibri" w:cs="Calibri"/>
                <w:sz w:val="20"/>
                <w:szCs w:val="20"/>
              </w:rPr>
            </w:pPr>
            <w:r w:rsidRPr="000F5E26">
              <w:rPr>
                <w:rFonts w:ascii="Calibri" w:hAnsi="Calibri" w:cs="Calibri"/>
                <w:sz w:val="20"/>
                <w:szCs w:val="20"/>
              </w:rPr>
              <w:t>Formative</w:t>
            </w:r>
          </w:p>
        </w:tc>
        <w:tc>
          <w:tcPr>
            <w:tcW w:w="1846" w:type="dxa"/>
            <w:shd w:val="clear" w:color="auto" w:fill="FFFFFF" w:themeFill="background1"/>
            <w:vAlign w:val="center"/>
          </w:tcPr>
          <w:p w14:paraId="6CCF5C23" w14:textId="393FA8D8" w:rsidR="003053B5" w:rsidRPr="000F5E26" w:rsidRDefault="003053B5" w:rsidP="00C66950">
            <w:pPr>
              <w:spacing w:after="0"/>
              <w:rPr>
                <w:rFonts w:ascii="Calibri" w:hAnsi="Calibri" w:cs="Calibri"/>
                <w:sz w:val="20"/>
                <w:szCs w:val="20"/>
              </w:rPr>
            </w:pPr>
            <w:r w:rsidRPr="000F5E26">
              <w:rPr>
                <w:rFonts w:ascii="Calibri" w:hAnsi="Calibri" w:cs="Calibri"/>
                <w:sz w:val="20"/>
                <w:szCs w:val="20"/>
              </w:rPr>
              <w:t>Active listening for understanding</w:t>
            </w:r>
          </w:p>
        </w:tc>
      </w:tr>
      <w:tr w:rsidR="003053B5" w:rsidRPr="000F5E26" w14:paraId="4C8BEBAA" w14:textId="77777777" w:rsidTr="00987B77">
        <w:trPr>
          <w:jc w:val="center"/>
        </w:trPr>
        <w:tc>
          <w:tcPr>
            <w:tcW w:w="1131" w:type="dxa"/>
            <w:vMerge/>
            <w:shd w:val="clear" w:color="auto" w:fill="FFFFFF" w:themeFill="background1"/>
            <w:vAlign w:val="center"/>
          </w:tcPr>
          <w:p w14:paraId="5066839E" w14:textId="77777777" w:rsidR="003053B5" w:rsidRPr="000F5E26" w:rsidRDefault="003053B5" w:rsidP="00C66950">
            <w:pPr>
              <w:spacing w:after="0"/>
              <w:rPr>
                <w:rFonts w:ascii="Calibri" w:hAnsi="Calibri" w:cs="Calibri"/>
                <w:sz w:val="20"/>
                <w:szCs w:val="20"/>
              </w:rPr>
            </w:pPr>
          </w:p>
        </w:tc>
        <w:tc>
          <w:tcPr>
            <w:tcW w:w="2410" w:type="dxa"/>
            <w:vMerge/>
            <w:shd w:val="clear" w:color="auto" w:fill="FFFFFF" w:themeFill="background1"/>
            <w:vAlign w:val="center"/>
          </w:tcPr>
          <w:p w14:paraId="07D41BEB" w14:textId="77777777" w:rsidR="003053B5" w:rsidRPr="000F5E26" w:rsidRDefault="003053B5" w:rsidP="00C66950">
            <w:pPr>
              <w:spacing w:after="0"/>
              <w:rPr>
                <w:rFonts w:ascii="Calibri" w:hAnsi="Calibri" w:cs="Calibri"/>
                <w:sz w:val="20"/>
                <w:szCs w:val="20"/>
              </w:rPr>
            </w:pPr>
          </w:p>
        </w:tc>
        <w:tc>
          <w:tcPr>
            <w:tcW w:w="2552" w:type="dxa"/>
            <w:shd w:val="clear" w:color="auto" w:fill="FFFFFF" w:themeFill="background1"/>
            <w:vAlign w:val="center"/>
          </w:tcPr>
          <w:p w14:paraId="6F3FBFD7" w14:textId="6B1CCAD7" w:rsidR="003053B5" w:rsidRPr="000F5E26" w:rsidRDefault="003053B5" w:rsidP="00C66950">
            <w:pPr>
              <w:spacing w:after="0"/>
              <w:rPr>
                <w:rFonts w:ascii="Calibri" w:hAnsi="Calibri" w:cs="Calibri"/>
                <w:sz w:val="20"/>
                <w:szCs w:val="20"/>
              </w:rPr>
            </w:pPr>
            <w:r w:rsidRPr="000F5E26">
              <w:rPr>
                <w:rFonts w:ascii="Calibri" w:hAnsi="Calibri" w:cs="Calibri"/>
                <w:sz w:val="20"/>
                <w:szCs w:val="20"/>
              </w:rPr>
              <w:t xml:space="preserve">Apply the </w:t>
            </w:r>
            <w:r>
              <w:rPr>
                <w:rFonts w:ascii="Calibri" w:hAnsi="Calibri" w:cs="Calibri"/>
                <w:sz w:val="20"/>
                <w:szCs w:val="20"/>
              </w:rPr>
              <w:t>SMART</w:t>
            </w:r>
            <w:r w:rsidRPr="000F5E26">
              <w:rPr>
                <w:rFonts w:ascii="Calibri" w:hAnsi="Calibri" w:cs="Calibri"/>
                <w:sz w:val="20"/>
                <w:szCs w:val="20"/>
              </w:rPr>
              <w:t xml:space="preserve"> goal-setting framework to career planning.</w:t>
            </w:r>
          </w:p>
        </w:tc>
        <w:tc>
          <w:tcPr>
            <w:tcW w:w="1417" w:type="dxa"/>
            <w:shd w:val="clear" w:color="auto" w:fill="FFFFFF" w:themeFill="background1"/>
            <w:vAlign w:val="center"/>
          </w:tcPr>
          <w:p w14:paraId="16FAC4A9" w14:textId="5B01C514" w:rsidR="003053B5" w:rsidRPr="00554CC6" w:rsidRDefault="003053B5" w:rsidP="00C66950">
            <w:pPr>
              <w:spacing w:after="0"/>
              <w:rPr>
                <w:rFonts w:ascii="Calibri" w:hAnsi="Calibri" w:cs="Calibri"/>
                <w:i/>
                <w:iCs/>
                <w:sz w:val="20"/>
                <w:szCs w:val="20"/>
              </w:rPr>
            </w:pPr>
            <w:r w:rsidRPr="00022CF4">
              <w:rPr>
                <w:rFonts w:ascii="Calibri" w:hAnsi="Calibri" w:cs="Calibri"/>
                <w:i/>
                <w:iCs/>
                <w:sz w:val="20"/>
                <w:szCs w:val="20"/>
              </w:rPr>
              <w:t xml:space="preserve">Conclusion &amp; Individual Activity </w:t>
            </w:r>
          </w:p>
        </w:tc>
        <w:tc>
          <w:tcPr>
            <w:tcW w:w="992" w:type="dxa"/>
            <w:shd w:val="clear" w:color="auto" w:fill="FFFFFF" w:themeFill="background1"/>
            <w:vAlign w:val="center"/>
          </w:tcPr>
          <w:p w14:paraId="2D5734E1" w14:textId="652A885B" w:rsidR="003053B5" w:rsidRPr="000F5E26" w:rsidRDefault="003053B5" w:rsidP="00C66950">
            <w:pPr>
              <w:spacing w:after="0"/>
              <w:jc w:val="center"/>
              <w:rPr>
                <w:rFonts w:ascii="Calibri" w:hAnsi="Calibri" w:cs="Calibri"/>
                <w:sz w:val="20"/>
                <w:szCs w:val="20"/>
              </w:rPr>
            </w:pPr>
            <w:r>
              <w:rPr>
                <w:rFonts w:ascii="Calibri" w:hAnsi="Calibri" w:cs="Calibri"/>
                <w:sz w:val="20"/>
                <w:szCs w:val="20"/>
              </w:rPr>
              <w:t>5</w:t>
            </w:r>
            <w:r w:rsidRPr="000F5E26">
              <w:rPr>
                <w:rFonts w:ascii="Calibri" w:hAnsi="Calibri" w:cs="Calibri"/>
                <w:sz w:val="20"/>
                <w:szCs w:val="20"/>
              </w:rPr>
              <w:t xml:space="preserve"> min</w:t>
            </w:r>
          </w:p>
        </w:tc>
        <w:tc>
          <w:tcPr>
            <w:tcW w:w="3828" w:type="dxa"/>
            <w:shd w:val="clear" w:color="auto" w:fill="FFFFFF" w:themeFill="background1"/>
            <w:vAlign w:val="center"/>
          </w:tcPr>
          <w:p w14:paraId="05945909" w14:textId="50E1D58A" w:rsidR="003053B5" w:rsidRPr="000F5E26" w:rsidRDefault="003053B5" w:rsidP="00C66950">
            <w:pPr>
              <w:spacing w:after="0"/>
              <w:rPr>
                <w:rFonts w:ascii="Calibri" w:hAnsi="Calibri" w:cs="Calibri"/>
                <w:sz w:val="20"/>
                <w:szCs w:val="20"/>
              </w:rPr>
            </w:pPr>
            <w:r w:rsidRPr="000F5E26">
              <w:rPr>
                <w:rFonts w:ascii="Calibri" w:hAnsi="Calibri" w:cs="Calibri"/>
                <w:sz w:val="20"/>
                <w:szCs w:val="20"/>
              </w:rPr>
              <w:t xml:space="preserve">Lesson 2 – PowerPoint (Slide </w:t>
            </w:r>
            <w:r>
              <w:rPr>
                <w:rFonts w:ascii="Calibri" w:hAnsi="Calibri" w:cs="Calibri"/>
                <w:sz w:val="20"/>
                <w:szCs w:val="20"/>
              </w:rPr>
              <w:t>20</w:t>
            </w:r>
            <w:r w:rsidRPr="000F5E26">
              <w:rPr>
                <w:rFonts w:ascii="Calibri" w:hAnsi="Calibri" w:cs="Calibri"/>
                <w:sz w:val="20"/>
                <w:szCs w:val="20"/>
              </w:rPr>
              <w:t>)</w:t>
            </w:r>
          </w:p>
          <w:p w14:paraId="50D389BC" w14:textId="03A218D0" w:rsidR="003053B5" w:rsidRPr="003053B5" w:rsidRDefault="003053B5" w:rsidP="003053B5">
            <w:pPr>
              <w:spacing w:after="0" w:line="276" w:lineRule="auto"/>
              <w:rPr>
                <w:rFonts w:ascii="Calibri" w:eastAsia="Arial" w:hAnsi="Calibri" w:cs="Calibri"/>
                <w:bCs/>
                <w:color w:val="000000" w:themeColor="text1"/>
                <w:sz w:val="20"/>
                <w:szCs w:val="20"/>
              </w:rPr>
            </w:pPr>
            <w:r w:rsidRPr="000F5E26">
              <w:rPr>
                <w:rFonts w:ascii="Calibri" w:eastAsia="Arial" w:hAnsi="Calibri" w:cs="Calibri"/>
                <w:bCs/>
                <w:color w:val="000000" w:themeColor="text1"/>
                <w:sz w:val="20"/>
                <w:szCs w:val="20"/>
              </w:rPr>
              <w:t>Lesson 2 – Worksheet (Activity 2)</w:t>
            </w:r>
          </w:p>
        </w:tc>
        <w:tc>
          <w:tcPr>
            <w:tcW w:w="1275" w:type="dxa"/>
            <w:vMerge/>
            <w:shd w:val="clear" w:color="auto" w:fill="FFFFFF" w:themeFill="background1"/>
            <w:vAlign w:val="center"/>
          </w:tcPr>
          <w:p w14:paraId="5E57CA3C" w14:textId="3BC9B641" w:rsidR="003053B5" w:rsidRPr="000F5E26" w:rsidRDefault="003053B5" w:rsidP="00C66950">
            <w:pPr>
              <w:spacing w:after="0"/>
              <w:jc w:val="center"/>
              <w:rPr>
                <w:rFonts w:ascii="Calibri" w:hAnsi="Calibri" w:cs="Calibri"/>
                <w:sz w:val="20"/>
                <w:szCs w:val="20"/>
              </w:rPr>
            </w:pPr>
          </w:p>
        </w:tc>
        <w:tc>
          <w:tcPr>
            <w:tcW w:w="1846" w:type="dxa"/>
            <w:shd w:val="clear" w:color="auto" w:fill="FFFFFF" w:themeFill="background1"/>
            <w:vAlign w:val="center"/>
          </w:tcPr>
          <w:p w14:paraId="68F650F0" w14:textId="6A7DC1FD" w:rsidR="003053B5" w:rsidRPr="000F5E26" w:rsidRDefault="003053B5" w:rsidP="00C66950">
            <w:pPr>
              <w:spacing w:after="0"/>
              <w:rPr>
                <w:rFonts w:ascii="Calibri" w:hAnsi="Calibri" w:cs="Calibri"/>
                <w:sz w:val="20"/>
                <w:szCs w:val="20"/>
              </w:rPr>
            </w:pPr>
            <w:r w:rsidRPr="000F5E26">
              <w:rPr>
                <w:rFonts w:ascii="Calibri" w:hAnsi="Calibri" w:cs="Calibri"/>
                <w:sz w:val="20"/>
                <w:szCs w:val="20"/>
              </w:rPr>
              <w:t xml:space="preserve">Complete </w:t>
            </w:r>
            <w:r>
              <w:rPr>
                <w:rFonts w:ascii="Calibri" w:hAnsi="Calibri" w:cs="Calibri"/>
                <w:sz w:val="20"/>
                <w:szCs w:val="20"/>
              </w:rPr>
              <w:t>A</w:t>
            </w:r>
            <w:r w:rsidRPr="000F5E26">
              <w:rPr>
                <w:rFonts w:ascii="Calibri" w:hAnsi="Calibri" w:cs="Calibri"/>
                <w:sz w:val="20"/>
                <w:szCs w:val="20"/>
              </w:rPr>
              <w:t>ctivity</w:t>
            </w:r>
            <w:r>
              <w:rPr>
                <w:rFonts w:ascii="Calibri" w:hAnsi="Calibri" w:cs="Calibri"/>
                <w:sz w:val="20"/>
                <w:szCs w:val="20"/>
              </w:rPr>
              <w:t xml:space="preserve"> 2</w:t>
            </w:r>
            <w:r w:rsidRPr="000F5E26">
              <w:rPr>
                <w:rFonts w:ascii="Calibri" w:hAnsi="Calibri" w:cs="Calibri"/>
                <w:sz w:val="20"/>
                <w:szCs w:val="20"/>
              </w:rPr>
              <w:t xml:space="preserve"> individually</w:t>
            </w:r>
            <w:r>
              <w:rPr>
                <w:rFonts w:ascii="Calibri" w:hAnsi="Calibri" w:cs="Calibri"/>
                <w:sz w:val="20"/>
                <w:szCs w:val="20"/>
              </w:rPr>
              <w:t xml:space="preserve"> for homework</w:t>
            </w:r>
          </w:p>
        </w:tc>
      </w:tr>
    </w:tbl>
    <w:p w14:paraId="671222D8" w14:textId="77777777" w:rsidR="0043333D" w:rsidRDefault="0043333D">
      <w:pPr>
        <w:tabs>
          <w:tab w:val="left" w:pos="2020"/>
        </w:tabs>
        <w:spacing w:after="0" w:line="276" w:lineRule="auto"/>
        <w:rPr>
          <w:rFonts w:ascii="Calibri" w:hAnsi="Calibri" w:cs="Calibri"/>
          <w:color w:val="000000" w:themeColor="text1"/>
          <w:sz w:val="20"/>
          <w:szCs w:val="20"/>
        </w:rPr>
      </w:pPr>
    </w:p>
    <w:p w14:paraId="3DCF9588" w14:textId="77777777" w:rsidR="0043333D" w:rsidRDefault="0043333D">
      <w:pPr>
        <w:tabs>
          <w:tab w:val="left" w:pos="2020"/>
        </w:tabs>
        <w:spacing w:after="0" w:line="276" w:lineRule="auto"/>
        <w:rPr>
          <w:rFonts w:ascii="Calibri" w:hAnsi="Calibri" w:cs="Calibri"/>
          <w:color w:val="000000" w:themeColor="text1"/>
          <w:sz w:val="20"/>
          <w:szCs w:val="20"/>
        </w:rPr>
      </w:pPr>
    </w:p>
    <w:p w14:paraId="5FA84CCF" w14:textId="03729A80" w:rsidR="003053B5" w:rsidRDefault="003053B5">
      <w:pPr>
        <w:spacing w:after="0" w:line="240" w:lineRule="auto"/>
        <w:rPr>
          <w:rFonts w:ascii="Calibri" w:hAnsi="Calibri" w:cs="Calibri"/>
          <w:color w:val="000000" w:themeColor="text1"/>
          <w:sz w:val="20"/>
          <w:szCs w:val="20"/>
        </w:rPr>
      </w:pPr>
      <w:r>
        <w:rPr>
          <w:rFonts w:ascii="Calibri" w:hAnsi="Calibri" w:cs="Calibri"/>
          <w:color w:val="000000" w:themeColor="text1"/>
          <w:sz w:val="20"/>
          <w:szCs w:val="20"/>
        </w:rPr>
        <w:br w:type="page"/>
      </w:r>
    </w:p>
    <w:p w14:paraId="5E9DD76C" w14:textId="77777777" w:rsidR="0043333D" w:rsidRDefault="0043333D">
      <w:pPr>
        <w:tabs>
          <w:tab w:val="left" w:pos="2020"/>
        </w:tabs>
        <w:spacing w:after="0" w:line="276" w:lineRule="auto"/>
        <w:rPr>
          <w:rFonts w:ascii="Calibri" w:hAnsi="Calibri" w:cs="Calibri"/>
          <w:color w:val="000000" w:themeColor="text1"/>
          <w:sz w:val="20"/>
          <w:szCs w:val="20"/>
        </w:rPr>
      </w:pPr>
    </w:p>
    <w:p w14:paraId="56978933" w14:textId="77777777" w:rsidR="0043333D" w:rsidRDefault="00505300">
      <w:pPr>
        <w:tabs>
          <w:tab w:val="left" w:pos="2020"/>
        </w:tabs>
        <w:spacing w:after="0" w:line="276" w:lineRule="auto"/>
        <w:rPr>
          <w:rFonts w:ascii="Calibri" w:hAnsi="Calibri" w:cs="Calibri"/>
          <w:color w:val="000000" w:themeColor="text1"/>
          <w:sz w:val="20"/>
          <w:szCs w:val="20"/>
        </w:rPr>
      </w:pPr>
      <w:r>
        <w:rPr>
          <w:rFonts w:ascii="Calibri" w:hAnsi="Calibri" w:cs="Calibri"/>
          <w:color w:val="000000" w:themeColor="text1"/>
          <w:sz w:val="20"/>
          <w:szCs w:val="20"/>
        </w:rPr>
        <w:tab/>
      </w: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1"/>
        <w:gridCol w:w="2410"/>
        <w:gridCol w:w="2977"/>
        <w:gridCol w:w="1276"/>
        <w:gridCol w:w="1134"/>
        <w:gridCol w:w="3402"/>
        <w:gridCol w:w="1275"/>
        <w:gridCol w:w="1846"/>
      </w:tblGrid>
      <w:tr w:rsidR="0043333D" w:rsidRPr="00B103C8" w14:paraId="2EA95E5B" w14:textId="77777777" w:rsidTr="00242799">
        <w:trPr>
          <w:trHeight w:val="510"/>
          <w:jc w:val="center"/>
        </w:trPr>
        <w:tc>
          <w:tcPr>
            <w:tcW w:w="1131" w:type="dxa"/>
            <w:shd w:val="clear" w:color="auto" w:fill="FFFFFF" w:themeFill="background1"/>
            <w:vAlign w:val="center"/>
          </w:tcPr>
          <w:p w14:paraId="0E7747DE" w14:textId="77777777" w:rsidR="0043333D" w:rsidRPr="00B103C8" w:rsidRDefault="00505300">
            <w:pPr>
              <w:spacing w:after="0" w:line="276" w:lineRule="auto"/>
              <w:ind w:left="113" w:right="113"/>
              <w:jc w:val="center"/>
              <w:rPr>
                <w:rFonts w:ascii="Calibri" w:hAnsi="Calibri" w:cs="Calibri"/>
                <w:color w:val="000000" w:themeColor="text1"/>
                <w:sz w:val="20"/>
                <w:szCs w:val="20"/>
              </w:rPr>
            </w:pPr>
            <w:r w:rsidRPr="00B103C8">
              <w:rPr>
                <w:rFonts w:ascii="Calibri" w:eastAsia="Arial" w:hAnsi="Calibri" w:cs="Calibri"/>
                <w:b/>
                <w:sz w:val="20"/>
                <w:szCs w:val="20"/>
              </w:rPr>
              <w:t>Lesson Number</w:t>
            </w:r>
          </w:p>
        </w:tc>
        <w:tc>
          <w:tcPr>
            <w:tcW w:w="2410" w:type="dxa"/>
            <w:shd w:val="clear" w:color="auto" w:fill="FFFFFF" w:themeFill="background1"/>
            <w:vAlign w:val="center"/>
          </w:tcPr>
          <w:p w14:paraId="110CB710" w14:textId="77777777" w:rsidR="0043333D" w:rsidRPr="00B103C8" w:rsidRDefault="00505300">
            <w:pPr>
              <w:spacing w:after="0" w:line="276" w:lineRule="auto"/>
              <w:jc w:val="center"/>
              <w:rPr>
                <w:rFonts w:ascii="Calibri" w:hAnsi="Calibri" w:cs="Calibri"/>
                <w:color w:val="000000" w:themeColor="text1"/>
                <w:sz w:val="20"/>
                <w:szCs w:val="20"/>
              </w:rPr>
            </w:pPr>
            <w:r w:rsidRPr="00B103C8">
              <w:rPr>
                <w:rFonts w:ascii="Calibri" w:eastAsia="Arial" w:hAnsi="Calibri" w:cs="Calibri"/>
                <w:b/>
                <w:sz w:val="20"/>
                <w:szCs w:val="20"/>
              </w:rPr>
              <w:t>Content</w:t>
            </w:r>
          </w:p>
        </w:tc>
        <w:tc>
          <w:tcPr>
            <w:tcW w:w="2977" w:type="dxa"/>
            <w:shd w:val="clear" w:color="auto" w:fill="FFFFFF" w:themeFill="background1"/>
            <w:vAlign w:val="center"/>
          </w:tcPr>
          <w:p w14:paraId="2FD7A91F" w14:textId="77777777" w:rsidR="0043333D" w:rsidRPr="00B103C8" w:rsidRDefault="00505300">
            <w:pPr>
              <w:spacing w:after="0" w:line="276" w:lineRule="auto"/>
              <w:jc w:val="center"/>
              <w:rPr>
                <w:rFonts w:ascii="Calibri" w:eastAsia="Arial" w:hAnsi="Calibri" w:cs="Calibri"/>
                <w:color w:val="000000" w:themeColor="text1"/>
                <w:sz w:val="20"/>
                <w:szCs w:val="20"/>
              </w:rPr>
            </w:pPr>
            <w:r w:rsidRPr="00B103C8">
              <w:rPr>
                <w:rFonts w:ascii="Calibri" w:eastAsia="Arial" w:hAnsi="Calibri" w:cs="Calibri"/>
                <w:b/>
                <w:sz w:val="20"/>
                <w:szCs w:val="20"/>
              </w:rPr>
              <w:t>Learning Outcome</w:t>
            </w:r>
          </w:p>
        </w:tc>
        <w:tc>
          <w:tcPr>
            <w:tcW w:w="1276" w:type="dxa"/>
            <w:shd w:val="clear" w:color="auto" w:fill="FFFFFF" w:themeFill="background1"/>
            <w:vAlign w:val="center"/>
          </w:tcPr>
          <w:p w14:paraId="7F7FC899" w14:textId="77777777" w:rsidR="0043333D" w:rsidRPr="00B103C8" w:rsidRDefault="00505300">
            <w:pPr>
              <w:spacing w:after="0" w:line="276" w:lineRule="auto"/>
              <w:ind w:left="113" w:right="113"/>
              <w:jc w:val="center"/>
              <w:rPr>
                <w:rFonts w:ascii="Calibri" w:eastAsia="Arial" w:hAnsi="Calibri" w:cs="Calibri"/>
                <w:color w:val="000000" w:themeColor="text1"/>
                <w:sz w:val="20"/>
                <w:szCs w:val="20"/>
              </w:rPr>
            </w:pPr>
            <w:r w:rsidRPr="00B103C8">
              <w:rPr>
                <w:rFonts w:ascii="Calibri" w:eastAsia="Arial" w:hAnsi="Calibri" w:cs="Calibri"/>
                <w:b/>
                <w:sz w:val="20"/>
                <w:szCs w:val="20"/>
              </w:rPr>
              <w:t>Teaching Plan</w:t>
            </w:r>
          </w:p>
        </w:tc>
        <w:tc>
          <w:tcPr>
            <w:tcW w:w="1134" w:type="dxa"/>
            <w:shd w:val="clear" w:color="auto" w:fill="FFFFFF" w:themeFill="background1"/>
            <w:vAlign w:val="center"/>
          </w:tcPr>
          <w:p w14:paraId="643F9A94" w14:textId="77777777" w:rsidR="0043333D" w:rsidRPr="00B103C8" w:rsidRDefault="00505300">
            <w:pPr>
              <w:spacing w:after="0" w:line="276" w:lineRule="auto"/>
              <w:jc w:val="center"/>
              <w:rPr>
                <w:rFonts w:ascii="Calibri" w:hAnsi="Calibri" w:cs="Calibri"/>
                <w:color w:val="000000" w:themeColor="text1"/>
                <w:sz w:val="20"/>
                <w:szCs w:val="20"/>
              </w:rPr>
            </w:pPr>
            <w:r w:rsidRPr="00B103C8">
              <w:rPr>
                <w:rFonts w:ascii="Calibri" w:eastAsia="Arial" w:hAnsi="Calibri" w:cs="Calibri"/>
                <w:b/>
                <w:sz w:val="20"/>
                <w:szCs w:val="20"/>
              </w:rPr>
              <w:t xml:space="preserve">Time </w:t>
            </w:r>
          </w:p>
        </w:tc>
        <w:tc>
          <w:tcPr>
            <w:tcW w:w="3402" w:type="dxa"/>
            <w:shd w:val="clear" w:color="auto" w:fill="FFFFFF" w:themeFill="background1"/>
            <w:vAlign w:val="center"/>
          </w:tcPr>
          <w:p w14:paraId="771A097D" w14:textId="77777777" w:rsidR="0043333D" w:rsidRPr="00B103C8" w:rsidRDefault="00505300">
            <w:pPr>
              <w:spacing w:after="0" w:line="276" w:lineRule="auto"/>
              <w:jc w:val="center"/>
              <w:rPr>
                <w:rFonts w:ascii="Calibri" w:eastAsia="Arial" w:hAnsi="Calibri" w:cs="Calibri"/>
                <w:color w:val="000000" w:themeColor="text1"/>
                <w:sz w:val="20"/>
                <w:szCs w:val="20"/>
              </w:rPr>
            </w:pPr>
            <w:r w:rsidRPr="00B103C8">
              <w:rPr>
                <w:rFonts w:ascii="Calibri" w:eastAsia="Arial" w:hAnsi="Calibri" w:cs="Calibri"/>
                <w:b/>
                <w:sz w:val="20"/>
                <w:szCs w:val="20"/>
              </w:rPr>
              <w:t xml:space="preserve">Resources </w:t>
            </w:r>
          </w:p>
        </w:tc>
        <w:tc>
          <w:tcPr>
            <w:tcW w:w="1275" w:type="dxa"/>
            <w:shd w:val="clear" w:color="auto" w:fill="FFFFFF" w:themeFill="background1"/>
            <w:vAlign w:val="center"/>
          </w:tcPr>
          <w:p w14:paraId="3CEAE590" w14:textId="77777777" w:rsidR="0043333D" w:rsidRPr="00B103C8" w:rsidRDefault="00505300">
            <w:pPr>
              <w:spacing w:after="0" w:line="276" w:lineRule="auto"/>
              <w:jc w:val="center"/>
              <w:rPr>
                <w:rFonts w:ascii="Calibri" w:eastAsia="Arial" w:hAnsi="Calibri" w:cs="Calibri"/>
                <w:color w:val="000000" w:themeColor="text1"/>
                <w:sz w:val="20"/>
                <w:szCs w:val="20"/>
              </w:rPr>
            </w:pPr>
            <w:r w:rsidRPr="00B103C8">
              <w:rPr>
                <w:rFonts w:ascii="Calibri" w:eastAsia="Arial" w:hAnsi="Calibri" w:cs="Calibri"/>
                <w:b/>
                <w:sz w:val="20"/>
                <w:szCs w:val="20"/>
              </w:rPr>
              <w:t xml:space="preserve">Assessment </w:t>
            </w:r>
          </w:p>
        </w:tc>
        <w:tc>
          <w:tcPr>
            <w:tcW w:w="1846" w:type="dxa"/>
            <w:shd w:val="clear" w:color="auto" w:fill="FFFFFF" w:themeFill="background1"/>
            <w:vAlign w:val="center"/>
          </w:tcPr>
          <w:p w14:paraId="1A75A78C" w14:textId="77777777" w:rsidR="0043333D" w:rsidRPr="00B103C8" w:rsidRDefault="00505300">
            <w:pPr>
              <w:spacing w:after="0" w:line="276" w:lineRule="auto"/>
              <w:jc w:val="center"/>
              <w:rPr>
                <w:rFonts w:ascii="Calibri" w:eastAsia="Arial" w:hAnsi="Calibri" w:cs="Calibri"/>
                <w:b/>
                <w:bCs/>
                <w:color w:val="000000" w:themeColor="text1"/>
                <w:sz w:val="20"/>
                <w:szCs w:val="20"/>
              </w:rPr>
            </w:pPr>
            <w:r w:rsidRPr="00B103C8">
              <w:rPr>
                <w:rFonts w:ascii="Calibri" w:eastAsia="Arial" w:hAnsi="Calibri" w:cs="Calibri"/>
                <w:b/>
                <w:bCs/>
                <w:color w:val="000000" w:themeColor="text1"/>
                <w:sz w:val="20"/>
                <w:szCs w:val="20"/>
              </w:rPr>
              <w:t>Learner Activities</w:t>
            </w:r>
          </w:p>
        </w:tc>
      </w:tr>
      <w:tr w:rsidR="0043333D" w:rsidRPr="00B103C8" w14:paraId="3C1D3184" w14:textId="77777777" w:rsidTr="00242799">
        <w:trPr>
          <w:jc w:val="center"/>
        </w:trPr>
        <w:tc>
          <w:tcPr>
            <w:tcW w:w="1131" w:type="dxa"/>
            <w:vMerge w:val="restart"/>
            <w:shd w:val="clear" w:color="auto" w:fill="FFFFFF" w:themeFill="background1"/>
            <w:vAlign w:val="center"/>
          </w:tcPr>
          <w:p w14:paraId="3295A140" w14:textId="77777777" w:rsidR="0043333D" w:rsidRPr="00B103C8" w:rsidRDefault="00505300">
            <w:pPr>
              <w:spacing w:after="0" w:line="276" w:lineRule="auto"/>
              <w:jc w:val="center"/>
              <w:rPr>
                <w:rFonts w:ascii="Calibri" w:eastAsia="Arial" w:hAnsi="Calibri" w:cs="Calibri"/>
                <w:bCs/>
                <w:color w:val="000000" w:themeColor="text1"/>
                <w:sz w:val="20"/>
                <w:szCs w:val="20"/>
              </w:rPr>
            </w:pPr>
            <w:r w:rsidRPr="00B103C8">
              <w:rPr>
                <w:rFonts w:ascii="Calibri" w:eastAsia="Arial" w:hAnsi="Calibri" w:cs="Calibri"/>
                <w:bCs/>
                <w:color w:val="000000" w:themeColor="text1"/>
                <w:sz w:val="20"/>
                <w:szCs w:val="20"/>
              </w:rPr>
              <w:t>3</w:t>
            </w:r>
          </w:p>
        </w:tc>
        <w:tc>
          <w:tcPr>
            <w:tcW w:w="2410" w:type="dxa"/>
            <w:vMerge w:val="restart"/>
            <w:shd w:val="clear" w:color="auto" w:fill="FFFFFF" w:themeFill="background1"/>
          </w:tcPr>
          <w:p w14:paraId="0D3420F5" w14:textId="582F8846" w:rsidR="00DE7C1A" w:rsidRPr="00DE7C1A" w:rsidRDefault="00DE7C1A" w:rsidP="00DE7C1A">
            <w:pPr>
              <w:spacing w:after="0"/>
              <w:rPr>
                <w:rFonts w:ascii="Calibri" w:eastAsia="Calibri" w:hAnsi="Calibri" w:cs="Calibri"/>
                <w:sz w:val="20"/>
                <w:szCs w:val="20"/>
              </w:rPr>
            </w:pPr>
            <w:r w:rsidRPr="00DE7C1A">
              <w:rPr>
                <w:rFonts w:ascii="Calibri" w:eastAsia="Calibri" w:hAnsi="Calibri" w:cs="Calibri"/>
                <w:b/>
                <w:bCs/>
                <w:sz w:val="20"/>
                <w:szCs w:val="20"/>
              </w:rPr>
              <w:t>Career decision-making</w:t>
            </w:r>
            <w:r w:rsidRPr="00DE7C1A">
              <w:rPr>
                <w:rFonts w:ascii="Calibri" w:eastAsia="Calibri" w:hAnsi="Calibri" w:cs="Calibri"/>
                <w:sz w:val="20"/>
                <w:szCs w:val="20"/>
              </w:rPr>
              <w:t>:</w:t>
            </w:r>
          </w:p>
          <w:p w14:paraId="23E106BC" w14:textId="77777777" w:rsidR="00DE7C1A" w:rsidRPr="00DE7C1A" w:rsidRDefault="00DE7C1A" w:rsidP="00DE7C1A">
            <w:pPr>
              <w:pStyle w:val="ListParagraph"/>
              <w:numPr>
                <w:ilvl w:val="0"/>
                <w:numId w:val="51"/>
              </w:numPr>
              <w:spacing w:after="0" w:line="240" w:lineRule="auto"/>
              <w:ind w:left="312" w:hanging="289"/>
              <w:rPr>
                <w:rFonts w:ascii="Calibri" w:eastAsia="Calibri" w:hAnsi="Calibri" w:cs="Calibri"/>
                <w:sz w:val="20"/>
                <w:szCs w:val="20"/>
              </w:rPr>
            </w:pPr>
            <w:r w:rsidRPr="00DE7C1A">
              <w:rPr>
                <w:rFonts w:ascii="Calibri" w:eastAsia="Calibri" w:hAnsi="Calibri" w:cs="Calibri"/>
                <w:sz w:val="20"/>
                <w:szCs w:val="20"/>
              </w:rPr>
              <w:t>Socio-economic factors to consider when making career and/or study choices:</w:t>
            </w:r>
          </w:p>
          <w:p w14:paraId="0ACC28D3" w14:textId="77777777" w:rsidR="00DE7C1A" w:rsidRPr="00DE7C1A" w:rsidRDefault="00DE7C1A" w:rsidP="00DE7C1A">
            <w:pPr>
              <w:pStyle w:val="ListParagraph"/>
              <w:numPr>
                <w:ilvl w:val="0"/>
                <w:numId w:val="62"/>
              </w:numPr>
              <w:spacing w:after="0" w:line="240" w:lineRule="auto"/>
              <w:ind w:left="737"/>
              <w:rPr>
                <w:rFonts w:ascii="Calibri" w:eastAsia="Calibri" w:hAnsi="Calibri" w:cs="Calibri"/>
                <w:sz w:val="20"/>
                <w:szCs w:val="20"/>
              </w:rPr>
            </w:pPr>
            <w:r w:rsidRPr="00DE7C1A">
              <w:rPr>
                <w:rFonts w:ascii="Calibri" w:eastAsia="Calibri" w:hAnsi="Calibri" w:cs="Calibri"/>
                <w:sz w:val="20"/>
                <w:szCs w:val="20"/>
              </w:rPr>
              <w:t>Community needs</w:t>
            </w:r>
          </w:p>
          <w:p w14:paraId="2A7C477A" w14:textId="77777777" w:rsidR="00DE7C1A" w:rsidRDefault="00DE7C1A" w:rsidP="00DE7C1A">
            <w:pPr>
              <w:pStyle w:val="ListParagraph"/>
              <w:numPr>
                <w:ilvl w:val="0"/>
                <w:numId w:val="62"/>
              </w:numPr>
              <w:spacing w:after="0" w:line="240" w:lineRule="auto"/>
              <w:ind w:left="737"/>
              <w:rPr>
                <w:rFonts w:ascii="Calibri" w:eastAsia="Calibri" w:hAnsi="Calibri" w:cs="Calibri"/>
                <w:sz w:val="20"/>
                <w:szCs w:val="20"/>
              </w:rPr>
            </w:pPr>
            <w:r w:rsidRPr="00DE7C1A">
              <w:rPr>
                <w:rFonts w:ascii="Calibri" w:eastAsia="Calibri" w:hAnsi="Calibri" w:cs="Calibri"/>
                <w:sz w:val="20"/>
                <w:szCs w:val="20"/>
              </w:rPr>
              <w:t>Availability of finances</w:t>
            </w:r>
          </w:p>
          <w:p w14:paraId="7D6035A1" w14:textId="05806A57" w:rsidR="0043333D" w:rsidRPr="00DE7C1A" w:rsidRDefault="00DE7C1A" w:rsidP="00DE7C1A">
            <w:pPr>
              <w:pStyle w:val="ListParagraph"/>
              <w:numPr>
                <w:ilvl w:val="0"/>
                <w:numId w:val="62"/>
              </w:numPr>
              <w:spacing w:after="0" w:line="240" w:lineRule="auto"/>
              <w:ind w:left="737"/>
              <w:rPr>
                <w:rFonts w:ascii="Calibri" w:eastAsia="Calibri" w:hAnsi="Calibri" w:cs="Calibri"/>
                <w:sz w:val="20"/>
                <w:szCs w:val="20"/>
              </w:rPr>
            </w:pPr>
            <w:r w:rsidRPr="00DE7C1A">
              <w:rPr>
                <w:rFonts w:ascii="Calibri" w:eastAsia="Calibri" w:hAnsi="Calibri" w:cs="Calibri"/>
                <w:sz w:val="20"/>
                <w:szCs w:val="20"/>
              </w:rPr>
              <w:t>Affordability, stereotyping, accessibility</w:t>
            </w:r>
          </w:p>
        </w:tc>
        <w:tc>
          <w:tcPr>
            <w:tcW w:w="2977" w:type="dxa"/>
            <w:shd w:val="clear" w:color="auto" w:fill="FFFFFF" w:themeFill="background1"/>
            <w:vAlign w:val="center"/>
          </w:tcPr>
          <w:p w14:paraId="6EF6545A" w14:textId="77777777" w:rsidR="0043333D" w:rsidRPr="00B103C8" w:rsidRDefault="0043333D">
            <w:pPr>
              <w:spacing w:after="0" w:line="276" w:lineRule="auto"/>
              <w:rPr>
                <w:rFonts w:ascii="Calibri" w:eastAsia="Arial" w:hAnsi="Calibri" w:cs="Calibri"/>
                <w:bCs/>
                <w:color w:val="000000" w:themeColor="text1"/>
                <w:sz w:val="20"/>
                <w:szCs w:val="20"/>
              </w:rPr>
            </w:pPr>
          </w:p>
        </w:tc>
        <w:tc>
          <w:tcPr>
            <w:tcW w:w="1276" w:type="dxa"/>
            <w:shd w:val="clear" w:color="auto" w:fill="FFFFFF" w:themeFill="background1"/>
            <w:vAlign w:val="center"/>
          </w:tcPr>
          <w:p w14:paraId="7B0EEC10" w14:textId="77777777" w:rsidR="0043333D" w:rsidRPr="00B103C8" w:rsidRDefault="00505300">
            <w:pPr>
              <w:spacing w:after="0" w:line="276" w:lineRule="auto"/>
              <w:rPr>
                <w:rFonts w:ascii="Calibri" w:eastAsia="Arial" w:hAnsi="Calibri" w:cs="Calibri"/>
                <w:bCs/>
                <w:color w:val="000000" w:themeColor="text1"/>
                <w:sz w:val="20"/>
                <w:szCs w:val="20"/>
              </w:rPr>
            </w:pPr>
            <w:r w:rsidRPr="00B103C8">
              <w:rPr>
                <w:rFonts w:ascii="Calibri" w:eastAsia="Arial" w:hAnsi="Calibri" w:cs="Calibri"/>
                <w:bCs/>
                <w:i/>
                <w:iCs/>
                <w:color w:val="000000" w:themeColor="text1"/>
                <w:sz w:val="20"/>
                <w:szCs w:val="20"/>
              </w:rPr>
              <w:t>Introduction</w:t>
            </w:r>
          </w:p>
        </w:tc>
        <w:tc>
          <w:tcPr>
            <w:tcW w:w="1134" w:type="dxa"/>
            <w:shd w:val="clear" w:color="auto" w:fill="FFFFFF" w:themeFill="background1"/>
            <w:vAlign w:val="center"/>
          </w:tcPr>
          <w:p w14:paraId="06832D42" w14:textId="77777777" w:rsidR="0043333D" w:rsidRPr="00B103C8" w:rsidRDefault="00505300">
            <w:pPr>
              <w:spacing w:after="0" w:line="276" w:lineRule="auto"/>
              <w:jc w:val="center"/>
              <w:rPr>
                <w:rFonts w:ascii="Calibri" w:eastAsia="Arial" w:hAnsi="Calibri" w:cs="Calibri"/>
                <w:bCs/>
                <w:color w:val="000000" w:themeColor="text1"/>
                <w:sz w:val="20"/>
                <w:szCs w:val="20"/>
              </w:rPr>
            </w:pPr>
            <w:r w:rsidRPr="00B103C8">
              <w:rPr>
                <w:rFonts w:ascii="Calibri" w:eastAsia="Arial" w:hAnsi="Calibri" w:cs="Calibri"/>
                <w:bCs/>
                <w:color w:val="000000" w:themeColor="text1"/>
                <w:sz w:val="20"/>
                <w:szCs w:val="20"/>
              </w:rPr>
              <w:t>2 min</w:t>
            </w:r>
          </w:p>
        </w:tc>
        <w:tc>
          <w:tcPr>
            <w:tcW w:w="3402" w:type="dxa"/>
            <w:shd w:val="clear" w:color="auto" w:fill="FFFFFF" w:themeFill="background1"/>
            <w:vAlign w:val="center"/>
          </w:tcPr>
          <w:p w14:paraId="716BF1CC" w14:textId="1B3A3FCD" w:rsidR="0043333D" w:rsidRPr="00B103C8" w:rsidRDefault="00505300">
            <w:pPr>
              <w:spacing w:after="0" w:line="276" w:lineRule="auto"/>
              <w:rPr>
                <w:rFonts w:ascii="Calibri" w:eastAsia="Arial" w:hAnsi="Calibri" w:cs="Calibri"/>
                <w:bCs/>
                <w:color w:val="000000" w:themeColor="text1"/>
                <w:sz w:val="20"/>
                <w:szCs w:val="20"/>
              </w:rPr>
            </w:pPr>
            <w:r w:rsidRPr="00B103C8">
              <w:rPr>
                <w:rFonts w:ascii="Calibri" w:eastAsia="Arial" w:hAnsi="Calibri" w:cs="Calibri"/>
                <w:bCs/>
                <w:color w:val="000000" w:themeColor="text1"/>
                <w:sz w:val="20"/>
                <w:szCs w:val="20"/>
              </w:rPr>
              <w:t>Lesson 3 – PowerPoint (Slides 1</w:t>
            </w:r>
            <w:r w:rsidR="008273EC">
              <w:rPr>
                <w:rFonts w:ascii="Calibri" w:eastAsia="Arial" w:hAnsi="Calibri" w:cs="Calibri"/>
                <w:bCs/>
                <w:color w:val="000000" w:themeColor="text1"/>
                <w:sz w:val="20"/>
                <w:szCs w:val="20"/>
              </w:rPr>
              <w:t>–</w:t>
            </w:r>
            <w:r w:rsidRPr="00B103C8">
              <w:rPr>
                <w:rFonts w:ascii="Calibri" w:eastAsia="Arial" w:hAnsi="Calibri" w:cs="Calibri"/>
                <w:bCs/>
                <w:color w:val="000000" w:themeColor="text1"/>
                <w:sz w:val="20"/>
                <w:szCs w:val="20"/>
              </w:rPr>
              <w:t>2)</w:t>
            </w:r>
          </w:p>
        </w:tc>
        <w:tc>
          <w:tcPr>
            <w:tcW w:w="1275" w:type="dxa"/>
            <w:shd w:val="clear" w:color="auto" w:fill="FFFFFF" w:themeFill="background1"/>
            <w:vAlign w:val="center"/>
          </w:tcPr>
          <w:p w14:paraId="5528217C" w14:textId="24AE516C" w:rsidR="0043333D" w:rsidRPr="00B103C8" w:rsidRDefault="0043333D">
            <w:pPr>
              <w:spacing w:after="0" w:line="276" w:lineRule="auto"/>
              <w:jc w:val="center"/>
              <w:rPr>
                <w:rFonts w:ascii="Calibri" w:eastAsia="Arial" w:hAnsi="Calibri" w:cs="Calibri"/>
                <w:bCs/>
                <w:color w:val="000000" w:themeColor="text1"/>
                <w:sz w:val="20"/>
                <w:szCs w:val="20"/>
              </w:rPr>
            </w:pPr>
          </w:p>
        </w:tc>
        <w:tc>
          <w:tcPr>
            <w:tcW w:w="1846" w:type="dxa"/>
            <w:shd w:val="clear" w:color="auto" w:fill="FFFFFF" w:themeFill="background1"/>
            <w:vAlign w:val="center"/>
          </w:tcPr>
          <w:p w14:paraId="7F996DFB" w14:textId="77777777" w:rsidR="0043333D" w:rsidRPr="00B103C8" w:rsidRDefault="00505300" w:rsidP="00D2227A">
            <w:pPr>
              <w:spacing w:after="0" w:line="276" w:lineRule="auto"/>
              <w:rPr>
                <w:rFonts w:ascii="Calibri" w:hAnsi="Calibri" w:cs="Calibri"/>
                <w:color w:val="000000" w:themeColor="text1"/>
                <w:sz w:val="20"/>
                <w:szCs w:val="20"/>
              </w:rPr>
            </w:pPr>
            <w:r w:rsidRPr="00B103C8">
              <w:rPr>
                <w:rFonts w:ascii="Calibri" w:hAnsi="Calibri" w:cs="Calibri"/>
                <w:color w:val="000000" w:themeColor="text1"/>
                <w:sz w:val="20"/>
                <w:szCs w:val="20"/>
              </w:rPr>
              <w:t>Active listening for understanding</w:t>
            </w:r>
          </w:p>
        </w:tc>
      </w:tr>
      <w:tr w:rsidR="008D6286" w:rsidRPr="00B103C8" w14:paraId="6DB9D6C0" w14:textId="77777777" w:rsidTr="00242799">
        <w:trPr>
          <w:jc w:val="center"/>
        </w:trPr>
        <w:tc>
          <w:tcPr>
            <w:tcW w:w="1131" w:type="dxa"/>
            <w:vMerge/>
            <w:shd w:val="clear" w:color="auto" w:fill="FFFFFF" w:themeFill="background1"/>
            <w:vAlign w:val="center"/>
          </w:tcPr>
          <w:p w14:paraId="47016E31" w14:textId="77777777" w:rsidR="008D6286" w:rsidRPr="00B103C8" w:rsidRDefault="008D6286">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1CED3474" w14:textId="77777777" w:rsidR="008D6286" w:rsidRPr="00B103C8" w:rsidRDefault="008D6286">
            <w:pPr>
              <w:spacing w:after="0" w:line="276" w:lineRule="auto"/>
              <w:jc w:val="center"/>
              <w:rPr>
                <w:rFonts w:ascii="Calibri" w:eastAsia="Arial" w:hAnsi="Calibri" w:cs="Calibri"/>
                <w:bCs/>
                <w:color w:val="000000" w:themeColor="text1"/>
                <w:sz w:val="20"/>
                <w:szCs w:val="20"/>
              </w:rPr>
            </w:pPr>
          </w:p>
        </w:tc>
        <w:tc>
          <w:tcPr>
            <w:tcW w:w="2977" w:type="dxa"/>
            <w:shd w:val="clear" w:color="auto" w:fill="FFFFFF" w:themeFill="background1"/>
            <w:vAlign w:val="center"/>
          </w:tcPr>
          <w:p w14:paraId="0F8D3C77" w14:textId="77777777" w:rsidR="008D6286" w:rsidRPr="008B2C0C" w:rsidRDefault="008D6286" w:rsidP="00242799">
            <w:pPr>
              <w:numPr>
                <w:ilvl w:val="0"/>
                <w:numId w:val="63"/>
              </w:numPr>
              <w:spacing w:after="0" w:line="276" w:lineRule="auto"/>
              <w:rPr>
                <w:rFonts w:ascii="Calibri" w:hAnsi="Calibri" w:cs="Calibri"/>
                <w:sz w:val="20"/>
                <w:szCs w:val="20"/>
              </w:rPr>
            </w:pPr>
            <w:r w:rsidRPr="008B2C0C">
              <w:rPr>
                <w:rFonts w:ascii="Calibri" w:hAnsi="Calibri" w:cs="Calibri"/>
                <w:sz w:val="20"/>
                <w:szCs w:val="20"/>
              </w:rPr>
              <w:t>Identify and explain the different socio-economic factors that can influence career choices.</w:t>
            </w:r>
          </w:p>
          <w:p w14:paraId="3CD483B0" w14:textId="0EB88B9A" w:rsidR="008D6286" w:rsidRPr="00242799" w:rsidRDefault="008D6286" w:rsidP="00242799">
            <w:pPr>
              <w:numPr>
                <w:ilvl w:val="0"/>
                <w:numId w:val="63"/>
              </w:numPr>
              <w:spacing w:after="0" w:line="276" w:lineRule="auto"/>
              <w:rPr>
                <w:rFonts w:ascii="Calibri" w:hAnsi="Calibri" w:cs="Calibri"/>
                <w:sz w:val="20"/>
                <w:szCs w:val="20"/>
              </w:rPr>
            </w:pPr>
            <w:r w:rsidRPr="008B2C0C">
              <w:rPr>
                <w:rFonts w:ascii="Calibri" w:hAnsi="Calibri" w:cs="Calibri"/>
                <w:sz w:val="20"/>
                <w:szCs w:val="20"/>
              </w:rPr>
              <w:t>Describe how community needs can affect your study and career decisions.</w:t>
            </w:r>
          </w:p>
        </w:tc>
        <w:tc>
          <w:tcPr>
            <w:tcW w:w="1276" w:type="dxa"/>
            <w:shd w:val="clear" w:color="auto" w:fill="FFFFFF" w:themeFill="background1"/>
            <w:vAlign w:val="center"/>
          </w:tcPr>
          <w:p w14:paraId="2E4181AD" w14:textId="7C24AEB2" w:rsidR="008D6286" w:rsidRPr="00B103C8" w:rsidRDefault="008D6286">
            <w:pPr>
              <w:spacing w:after="0" w:line="276" w:lineRule="auto"/>
              <w:rPr>
                <w:rFonts w:ascii="Calibri" w:eastAsia="Arial" w:hAnsi="Calibri" w:cs="Calibri"/>
                <w:bCs/>
                <w:i/>
                <w:iCs/>
                <w:color w:val="000000" w:themeColor="text1"/>
                <w:sz w:val="20"/>
                <w:szCs w:val="20"/>
              </w:rPr>
            </w:pPr>
            <w:r w:rsidRPr="007478C7">
              <w:rPr>
                <w:rFonts w:ascii="Calibri" w:eastAsia="Arial" w:hAnsi="Calibri" w:cs="Calibri"/>
                <w:bCs/>
                <w:i/>
                <w:iCs/>
                <w:color w:val="000000" w:themeColor="text1"/>
                <w:sz w:val="20"/>
                <w:szCs w:val="20"/>
              </w:rPr>
              <w:t xml:space="preserve">Teaching &amp; Peer Discussion </w:t>
            </w:r>
          </w:p>
        </w:tc>
        <w:tc>
          <w:tcPr>
            <w:tcW w:w="1134" w:type="dxa"/>
            <w:shd w:val="clear" w:color="auto" w:fill="FFFFFF" w:themeFill="background1"/>
            <w:vAlign w:val="center"/>
          </w:tcPr>
          <w:p w14:paraId="22188BB6" w14:textId="53E21FE4" w:rsidR="008D6286" w:rsidRPr="00B103C8" w:rsidRDefault="008D6286">
            <w:pPr>
              <w:spacing w:after="0" w:line="276" w:lineRule="auto"/>
              <w:jc w:val="center"/>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8 + 5 min</w:t>
            </w:r>
          </w:p>
        </w:tc>
        <w:tc>
          <w:tcPr>
            <w:tcW w:w="3402" w:type="dxa"/>
            <w:shd w:val="clear" w:color="auto" w:fill="FFFFFF" w:themeFill="background1"/>
            <w:vAlign w:val="center"/>
          </w:tcPr>
          <w:p w14:paraId="782D1CE1" w14:textId="3EBA3239" w:rsidR="008D6286" w:rsidRPr="00242799" w:rsidRDefault="008D6286" w:rsidP="005F5C39">
            <w:pPr>
              <w:spacing w:after="0" w:line="276" w:lineRule="auto"/>
              <w:rPr>
                <w:rFonts w:ascii="Calibri" w:eastAsia="Arial" w:hAnsi="Calibri" w:cs="Calibri"/>
                <w:bCs/>
                <w:color w:val="000000" w:themeColor="text1"/>
                <w:sz w:val="20"/>
                <w:szCs w:val="20"/>
              </w:rPr>
            </w:pPr>
            <w:r w:rsidRPr="00B103C8">
              <w:rPr>
                <w:rFonts w:ascii="Calibri" w:eastAsia="Arial" w:hAnsi="Calibri" w:cs="Calibri"/>
                <w:bCs/>
                <w:color w:val="000000" w:themeColor="text1"/>
                <w:sz w:val="20"/>
                <w:szCs w:val="20"/>
              </w:rPr>
              <w:t>Lesson 3 – PowerPoint (Slides 3</w:t>
            </w:r>
            <w:r>
              <w:rPr>
                <w:rFonts w:ascii="Calibri" w:eastAsia="Arial" w:hAnsi="Calibri" w:cs="Calibri"/>
                <w:bCs/>
                <w:color w:val="000000" w:themeColor="text1"/>
                <w:sz w:val="20"/>
                <w:szCs w:val="20"/>
              </w:rPr>
              <w:t>–7</w:t>
            </w:r>
            <w:r w:rsidRPr="00B103C8">
              <w:rPr>
                <w:rFonts w:ascii="Calibri" w:eastAsia="Arial" w:hAnsi="Calibri" w:cs="Calibri"/>
                <w:bCs/>
                <w:color w:val="000000" w:themeColor="text1"/>
                <w:sz w:val="20"/>
                <w:szCs w:val="20"/>
              </w:rPr>
              <w:t>)</w:t>
            </w:r>
          </w:p>
        </w:tc>
        <w:tc>
          <w:tcPr>
            <w:tcW w:w="1275" w:type="dxa"/>
            <w:vMerge w:val="restart"/>
            <w:shd w:val="clear" w:color="auto" w:fill="FFFFFF" w:themeFill="background1"/>
            <w:vAlign w:val="center"/>
          </w:tcPr>
          <w:p w14:paraId="75B9D301" w14:textId="13EC305A" w:rsidR="008D6286" w:rsidRPr="00B103C8" w:rsidRDefault="008D6286" w:rsidP="008D6286">
            <w:pPr>
              <w:spacing w:after="0" w:line="276" w:lineRule="auto"/>
              <w:jc w:val="center"/>
              <w:rPr>
                <w:rFonts w:ascii="Calibri" w:hAnsi="Calibri" w:cs="Calibri"/>
                <w:color w:val="000000" w:themeColor="text1"/>
                <w:sz w:val="20"/>
                <w:szCs w:val="20"/>
              </w:rPr>
            </w:pPr>
            <w:r>
              <w:rPr>
                <w:rFonts w:ascii="Calibri" w:hAnsi="Calibri" w:cs="Calibri"/>
                <w:color w:val="000000" w:themeColor="text1"/>
                <w:sz w:val="20"/>
                <w:szCs w:val="20"/>
              </w:rPr>
              <w:t>Formative</w:t>
            </w:r>
          </w:p>
        </w:tc>
        <w:tc>
          <w:tcPr>
            <w:tcW w:w="1846" w:type="dxa"/>
            <w:shd w:val="clear" w:color="auto" w:fill="FFFFFF" w:themeFill="background1"/>
            <w:vAlign w:val="center"/>
          </w:tcPr>
          <w:p w14:paraId="74E0C386" w14:textId="3F6F134D" w:rsidR="008D6286" w:rsidRPr="00B103C8" w:rsidRDefault="008D6286" w:rsidP="00D2227A">
            <w:pPr>
              <w:spacing w:after="0" w:line="276" w:lineRule="auto"/>
              <w:rPr>
                <w:rFonts w:ascii="Calibri" w:hAnsi="Calibri" w:cs="Calibri"/>
                <w:color w:val="000000" w:themeColor="text1"/>
                <w:sz w:val="20"/>
                <w:szCs w:val="20"/>
              </w:rPr>
            </w:pPr>
            <w:r w:rsidRPr="00B103C8">
              <w:rPr>
                <w:rFonts w:ascii="Calibri" w:hAnsi="Calibri" w:cs="Calibri"/>
                <w:color w:val="000000" w:themeColor="text1"/>
                <w:sz w:val="20"/>
                <w:szCs w:val="20"/>
              </w:rPr>
              <w:t xml:space="preserve">Active listening for understanding </w:t>
            </w:r>
            <w:r>
              <w:rPr>
                <w:rFonts w:ascii="Calibri" w:hAnsi="Calibri" w:cs="Calibri"/>
                <w:color w:val="000000" w:themeColor="text1"/>
                <w:sz w:val="20"/>
                <w:szCs w:val="20"/>
              </w:rPr>
              <w:t>and discussing in pairs</w:t>
            </w:r>
          </w:p>
        </w:tc>
      </w:tr>
      <w:tr w:rsidR="008D6286" w:rsidRPr="00B103C8" w14:paraId="706E62B7" w14:textId="77777777" w:rsidTr="00242799">
        <w:trPr>
          <w:jc w:val="center"/>
        </w:trPr>
        <w:tc>
          <w:tcPr>
            <w:tcW w:w="1131" w:type="dxa"/>
            <w:vMerge/>
            <w:shd w:val="clear" w:color="auto" w:fill="FFFFFF" w:themeFill="background1"/>
            <w:vAlign w:val="center"/>
          </w:tcPr>
          <w:p w14:paraId="0D707352" w14:textId="77777777" w:rsidR="008D6286" w:rsidRPr="00B103C8" w:rsidRDefault="008D6286">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2E04D619" w14:textId="77777777" w:rsidR="008D6286" w:rsidRPr="00B103C8" w:rsidRDefault="008D6286">
            <w:pPr>
              <w:spacing w:after="0" w:line="276" w:lineRule="auto"/>
              <w:jc w:val="center"/>
              <w:rPr>
                <w:rFonts w:ascii="Calibri" w:eastAsia="Arial" w:hAnsi="Calibri" w:cs="Calibri"/>
                <w:bCs/>
                <w:color w:val="000000" w:themeColor="text1"/>
                <w:sz w:val="20"/>
                <w:szCs w:val="20"/>
              </w:rPr>
            </w:pPr>
          </w:p>
        </w:tc>
        <w:tc>
          <w:tcPr>
            <w:tcW w:w="2977" w:type="dxa"/>
            <w:shd w:val="clear" w:color="auto" w:fill="FFFFFF" w:themeFill="background1"/>
            <w:vAlign w:val="center"/>
          </w:tcPr>
          <w:p w14:paraId="4E4CF4D9" w14:textId="77777777" w:rsidR="008D6286" w:rsidRPr="008B2C0C" w:rsidRDefault="008D6286" w:rsidP="008D6286">
            <w:pPr>
              <w:numPr>
                <w:ilvl w:val="0"/>
                <w:numId w:val="64"/>
              </w:numPr>
              <w:spacing w:after="0" w:line="276" w:lineRule="auto"/>
              <w:rPr>
                <w:rFonts w:ascii="Calibri" w:hAnsi="Calibri" w:cs="Calibri"/>
                <w:sz w:val="20"/>
                <w:szCs w:val="20"/>
              </w:rPr>
            </w:pPr>
            <w:r>
              <w:rPr>
                <w:rFonts w:ascii="Calibri" w:hAnsi="Calibri" w:cs="Calibri"/>
                <w:sz w:val="20"/>
                <w:szCs w:val="20"/>
              </w:rPr>
              <w:t>Recognise</w:t>
            </w:r>
            <w:r w:rsidRPr="008B2C0C">
              <w:rPr>
                <w:rFonts w:ascii="Calibri" w:hAnsi="Calibri" w:cs="Calibri"/>
                <w:sz w:val="20"/>
                <w:szCs w:val="20"/>
              </w:rPr>
              <w:t xml:space="preserve"> how financial resources and support options (like bursaries and scholarships) impact career opportunities.</w:t>
            </w:r>
          </w:p>
          <w:p w14:paraId="0A965799" w14:textId="09056B21" w:rsidR="008D6286" w:rsidRPr="008D6286" w:rsidRDefault="008D6286" w:rsidP="008D6286">
            <w:pPr>
              <w:numPr>
                <w:ilvl w:val="0"/>
                <w:numId w:val="64"/>
              </w:numPr>
              <w:spacing w:after="0" w:line="276" w:lineRule="auto"/>
              <w:rPr>
                <w:rFonts w:ascii="Calibri" w:hAnsi="Calibri" w:cs="Calibri"/>
                <w:sz w:val="20"/>
                <w:szCs w:val="20"/>
              </w:rPr>
            </w:pPr>
            <w:r w:rsidRPr="008B2C0C">
              <w:rPr>
                <w:rFonts w:ascii="Calibri" w:hAnsi="Calibri" w:cs="Calibri"/>
                <w:sz w:val="20"/>
                <w:szCs w:val="20"/>
              </w:rPr>
              <w:t>Understand how stereotypes can limit career options and the importance of challenging them.</w:t>
            </w:r>
          </w:p>
        </w:tc>
        <w:tc>
          <w:tcPr>
            <w:tcW w:w="1276" w:type="dxa"/>
            <w:shd w:val="clear" w:color="auto" w:fill="FFFFFF" w:themeFill="background1"/>
            <w:vAlign w:val="center"/>
          </w:tcPr>
          <w:p w14:paraId="44AB4C3E" w14:textId="77777777" w:rsidR="008D6286" w:rsidRPr="00B103C8" w:rsidRDefault="008D6286">
            <w:pPr>
              <w:spacing w:after="0" w:line="276" w:lineRule="auto"/>
              <w:rPr>
                <w:rFonts w:ascii="Calibri" w:eastAsia="Arial" w:hAnsi="Calibri" w:cs="Calibri"/>
                <w:bCs/>
                <w:i/>
                <w:iCs/>
                <w:color w:val="000000" w:themeColor="text1"/>
                <w:sz w:val="20"/>
                <w:szCs w:val="20"/>
              </w:rPr>
            </w:pPr>
            <w:r w:rsidRPr="00B103C8">
              <w:rPr>
                <w:rFonts w:ascii="Calibri" w:eastAsia="Arial" w:hAnsi="Calibri" w:cs="Calibri"/>
                <w:bCs/>
                <w:i/>
                <w:iCs/>
                <w:color w:val="000000" w:themeColor="text1"/>
                <w:sz w:val="20"/>
                <w:szCs w:val="20"/>
              </w:rPr>
              <w:t xml:space="preserve">Teaching </w:t>
            </w:r>
          </w:p>
          <w:p w14:paraId="7A98C12F" w14:textId="19B646B9" w:rsidR="008D6286" w:rsidRPr="00B103C8" w:rsidRDefault="008D6286">
            <w:pPr>
              <w:spacing w:after="0" w:line="276" w:lineRule="auto"/>
              <w:rPr>
                <w:rFonts w:ascii="Calibri" w:eastAsia="Arial" w:hAnsi="Calibri" w:cs="Calibri"/>
                <w:bCs/>
                <w:i/>
                <w:iCs/>
                <w:color w:val="000000" w:themeColor="text1"/>
                <w:sz w:val="20"/>
                <w:szCs w:val="20"/>
              </w:rPr>
            </w:pPr>
            <w:r w:rsidRPr="00B103C8">
              <w:rPr>
                <w:rFonts w:ascii="Calibri" w:eastAsia="Arial" w:hAnsi="Calibri" w:cs="Calibri"/>
                <w:bCs/>
                <w:i/>
                <w:iCs/>
                <w:color w:val="000000" w:themeColor="text1"/>
                <w:sz w:val="20"/>
                <w:szCs w:val="20"/>
              </w:rPr>
              <w:t xml:space="preserve">&amp; </w:t>
            </w:r>
            <w:r>
              <w:rPr>
                <w:rFonts w:ascii="Calibri" w:eastAsia="Arial" w:hAnsi="Calibri" w:cs="Calibri"/>
                <w:bCs/>
                <w:i/>
                <w:iCs/>
                <w:color w:val="000000" w:themeColor="text1"/>
                <w:sz w:val="20"/>
                <w:szCs w:val="20"/>
              </w:rPr>
              <w:t>Watch Video</w:t>
            </w:r>
          </w:p>
        </w:tc>
        <w:tc>
          <w:tcPr>
            <w:tcW w:w="1134" w:type="dxa"/>
            <w:shd w:val="clear" w:color="auto" w:fill="FFFFFF" w:themeFill="background1"/>
            <w:vAlign w:val="center"/>
          </w:tcPr>
          <w:p w14:paraId="51382009" w14:textId="36BC609A" w:rsidR="008D6286" w:rsidRPr="00B103C8" w:rsidRDefault="008D6286">
            <w:pPr>
              <w:spacing w:after="0" w:line="276" w:lineRule="auto"/>
              <w:jc w:val="center"/>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10</w:t>
            </w:r>
            <w:r w:rsidRPr="00B103C8">
              <w:rPr>
                <w:rFonts w:ascii="Calibri" w:eastAsia="Arial" w:hAnsi="Calibri" w:cs="Calibri"/>
                <w:bCs/>
                <w:color w:val="000000" w:themeColor="text1"/>
                <w:sz w:val="20"/>
                <w:szCs w:val="20"/>
              </w:rPr>
              <w:t xml:space="preserve"> min </w:t>
            </w:r>
          </w:p>
        </w:tc>
        <w:tc>
          <w:tcPr>
            <w:tcW w:w="3402" w:type="dxa"/>
            <w:shd w:val="clear" w:color="auto" w:fill="FFFFFF" w:themeFill="background1"/>
            <w:vAlign w:val="center"/>
          </w:tcPr>
          <w:p w14:paraId="4FA8ACB2" w14:textId="77777777" w:rsidR="008D6286" w:rsidRDefault="008D6286" w:rsidP="005F5C39">
            <w:pPr>
              <w:spacing w:after="0" w:line="276" w:lineRule="auto"/>
              <w:rPr>
                <w:rFonts w:ascii="Calibri" w:eastAsia="Arial" w:hAnsi="Calibri" w:cs="Calibri"/>
                <w:bCs/>
                <w:color w:val="000000" w:themeColor="text1"/>
                <w:sz w:val="20"/>
                <w:szCs w:val="20"/>
              </w:rPr>
            </w:pPr>
            <w:r w:rsidRPr="00B103C8">
              <w:rPr>
                <w:rFonts w:ascii="Calibri" w:eastAsia="Arial" w:hAnsi="Calibri" w:cs="Calibri"/>
                <w:bCs/>
                <w:color w:val="000000" w:themeColor="text1"/>
                <w:sz w:val="20"/>
                <w:szCs w:val="20"/>
              </w:rPr>
              <w:t>Lesson 3 – PowerPoint (Slides</w:t>
            </w:r>
            <w:r>
              <w:rPr>
                <w:rFonts w:ascii="Calibri" w:eastAsia="Arial" w:hAnsi="Calibri" w:cs="Calibri"/>
                <w:bCs/>
                <w:color w:val="000000" w:themeColor="text1"/>
                <w:sz w:val="20"/>
                <w:szCs w:val="20"/>
              </w:rPr>
              <w:t xml:space="preserve"> 8–12</w:t>
            </w:r>
            <w:r w:rsidRPr="00B103C8">
              <w:rPr>
                <w:rFonts w:ascii="Calibri" w:eastAsia="Arial" w:hAnsi="Calibri" w:cs="Calibri"/>
                <w:bCs/>
                <w:color w:val="000000" w:themeColor="text1"/>
                <w:sz w:val="20"/>
                <w:szCs w:val="20"/>
              </w:rPr>
              <w:t>)</w:t>
            </w:r>
          </w:p>
          <w:p w14:paraId="3ADD5507" w14:textId="77777777" w:rsidR="008D6286" w:rsidRPr="008D6286" w:rsidRDefault="008D6286" w:rsidP="008D6286">
            <w:pPr>
              <w:spacing w:after="0" w:line="276" w:lineRule="auto"/>
              <w:rPr>
                <w:rFonts w:ascii="Calibri" w:hAnsi="Calibri" w:cs="Calibri"/>
                <w:b/>
                <w:bCs/>
                <w:sz w:val="20"/>
                <w:szCs w:val="20"/>
              </w:rPr>
            </w:pPr>
            <w:r w:rsidRPr="008D6286">
              <w:rPr>
                <w:rFonts w:ascii="Calibri" w:eastAsiaTheme="minorEastAsia" w:hAnsi="Calibri" w:cs="Calibri"/>
                <w:sz w:val="20"/>
                <w:szCs w:val="20"/>
              </w:rPr>
              <w:t>Watch:</w:t>
            </w:r>
            <w:r w:rsidRPr="008D6286">
              <w:rPr>
                <w:rFonts w:ascii="Calibri" w:eastAsiaTheme="minorEastAsia" w:hAnsi="Calibri" w:cs="Calibri"/>
                <w:b/>
                <w:bCs/>
                <w:sz w:val="20"/>
                <w:szCs w:val="20"/>
              </w:rPr>
              <w:t xml:space="preserve"> Gender stereotypes and education </w:t>
            </w:r>
          </w:p>
          <w:p w14:paraId="5813CF79" w14:textId="77777777" w:rsidR="008D6286" w:rsidRPr="008D6286" w:rsidRDefault="008D6286" w:rsidP="008D6286">
            <w:pPr>
              <w:pStyle w:val="NoSpacing"/>
              <w:spacing w:line="276" w:lineRule="auto"/>
              <w:rPr>
                <w:rFonts w:ascii="Calibri" w:eastAsiaTheme="minorEastAsia" w:hAnsi="Calibri" w:cs="Calibri"/>
                <w:sz w:val="20"/>
                <w:szCs w:val="20"/>
              </w:rPr>
            </w:pPr>
            <w:hyperlink r:id="rId12" w:tgtFrame="_blank" w:history="1">
              <w:r w:rsidRPr="008D6286">
                <w:rPr>
                  <w:rStyle w:val="Hyperlink"/>
                  <w:rFonts w:ascii="Calibri" w:hAnsi="Calibri" w:cs="Calibri"/>
                  <w:sz w:val="20"/>
                  <w:szCs w:val="20"/>
                </w:rPr>
                <w:t>bit.ly/</w:t>
              </w:r>
              <w:proofErr w:type="spellStart"/>
              <w:r w:rsidRPr="008D6286">
                <w:rPr>
                  <w:rStyle w:val="Hyperlink"/>
                  <w:rFonts w:ascii="Calibri" w:hAnsi="Calibri" w:cs="Calibri"/>
                  <w:sz w:val="20"/>
                  <w:szCs w:val="20"/>
                </w:rPr>
                <w:t>49xtxtQ</w:t>
              </w:r>
              <w:proofErr w:type="spellEnd"/>
            </w:hyperlink>
            <w:r w:rsidRPr="008D6286">
              <w:rPr>
                <w:rFonts w:ascii="Calibri" w:hAnsi="Calibri" w:cs="Calibri"/>
                <w:sz w:val="20"/>
                <w:szCs w:val="20"/>
              </w:rPr>
              <w:t xml:space="preserve"> </w:t>
            </w:r>
            <w:r w:rsidRPr="008D6286">
              <w:rPr>
                <w:rFonts w:ascii="Calibri" w:eastAsiaTheme="minorEastAsia" w:hAnsi="Calibri" w:cs="Calibri"/>
                <w:sz w:val="20"/>
                <w:szCs w:val="20"/>
              </w:rPr>
              <w:t>(1 min 23 sec)</w:t>
            </w:r>
          </w:p>
          <w:p w14:paraId="512BF03D" w14:textId="3104E303" w:rsidR="008D6286" w:rsidRPr="00B103C8" w:rsidRDefault="008D6286" w:rsidP="005F5C39">
            <w:pPr>
              <w:spacing w:after="0" w:line="276" w:lineRule="auto"/>
              <w:rPr>
                <w:rFonts w:ascii="Calibri" w:eastAsia="Arial" w:hAnsi="Calibri" w:cs="Calibri"/>
                <w:bCs/>
                <w:color w:val="000000" w:themeColor="text1"/>
                <w:sz w:val="20"/>
                <w:szCs w:val="20"/>
              </w:rPr>
            </w:pPr>
          </w:p>
        </w:tc>
        <w:tc>
          <w:tcPr>
            <w:tcW w:w="1275" w:type="dxa"/>
            <w:vMerge/>
            <w:shd w:val="clear" w:color="auto" w:fill="FFFFFF" w:themeFill="background1"/>
            <w:vAlign w:val="center"/>
          </w:tcPr>
          <w:p w14:paraId="1DAC30D9" w14:textId="5F3735EF" w:rsidR="008D6286" w:rsidRPr="00B103C8" w:rsidRDefault="008D6286">
            <w:pPr>
              <w:spacing w:after="0" w:line="276" w:lineRule="auto"/>
              <w:jc w:val="center"/>
              <w:rPr>
                <w:rFonts w:ascii="Calibri" w:eastAsia="Arial" w:hAnsi="Calibri" w:cs="Calibri"/>
                <w:bCs/>
                <w:color w:val="000000" w:themeColor="text1"/>
                <w:sz w:val="20"/>
                <w:szCs w:val="20"/>
              </w:rPr>
            </w:pPr>
          </w:p>
        </w:tc>
        <w:tc>
          <w:tcPr>
            <w:tcW w:w="1846" w:type="dxa"/>
            <w:shd w:val="clear" w:color="auto" w:fill="FFFFFF" w:themeFill="background1"/>
            <w:vAlign w:val="center"/>
          </w:tcPr>
          <w:p w14:paraId="71DAC2C1" w14:textId="41D13033" w:rsidR="008D6286" w:rsidRPr="00B103C8" w:rsidRDefault="008D6286" w:rsidP="00D2227A">
            <w:pPr>
              <w:spacing w:after="0" w:line="276" w:lineRule="auto"/>
              <w:rPr>
                <w:rFonts w:ascii="Calibri" w:hAnsi="Calibri" w:cs="Calibri"/>
                <w:color w:val="000000" w:themeColor="text1"/>
                <w:sz w:val="20"/>
                <w:szCs w:val="20"/>
              </w:rPr>
            </w:pPr>
            <w:r w:rsidRPr="00B103C8">
              <w:rPr>
                <w:rFonts w:ascii="Calibri" w:hAnsi="Calibri" w:cs="Calibri"/>
                <w:color w:val="000000" w:themeColor="text1"/>
                <w:sz w:val="20"/>
                <w:szCs w:val="20"/>
              </w:rPr>
              <w:t>Active listening for understanding</w:t>
            </w:r>
            <w:r w:rsidR="00B52141">
              <w:rPr>
                <w:rFonts w:ascii="Calibri" w:hAnsi="Calibri" w:cs="Calibri"/>
                <w:color w:val="000000" w:themeColor="text1"/>
                <w:sz w:val="20"/>
                <w:szCs w:val="20"/>
              </w:rPr>
              <w:t xml:space="preserve"> and video engagement</w:t>
            </w:r>
          </w:p>
        </w:tc>
      </w:tr>
      <w:tr w:rsidR="0043333D" w:rsidRPr="00B103C8" w14:paraId="44BEE033" w14:textId="77777777" w:rsidTr="00242799">
        <w:trPr>
          <w:jc w:val="center"/>
        </w:trPr>
        <w:tc>
          <w:tcPr>
            <w:tcW w:w="1131" w:type="dxa"/>
            <w:vMerge/>
            <w:shd w:val="clear" w:color="auto" w:fill="FFFFFF" w:themeFill="background1"/>
            <w:vAlign w:val="center"/>
          </w:tcPr>
          <w:p w14:paraId="55CE0961" w14:textId="77777777" w:rsidR="0043333D" w:rsidRPr="00B103C8" w:rsidRDefault="0043333D">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5C4AB4AA" w14:textId="77777777" w:rsidR="0043333D" w:rsidRPr="00B103C8" w:rsidRDefault="0043333D">
            <w:pPr>
              <w:spacing w:after="0" w:line="276" w:lineRule="auto"/>
              <w:jc w:val="center"/>
              <w:rPr>
                <w:rFonts w:ascii="Calibri" w:eastAsia="Arial" w:hAnsi="Calibri" w:cs="Calibri"/>
                <w:bCs/>
                <w:color w:val="000000" w:themeColor="text1"/>
                <w:sz w:val="20"/>
                <w:szCs w:val="20"/>
              </w:rPr>
            </w:pPr>
          </w:p>
        </w:tc>
        <w:tc>
          <w:tcPr>
            <w:tcW w:w="2977" w:type="dxa"/>
            <w:shd w:val="clear" w:color="auto" w:fill="FFFFFF" w:themeFill="background1"/>
            <w:vAlign w:val="center"/>
          </w:tcPr>
          <w:p w14:paraId="3901C336" w14:textId="08554C2A" w:rsidR="0043333D" w:rsidRPr="00B103C8" w:rsidRDefault="008D6286" w:rsidP="008D6286">
            <w:pPr>
              <w:spacing w:after="0" w:line="276" w:lineRule="auto"/>
              <w:rPr>
                <w:rFonts w:ascii="Calibri" w:eastAsia="Arial" w:hAnsi="Calibri" w:cs="Calibri"/>
                <w:bCs/>
                <w:color w:val="000000" w:themeColor="text1"/>
                <w:sz w:val="20"/>
                <w:szCs w:val="20"/>
              </w:rPr>
            </w:pPr>
            <w:r>
              <w:rPr>
                <w:rFonts w:ascii="Calibri" w:hAnsi="Calibri" w:cs="Calibri"/>
                <w:sz w:val="20"/>
                <w:szCs w:val="20"/>
              </w:rPr>
              <w:t>Understand</w:t>
            </w:r>
            <w:r w:rsidRPr="008B2C0C">
              <w:rPr>
                <w:rFonts w:ascii="Calibri" w:hAnsi="Calibri" w:cs="Calibri"/>
                <w:sz w:val="20"/>
                <w:szCs w:val="20"/>
              </w:rPr>
              <w:t xml:space="preserve"> how accessibility to education, resources, and opportunities can influence your career path.</w:t>
            </w:r>
          </w:p>
        </w:tc>
        <w:tc>
          <w:tcPr>
            <w:tcW w:w="1276" w:type="dxa"/>
            <w:shd w:val="clear" w:color="auto" w:fill="FFFFFF" w:themeFill="background1"/>
            <w:vAlign w:val="center"/>
          </w:tcPr>
          <w:p w14:paraId="1982C60F" w14:textId="3FEB5317" w:rsidR="0043333D" w:rsidRPr="00B103C8" w:rsidRDefault="007C0AC2">
            <w:pPr>
              <w:spacing w:after="0" w:line="276" w:lineRule="auto"/>
              <w:rPr>
                <w:rFonts w:ascii="Calibri" w:eastAsia="Arial" w:hAnsi="Calibri" w:cs="Calibri"/>
                <w:bCs/>
                <w:i/>
                <w:iCs/>
                <w:color w:val="000000" w:themeColor="text1"/>
                <w:sz w:val="20"/>
                <w:szCs w:val="20"/>
              </w:rPr>
            </w:pPr>
            <w:r w:rsidRPr="007C0AC2">
              <w:rPr>
                <w:rFonts w:ascii="Calibri" w:eastAsia="Arial" w:hAnsi="Calibri" w:cs="Calibri"/>
                <w:bCs/>
                <w:i/>
                <w:iCs/>
                <w:color w:val="000000" w:themeColor="text1"/>
                <w:sz w:val="20"/>
                <w:szCs w:val="20"/>
              </w:rPr>
              <w:t xml:space="preserve">Teaching, Activity &amp; Homework Reflection </w:t>
            </w:r>
          </w:p>
        </w:tc>
        <w:tc>
          <w:tcPr>
            <w:tcW w:w="1134" w:type="dxa"/>
            <w:shd w:val="clear" w:color="auto" w:fill="FFFFFF" w:themeFill="background1"/>
            <w:vAlign w:val="center"/>
          </w:tcPr>
          <w:p w14:paraId="48F4E904" w14:textId="0D1E8479" w:rsidR="0043333D" w:rsidRPr="00B103C8" w:rsidRDefault="00044E88">
            <w:pPr>
              <w:spacing w:after="0" w:line="276" w:lineRule="auto"/>
              <w:jc w:val="center"/>
              <w:rPr>
                <w:rFonts w:ascii="Calibri" w:hAnsi="Calibri" w:cs="Calibri"/>
                <w:bCs/>
                <w:color w:val="000000" w:themeColor="text1"/>
                <w:sz w:val="20"/>
                <w:szCs w:val="20"/>
                <w:lang w:val="en-US"/>
              </w:rPr>
            </w:pPr>
            <w:r w:rsidRPr="00B103C8">
              <w:rPr>
                <w:rFonts w:ascii="Calibri" w:eastAsia="Arial" w:hAnsi="Calibri" w:cs="Calibri"/>
                <w:bCs/>
                <w:color w:val="000000" w:themeColor="text1"/>
                <w:sz w:val="20"/>
                <w:szCs w:val="20"/>
              </w:rPr>
              <w:t>1</w:t>
            </w:r>
            <w:r w:rsidR="00B103C8">
              <w:rPr>
                <w:rFonts w:ascii="Calibri" w:eastAsia="Arial" w:hAnsi="Calibri" w:cs="Calibri"/>
                <w:bCs/>
                <w:color w:val="000000" w:themeColor="text1"/>
                <w:sz w:val="20"/>
                <w:szCs w:val="20"/>
              </w:rPr>
              <w:t>5</w:t>
            </w:r>
            <w:r w:rsidR="00505300" w:rsidRPr="00B103C8">
              <w:rPr>
                <w:rFonts w:ascii="Calibri" w:eastAsia="Arial" w:hAnsi="Calibri" w:cs="Calibri"/>
                <w:bCs/>
                <w:color w:val="000000" w:themeColor="text1"/>
                <w:sz w:val="20"/>
                <w:szCs w:val="20"/>
              </w:rPr>
              <w:t xml:space="preserve"> min</w:t>
            </w:r>
          </w:p>
        </w:tc>
        <w:tc>
          <w:tcPr>
            <w:tcW w:w="3402" w:type="dxa"/>
            <w:shd w:val="clear" w:color="auto" w:fill="FFFFFF" w:themeFill="background1"/>
            <w:vAlign w:val="center"/>
          </w:tcPr>
          <w:p w14:paraId="769C27CD" w14:textId="550E7D17" w:rsidR="0043333D" w:rsidRPr="00B103C8" w:rsidRDefault="00505300">
            <w:pPr>
              <w:spacing w:after="0" w:line="276" w:lineRule="auto"/>
              <w:rPr>
                <w:rFonts w:ascii="Calibri" w:eastAsia="Arial" w:hAnsi="Calibri" w:cs="Calibri"/>
                <w:bCs/>
                <w:color w:val="000000" w:themeColor="text1"/>
                <w:sz w:val="20"/>
                <w:szCs w:val="20"/>
              </w:rPr>
            </w:pPr>
            <w:r w:rsidRPr="00B103C8">
              <w:rPr>
                <w:rFonts w:ascii="Calibri" w:eastAsia="Arial" w:hAnsi="Calibri" w:cs="Calibri"/>
                <w:bCs/>
                <w:color w:val="000000" w:themeColor="text1"/>
                <w:sz w:val="20"/>
                <w:szCs w:val="20"/>
              </w:rPr>
              <w:t>Lesson 3 – PowerPoint (Slide</w:t>
            </w:r>
            <w:r w:rsidR="007C0AC2">
              <w:rPr>
                <w:rFonts w:ascii="Calibri" w:eastAsia="Arial" w:hAnsi="Calibri" w:cs="Calibri"/>
                <w:bCs/>
                <w:color w:val="000000" w:themeColor="text1"/>
                <w:sz w:val="20"/>
                <w:szCs w:val="20"/>
              </w:rPr>
              <w:t>s</w:t>
            </w:r>
            <w:r w:rsidRPr="00B103C8">
              <w:rPr>
                <w:rFonts w:ascii="Calibri" w:eastAsia="Arial" w:hAnsi="Calibri" w:cs="Calibri"/>
                <w:bCs/>
                <w:color w:val="000000" w:themeColor="text1"/>
                <w:sz w:val="20"/>
                <w:szCs w:val="20"/>
              </w:rPr>
              <w:t xml:space="preserve"> 1</w:t>
            </w:r>
            <w:r w:rsidR="007C0AC2">
              <w:rPr>
                <w:rFonts w:ascii="Calibri" w:eastAsia="Arial" w:hAnsi="Calibri" w:cs="Calibri"/>
                <w:bCs/>
                <w:color w:val="000000" w:themeColor="text1"/>
                <w:sz w:val="20"/>
                <w:szCs w:val="20"/>
              </w:rPr>
              <w:t>3–16</w:t>
            </w:r>
            <w:r w:rsidRPr="00B103C8">
              <w:rPr>
                <w:rFonts w:ascii="Calibri" w:eastAsia="Arial" w:hAnsi="Calibri" w:cs="Calibri"/>
                <w:bCs/>
                <w:color w:val="000000" w:themeColor="text1"/>
                <w:sz w:val="20"/>
                <w:szCs w:val="20"/>
              </w:rPr>
              <w:t>)</w:t>
            </w:r>
          </w:p>
          <w:p w14:paraId="4BFAC710" w14:textId="7C2075F8" w:rsidR="00044E88" w:rsidRPr="00B103C8" w:rsidRDefault="00505300">
            <w:pPr>
              <w:spacing w:after="0" w:line="276" w:lineRule="auto"/>
              <w:rPr>
                <w:rFonts w:ascii="Calibri" w:eastAsia="Arial" w:hAnsi="Calibri" w:cs="Calibri"/>
                <w:bCs/>
                <w:color w:val="000000" w:themeColor="text1"/>
                <w:sz w:val="20"/>
                <w:szCs w:val="20"/>
              </w:rPr>
            </w:pPr>
            <w:r w:rsidRPr="00B103C8">
              <w:rPr>
                <w:rFonts w:ascii="Calibri" w:eastAsia="Arial" w:hAnsi="Calibri" w:cs="Calibri"/>
                <w:bCs/>
                <w:color w:val="000000" w:themeColor="text1"/>
                <w:sz w:val="20"/>
                <w:szCs w:val="20"/>
              </w:rPr>
              <w:t xml:space="preserve">Lesson 3 – Worksheet </w:t>
            </w:r>
            <w:r w:rsidR="007C0AC2">
              <w:rPr>
                <w:rFonts w:ascii="Calibri" w:eastAsia="Arial" w:hAnsi="Calibri" w:cs="Calibri"/>
                <w:bCs/>
                <w:color w:val="000000" w:themeColor="text1"/>
                <w:sz w:val="20"/>
                <w:szCs w:val="20"/>
              </w:rPr>
              <w:t>(Activity 1 &amp; 2)</w:t>
            </w:r>
          </w:p>
          <w:p w14:paraId="4C41AEDD" w14:textId="6C63AF25" w:rsidR="0043333D" w:rsidRDefault="00505300">
            <w:pPr>
              <w:spacing w:after="0" w:line="276" w:lineRule="auto"/>
              <w:rPr>
                <w:rFonts w:ascii="Calibri" w:eastAsia="Arial" w:hAnsi="Calibri" w:cs="Calibri"/>
                <w:bCs/>
                <w:color w:val="000000" w:themeColor="text1"/>
                <w:sz w:val="20"/>
                <w:szCs w:val="20"/>
              </w:rPr>
            </w:pPr>
            <w:r w:rsidRPr="00B103C8">
              <w:rPr>
                <w:rFonts w:ascii="Calibri" w:eastAsia="Arial" w:hAnsi="Calibri" w:cs="Calibri"/>
                <w:bCs/>
                <w:color w:val="000000" w:themeColor="text1"/>
                <w:sz w:val="20"/>
                <w:szCs w:val="20"/>
              </w:rPr>
              <w:t>Lesson 3</w:t>
            </w:r>
            <w:r w:rsidR="007C0AC2">
              <w:rPr>
                <w:rFonts w:ascii="Calibri" w:eastAsia="Arial" w:hAnsi="Calibri" w:cs="Calibri"/>
                <w:bCs/>
                <w:color w:val="000000" w:themeColor="text1"/>
                <w:sz w:val="20"/>
                <w:szCs w:val="20"/>
              </w:rPr>
              <w:t xml:space="preserve"> – </w:t>
            </w:r>
            <w:r w:rsidRPr="00B103C8">
              <w:rPr>
                <w:rFonts w:ascii="Calibri" w:eastAsia="Arial" w:hAnsi="Calibri" w:cs="Calibri"/>
                <w:bCs/>
                <w:color w:val="000000" w:themeColor="text1"/>
                <w:sz w:val="20"/>
                <w:szCs w:val="20"/>
              </w:rPr>
              <w:t>Worksheet MEMO</w:t>
            </w:r>
          </w:p>
          <w:p w14:paraId="5FAFCC25" w14:textId="2552967B" w:rsidR="007C0AC2" w:rsidRPr="00B103C8" w:rsidRDefault="007C0AC2">
            <w:pPr>
              <w:spacing w:after="0" w:line="276" w:lineRule="auto"/>
              <w:rPr>
                <w:rFonts w:ascii="Calibri" w:eastAsia="Arial" w:hAnsi="Calibri" w:cs="Calibri"/>
                <w:bCs/>
                <w:color w:val="000000" w:themeColor="text1"/>
                <w:sz w:val="20"/>
                <w:szCs w:val="20"/>
              </w:rPr>
            </w:pPr>
            <w:r>
              <w:rPr>
                <w:rFonts w:ascii="Calibri" w:eastAsia="Arial" w:hAnsi="Calibri" w:cs="Calibri"/>
                <w:bCs/>
                <w:color w:val="000000" w:themeColor="text1"/>
                <w:sz w:val="20"/>
                <w:szCs w:val="20"/>
              </w:rPr>
              <w:t>Content Summary</w:t>
            </w:r>
          </w:p>
        </w:tc>
        <w:tc>
          <w:tcPr>
            <w:tcW w:w="1275" w:type="dxa"/>
            <w:shd w:val="clear" w:color="auto" w:fill="FFFFFF" w:themeFill="background1"/>
            <w:vAlign w:val="center"/>
          </w:tcPr>
          <w:p w14:paraId="76379E33" w14:textId="4D528915" w:rsidR="0043333D" w:rsidRPr="00B103C8" w:rsidRDefault="00505300">
            <w:pPr>
              <w:spacing w:after="0" w:line="276" w:lineRule="auto"/>
              <w:jc w:val="center"/>
              <w:rPr>
                <w:rFonts w:ascii="Calibri" w:eastAsia="Arial" w:hAnsi="Calibri" w:cs="Calibri"/>
                <w:bCs/>
                <w:color w:val="000000" w:themeColor="text1"/>
                <w:sz w:val="20"/>
                <w:szCs w:val="20"/>
              </w:rPr>
            </w:pPr>
            <w:r w:rsidRPr="00B103C8">
              <w:rPr>
                <w:rFonts w:ascii="Calibri" w:eastAsia="Arial" w:hAnsi="Calibri" w:cs="Calibri"/>
                <w:bCs/>
                <w:color w:val="000000" w:themeColor="text1"/>
                <w:sz w:val="20"/>
                <w:szCs w:val="20"/>
              </w:rPr>
              <w:t>Informal</w:t>
            </w:r>
            <w:r w:rsidR="007C0AC2">
              <w:rPr>
                <w:rFonts w:ascii="Calibri" w:eastAsia="Arial" w:hAnsi="Calibri" w:cs="Calibri"/>
                <w:bCs/>
                <w:color w:val="000000" w:themeColor="text1"/>
                <w:sz w:val="20"/>
                <w:szCs w:val="20"/>
              </w:rPr>
              <w:t>: Activity 1</w:t>
            </w:r>
          </w:p>
        </w:tc>
        <w:tc>
          <w:tcPr>
            <w:tcW w:w="1846" w:type="dxa"/>
            <w:shd w:val="clear" w:color="auto" w:fill="FFFFFF" w:themeFill="background1"/>
            <w:vAlign w:val="center"/>
          </w:tcPr>
          <w:p w14:paraId="4EBD06E8" w14:textId="6E395623" w:rsidR="0043333D" w:rsidRPr="00B103C8" w:rsidRDefault="00505300" w:rsidP="00D2227A">
            <w:pPr>
              <w:spacing w:after="0" w:line="276" w:lineRule="auto"/>
              <w:rPr>
                <w:rFonts w:ascii="Calibri" w:hAnsi="Calibri" w:cs="Calibri"/>
                <w:color w:val="000000" w:themeColor="text1"/>
                <w:sz w:val="20"/>
                <w:szCs w:val="20"/>
              </w:rPr>
            </w:pPr>
            <w:r w:rsidRPr="00B103C8">
              <w:rPr>
                <w:rFonts w:ascii="Calibri" w:hAnsi="Calibri" w:cs="Calibri"/>
                <w:color w:val="000000" w:themeColor="text1"/>
                <w:sz w:val="20"/>
                <w:szCs w:val="20"/>
              </w:rPr>
              <w:t xml:space="preserve">Complete </w:t>
            </w:r>
            <w:r w:rsidR="007C0AC2">
              <w:rPr>
                <w:rFonts w:ascii="Calibri" w:hAnsi="Calibri" w:cs="Calibri"/>
                <w:color w:val="000000" w:themeColor="text1"/>
                <w:sz w:val="20"/>
                <w:szCs w:val="20"/>
              </w:rPr>
              <w:t>A</w:t>
            </w:r>
            <w:r w:rsidRPr="00B103C8">
              <w:rPr>
                <w:rFonts w:ascii="Calibri" w:hAnsi="Calibri" w:cs="Calibri"/>
                <w:color w:val="000000" w:themeColor="text1"/>
                <w:sz w:val="20"/>
                <w:szCs w:val="20"/>
              </w:rPr>
              <w:t xml:space="preserve">ctivity </w:t>
            </w:r>
            <w:r w:rsidR="00D2227A">
              <w:rPr>
                <w:rFonts w:ascii="Calibri" w:hAnsi="Calibri" w:cs="Calibri"/>
                <w:color w:val="000000" w:themeColor="text1"/>
                <w:sz w:val="20"/>
                <w:szCs w:val="20"/>
              </w:rPr>
              <w:t xml:space="preserve">1 </w:t>
            </w:r>
            <w:r w:rsidRPr="00B103C8">
              <w:rPr>
                <w:rFonts w:ascii="Calibri" w:hAnsi="Calibri" w:cs="Calibri"/>
                <w:color w:val="000000" w:themeColor="text1"/>
                <w:sz w:val="20"/>
                <w:szCs w:val="20"/>
              </w:rPr>
              <w:t>individually</w:t>
            </w:r>
            <w:r w:rsidR="007C0AC2">
              <w:rPr>
                <w:rFonts w:ascii="Calibri" w:hAnsi="Calibri" w:cs="Calibri"/>
                <w:color w:val="000000" w:themeColor="text1"/>
                <w:sz w:val="20"/>
                <w:szCs w:val="20"/>
              </w:rPr>
              <w:t xml:space="preserve"> in </w:t>
            </w:r>
            <w:r w:rsidR="00D2227A">
              <w:rPr>
                <w:rFonts w:ascii="Calibri" w:hAnsi="Calibri" w:cs="Calibri"/>
                <w:color w:val="000000" w:themeColor="text1"/>
                <w:sz w:val="20"/>
                <w:szCs w:val="20"/>
              </w:rPr>
              <w:t>class and Activity 2 individually for homework</w:t>
            </w:r>
          </w:p>
        </w:tc>
      </w:tr>
    </w:tbl>
    <w:p w14:paraId="69ABF046" w14:textId="77777777" w:rsidR="0043333D" w:rsidRDefault="0043333D">
      <w:pPr>
        <w:tabs>
          <w:tab w:val="left" w:pos="2020"/>
        </w:tabs>
        <w:spacing w:after="0" w:line="276" w:lineRule="auto"/>
        <w:rPr>
          <w:rFonts w:ascii="Calibri" w:hAnsi="Calibri" w:cs="Calibri"/>
          <w:color w:val="000000" w:themeColor="text1"/>
          <w:sz w:val="20"/>
          <w:szCs w:val="20"/>
        </w:rPr>
      </w:pPr>
    </w:p>
    <w:p w14:paraId="042D8EEA" w14:textId="77777777" w:rsidR="0043333D" w:rsidRDefault="0043333D">
      <w:pPr>
        <w:tabs>
          <w:tab w:val="left" w:pos="2020"/>
        </w:tabs>
        <w:spacing w:after="0" w:line="276" w:lineRule="auto"/>
        <w:jc w:val="center"/>
        <w:rPr>
          <w:rFonts w:ascii="Calibri" w:hAnsi="Calibri" w:cs="Calibri"/>
          <w:b/>
          <w:color w:val="000000" w:themeColor="text1"/>
          <w:sz w:val="28"/>
          <w:szCs w:val="28"/>
        </w:rPr>
      </w:pPr>
    </w:p>
    <w:p w14:paraId="62D0668C" w14:textId="77777777" w:rsidR="0043333D" w:rsidRDefault="0043333D">
      <w:pPr>
        <w:tabs>
          <w:tab w:val="left" w:pos="2020"/>
        </w:tabs>
        <w:spacing w:after="0" w:line="276" w:lineRule="auto"/>
        <w:jc w:val="center"/>
        <w:rPr>
          <w:rFonts w:ascii="Calibri" w:hAnsi="Calibri" w:cs="Calibri"/>
          <w:b/>
          <w:color w:val="000000" w:themeColor="text1"/>
          <w:sz w:val="28"/>
          <w:szCs w:val="28"/>
        </w:rPr>
      </w:pPr>
    </w:p>
    <w:p w14:paraId="6FFAE3E5" w14:textId="77777777" w:rsidR="0043333D" w:rsidRDefault="0043333D">
      <w:pPr>
        <w:tabs>
          <w:tab w:val="left" w:pos="2020"/>
        </w:tabs>
        <w:spacing w:after="0" w:line="276" w:lineRule="auto"/>
        <w:jc w:val="center"/>
        <w:rPr>
          <w:rFonts w:ascii="Calibri" w:hAnsi="Calibri" w:cs="Calibri"/>
          <w:b/>
          <w:color w:val="000000" w:themeColor="text1"/>
          <w:sz w:val="28"/>
          <w:szCs w:val="28"/>
        </w:rPr>
      </w:pPr>
    </w:p>
    <w:p w14:paraId="0705BCA2" w14:textId="77777777" w:rsidR="0043333D" w:rsidRDefault="0043333D">
      <w:pPr>
        <w:tabs>
          <w:tab w:val="left" w:pos="2020"/>
        </w:tabs>
        <w:spacing w:after="0" w:line="276" w:lineRule="auto"/>
        <w:jc w:val="center"/>
        <w:rPr>
          <w:rFonts w:ascii="Calibri" w:hAnsi="Calibri" w:cs="Calibri"/>
          <w:b/>
          <w:color w:val="000000" w:themeColor="text1"/>
          <w:sz w:val="28"/>
          <w:szCs w:val="28"/>
        </w:rPr>
      </w:pPr>
    </w:p>
    <w:p w14:paraId="022250D2" w14:textId="00FA3176" w:rsidR="0043333D" w:rsidRDefault="00BB19ED" w:rsidP="00BB19ED">
      <w:pPr>
        <w:tabs>
          <w:tab w:val="left" w:pos="2020"/>
          <w:tab w:val="left" w:pos="2160"/>
          <w:tab w:val="left" w:pos="2880"/>
          <w:tab w:val="left" w:pos="3600"/>
          <w:tab w:val="left" w:pos="4320"/>
          <w:tab w:val="left" w:pos="5040"/>
          <w:tab w:val="left" w:pos="5760"/>
          <w:tab w:val="left" w:pos="6480"/>
          <w:tab w:val="left" w:pos="7200"/>
          <w:tab w:val="center" w:pos="7699"/>
          <w:tab w:val="left" w:pos="7920"/>
          <w:tab w:val="left" w:pos="8640"/>
          <w:tab w:val="left" w:pos="14280"/>
        </w:tabs>
        <w:spacing w:after="0" w:line="276" w:lineRule="auto"/>
        <w:rPr>
          <w:rFonts w:ascii="Calibri" w:hAnsi="Calibri" w:cs="Calibri"/>
          <w:b/>
          <w:color w:val="000000" w:themeColor="text1"/>
          <w:sz w:val="28"/>
          <w:szCs w:val="28"/>
        </w:rPr>
      </w:pPr>
      <w:r>
        <w:rPr>
          <w:rFonts w:ascii="Calibri" w:hAnsi="Calibri" w:cs="Calibri"/>
          <w:b/>
          <w:color w:val="000000" w:themeColor="text1"/>
          <w:sz w:val="28"/>
          <w:szCs w:val="28"/>
        </w:rPr>
        <w:tab/>
      </w:r>
      <w:r>
        <w:rPr>
          <w:rFonts w:ascii="Calibri" w:hAnsi="Calibri" w:cs="Calibri"/>
          <w:b/>
          <w:color w:val="000000" w:themeColor="text1"/>
          <w:sz w:val="28"/>
          <w:szCs w:val="28"/>
        </w:rPr>
        <w:tab/>
      </w:r>
      <w:r>
        <w:rPr>
          <w:rFonts w:ascii="Calibri" w:hAnsi="Calibri" w:cs="Calibri"/>
          <w:b/>
          <w:color w:val="000000" w:themeColor="text1"/>
          <w:sz w:val="28"/>
          <w:szCs w:val="28"/>
        </w:rPr>
        <w:tab/>
      </w:r>
      <w:r>
        <w:rPr>
          <w:rFonts w:ascii="Calibri" w:hAnsi="Calibri" w:cs="Calibri"/>
          <w:b/>
          <w:color w:val="000000" w:themeColor="text1"/>
          <w:sz w:val="28"/>
          <w:szCs w:val="28"/>
        </w:rPr>
        <w:tab/>
      </w:r>
      <w:r>
        <w:rPr>
          <w:rFonts w:ascii="Calibri" w:hAnsi="Calibri" w:cs="Calibri"/>
          <w:b/>
          <w:color w:val="000000" w:themeColor="text1"/>
          <w:sz w:val="28"/>
          <w:szCs w:val="28"/>
        </w:rPr>
        <w:tab/>
      </w:r>
      <w:r>
        <w:rPr>
          <w:rFonts w:ascii="Calibri" w:hAnsi="Calibri" w:cs="Calibri"/>
          <w:b/>
          <w:color w:val="000000" w:themeColor="text1"/>
          <w:sz w:val="28"/>
          <w:szCs w:val="28"/>
        </w:rPr>
        <w:tab/>
      </w:r>
      <w:r>
        <w:rPr>
          <w:rFonts w:ascii="Calibri" w:hAnsi="Calibri" w:cs="Calibri"/>
          <w:b/>
          <w:color w:val="000000" w:themeColor="text1"/>
          <w:sz w:val="28"/>
          <w:szCs w:val="28"/>
        </w:rPr>
        <w:tab/>
      </w:r>
      <w:r>
        <w:rPr>
          <w:rFonts w:ascii="Calibri" w:hAnsi="Calibri" w:cs="Calibri"/>
          <w:b/>
          <w:color w:val="000000" w:themeColor="text1"/>
          <w:sz w:val="28"/>
          <w:szCs w:val="28"/>
        </w:rPr>
        <w:tab/>
      </w:r>
      <w:r>
        <w:rPr>
          <w:rFonts w:ascii="Calibri" w:hAnsi="Calibri" w:cs="Calibri"/>
          <w:b/>
          <w:color w:val="000000" w:themeColor="text1"/>
          <w:sz w:val="28"/>
          <w:szCs w:val="28"/>
        </w:rPr>
        <w:tab/>
      </w:r>
      <w:r>
        <w:rPr>
          <w:rFonts w:ascii="Calibri" w:hAnsi="Calibri" w:cs="Calibri"/>
          <w:b/>
          <w:color w:val="000000" w:themeColor="text1"/>
          <w:sz w:val="28"/>
          <w:szCs w:val="28"/>
        </w:rPr>
        <w:tab/>
      </w:r>
      <w:r>
        <w:rPr>
          <w:rFonts w:ascii="Calibri" w:hAnsi="Calibri" w:cs="Calibri"/>
          <w:b/>
          <w:color w:val="000000" w:themeColor="text1"/>
          <w:sz w:val="28"/>
          <w:szCs w:val="28"/>
        </w:rPr>
        <w:tab/>
      </w:r>
      <w:r>
        <w:rPr>
          <w:rFonts w:ascii="Calibri" w:hAnsi="Calibri" w:cs="Calibri"/>
          <w:b/>
          <w:color w:val="000000" w:themeColor="text1"/>
          <w:sz w:val="28"/>
          <w:szCs w:val="28"/>
        </w:rPr>
        <w:tab/>
      </w:r>
      <w:r>
        <w:rPr>
          <w:rFonts w:ascii="Calibri" w:hAnsi="Calibri" w:cs="Calibri"/>
          <w:b/>
          <w:color w:val="000000" w:themeColor="text1"/>
          <w:sz w:val="28"/>
          <w:szCs w:val="28"/>
        </w:rPr>
        <w:tab/>
      </w:r>
    </w:p>
    <w:p w14:paraId="126BC7C1" w14:textId="618ACEAD" w:rsidR="0043333D" w:rsidRDefault="0043333D" w:rsidP="00BB19ED">
      <w:pPr>
        <w:tabs>
          <w:tab w:val="center" w:pos="7699"/>
          <w:tab w:val="left" w:pos="14280"/>
        </w:tabs>
        <w:spacing w:after="0" w:line="276" w:lineRule="auto"/>
        <w:rPr>
          <w:rFonts w:ascii="Calibri" w:hAnsi="Calibri" w:cs="Calibri"/>
          <w:b/>
          <w:bCs/>
          <w:sz w:val="24"/>
          <w:szCs w:val="24"/>
        </w:rPr>
        <w:sectPr w:rsidR="0043333D">
          <w:headerReference w:type="default" r:id="rId13"/>
          <w:footerReference w:type="default" r:id="rId14"/>
          <w:pgSz w:w="16838" w:h="11906" w:orient="landscape"/>
          <w:pgMar w:top="720" w:right="720" w:bottom="720" w:left="720" w:header="720" w:footer="720" w:gutter="0"/>
          <w:cols w:space="708"/>
          <w:docGrid w:linePitch="299"/>
        </w:sectPr>
      </w:pPr>
    </w:p>
    <w:p w14:paraId="4BDAF90D" w14:textId="77777777" w:rsidR="0043333D" w:rsidRDefault="00505300">
      <w:pPr>
        <w:spacing w:after="0" w:line="276" w:lineRule="auto"/>
        <w:rPr>
          <w:rFonts w:ascii="Calibri" w:hAnsi="Calibri" w:cs="Calibri"/>
          <w:b/>
          <w:bCs/>
          <w:color w:val="000000" w:themeColor="text1"/>
          <w:sz w:val="24"/>
          <w:szCs w:val="24"/>
        </w:rPr>
      </w:pPr>
      <w:r>
        <w:rPr>
          <w:rFonts w:ascii="Calibri" w:hAnsi="Calibri" w:cs="Calibri"/>
          <w:b/>
          <w:bCs/>
          <w:color w:val="000000" w:themeColor="text1"/>
          <w:sz w:val="24"/>
          <w:szCs w:val="24"/>
        </w:rPr>
        <w:t>INTRODUCTORY NOTES</w:t>
      </w:r>
    </w:p>
    <w:p w14:paraId="22EEA56E" w14:textId="77777777" w:rsidR="00286889" w:rsidRPr="00286889" w:rsidRDefault="00286889" w:rsidP="00286889">
      <w:pPr>
        <w:pBdr>
          <w:top w:val="nil"/>
          <w:left w:val="nil"/>
          <w:bottom w:val="nil"/>
          <w:right w:val="nil"/>
          <w:between w:val="nil"/>
        </w:pBdr>
        <w:spacing w:after="240" w:line="276" w:lineRule="auto"/>
        <w:rPr>
          <w:rFonts w:ascii="Calibri" w:eastAsia="Calibri" w:hAnsi="Calibri" w:cs="Calibri"/>
          <w:color w:val="000000"/>
          <w:sz w:val="24"/>
          <w:szCs w:val="24"/>
          <w:lang w:eastAsia="af-ZA"/>
        </w:rPr>
      </w:pPr>
      <w:r w:rsidRPr="00286889">
        <w:rPr>
          <w:rFonts w:ascii="Calibri" w:eastAsia="Calibri" w:hAnsi="Calibri" w:cs="Calibri"/>
          <w:color w:val="000000"/>
          <w:sz w:val="24"/>
          <w:szCs w:val="24"/>
          <w:lang w:eastAsia="af-ZA"/>
        </w:rPr>
        <w:t xml:space="preserve">The </w:t>
      </w:r>
      <w:r w:rsidRPr="00286889">
        <w:rPr>
          <w:rFonts w:ascii="Calibri" w:eastAsia="Calibri" w:hAnsi="Calibri" w:cs="Calibri"/>
          <w:b/>
          <w:bCs/>
          <w:i/>
          <w:iCs/>
          <w:color w:val="000000"/>
          <w:sz w:val="24"/>
          <w:szCs w:val="24"/>
          <w:u w:val="single"/>
          <w:lang w:eastAsia="af-ZA"/>
        </w:rPr>
        <w:t>Lesson 1 – PowerPoint</w:t>
      </w:r>
      <w:r w:rsidRPr="00286889">
        <w:rPr>
          <w:rFonts w:ascii="Calibri" w:eastAsia="Calibri" w:hAnsi="Calibri" w:cs="Calibri"/>
          <w:i/>
          <w:iCs/>
          <w:color w:val="000000"/>
          <w:sz w:val="24"/>
          <w:szCs w:val="24"/>
          <w:lang w:eastAsia="af-ZA"/>
        </w:rPr>
        <w:t xml:space="preserve"> </w:t>
      </w:r>
      <w:r w:rsidRPr="00286889">
        <w:rPr>
          <w:rFonts w:ascii="Calibri" w:eastAsia="Calibri" w:hAnsi="Calibri" w:cs="Calibri"/>
          <w:color w:val="000000"/>
          <w:sz w:val="24"/>
          <w:szCs w:val="24"/>
          <w:lang w:eastAsia="af-ZA"/>
        </w:rPr>
        <w:t>to</w:t>
      </w:r>
      <w:r w:rsidRPr="00286889">
        <w:rPr>
          <w:rFonts w:ascii="Calibri" w:eastAsia="Calibri" w:hAnsi="Calibri" w:cs="Calibri"/>
          <w:i/>
          <w:iCs/>
          <w:color w:val="000000"/>
          <w:sz w:val="24"/>
          <w:szCs w:val="24"/>
          <w:lang w:eastAsia="af-ZA"/>
        </w:rPr>
        <w:t xml:space="preserve"> </w:t>
      </w:r>
      <w:r w:rsidRPr="00286889">
        <w:rPr>
          <w:rFonts w:ascii="Calibri" w:eastAsia="Calibri" w:hAnsi="Calibri" w:cs="Calibri"/>
          <w:b/>
          <w:bCs/>
          <w:i/>
          <w:iCs/>
          <w:color w:val="000000"/>
          <w:sz w:val="24"/>
          <w:szCs w:val="24"/>
          <w:u w:val="single"/>
          <w:lang w:eastAsia="af-ZA"/>
        </w:rPr>
        <w:t>Lesson 3 – PowerPoint</w:t>
      </w:r>
      <w:r w:rsidRPr="00286889">
        <w:rPr>
          <w:rFonts w:ascii="Calibri" w:eastAsia="Calibri" w:hAnsi="Calibri" w:cs="Calibri"/>
          <w:i/>
          <w:iCs/>
          <w:color w:val="000000"/>
          <w:sz w:val="24"/>
          <w:szCs w:val="24"/>
          <w:lang w:eastAsia="af-ZA"/>
        </w:rPr>
        <w:t xml:space="preserve"> </w:t>
      </w:r>
      <w:r w:rsidRPr="00286889">
        <w:rPr>
          <w:rFonts w:ascii="Calibri" w:eastAsia="Calibri" w:hAnsi="Calibri" w:cs="Calibri"/>
          <w:color w:val="000000"/>
          <w:sz w:val="24"/>
          <w:szCs w:val="24"/>
          <w:lang w:eastAsia="af-ZA"/>
        </w:rPr>
        <w:t xml:space="preserve">documents together cover the </w:t>
      </w:r>
      <w:r w:rsidRPr="00286889">
        <w:rPr>
          <w:rFonts w:ascii="Calibri" w:eastAsia="Calibri" w:hAnsi="Calibri" w:cs="Calibri"/>
          <w:b/>
          <w:bCs/>
          <w:color w:val="000000"/>
          <w:sz w:val="24"/>
          <w:szCs w:val="24"/>
          <w:lang w:eastAsia="af-ZA"/>
        </w:rPr>
        <w:t>THREE</w:t>
      </w:r>
      <w:r w:rsidRPr="00286889">
        <w:rPr>
          <w:rFonts w:ascii="Calibri" w:eastAsia="Calibri" w:hAnsi="Calibri" w:cs="Calibri"/>
          <w:color w:val="000000"/>
          <w:sz w:val="24"/>
          <w:szCs w:val="24"/>
          <w:lang w:eastAsia="af-ZA"/>
        </w:rPr>
        <w:t xml:space="preserve"> </w:t>
      </w:r>
      <w:r w:rsidRPr="00286889">
        <w:rPr>
          <w:rFonts w:ascii="Calibri" w:eastAsia="Calibri" w:hAnsi="Calibri" w:cs="Calibri"/>
          <w:b/>
          <w:bCs/>
          <w:color w:val="000000"/>
          <w:sz w:val="24"/>
          <w:szCs w:val="24"/>
          <w:lang w:eastAsia="af-ZA"/>
        </w:rPr>
        <w:t>lessons</w:t>
      </w:r>
      <w:r w:rsidRPr="00286889">
        <w:rPr>
          <w:rFonts w:ascii="Calibri" w:eastAsia="Calibri" w:hAnsi="Calibri" w:cs="Calibri"/>
          <w:color w:val="000000"/>
          <w:sz w:val="24"/>
          <w:szCs w:val="24"/>
          <w:lang w:eastAsia="af-ZA"/>
        </w:rPr>
        <w:t xml:space="preserve"> and </w:t>
      </w:r>
      <w:sdt>
        <w:sdtPr>
          <w:rPr>
            <w:rFonts w:ascii="Calibri" w:eastAsia="Times New Roman" w:hAnsi="Calibri" w:cs="Calibri"/>
            <w:sz w:val="24"/>
            <w:szCs w:val="24"/>
            <w:lang w:eastAsia="af-ZA"/>
          </w:rPr>
          <w:tag w:val="goog_rdk_18"/>
          <w:id w:val="532425110"/>
        </w:sdtPr>
        <w:sdtContent>
          <w:sdt>
            <w:sdtPr>
              <w:rPr>
                <w:rFonts w:ascii="Calibri" w:eastAsia="Times New Roman" w:hAnsi="Calibri" w:cs="Calibri"/>
                <w:sz w:val="24"/>
                <w:szCs w:val="24"/>
                <w:lang w:eastAsia="af-ZA"/>
              </w:rPr>
              <w:tag w:val="goog_rdk_19"/>
              <w:id w:val="1386515303"/>
            </w:sdtPr>
            <w:sdtContent>
              <w:r w:rsidRPr="00286889">
                <w:rPr>
                  <w:rFonts w:ascii="Calibri" w:eastAsia="Calibri" w:hAnsi="Calibri" w:cs="Calibri"/>
                  <w:sz w:val="24"/>
                  <w:szCs w:val="24"/>
                  <w:lang w:eastAsia="af-ZA"/>
                </w:rPr>
                <w:t>include detailed teaching notes for each slide to</w:t>
              </w:r>
            </w:sdtContent>
          </w:sdt>
        </w:sdtContent>
      </w:sdt>
      <w:r w:rsidRPr="00286889">
        <w:rPr>
          <w:rFonts w:ascii="Calibri" w:eastAsia="Calibri" w:hAnsi="Calibri" w:cs="Calibri"/>
          <w:color w:val="000000"/>
          <w:sz w:val="24"/>
          <w:szCs w:val="24"/>
          <w:lang w:eastAsia="af-ZA"/>
        </w:rPr>
        <w:t xml:space="preserve"> guide you (the teacher) through the activities. Use the below </w:t>
      </w:r>
      <w:r w:rsidRPr="00286889">
        <w:rPr>
          <w:rFonts w:ascii="Calibri" w:eastAsia="Calibri" w:hAnsi="Calibri" w:cs="Calibri"/>
          <w:b/>
          <w:bCs/>
          <w:color w:val="000000"/>
          <w:sz w:val="24"/>
          <w:szCs w:val="24"/>
          <w:lang w:eastAsia="af-ZA"/>
        </w:rPr>
        <w:t>LESSON PREPARATION</w:t>
      </w:r>
      <w:r w:rsidRPr="00286889">
        <w:rPr>
          <w:rFonts w:ascii="Calibri" w:eastAsia="Calibri" w:hAnsi="Calibri" w:cs="Calibri"/>
          <w:color w:val="000000"/>
          <w:sz w:val="24"/>
          <w:szCs w:val="24"/>
          <w:lang w:eastAsia="af-ZA"/>
        </w:rPr>
        <w:t xml:space="preserve"> to assist </w:t>
      </w:r>
      <w:sdt>
        <w:sdtPr>
          <w:rPr>
            <w:rFonts w:ascii="Calibri" w:eastAsia="Times New Roman" w:hAnsi="Calibri" w:cs="Calibri"/>
            <w:sz w:val="24"/>
            <w:szCs w:val="24"/>
            <w:lang w:eastAsia="af-ZA"/>
          </w:rPr>
          <w:tag w:val="goog_rdk_22"/>
          <w:id w:val="-377196622"/>
        </w:sdtPr>
        <w:sdtContent>
          <w:sdt>
            <w:sdtPr>
              <w:rPr>
                <w:rFonts w:ascii="Calibri" w:eastAsia="Times New Roman" w:hAnsi="Calibri" w:cs="Calibri"/>
                <w:sz w:val="24"/>
                <w:szCs w:val="24"/>
                <w:lang w:eastAsia="af-ZA"/>
              </w:rPr>
              <w:tag w:val="goog_rdk_23"/>
              <w:id w:val="809960482"/>
            </w:sdtPr>
            <w:sdtContent>
              <w:r w:rsidRPr="00286889">
                <w:rPr>
                  <w:rFonts w:ascii="Calibri" w:eastAsia="Calibri" w:hAnsi="Calibri" w:cs="Calibri"/>
                  <w:sz w:val="24"/>
                  <w:szCs w:val="24"/>
                  <w:lang w:eastAsia="af-ZA"/>
                </w:rPr>
                <w:t xml:space="preserve">with </w:t>
              </w:r>
            </w:sdtContent>
          </w:sdt>
        </w:sdtContent>
      </w:sdt>
      <w:r w:rsidRPr="00286889">
        <w:rPr>
          <w:rFonts w:ascii="Calibri" w:eastAsia="Calibri" w:hAnsi="Calibri" w:cs="Calibri"/>
          <w:color w:val="000000"/>
          <w:sz w:val="24"/>
          <w:szCs w:val="24"/>
          <w:lang w:eastAsia="af-ZA"/>
        </w:rPr>
        <w:t xml:space="preserve">your </w:t>
      </w:r>
      <w:r w:rsidRPr="00286889">
        <w:rPr>
          <w:rFonts w:ascii="Calibri" w:eastAsia="Calibri" w:hAnsi="Calibri" w:cs="Calibri"/>
          <w:b/>
          <w:bCs/>
          <w:color w:val="000000"/>
          <w:sz w:val="24"/>
          <w:szCs w:val="24"/>
          <w:lang w:eastAsia="af-ZA"/>
        </w:rPr>
        <w:t>time frame</w:t>
      </w:r>
      <w:r w:rsidRPr="00286889">
        <w:rPr>
          <w:rFonts w:ascii="Calibri" w:eastAsia="Calibri" w:hAnsi="Calibri" w:cs="Calibri"/>
          <w:color w:val="000000"/>
          <w:sz w:val="24"/>
          <w:szCs w:val="24"/>
          <w:lang w:eastAsia="af-ZA"/>
        </w:rPr>
        <w:t xml:space="preserve">. </w:t>
      </w:r>
    </w:p>
    <w:p w14:paraId="384D3258" w14:textId="77777777" w:rsidR="00286889" w:rsidRPr="00286889" w:rsidRDefault="00286889" w:rsidP="00286889">
      <w:pPr>
        <w:pBdr>
          <w:top w:val="nil"/>
          <w:left w:val="nil"/>
          <w:bottom w:val="nil"/>
          <w:right w:val="nil"/>
          <w:between w:val="nil"/>
        </w:pBdr>
        <w:spacing w:after="0" w:line="360" w:lineRule="auto"/>
        <w:rPr>
          <w:rFonts w:ascii="Calibri" w:eastAsia="Calibri" w:hAnsi="Calibri" w:cs="Calibri"/>
          <w:b/>
          <w:bCs/>
          <w:color w:val="000000"/>
          <w:sz w:val="24"/>
          <w:szCs w:val="24"/>
          <w:lang w:eastAsia="af-ZA"/>
        </w:rPr>
      </w:pPr>
      <w:r w:rsidRPr="00286889">
        <w:rPr>
          <w:rFonts w:ascii="Calibri" w:eastAsia="Calibri" w:hAnsi="Calibri" w:cs="Calibri"/>
          <w:b/>
          <w:bCs/>
          <w:color w:val="000000"/>
          <w:sz w:val="24"/>
          <w:szCs w:val="24"/>
          <w:lang w:eastAsia="af-ZA"/>
        </w:rPr>
        <w:t>The following teaching notes will be a summary of the THREE LESSONS:</w:t>
      </w:r>
    </w:p>
    <w:p w14:paraId="04913B74" w14:textId="77777777" w:rsidR="00286889" w:rsidRPr="00286889" w:rsidRDefault="00286889" w:rsidP="00286889">
      <w:pPr>
        <w:numPr>
          <w:ilvl w:val="5"/>
          <w:numId w:val="56"/>
        </w:numPr>
        <w:pBdr>
          <w:top w:val="nil"/>
          <w:left w:val="nil"/>
          <w:bottom w:val="nil"/>
          <w:right w:val="nil"/>
          <w:between w:val="nil"/>
        </w:pBdr>
        <w:spacing w:after="240" w:line="276" w:lineRule="auto"/>
        <w:ind w:left="284"/>
        <w:contextualSpacing/>
        <w:jc w:val="both"/>
        <w:rPr>
          <w:rFonts w:ascii="Calibri" w:eastAsia="Calibri" w:hAnsi="Calibri" w:cs="Calibri"/>
          <w:color w:val="000000"/>
          <w:sz w:val="24"/>
          <w:szCs w:val="24"/>
          <w:lang w:eastAsia="af-ZA"/>
        </w:rPr>
      </w:pPr>
      <w:r w:rsidRPr="00286889">
        <w:rPr>
          <w:rFonts w:ascii="Calibri" w:eastAsia="Calibri" w:hAnsi="Calibri" w:cs="Calibri"/>
          <w:color w:val="000000"/>
          <w:sz w:val="24"/>
          <w:szCs w:val="24"/>
          <w:lang w:eastAsia="af-ZA"/>
        </w:rPr>
        <w:t xml:space="preserve">These lessons have been designed to create many opportunities for </w:t>
      </w:r>
      <w:r w:rsidRPr="00286889">
        <w:rPr>
          <w:rFonts w:ascii="Calibri" w:eastAsia="Calibri" w:hAnsi="Calibri" w:cs="Calibri"/>
          <w:b/>
          <w:bCs/>
          <w:color w:val="000000"/>
          <w:sz w:val="24"/>
          <w:szCs w:val="24"/>
          <w:lang w:eastAsia="af-ZA"/>
        </w:rPr>
        <w:t>learner engagement</w:t>
      </w:r>
      <w:r w:rsidRPr="00286889">
        <w:rPr>
          <w:rFonts w:ascii="Calibri" w:eastAsia="Calibri" w:hAnsi="Calibri" w:cs="Calibri"/>
          <w:color w:val="000000"/>
          <w:sz w:val="24"/>
          <w:szCs w:val="24"/>
          <w:lang w:eastAsia="af-ZA"/>
        </w:rPr>
        <w:t xml:space="preserve"> during the lesson. Learners can complete the worksheet while working through the respective PowerPoint.</w:t>
      </w:r>
    </w:p>
    <w:p w14:paraId="52A290AE" w14:textId="77777777" w:rsidR="00286889" w:rsidRPr="00286889" w:rsidRDefault="00286889" w:rsidP="00286889">
      <w:pPr>
        <w:numPr>
          <w:ilvl w:val="5"/>
          <w:numId w:val="56"/>
        </w:numPr>
        <w:pBdr>
          <w:top w:val="nil"/>
          <w:left w:val="nil"/>
          <w:bottom w:val="nil"/>
          <w:right w:val="nil"/>
          <w:between w:val="nil"/>
        </w:pBdr>
        <w:spacing w:after="240" w:line="276" w:lineRule="auto"/>
        <w:ind w:left="284"/>
        <w:contextualSpacing/>
        <w:jc w:val="both"/>
        <w:rPr>
          <w:rFonts w:ascii="Calibri" w:eastAsia="Calibri" w:hAnsi="Calibri" w:cs="Calibri"/>
          <w:color w:val="000000"/>
          <w:sz w:val="24"/>
          <w:szCs w:val="24"/>
          <w:lang w:eastAsia="af-ZA"/>
        </w:rPr>
      </w:pPr>
      <w:r w:rsidRPr="00286889">
        <w:rPr>
          <w:rFonts w:ascii="Calibri" w:eastAsia="Calibri" w:hAnsi="Calibri" w:cs="Calibri"/>
          <w:color w:val="000000"/>
          <w:sz w:val="24"/>
          <w:szCs w:val="24"/>
          <w:lang w:eastAsia="af-ZA"/>
        </w:rPr>
        <w:t xml:space="preserve">The Lesson Worksheets (e.g. </w:t>
      </w:r>
      <w:r w:rsidRPr="00286889">
        <w:rPr>
          <w:rFonts w:ascii="Calibri" w:eastAsia="Calibri" w:hAnsi="Calibri" w:cs="Calibri"/>
          <w:b/>
          <w:bCs/>
          <w:i/>
          <w:iCs/>
          <w:color w:val="000000"/>
          <w:sz w:val="24"/>
          <w:szCs w:val="24"/>
          <w:u w:val="single"/>
          <w:lang w:eastAsia="af-ZA"/>
        </w:rPr>
        <w:t>Lesson 1 – Worksheet</w:t>
      </w:r>
      <w:r w:rsidRPr="00286889">
        <w:rPr>
          <w:rFonts w:ascii="Calibri" w:eastAsia="Calibri" w:hAnsi="Calibri" w:cs="Calibri"/>
          <w:color w:val="000000"/>
          <w:sz w:val="24"/>
          <w:szCs w:val="24"/>
          <w:lang w:eastAsia="af-ZA"/>
        </w:rPr>
        <w:t xml:space="preserve">) serve as an </w:t>
      </w:r>
      <w:r w:rsidRPr="00286889">
        <w:rPr>
          <w:rFonts w:ascii="Calibri" w:eastAsia="Calibri" w:hAnsi="Calibri" w:cs="Calibri"/>
          <w:b/>
          <w:bCs/>
          <w:color w:val="000000"/>
          <w:sz w:val="24"/>
          <w:szCs w:val="24"/>
          <w:lang w:eastAsia="af-ZA"/>
        </w:rPr>
        <w:t>informal assessment</w:t>
      </w:r>
      <w:r w:rsidRPr="00286889">
        <w:rPr>
          <w:rFonts w:ascii="Calibri" w:eastAsia="Calibri" w:hAnsi="Calibri" w:cs="Calibri"/>
          <w:color w:val="000000"/>
          <w:sz w:val="24"/>
          <w:szCs w:val="24"/>
          <w:lang w:eastAsia="af-ZA"/>
        </w:rPr>
        <w:t xml:space="preserve"> to determine if a learner understands the concepts covered in the lesson.</w:t>
      </w:r>
    </w:p>
    <w:p w14:paraId="41953E40" w14:textId="77777777" w:rsidR="00286889" w:rsidRPr="00286889" w:rsidRDefault="00286889" w:rsidP="00286889">
      <w:pPr>
        <w:numPr>
          <w:ilvl w:val="5"/>
          <w:numId w:val="56"/>
        </w:numPr>
        <w:pBdr>
          <w:top w:val="nil"/>
          <w:left w:val="nil"/>
          <w:bottom w:val="nil"/>
          <w:right w:val="nil"/>
          <w:between w:val="nil"/>
        </w:pBdr>
        <w:spacing w:after="240" w:line="276" w:lineRule="auto"/>
        <w:ind w:left="284"/>
        <w:contextualSpacing/>
        <w:jc w:val="both"/>
        <w:rPr>
          <w:rFonts w:ascii="Calibri" w:eastAsia="Calibri" w:hAnsi="Calibri" w:cs="Calibri"/>
          <w:color w:val="000000"/>
          <w:sz w:val="24"/>
          <w:szCs w:val="24"/>
          <w:lang w:eastAsia="af-ZA"/>
        </w:rPr>
      </w:pPr>
      <w:r w:rsidRPr="00286889">
        <w:rPr>
          <w:rFonts w:ascii="Calibri" w:eastAsia="Calibri" w:hAnsi="Calibri" w:cs="Calibri"/>
          <w:b/>
          <w:bCs/>
          <w:color w:val="000000"/>
          <w:sz w:val="24"/>
          <w:szCs w:val="24"/>
          <w:lang w:eastAsia="af-ZA"/>
        </w:rPr>
        <w:t>Before teaching this module</w:t>
      </w:r>
      <w:r w:rsidRPr="00286889">
        <w:rPr>
          <w:rFonts w:ascii="Calibri" w:eastAsia="Calibri" w:hAnsi="Calibri" w:cs="Calibri"/>
          <w:color w:val="000000"/>
          <w:sz w:val="24"/>
          <w:szCs w:val="24"/>
          <w:lang w:eastAsia="af-ZA"/>
        </w:rPr>
        <w:t xml:space="preserve">, take time to go through the PowerPoint Presentation, Worksheet, Worksheet Memo, YouTube Video and the Content Summary to prepare yourself thoroughly to teach the lesson. </w:t>
      </w:r>
    </w:p>
    <w:p w14:paraId="1581EB54" w14:textId="77777777" w:rsidR="00286889" w:rsidRPr="00286889" w:rsidRDefault="00286889" w:rsidP="00286889">
      <w:pPr>
        <w:pBdr>
          <w:top w:val="nil"/>
          <w:left w:val="nil"/>
          <w:bottom w:val="nil"/>
          <w:right w:val="nil"/>
          <w:between w:val="nil"/>
        </w:pBdr>
        <w:spacing w:after="0" w:line="360" w:lineRule="auto"/>
        <w:rPr>
          <w:rFonts w:ascii="Calibri" w:eastAsia="Calibri" w:hAnsi="Calibri" w:cs="Calibri"/>
          <w:b/>
          <w:bCs/>
          <w:color w:val="000000"/>
          <w:sz w:val="24"/>
          <w:szCs w:val="24"/>
          <w:lang w:eastAsia="af-ZA"/>
        </w:rPr>
      </w:pPr>
      <w:r w:rsidRPr="00286889">
        <w:rPr>
          <w:rFonts w:ascii="Calibri" w:eastAsia="Calibri" w:hAnsi="Calibri" w:cs="Calibri"/>
          <w:b/>
          <w:bCs/>
          <w:color w:val="000000"/>
          <w:sz w:val="24"/>
          <w:szCs w:val="24"/>
          <w:lang w:eastAsia="af-ZA"/>
        </w:rPr>
        <w:t xml:space="preserve">As the EDUCATOR, please ensure the following: </w:t>
      </w:r>
    </w:p>
    <w:p w14:paraId="342DB355" w14:textId="77777777" w:rsidR="00286889" w:rsidRPr="00286889" w:rsidRDefault="00286889" w:rsidP="00286889">
      <w:pPr>
        <w:numPr>
          <w:ilvl w:val="0"/>
          <w:numId w:val="57"/>
        </w:numPr>
        <w:spacing w:after="0" w:line="240" w:lineRule="auto"/>
        <w:ind w:left="426"/>
        <w:contextualSpacing/>
        <w:rPr>
          <w:rFonts w:ascii="Calibri" w:eastAsia="Arial" w:hAnsi="Calibri" w:cs="Calibri"/>
          <w:color w:val="000000"/>
          <w:sz w:val="24"/>
          <w:szCs w:val="24"/>
          <w:lang w:eastAsia="en-GB"/>
        </w:rPr>
      </w:pPr>
      <w:r w:rsidRPr="00286889">
        <w:rPr>
          <w:rFonts w:ascii="Calibri" w:eastAsia="Arial" w:hAnsi="Calibri" w:cs="Calibri"/>
          <w:color w:val="000000"/>
          <w:sz w:val="24"/>
          <w:szCs w:val="24"/>
          <w:lang w:eastAsia="en-GB"/>
        </w:rPr>
        <w:t>Learners must know that the classroom is a SAFE PLACE, and everyone must show respect for all kinds of differences.</w:t>
      </w:r>
    </w:p>
    <w:p w14:paraId="58459819" w14:textId="77777777" w:rsidR="00286889" w:rsidRPr="00286889" w:rsidRDefault="00286889" w:rsidP="00286889">
      <w:pPr>
        <w:numPr>
          <w:ilvl w:val="0"/>
          <w:numId w:val="57"/>
        </w:numPr>
        <w:pBdr>
          <w:top w:val="nil"/>
          <w:left w:val="nil"/>
          <w:bottom w:val="nil"/>
          <w:right w:val="nil"/>
          <w:between w:val="nil"/>
        </w:pBdr>
        <w:spacing w:after="0" w:line="276" w:lineRule="auto"/>
        <w:ind w:left="426"/>
        <w:rPr>
          <w:rFonts w:ascii="Calibri" w:eastAsia="Arial" w:hAnsi="Calibri" w:cs="Calibri"/>
          <w:color w:val="000000"/>
          <w:sz w:val="24"/>
          <w:szCs w:val="24"/>
          <w:lang w:eastAsia="en-GB"/>
        </w:rPr>
      </w:pPr>
      <w:r w:rsidRPr="00286889">
        <w:rPr>
          <w:rFonts w:ascii="Calibri" w:eastAsia="Arial" w:hAnsi="Calibri" w:cs="Calibri"/>
          <w:color w:val="000000"/>
          <w:sz w:val="24"/>
          <w:szCs w:val="24"/>
          <w:lang w:eastAsia="en-GB"/>
        </w:rPr>
        <w:t>Encourage learners to keep a journal to write down any questions that are uncomfortable to ask in class, which you can address with them at a later stage.</w:t>
      </w:r>
    </w:p>
    <w:p w14:paraId="00E8D738" w14:textId="77777777" w:rsidR="00286889" w:rsidRPr="00286889" w:rsidRDefault="00286889" w:rsidP="00286889">
      <w:pPr>
        <w:numPr>
          <w:ilvl w:val="0"/>
          <w:numId w:val="57"/>
        </w:numPr>
        <w:pBdr>
          <w:top w:val="nil"/>
          <w:left w:val="nil"/>
          <w:bottom w:val="nil"/>
          <w:right w:val="nil"/>
          <w:between w:val="nil"/>
        </w:pBdr>
        <w:spacing w:after="0" w:line="276" w:lineRule="auto"/>
        <w:ind w:left="426"/>
        <w:rPr>
          <w:rFonts w:ascii="Calibri" w:eastAsia="Arial" w:hAnsi="Calibri" w:cs="Calibri"/>
          <w:color w:val="000000"/>
          <w:sz w:val="24"/>
          <w:szCs w:val="24"/>
          <w:lang w:eastAsia="en-GB"/>
        </w:rPr>
      </w:pPr>
      <w:r w:rsidRPr="00286889">
        <w:rPr>
          <w:rFonts w:ascii="Calibri" w:eastAsia="Calibri" w:hAnsi="Calibri" w:cs="Calibri"/>
          <w:color w:val="000000"/>
          <w:sz w:val="24"/>
          <w:szCs w:val="24"/>
          <w:lang w:eastAsia="af-ZA"/>
        </w:rPr>
        <w:t>These lessons introduce key concepts, and learners must develop a clear and accurate understanding of each one. This strengthens retention, improves recall and enables learners to apply what they have learned more effectively. Concepts should be used consistently to consolidate teaching, and teachers should continuously monitor learners’ understanding to ensure that misconceptions are identified and addressed.</w:t>
      </w:r>
    </w:p>
    <w:p w14:paraId="7F95348A" w14:textId="77777777" w:rsidR="00286889" w:rsidRPr="00286889" w:rsidRDefault="00286889" w:rsidP="00286889">
      <w:pPr>
        <w:numPr>
          <w:ilvl w:val="0"/>
          <w:numId w:val="57"/>
        </w:numPr>
        <w:pBdr>
          <w:top w:val="nil"/>
          <w:left w:val="nil"/>
          <w:bottom w:val="nil"/>
          <w:right w:val="nil"/>
          <w:between w:val="nil"/>
        </w:pBdr>
        <w:spacing w:after="0" w:line="276" w:lineRule="auto"/>
        <w:ind w:left="426"/>
        <w:rPr>
          <w:rFonts w:ascii="Calibri" w:eastAsia="Arial" w:hAnsi="Calibri" w:cs="Calibri"/>
          <w:iCs/>
          <w:color w:val="000000"/>
          <w:sz w:val="24"/>
          <w:szCs w:val="24"/>
          <w:lang w:eastAsia="en-GB"/>
        </w:rPr>
      </w:pPr>
      <w:r w:rsidRPr="00286889">
        <w:rPr>
          <w:rFonts w:ascii="Calibri" w:eastAsia="Arial" w:hAnsi="Calibri" w:cs="Calibri"/>
          <w:iCs/>
          <w:color w:val="000000"/>
          <w:sz w:val="24"/>
          <w:szCs w:val="24"/>
          <w:lang w:eastAsia="en-GB"/>
        </w:rPr>
        <w:t>Sensitively manage diversity to accommodate:</w:t>
      </w:r>
    </w:p>
    <w:p w14:paraId="1A0D90FD" w14:textId="77777777" w:rsidR="00286889" w:rsidRPr="00286889" w:rsidRDefault="00286889" w:rsidP="00286889">
      <w:pPr>
        <w:numPr>
          <w:ilvl w:val="1"/>
          <w:numId w:val="57"/>
        </w:numPr>
        <w:pBdr>
          <w:top w:val="nil"/>
          <w:left w:val="nil"/>
          <w:bottom w:val="nil"/>
          <w:right w:val="nil"/>
          <w:between w:val="nil"/>
        </w:pBdr>
        <w:spacing w:after="0" w:line="276" w:lineRule="auto"/>
        <w:ind w:left="851"/>
        <w:rPr>
          <w:rFonts w:ascii="Calibri" w:eastAsia="Arial" w:hAnsi="Calibri" w:cs="Calibri"/>
          <w:iCs/>
          <w:color w:val="000000"/>
          <w:sz w:val="24"/>
          <w:szCs w:val="24"/>
          <w:lang w:eastAsia="en-GB"/>
        </w:rPr>
      </w:pPr>
      <w:r w:rsidRPr="00286889">
        <w:rPr>
          <w:rFonts w:ascii="Calibri" w:eastAsia="Arial" w:hAnsi="Calibri" w:cs="Calibri"/>
          <w:iCs/>
          <w:color w:val="000000"/>
          <w:sz w:val="24"/>
          <w:szCs w:val="24"/>
          <w:lang w:eastAsia="en-GB"/>
        </w:rPr>
        <w:t>Barriers to learning and teaching</w:t>
      </w:r>
    </w:p>
    <w:p w14:paraId="15800CDC" w14:textId="77777777" w:rsidR="00286889" w:rsidRPr="00286889" w:rsidRDefault="00286889" w:rsidP="00286889">
      <w:pPr>
        <w:numPr>
          <w:ilvl w:val="1"/>
          <w:numId w:val="57"/>
        </w:numPr>
        <w:pBdr>
          <w:top w:val="nil"/>
          <w:left w:val="nil"/>
          <w:bottom w:val="nil"/>
          <w:right w:val="nil"/>
          <w:between w:val="nil"/>
        </w:pBdr>
        <w:spacing w:after="0" w:line="276" w:lineRule="auto"/>
        <w:ind w:left="851"/>
        <w:rPr>
          <w:rFonts w:ascii="Calibri" w:eastAsia="Arial" w:hAnsi="Calibri" w:cs="Calibri"/>
          <w:iCs/>
          <w:color w:val="000000"/>
          <w:sz w:val="24"/>
          <w:szCs w:val="24"/>
          <w:lang w:eastAsia="en-GB"/>
        </w:rPr>
      </w:pPr>
      <w:r w:rsidRPr="00286889">
        <w:rPr>
          <w:rFonts w:ascii="Calibri" w:eastAsia="Arial" w:hAnsi="Calibri" w:cs="Calibri"/>
          <w:iCs/>
          <w:color w:val="000000"/>
          <w:sz w:val="24"/>
          <w:szCs w:val="24"/>
          <w:lang w:eastAsia="en-GB"/>
        </w:rPr>
        <w:t>Different age groups and experiences</w:t>
      </w:r>
    </w:p>
    <w:p w14:paraId="6C7A0A51" w14:textId="77777777" w:rsidR="00286889" w:rsidRPr="00286889" w:rsidRDefault="00286889" w:rsidP="00286889">
      <w:pPr>
        <w:numPr>
          <w:ilvl w:val="1"/>
          <w:numId w:val="57"/>
        </w:numPr>
        <w:pBdr>
          <w:top w:val="nil"/>
          <w:left w:val="nil"/>
          <w:bottom w:val="nil"/>
          <w:right w:val="nil"/>
          <w:between w:val="nil"/>
        </w:pBdr>
        <w:spacing w:after="0" w:line="276" w:lineRule="auto"/>
        <w:ind w:left="851"/>
        <w:rPr>
          <w:rFonts w:ascii="Calibri" w:eastAsia="Arial" w:hAnsi="Calibri" w:cs="Calibri"/>
          <w:iCs/>
          <w:color w:val="000000"/>
          <w:sz w:val="24"/>
          <w:szCs w:val="24"/>
          <w:lang w:eastAsia="en-GB"/>
        </w:rPr>
      </w:pPr>
      <w:r w:rsidRPr="00286889">
        <w:rPr>
          <w:rFonts w:ascii="Calibri" w:eastAsia="Arial" w:hAnsi="Calibri" w:cs="Calibri"/>
          <w:iCs/>
          <w:color w:val="000000"/>
          <w:sz w:val="24"/>
          <w:szCs w:val="24"/>
          <w:lang w:eastAsia="en-GB"/>
        </w:rPr>
        <w:t>Language (to accommodate all language levels of learners is not possible, the language competency levels of learners are too diverse; however, you should aim to facilitate in such a way that meaningful learning takes place.)</w:t>
      </w:r>
    </w:p>
    <w:p w14:paraId="0D40935C" w14:textId="77777777" w:rsidR="0043333D" w:rsidRDefault="0043333D">
      <w:pPr>
        <w:spacing w:after="0" w:line="276" w:lineRule="auto"/>
        <w:rPr>
          <w:rFonts w:ascii="Calibri" w:hAnsi="Calibri" w:cs="Calibri"/>
          <w:b/>
          <w:bCs/>
          <w:color w:val="FF0000"/>
          <w:sz w:val="24"/>
          <w:szCs w:val="24"/>
        </w:rPr>
      </w:pPr>
    </w:p>
    <w:p w14:paraId="6894BF50" w14:textId="77777777" w:rsidR="0043333D" w:rsidRDefault="00505300">
      <w:pPr>
        <w:spacing w:after="0" w:line="276" w:lineRule="auto"/>
        <w:rPr>
          <w:rFonts w:ascii="Calibri" w:hAnsi="Calibri" w:cs="Calibri"/>
          <w:color w:val="000000" w:themeColor="text1"/>
          <w:sz w:val="24"/>
          <w:szCs w:val="24"/>
        </w:rPr>
      </w:pPr>
      <w:r>
        <w:rPr>
          <w:rFonts w:ascii="Calibri" w:hAnsi="Calibri" w:cs="Calibri"/>
          <w:b/>
          <w:bCs/>
          <w:color w:val="FF0000"/>
          <w:sz w:val="24"/>
          <w:szCs w:val="24"/>
        </w:rPr>
        <w:t>YOUTUBE:</w:t>
      </w:r>
      <w:r>
        <w:rPr>
          <w:rFonts w:ascii="Calibri" w:hAnsi="Calibri" w:cs="Calibri"/>
          <w:bCs/>
          <w:color w:val="000000" w:themeColor="text1"/>
          <w:sz w:val="24"/>
          <w:szCs w:val="24"/>
          <w:u w:val="single"/>
          <w:lang w:eastAsia="en-ZA"/>
        </w:rPr>
        <w:t xml:space="preserve"> </w:t>
      </w:r>
    </w:p>
    <w:p w14:paraId="2D7C6194" w14:textId="77777777" w:rsidR="0043333D" w:rsidRDefault="00505300">
      <w:pPr>
        <w:spacing w:after="0" w:line="276" w:lineRule="auto"/>
        <w:rPr>
          <w:rFonts w:ascii="Calibri" w:hAnsi="Calibri" w:cs="Calibri"/>
          <w:color w:val="000000" w:themeColor="text1"/>
          <w:sz w:val="24"/>
          <w:szCs w:val="24"/>
        </w:rPr>
      </w:pPr>
      <w:r>
        <w:rPr>
          <w:rFonts w:ascii="Calibri" w:hAnsi="Calibri" w:cs="Calibri"/>
          <w:color w:val="000000" w:themeColor="text1"/>
          <w:sz w:val="24"/>
          <w:szCs w:val="24"/>
        </w:rPr>
        <w:t xml:space="preserve">If you prefer, videos can be downloaded beforehand. </w:t>
      </w:r>
    </w:p>
    <w:p w14:paraId="17B83027" w14:textId="77777777" w:rsidR="0043333D" w:rsidRDefault="00505300">
      <w:pPr>
        <w:spacing w:after="0" w:line="276" w:lineRule="auto"/>
        <w:rPr>
          <w:rFonts w:ascii="Calibri" w:hAnsi="Calibri" w:cs="Calibri"/>
          <w:color w:val="000000" w:themeColor="text1"/>
          <w:sz w:val="24"/>
          <w:szCs w:val="24"/>
        </w:rPr>
      </w:pPr>
      <w:r>
        <w:rPr>
          <w:rFonts w:ascii="Calibri" w:hAnsi="Calibri" w:cs="Calibri"/>
          <w:color w:val="000000" w:themeColor="text1"/>
          <w:sz w:val="24"/>
          <w:szCs w:val="24"/>
        </w:rPr>
        <w:t xml:space="preserve">Using the link below if you do not have a programme to download from YouTube: </w:t>
      </w:r>
      <w:hyperlink r:id="rId15" w:history="1">
        <w:r>
          <w:rPr>
            <w:rStyle w:val="Hyperlink"/>
            <w:rFonts w:ascii="Calibri" w:hAnsi="Calibri" w:cs="Calibri"/>
            <w:sz w:val="24"/>
            <w:szCs w:val="24"/>
            <w:bdr w:val="single" w:sz="4" w:space="0" w:color="auto"/>
          </w:rPr>
          <w:t>https://www.ytddownloader.com/</w:t>
        </w:r>
      </w:hyperlink>
    </w:p>
    <w:p w14:paraId="101C034A" w14:textId="77777777" w:rsidR="0043333D" w:rsidRDefault="0043333D">
      <w:pPr>
        <w:spacing w:after="0" w:line="276" w:lineRule="auto"/>
        <w:rPr>
          <w:rFonts w:ascii="Calibri" w:hAnsi="Calibri" w:cs="Calibri"/>
          <w:color w:val="000000" w:themeColor="text1"/>
          <w:sz w:val="24"/>
          <w:szCs w:val="24"/>
        </w:rPr>
      </w:pPr>
    </w:p>
    <w:p w14:paraId="1DB6ED6D" w14:textId="77777777" w:rsidR="0043333D" w:rsidRDefault="00505300">
      <w:pPr>
        <w:spacing w:after="0" w:line="276" w:lineRule="auto"/>
        <w:rPr>
          <w:rFonts w:ascii="Calibri" w:hAnsi="Calibri" w:cs="Calibri"/>
          <w:i/>
          <w:iCs/>
          <w:color w:val="000000" w:themeColor="text1"/>
          <w:sz w:val="24"/>
          <w:szCs w:val="24"/>
        </w:rPr>
      </w:pPr>
      <w:r>
        <w:rPr>
          <w:rFonts w:ascii="Calibri" w:hAnsi="Calibri" w:cs="Calibri"/>
          <w:color w:val="000000" w:themeColor="text1"/>
          <w:sz w:val="24"/>
          <w:szCs w:val="24"/>
        </w:rPr>
        <w:t xml:space="preserve">The </w:t>
      </w:r>
      <w:hyperlink r:id="rId16" w:history="1">
        <w:r>
          <w:rPr>
            <w:rStyle w:val="Hyperlink"/>
            <w:rFonts w:ascii="Calibri" w:hAnsi="Calibri" w:cs="Calibri"/>
            <w:sz w:val="24"/>
            <w:szCs w:val="24"/>
          </w:rPr>
          <w:t>https://www.ytddownloader.com</w:t>
        </w:r>
      </w:hyperlink>
      <w:r>
        <w:rPr>
          <w:rFonts w:ascii="Calibri" w:hAnsi="Calibri" w:cs="Calibri"/>
          <w:color w:val="000000" w:themeColor="text1"/>
          <w:sz w:val="24"/>
          <w:szCs w:val="24"/>
        </w:rPr>
        <w:t xml:space="preserve"> also cuts out ads if you are not using the paid version of YouTube</w:t>
      </w:r>
      <w:r>
        <w:rPr>
          <w:rFonts w:ascii="Calibri" w:hAnsi="Calibri" w:cs="Calibri"/>
          <w:i/>
          <w:iCs/>
          <w:color w:val="000000" w:themeColor="text1"/>
          <w:sz w:val="24"/>
          <w:szCs w:val="24"/>
        </w:rPr>
        <w:t>.</w:t>
      </w:r>
    </w:p>
    <w:p w14:paraId="0DBF2347" w14:textId="77777777" w:rsidR="0043333D" w:rsidRDefault="00505300">
      <w:pPr>
        <w:spacing w:after="0" w:line="276" w:lineRule="auto"/>
        <w:rPr>
          <w:rFonts w:ascii="Calibri" w:hAnsi="Calibri" w:cs="Calibri"/>
          <w:color w:val="000000" w:themeColor="text1"/>
          <w:sz w:val="24"/>
          <w:szCs w:val="24"/>
        </w:rPr>
      </w:pPr>
      <w:r>
        <w:rPr>
          <w:rFonts w:ascii="Calibri" w:hAnsi="Calibri" w:cs="Calibri"/>
          <w:color w:val="000000" w:themeColor="text1"/>
          <w:sz w:val="24"/>
          <w:szCs w:val="24"/>
        </w:rPr>
        <w:t>[Alternatively, cue up the relevant videos so everything is ready to go before the lesson.]</w:t>
      </w:r>
    </w:p>
    <w:p w14:paraId="39AAC84B" w14:textId="77777777" w:rsidR="00CD2A5B" w:rsidRDefault="00505300" w:rsidP="003E3756">
      <w:pPr>
        <w:spacing w:after="0" w:line="276" w:lineRule="auto"/>
        <w:rPr>
          <w:rFonts w:ascii="Calibri" w:hAnsi="Calibri" w:cs="Calibri"/>
          <w:color w:val="000000" w:themeColor="text1"/>
          <w:sz w:val="24"/>
          <w:szCs w:val="24"/>
        </w:rPr>
      </w:pPr>
      <w:r>
        <w:rPr>
          <w:rFonts w:ascii="Calibri" w:hAnsi="Calibri" w:cs="Calibri"/>
          <w:color w:val="000000" w:themeColor="text1"/>
          <w:sz w:val="24"/>
          <w:szCs w:val="24"/>
        </w:rPr>
        <w:br w:type="page"/>
      </w:r>
    </w:p>
    <w:p w14:paraId="33850C23" w14:textId="77777777" w:rsidR="00CD2A5B" w:rsidRPr="00917DF6" w:rsidRDefault="00CD2A5B" w:rsidP="00CD2A5B">
      <w:pPr>
        <w:pBdr>
          <w:top w:val="nil"/>
          <w:left w:val="nil"/>
          <w:bottom w:val="nil"/>
          <w:right w:val="nil"/>
          <w:between w:val="nil"/>
        </w:pBdr>
        <w:jc w:val="center"/>
        <w:rPr>
          <w:rFonts w:ascii="Calibri" w:eastAsia="Calibri" w:hAnsi="Calibri" w:cs="Calibri"/>
          <w:b/>
          <w:bCs/>
          <w:color w:val="000000"/>
          <w:sz w:val="32"/>
          <w:szCs w:val="32"/>
        </w:rPr>
      </w:pPr>
      <w:r w:rsidRPr="00917DF6">
        <w:rPr>
          <w:rFonts w:ascii="Calibri" w:eastAsia="Calibri" w:hAnsi="Calibri" w:cs="Calibri"/>
          <w:b/>
          <w:bCs/>
          <w:color w:val="000000"/>
          <w:sz w:val="32"/>
          <w:szCs w:val="32"/>
        </w:rPr>
        <w:t>TEACHING NOTES</w:t>
      </w:r>
    </w:p>
    <w:p w14:paraId="7D2A2D0F" w14:textId="7D29E96A" w:rsidR="003E3756" w:rsidRPr="00D95AC6" w:rsidRDefault="00917DF6" w:rsidP="00917DF6">
      <w:pPr>
        <w:pBdr>
          <w:top w:val="nil"/>
          <w:left w:val="nil"/>
          <w:bottom w:val="nil"/>
          <w:right w:val="nil"/>
          <w:between w:val="nil"/>
        </w:pBdr>
        <w:spacing w:after="0" w:line="399" w:lineRule="auto"/>
        <w:rPr>
          <w:rFonts w:ascii="Calibri" w:eastAsia="Calibri" w:hAnsi="Calibri" w:cs="Calibri"/>
          <w:b/>
          <w:bCs/>
          <w:color w:val="000000"/>
        </w:rPr>
      </w:pPr>
      <w:r w:rsidRPr="00D95AC6">
        <w:rPr>
          <w:rFonts w:ascii="Calibri" w:eastAsia="Calibri" w:hAnsi="Calibri" w:cs="Calibri"/>
          <w:b/>
          <w:bCs/>
          <w:color w:val="000000"/>
          <w:sz w:val="24"/>
          <w:szCs w:val="24"/>
          <w:u w:val="single"/>
        </w:rPr>
        <w:t>LESSON 1</w:t>
      </w:r>
      <w:r w:rsidRPr="00D95AC6">
        <w:rPr>
          <w:rFonts w:ascii="Calibri" w:eastAsia="Calibri" w:hAnsi="Calibri" w:cs="Calibri"/>
          <w:b/>
          <w:bCs/>
          <w:color w:val="000000"/>
          <w:sz w:val="24"/>
          <w:szCs w:val="24"/>
        </w:rPr>
        <w:t xml:space="preserve">: </w:t>
      </w:r>
      <w:r w:rsidR="003E3756" w:rsidRPr="00D95AC6">
        <w:rPr>
          <w:rFonts w:ascii="Calibri" w:hAnsi="Calibri" w:cs="Calibri"/>
          <w:b/>
          <w:bCs/>
          <w:color w:val="000000" w:themeColor="text1"/>
          <w:sz w:val="24"/>
          <w:szCs w:val="24"/>
        </w:rPr>
        <w:tab/>
      </w:r>
    </w:p>
    <w:p w14:paraId="560F9CD9" w14:textId="77777777" w:rsidR="003E3756" w:rsidRPr="00514FED" w:rsidRDefault="003E3756" w:rsidP="003E3756">
      <w:pPr>
        <w:pStyle w:val="Normal1"/>
        <w:spacing w:line="276" w:lineRule="auto"/>
        <w:rPr>
          <w:rFonts w:ascii="Calibri" w:eastAsia="Arial" w:hAnsi="Calibri" w:cs="Calibri"/>
          <w:b/>
          <w:bCs/>
          <w:color w:val="000000" w:themeColor="text1"/>
          <w:lang w:val="en-ZA"/>
        </w:rPr>
      </w:pPr>
      <w:r w:rsidRPr="00514FED">
        <w:rPr>
          <w:rFonts w:ascii="Calibri" w:eastAsia="Arial" w:hAnsi="Calibri" w:cs="Calibri"/>
          <w:b/>
          <w:bCs/>
          <w:color w:val="000000" w:themeColor="text1"/>
          <w:lang w:val="en-ZA"/>
        </w:rPr>
        <w:t>Preparation (</w:t>
      </w:r>
      <w:r w:rsidRPr="00514FED">
        <w:rPr>
          <w:rFonts w:ascii="Calibri" w:eastAsia="Arial" w:hAnsi="Calibri" w:cs="Calibri"/>
          <w:b/>
          <w:bCs/>
          <w:color w:val="000000" w:themeColor="text1"/>
          <w:u w:val="single"/>
          <w:lang w:val="en-ZA"/>
        </w:rPr>
        <w:t>Prior</w:t>
      </w:r>
      <w:r w:rsidRPr="00514FED">
        <w:rPr>
          <w:rFonts w:ascii="Calibri" w:eastAsia="Arial" w:hAnsi="Calibri" w:cs="Calibri"/>
          <w:b/>
          <w:bCs/>
          <w:color w:val="000000" w:themeColor="text1"/>
          <w:lang w:val="en-ZA"/>
        </w:rPr>
        <w:t xml:space="preserve"> to Lesson):</w:t>
      </w:r>
    </w:p>
    <w:p w14:paraId="300114B6" w14:textId="77777777" w:rsidR="003E3756" w:rsidRPr="00514FED" w:rsidRDefault="003E3756" w:rsidP="00CF30EC">
      <w:pPr>
        <w:pStyle w:val="NoSpacing"/>
        <w:numPr>
          <w:ilvl w:val="0"/>
          <w:numId w:val="5"/>
        </w:numPr>
        <w:spacing w:line="276" w:lineRule="auto"/>
        <w:rPr>
          <w:rFonts w:ascii="Calibri" w:eastAsia="Arial" w:hAnsi="Calibri" w:cs="Calibri"/>
          <w:color w:val="000000" w:themeColor="text1"/>
          <w:szCs w:val="24"/>
        </w:rPr>
      </w:pPr>
      <w:r w:rsidRPr="00514FED">
        <w:rPr>
          <w:rFonts w:ascii="Calibri" w:eastAsia="Arial" w:hAnsi="Calibri" w:cs="Calibri"/>
          <w:color w:val="000000" w:themeColor="text1"/>
          <w:szCs w:val="24"/>
        </w:rPr>
        <w:t>Remind learners to have their notebooks available to make notes where relevant.</w:t>
      </w:r>
    </w:p>
    <w:p w14:paraId="348468D4" w14:textId="77777777" w:rsidR="003E3756" w:rsidRPr="00514FED" w:rsidRDefault="003E3756" w:rsidP="00CF30EC">
      <w:pPr>
        <w:pStyle w:val="ListParagraph"/>
        <w:numPr>
          <w:ilvl w:val="0"/>
          <w:numId w:val="6"/>
        </w:numPr>
        <w:spacing w:after="0" w:line="276" w:lineRule="auto"/>
        <w:rPr>
          <w:rFonts w:ascii="Calibri" w:hAnsi="Calibri" w:cs="Calibri"/>
          <w:i/>
          <w:iCs/>
          <w:color w:val="000000" w:themeColor="text1"/>
          <w:sz w:val="24"/>
          <w:szCs w:val="24"/>
          <w:u w:val="single"/>
        </w:rPr>
      </w:pPr>
      <w:r w:rsidRPr="00514FED">
        <w:rPr>
          <w:rFonts w:ascii="Calibri" w:eastAsia="Arial" w:hAnsi="Calibri" w:cs="Calibri"/>
          <w:b/>
          <w:bCs/>
          <w:color w:val="000000" w:themeColor="text1"/>
          <w:sz w:val="24"/>
          <w:szCs w:val="24"/>
          <w:u w:val="single"/>
        </w:rPr>
        <w:t>Print</w:t>
      </w:r>
      <w:r w:rsidRPr="00514FED">
        <w:rPr>
          <w:rFonts w:ascii="Calibri" w:eastAsia="Arial" w:hAnsi="Calibri" w:cs="Calibri"/>
          <w:color w:val="000000" w:themeColor="text1"/>
          <w:sz w:val="24"/>
          <w:szCs w:val="24"/>
        </w:rPr>
        <w:t xml:space="preserve"> copies of the </w:t>
      </w:r>
      <w:r w:rsidRPr="00514FED">
        <w:rPr>
          <w:rFonts w:ascii="Calibri" w:eastAsia="Arial" w:hAnsi="Calibri" w:cs="Calibri"/>
          <w:b/>
          <w:bCs/>
          <w:i/>
          <w:iCs/>
          <w:color w:val="000000" w:themeColor="text1"/>
          <w:sz w:val="24"/>
          <w:szCs w:val="24"/>
          <w:u w:val="single"/>
        </w:rPr>
        <w:t xml:space="preserve">Lesson 1 – Worksheet </w:t>
      </w:r>
      <w:r w:rsidRPr="00514FED">
        <w:rPr>
          <w:rFonts w:ascii="Calibri" w:eastAsia="Arial" w:hAnsi="Calibri" w:cs="Calibri"/>
          <w:color w:val="000000" w:themeColor="text1"/>
          <w:sz w:val="24"/>
          <w:szCs w:val="24"/>
        </w:rPr>
        <w:t>and hand them out at the beginning of the lesson.</w:t>
      </w:r>
    </w:p>
    <w:p w14:paraId="56B65745" w14:textId="77777777" w:rsidR="003E3756" w:rsidRPr="00514FED" w:rsidRDefault="003E3756" w:rsidP="00CF30EC">
      <w:pPr>
        <w:numPr>
          <w:ilvl w:val="0"/>
          <w:numId w:val="6"/>
        </w:numPr>
        <w:spacing w:after="0" w:line="276" w:lineRule="auto"/>
        <w:contextualSpacing/>
        <w:rPr>
          <w:rFonts w:ascii="Calibri" w:eastAsia="Arial" w:hAnsi="Calibri" w:cs="Calibri"/>
          <w:bCs/>
          <w:color w:val="000000"/>
          <w:sz w:val="24"/>
          <w:szCs w:val="24"/>
          <w:lang w:val="en-GB" w:eastAsia="en-GB"/>
        </w:rPr>
      </w:pPr>
      <w:r w:rsidRPr="00514FED">
        <w:rPr>
          <w:rFonts w:ascii="Calibri" w:eastAsia="Arial" w:hAnsi="Calibri" w:cs="Calibri"/>
          <w:bCs/>
          <w:color w:val="000000"/>
          <w:sz w:val="24"/>
          <w:szCs w:val="24"/>
          <w:lang w:val="en-GB" w:eastAsia="en-GB"/>
        </w:rPr>
        <w:t xml:space="preserve">Teachers can share the </w:t>
      </w:r>
      <w:r w:rsidRPr="00514FED">
        <w:rPr>
          <w:rFonts w:ascii="Calibri" w:eastAsia="Arial" w:hAnsi="Calibri" w:cs="Calibri"/>
          <w:b/>
          <w:i/>
          <w:iCs/>
          <w:color w:val="000000"/>
          <w:sz w:val="24"/>
          <w:szCs w:val="24"/>
          <w:u w:val="single"/>
          <w:lang w:val="en-GB" w:eastAsia="en-GB"/>
        </w:rPr>
        <w:t>Lesson 1 – PowerPoint</w:t>
      </w:r>
      <w:r w:rsidRPr="00514FED">
        <w:rPr>
          <w:rFonts w:ascii="Calibri" w:eastAsia="Arial" w:hAnsi="Calibri" w:cs="Calibri"/>
          <w:bCs/>
          <w:color w:val="000000"/>
          <w:sz w:val="24"/>
          <w:szCs w:val="24"/>
          <w:lang w:val="en-GB" w:eastAsia="en-GB"/>
        </w:rPr>
        <w:t xml:space="preserve"> and the </w:t>
      </w:r>
      <w:r w:rsidRPr="00514FED">
        <w:rPr>
          <w:rFonts w:ascii="Calibri" w:eastAsia="Arial" w:hAnsi="Calibri" w:cs="Calibri"/>
          <w:b/>
          <w:i/>
          <w:iCs/>
          <w:color w:val="000000"/>
          <w:sz w:val="24"/>
          <w:szCs w:val="24"/>
          <w:u w:val="single"/>
          <w:lang w:val="en-GB" w:eastAsia="en-GB"/>
        </w:rPr>
        <w:t>Lesson 1 – Worksheet</w:t>
      </w:r>
      <w:r w:rsidRPr="00514FED">
        <w:rPr>
          <w:rFonts w:ascii="Calibri" w:eastAsia="Arial" w:hAnsi="Calibri" w:cs="Calibri"/>
          <w:bCs/>
          <w:color w:val="000000"/>
          <w:sz w:val="24"/>
          <w:szCs w:val="24"/>
          <w:lang w:val="en-GB" w:eastAsia="en-GB"/>
        </w:rPr>
        <w:t xml:space="preserve"> with learners to work through on their own if learners are online.</w:t>
      </w:r>
    </w:p>
    <w:p w14:paraId="2C3ECC22" w14:textId="77777777" w:rsidR="003E3756" w:rsidRPr="00514FED" w:rsidRDefault="003E3756" w:rsidP="00CF30EC">
      <w:pPr>
        <w:pStyle w:val="ListParagraph"/>
        <w:numPr>
          <w:ilvl w:val="0"/>
          <w:numId w:val="6"/>
        </w:numPr>
        <w:spacing w:after="0" w:line="276" w:lineRule="auto"/>
        <w:rPr>
          <w:rFonts w:ascii="Calibri" w:eastAsia="Arial" w:hAnsi="Calibri" w:cs="Calibri"/>
          <w:bCs/>
          <w:color w:val="000000" w:themeColor="text1"/>
          <w:sz w:val="24"/>
          <w:szCs w:val="24"/>
          <w:lang w:val="en-GB"/>
        </w:rPr>
      </w:pPr>
      <w:r w:rsidRPr="00514FED">
        <w:rPr>
          <w:rFonts w:ascii="Calibri" w:eastAsia="Arial" w:hAnsi="Calibri" w:cs="Calibri"/>
          <w:bCs/>
          <w:color w:val="000000" w:themeColor="text1"/>
          <w:sz w:val="24"/>
          <w:szCs w:val="24"/>
          <w:lang w:val="en-GB"/>
        </w:rPr>
        <w:t xml:space="preserve">Read through the </w:t>
      </w:r>
      <w:r w:rsidRPr="00514FED">
        <w:rPr>
          <w:rFonts w:ascii="Calibri" w:eastAsia="Arial" w:hAnsi="Calibri" w:cs="Calibri"/>
          <w:b/>
          <w:i/>
          <w:iCs/>
          <w:color w:val="000000" w:themeColor="text1"/>
          <w:sz w:val="24"/>
          <w:szCs w:val="24"/>
          <w:u w:val="single"/>
          <w:lang w:val="en-GB"/>
        </w:rPr>
        <w:t>Lesson 1 – Worksheet MEMO</w:t>
      </w:r>
      <w:r w:rsidRPr="00514FED">
        <w:rPr>
          <w:rFonts w:ascii="Calibri" w:eastAsia="Arial" w:hAnsi="Calibri" w:cs="Calibri"/>
          <w:bCs/>
          <w:color w:val="000000" w:themeColor="text1"/>
          <w:sz w:val="24"/>
          <w:szCs w:val="24"/>
          <w:lang w:val="en-GB"/>
        </w:rPr>
        <w:t xml:space="preserve"> for possible/model answers to </w:t>
      </w:r>
      <w:r w:rsidRPr="00514FED">
        <w:rPr>
          <w:rFonts w:ascii="Calibri" w:eastAsia="Arial" w:hAnsi="Calibri" w:cs="Calibri"/>
          <w:b/>
          <w:i/>
          <w:iCs/>
          <w:color w:val="000000" w:themeColor="text1"/>
          <w:sz w:val="24"/>
          <w:szCs w:val="24"/>
          <w:lang w:val="en-GB"/>
        </w:rPr>
        <w:t>Activity 1.</w:t>
      </w:r>
      <w:r w:rsidRPr="00514FED">
        <w:rPr>
          <w:rFonts w:ascii="Calibri" w:eastAsia="Arial" w:hAnsi="Calibri" w:cs="Calibri"/>
          <w:bCs/>
          <w:color w:val="000000" w:themeColor="text1"/>
          <w:sz w:val="24"/>
          <w:szCs w:val="24"/>
          <w:lang w:val="en-GB"/>
        </w:rPr>
        <w:t xml:space="preserve"> </w:t>
      </w:r>
    </w:p>
    <w:p w14:paraId="0029F492" w14:textId="77777777" w:rsidR="003E3756" w:rsidRPr="00514FED" w:rsidRDefault="003E3756" w:rsidP="00CF30EC">
      <w:pPr>
        <w:pStyle w:val="ListParagraph"/>
        <w:numPr>
          <w:ilvl w:val="0"/>
          <w:numId w:val="6"/>
        </w:numPr>
        <w:spacing w:after="0" w:line="276" w:lineRule="auto"/>
        <w:rPr>
          <w:rFonts w:ascii="Calibri" w:eastAsia="Arial" w:hAnsi="Calibri" w:cs="Calibri"/>
          <w:bCs/>
          <w:color w:val="000000" w:themeColor="text1"/>
          <w:sz w:val="24"/>
          <w:szCs w:val="24"/>
          <w:lang w:val="en-GB"/>
        </w:rPr>
      </w:pPr>
      <w:r w:rsidRPr="00514FED">
        <w:rPr>
          <w:rFonts w:ascii="Calibri" w:eastAsia="Arial" w:hAnsi="Calibri" w:cs="Calibri"/>
          <w:bCs/>
          <w:color w:val="000000" w:themeColor="text1"/>
          <w:sz w:val="24"/>
          <w:szCs w:val="24"/>
          <w:lang w:val="en-GB"/>
        </w:rPr>
        <w:t xml:space="preserve">Do </w:t>
      </w:r>
      <w:r w:rsidRPr="00514FED">
        <w:rPr>
          <w:rFonts w:ascii="Calibri" w:eastAsia="Arial" w:hAnsi="Calibri" w:cs="Calibri"/>
          <w:b/>
          <w:color w:val="000000" w:themeColor="text1"/>
          <w:sz w:val="24"/>
          <w:szCs w:val="24"/>
          <w:lang w:val="en-GB"/>
        </w:rPr>
        <w:t>not</w:t>
      </w:r>
      <w:r w:rsidRPr="00514FED">
        <w:rPr>
          <w:rFonts w:ascii="Calibri" w:eastAsia="Arial" w:hAnsi="Calibri" w:cs="Calibri"/>
          <w:bCs/>
          <w:color w:val="000000" w:themeColor="text1"/>
          <w:sz w:val="24"/>
          <w:szCs w:val="24"/>
          <w:lang w:val="en-GB"/>
        </w:rPr>
        <w:t xml:space="preserve"> hand out the </w:t>
      </w:r>
      <w:r w:rsidRPr="00514FED">
        <w:rPr>
          <w:rFonts w:ascii="Calibri" w:eastAsia="Arial" w:hAnsi="Calibri" w:cs="Calibri"/>
          <w:b/>
          <w:i/>
          <w:iCs/>
          <w:color w:val="000000" w:themeColor="text1"/>
          <w:sz w:val="24"/>
          <w:szCs w:val="24"/>
          <w:u w:val="single"/>
          <w:lang w:val="en-GB"/>
        </w:rPr>
        <w:t>Content Summary</w:t>
      </w:r>
      <w:r w:rsidRPr="00514FED">
        <w:rPr>
          <w:rFonts w:ascii="Calibri" w:eastAsia="Arial" w:hAnsi="Calibri" w:cs="Calibri"/>
          <w:bCs/>
          <w:color w:val="000000" w:themeColor="text1"/>
          <w:sz w:val="24"/>
          <w:szCs w:val="24"/>
          <w:lang w:val="en-GB"/>
        </w:rPr>
        <w:t xml:space="preserve"> until the end of </w:t>
      </w:r>
      <w:r w:rsidRPr="00514FED">
        <w:rPr>
          <w:rFonts w:ascii="Calibri" w:eastAsia="Arial" w:hAnsi="Calibri" w:cs="Calibri"/>
          <w:b/>
          <w:color w:val="000000" w:themeColor="text1"/>
          <w:sz w:val="24"/>
          <w:szCs w:val="24"/>
          <w:lang w:val="en-GB"/>
        </w:rPr>
        <w:t>Lesson 3</w:t>
      </w:r>
      <w:r w:rsidRPr="00514FED">
        <w:rPr>
          <w:rFonts w:ascii="Calibri" w:eastAsia="Arial" w:hAnsi="Calibri" w:cs="Calibri"/>
          <w:bCs/>
          <w:color w:val="000000" w:themeColor="text1"/>
          <w:sz w:val="24"/>
          <w:szCs w:val="24"/>
          <w:lang w:val="en-GB"/>
        </w:rPr>
        <w:t xml:space="preserve">. </w:t>
      </w:r>
    </w:p>
    <w:p w14:paraId="366361A2" w14:textId="1713E760" w:rsidR="007B4A80" w:rsidRPr="007B4A80" w:rsidRDefault="003E3756" w:rsidP="00CF30EC">
      <w:pPr>
        <w:pStyle w:val="NoSpacing"/>
        <w:numPr>
          <w:ilvl w:val="0"/>
          <w:numId w:val="6"/>
        </w:numPr>
        <w:spacing w:line="276" w:lineRule="auto"/>
        <w:rPr>
          <w:rFonts w:ascii="Calibri" w:eastAsia="Arial" w:hAnsi="Calibri" w:cs="Calibri"/>
          <w:color w:val="000000" w:themeColor="text1"/>
          <w:szCs w:val="24"/>
        </w:rPr>
      </w:pPr>
      <w:r w:rsidRPr="00514FED">
        <w:rPr>
          <w:rFonts w:ascii="Calibri" w:hAnsi="Calibri" w:cs="Calibri"/>
          <w:b/>
          <w:bCs/>
          <w:i/>
          <w:iCs/>
          <w:color w:val="000000" w:themeColor="text1"/>
          <w:szCs w:val="24"/>
          <w:u w:val="single"/>
        </w:rPr>
        <w:t>Watch</w:t>
      </w:r>
      <w:r w:rsidRPr="00514FED">
        <w:rPr>
          <w:rFonts w:ascii="Calibri" w:hAnsi="Calibri" w:cs="Calibri"/>
          <w:color w:val="000000" w:themeColor="text1"/>
          <w:szCs w:val="24"/>
        </w:rPr>
        <w:t xml:space="preserve"> </w:t>
      </w:r>
      <w:r w:rsidR="007B4A80">
        <w:rPr>
          <w:rFonts w:ascii="Calibri" w:hAnsi="Calibri" w:cs="Calibri"/>
          <w:color w:val="000000" w:themeColor="text1"/>
          <w:szCs w:val="24"/>
        </w:rPr>
        <w:t xml:space="preserve">the </w:t>
      </w:r>
      <w:r w:rsidRPr="00514FED">
        <w:rPr>
          <w:rFonts w:ascii="Calibri" w:hAnsi="Calibri" w:cs="Calibri"/>
          <w:color w:val="000000" w:themeColor="text1"/>
          <w:szCs w:val="24"/>
        </w:rPr>
        <w:t>suggested video clip to familiarise yourself with the content</w:t>
      </w:r>
      <w:r w:rsidR="00D95AC6">
        <w:rPr>
          <w:rFonts w:ascii="Calibri" w:hAnsi="Calibri" w:cs="Calibri"/>
          <w:color w:val="000000" w:themeColor="text1"/>
          <w:szCs w:val="24"/>
        </w:rPr>
        <w:t>:</w:t>
      </w:r>
    </w:p>
    <w:p w14:paraId="03F85456" w14:textId="5E127C73" w:rsidR="00C72F80" w:rsidRPr="00C72F80" w:rsidRDefault="003E3756" w:rsidP="00C72F80">
      <w:pPr>
        <w:pStyle w:val="NoSpacing"/>
        <w:numPr>
          <w:ilvl w:val="1"/>
          <w:numId w:val="6"/>
        </w:numPr>
        <w:spacing w:line="276" w:lineRule="auto"/>
        <w:rPr>
          <w:rFonts w:ascii="Calibri" w:eastAsia="Arial" w:hAnsi="Calibri" w:cs="Calibri"/>
          <w:color w:val="000000" w:themeColor="text1"/>
          <w:szCs w:val="24"/>
        </w:rPr>
      </w:pPr>
      <w:r w:rsidRPr="007B4A80">
        <w:rPr>
          <w:rFonts w:ascii="Calibri" w:hAnsi="Calibri" w:cs="Calibri"/>
          <w:b/>
          <w:bCs/>
          <w:szCs w:val="24"/>
        </w:rPr>
        <w:t>Professional Skills: Self-Awareness</w:t>
      </w:r>
    </w:p>
    <w:p w14:paraId="14D94BE1" w14:textId="400E69A9" w:rsidR="00C72F80" w:rsidRPr="00C72F80" w:rsidRDefault="00C72F80" w:rsidP="00C72F80">
      <w:pPr>
        <w:pStyle w:val="NoSpacing"/>
        <w:spacing w:line="276" w:lineRule="auto"/>
        <w:ind w:left="1080"/>
        <w:rPr>
          <w:rFonts w:ascii="Calibri" w:eastAsia="Arial" w:hAnsi="Calibri" w:cs="Calibri"/>
          <w:color w:val="000000" w:themeColor="text1"/>
          <w:szCs w:val="24"/>
        </w:rPr>
      </w:pPr>
      <w:hyperlink r:id="rId17" w:tgtFrame="_blank" w:history="1">
        <w:r w:rsidRPr="00C72F80">
          <w:rPr>
            <w:rStyle w:val="Hyperlink"/>
            <w:rFonts w:ascii="Calibri" w:hAnsi="Calibri" w:cs="Calibri"/>
            <w:szCs w:val="24"/>
          </w:rPr>
          <w:t>bit.ly/</w:t>
        </w:r>
        <w:proofErr w:type="spellStart"/>
        <w:r w:rsidRPr="00C72F80">
          <w:rPr>
            <w:rStyle w:val="Hyperlink"/>
            <w:rFonts w:ascii="Calibri" w:hAnsi="Calibri" w:cs="Calibri"/>
            <w:szCs w:val="24"/>
          </w:rPr>
          <w:t>3LANack</w:t>
        </w:r>
        <w:proofErr w:type="spellEnd"/>
      </w:hyperlink>
      <w:r w:rsidRPr="00C72F80">
        <w:rPr>
          <w:rFonts w:ascii="Calibri" w:hAnsi="Calibri" w:cs="Calibri"/>
          <w:sz w:val="28"/>
          <w:szCs w:val="28"/>
        </w:rPr>
        <w:t xml:space="preserve"> </w:t>
      </w:r>
      <w:r w:rsidRPr="00C72F80">
        <w:rPr>
          <w:rFonts w:ascii="Calibri" w:hAnsi="Calibri" w:cs="Calibri"/>
          <w:szCs w:val="24"/>
        </w:rPr>
        <w:t>(2 min 17 sec)</w:t>
      </w:r>
    </w:p>
    <w:p w14:paraId="526EAD23" w14:textId="77777777" w:rsidR="003E3756" w:rsidRPr="00514FED" w:rsidRDefault="003E3756" w:rsidP="003E3756">
      <w:pPr>
        <w:spacing w:after="0" w:line="276" w:lineRule="auto"/>
        <w:rPr>
          <w:rFonts w:ascii="Calibri" w:hAnsi="Calibri" w:cs="Calibri"/>
          <w:b/>
          <w:bCs/>
          <w:color w:val="FF0000"/>
          <w:sz w:val="24"/>
          <w:szCs w:val="24"/>
        </w:rPr>
      </w:pPr>
    </w:p>
    <w:p w14:paraId="330E7784" w14:textId="77777777" w:rsidR="00043079" w:rsidRPr="00AE6FEC" w:rsidRDefault="00043079" w:rsidP="00151BBD">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AE6FEC">
        <w:rPr>
          <w:rFonts w:ascii="Calibri" w:eastAsia="Arial" w:hAnsi="Calibri" w:cs="Calibri"/>
          <w:b/>
          <w:bCs/>
          <w:color w:val="000000"/>
          <w:kern w:val="2"/>
          <w:sz w:val="24"/>
          <w:szCs w:val="24"/>
          <w:lang w:eastAsia="en-GB"/>
          <w14:ligatures w14:val="standardContextual"/>
        </w:rPr>
        <w:t>1.</w:t>
      </w:r>
      <w:r w:rsidRPr="00AE6FEC">
        <w:rPr>
          <w:rFonts w:ascii="Calibri" w:eastAsia="Arial" w:hAnsi="Calibri" w:cs="Calibri"/>
          <w:b/>
          <w:bCs/>
          <w:color w:val="000000"/>
          <w:kern w:val="2"/>
          <w:sz w:val="24"/>
          <w:szCs w:val="24"/>
          <w:lang w:eastAsia="en-GB"/>
          <w14:ligatures w14:val="standardContextual"/>
        </w:rPr>
        <w:tab/>
        <w:t xml:space="preserve">Introduction </w:t>
      </w:r>
      <w:r>
        <w:rPr>
          <w:rFonts w:ascii="Calibri" w:eastAsia="Arial" w:hAnsi="Calibri" w:cs="Calibri"/>
          <w:b/>
          <w:bCs/>
          <w:color w:val="000000"/>
          <w:kern w:val="2"/>
          <w:sz w:val="24"/>
          <w:szCs w:val="24"/>
          <w:lang w:eastAsia="en-GB"/>
          <w14:ligatures w14:val="standardContextual"/>
        </w:rPr>
        <w:t>(2 min)</w:t>
      </w:r>
      <w:r w:rsidRPr="00AE6FEC">
        <w:rPr>
          <w:rFonts w:ascii="Calibri" w:eastAsia="Arial" w:hAnsi="Calibri" w:cs="Calibri"/>
          <w:b/>
          <w:bCs/>
          <w:color w:val="000000"/>
          <w:kern w:val="2"/>
          <w:sz w:val="24"/>
          <w:szCs w:val="24"/>
          <w:lang w:eastAsia="en-GB"/>
          <w14:ligatures w14:val="standardContextual"/>
        </w:rPr>
        <w:tab/>
      </w:r>
      <w:r w:rsidRPr="00AE6FEC">
        <w:rPr>
          <w:rFonts w:ascii="Calibri" w:eastAsia="Arial" w:hAnsi="Calibri" w:cs="Calibri"/>
          <w:b/>
          <w:bCs/>
          <w:i/>
          <w:iCs/>
          <w:color w:val="000000"/>
          <w:kern w:val="2"/>
          <w:sz w:val="24"/>
          <w:szCs w:val="24"/>
          <w:lang w:eastAsia="en-GB"/>
          <w14:ligatures w14:val="standardContextual"/>
        </w:rPr>
        <w:t>(</w:t>
      </w:r>
      <w:r w:rsidRPr="00AE6FEC">
        <w:rPr>
          <w:rFonts w:ascii="Calibri" w:eastAsia="Arial" w:hAnsi="Calibri" w:cs="Calibri"/>
          <w:b/>
          <w:bCs/>
          <w:i/>
          <w:iCs/>
          <w:color w:val="000000"/>
          <w:kern w:val="2"/>
          <w:sz w:val="24"/>
          <w:szCs w:val="24"/>
          <w:u w:val="single"/>
          <w:lang w:eastAsia="en-GB"/>
          <w14:ligatures w14:val="standardContextual"/>
        </w:rPr>
        <w:t>Slides 1</w:t>
      </w:r>
      <w:r>
        <w:rPr>
          <w:rFonts w:ascii="Calibri" w:eastAsia="Arial" w:hAnsi="Calibri" w:cs="Calibri"/>
          <w:b/>
          <w:bCs/>
          <w:i/>
          <w:iCs/>
          <w:color w:val="000000"/>
          <w:kern w:val="2"/>
          <w:sz w:val="24"/>
          <w:szCs w:val="24"/>
          <w:u w:val="single"/>
          <w:lang w:eastAsia="en-GB"/>
          <w14:ligatures w14:val="standardContextual"/>
        </w:rPr>
        <w:t>–</w:t>
      </w:r>
      <w:r w:rsidRPr="00AE6FEC">
        <w:rPr>
          <w:rFonts w:ascii="Calibri" w:eastAsia="Arial" w:hAnsi="Calibri" w:cs="Calibri"/>
          <w:b/>
          <w:bCs/>
          <w:i/>
          <w:iCs/>
          <w:color w:val="000000"/>
          <w:kern w:val="2"/>
          <w:sz w:val="24"/>
          <w:szCs w:val="24"/>
          <w:u w:val="single"/>
          <w:lang w:eastAsia="en-GB"/>
          <w14:ligatures w14:val="standardContextual"/>
        </w:rPr>
        <w:t>2</w:t>
      </w:r>
      <w:r w:rsidRPr="00AE6FEC">
        <w:rPr>
          <w:rFonts w:ascii="Calibri" w:eastAsia="Arial" w:hAnsi="Calibri" w:cs="Calibri"/>
          <w:b/>
          <w:bCs/>
          <w:i/>
          <w:iCs/>
          <w:color w:val="000000"/>
          <w:kern w:val="2"/>
          <w:sz w:val="24"/>
          <w:szCs w:val="24"/>
          <w:lang w:eastAsia="en-GB"/>
          <w14:ligatures w14:val="standardContextual"/>
        </w:rPr>
        <w:t>)</w:t>
      </w:r>
    </w:p>
    <w:p w14:paraId="5956BD6A" w14:textId="1E26BD2B" w:rsidR="003E3756" w:rsidRDefault="003E3756" w:rsidP="00CF30EC">
      <w:pPr>
        <w:pStyle w:val="Default"/>
        <w:numPr>
          <w:ilvl w:val="0"/>
          <w:numId w:val="7"/>
        </w:numPr>
        <w:spacing w:line="276" w:lineRule="auto"/>
        <w:rPr>
          <w:rFonts w:ascii="Calibri" w:hAnsi="Calibri" w:cs="Calibri"/>
        </w:rPr>
      </w:pPr>
      <w:r w:rsidRPr="00FB5A68">
        <w:rPr>
          <w:rFonts w:ascii="Calibri" w:hAnsi="Calibri" w:cs="Calibri"/>
          <w:b/>
          <w:bCs/>
          <w:color w:val="000000" w:themeColor="text1"/>
        </w:rPr>
        <w:t>Slide 1:</w:t>
      </w:r>
      <w:r w:rsidRPr="00FB5A68">
        <w:rPr>
          <w:rFonts w:ascii="Calibri" w:hAnsi="Calibri" w:cs="Calibri"/>
          <w:color w:val="000000" w:themeColor="text1"/>
        </w:rPr>
        <w:t xml:space="preserve"> Good day, Grade </w:t>
      </w:r>
      <w:proofErr w:type="spellStart"/>
      <w:r w:rsidRPr="00FB5A68">
        <w:rPr>
          <w:rFonts w:ascii="Calibri" w:hAnsi="Calibri" w:cs="Calibri"/>
          <w:color w:val="000000" w:themeColor="text1"/>
        </w:rPr>
        <w:t>10s</w:t>
      </w:r>
      <w:proofErr w:type="spellEnd"/>
      <w:r w:rsidRPr="00FB5A68">
        <w:rPr>
          <w:rFonts w:ascii="Calibri" w:hAnsi="Calibri" w:cs="Calibri"/>
          <w:color w:val="000000" w:themeColor="text1"/>
        </w:rPr>
        <w:t xml:space="preserve">. Today, we’re starting our next block of lessons on the topic of Careers and Career Choices. </w:t>
      </w:r>
      <w:r w:rsidR="00BE10D2" w:rsidRPr="00BE10D2">
        <w:rPr>
          <w:rFonts w:ascii="Calibri" w:hAnsi="Calibri" w:cs="Calibri"/>
          <w:color w:val="000000" w:themeColor="text1"/>
        </w:rPr>
        <w:t xml:space="preserve">Making decisions about future careers requires more than just knowing what options are available. It also requires self-knowledge. This </w:t>
      </w:r>
      <w:r w:rsidR="00BE10D2">
        <w:rPr>
          <w:rFonts w:ascii="Calibri" w:hAnsi="Calibri" w:cs="Calibri"/>
          <w:color w:val="000000" w:themeColor="text1"/>
        </w:rPr>
        <w:t xml:space="preserve">lesson </w:t>
      </w:r>
      <w:r w:rsidR="00BE10D2" w:rsidRPr="00BE10D2">
        <w:rPr>
          <w:rFonts w:ascii="Calibri" w:hAnsi="Calibri" w:cs="Calibri"/>
          <w:color w:val="000000" w:themeColor="text1"/>
        </w:rPr>
        <w:t xml:space="preserve">focuses on helping you recognise how your interests, abilities, strengths and values relate to the subjects you take at school, the career fields you may explore, and the study choices you will make after school. </w:t>
      </w:r>
    </w:p>
    <w:p w14:paraId="1239DDF6" w14:textId="77777777" w:rsidR="00BE10D2" w:rsidRPr="00BE10D2" w:rsidRDefault="00BE10D2" w:rsidP="00BE10D2">
      <w:pPr>
        <w:pStyle w:val="Default"/>
        <w:spacing w:line="276" w:lineRule="auto"/>
        <w:ind w:left="720"/>
        <w:rPr>
          <w:rFonts w:ascii="Calibri" w:hAnsi="Calibri" w:cs="Calibri"/>
        </w:rPr>
      </w:pPr>
    </w:p>
    <w:p w14:paraId="6DB36F5C" w14:textId="252BCA8D" w:rsidR="003E3756" w:rsidRPr="00BE10D2" w:rsidRDefault="003E3756" w:rsidP="00CF30EC">
      <w:pPr>
        <w:pStyle w:val="NormalWeb"/>
        <w:numPr>
          <w:ilvl w:val="0"/>
          <w:numId w:val="8"/>
        </w:numPr>
        <w:spacing w:before="0" w:beforeAutospacing="0" w:after="0" w:afterAutospacing="0" w:line="276" w:lineRule="auto"/>
        <w:rPr>
          <w:rFonts w:ascii="Calibri" w:hAnsi="Calibri" w:cs="Calibri"/>
          <w:color w:val="000000" w:themeColor="text1"/>
        </w:rPr>
      </w:pPr>
      <w:r w:rsidRPr="00BE10D2">
        <w:rPr>
          <w:rFonts w:ascii="Calibri" w:hAnsi="Calibri" w:cs="Calibri"/>
          <w:b/>
          <w:bCs/>
          <w:color w:val="000000" w:themeColor="text1"/>
        </w:rPr>
        <w:t>Slide 2</w:t>
      </w:r>
      <w:r w:rsidRPr="00BE10D2">
        <w:rPr>
          <w:rFonts w:ascii="Calibri" w:hAnsi="Calibri" w:cs="Calibri"/>
          <w:color w:val="000000" w:themeColor="text1"/>
        </w:rPr>
        <w:t xml:space="preserve">: </w:t>
      </w:r>
      <w:r w:rsidRPr="00BE10D2">
        <w:rPr>
          <w:rFonts w:ascii="Calibri" w:hAnsi="Calibri" w:cs="Calibri"/>
        </w:rPr>
        <w:t xml:space="preserve">By the end of this lesson, </w:t>
      </w:r>
      <w:r w:rsidR="00BE10D2">
        <w:rPr>
          <w:rFonts w:ascii="Calibri" w:hAnsi="Calibri" w:cs="Calibri"/>
        </w:rPr>
        <w:t xml:space="preserve">you </w:t>
      </w:r>
      <w:r w:rsidRPr="00BE10D2">
        <w:rPr>
          <w:rFonts w:ascii="Calibri" w:hAnsi="Calibri" w:cs="Calibri"/>
        </w:rPr>
        <w:t>should be able to:</w:t>
      </w:r>
    </w:p>
    <w:p w14:paraId="17C4058D" w14:textId="431080B9" w:rsidR="003E3756" w:rsidRPr="00F74012" w:rsidRDefault="003E3756" w:rsidP="00042F45">
      <w:pPr>
        <w:numPr>
          <w:ilvl w:val="0"/>
          <w:numId w:val="65"/>
        </w:numPr>
        <w:tabs>
          <w:tab w:val="clear" w:pos="360"/>
        </w:tabs>
        <w:spacing w:after="0" w:line="276" w:lineRule="auto"/>
        <w:ind w:left="1134"/>
        <w:rPr>
          <w:rFonts w:ascii="Calibri" w:hAnsi="Calibri" w:cs="Calibri"/>
          <w:sz w:val="24"/>
          <w:szCs w:val="24"/>
        </w:rPr>
      </w:pPr>
      <w:r w:rsidRPr="00F74012">
        <w:rPr>
          <w:rFonts w:ascii="Calibri" w:hAnsi="Calibri" w:cs="Calibri"/>
          <w:sz w:val="24"/>
          <w:szCs w:val="24"/>
        </w:rPr>
        <w:t>Define self-knowledge and explain why it is important</w:t>
      </w:r>
    </w:p>
    <w:p w14:paraId="56159FB4" w14:textId="00B9F0E4" w:rsidR="003E3756" w:rsidRPr="00F74012" w:rsidRDefault="003E3756" w:rsidP="00042F45">
      <w:pPr>
        <w:numPr>
          <w:ilvl w:val="0"/>
          <w:numId w:val="65"/>
        </w:numPr>
        <w:tabs>
          <w:tab w:val="clear" w:pos="360"/>
        </w:tabs>
        <w:spacing w:after="0" w:line="276" w:lineRule="auto"/>
        <w:ind w:left="1134"/>
        <w:rPr>
          <w:rFonts w:ascii="Calibri" w:hAnsi="Calibri" w:cs="Calibri"/>
          <w:sz w:val="24"/>
          <w:szCs w:val="24"/>
        </w:rPr>
      </w:pPr>
      <w:r w:rsidRPr="00F74012">
        <w:rPr>
          <w:rFonts w:ascii="Calibri" w:hAnsi="Calibri" w:cs="Calibri"/>
          <w:sz w:val="24"/>
          <w:szCs w:val="24"/>
        </w:rPr>
        <w:t xml:space="preserve">Identify </w:t>
      </w:r>
      <w:r w:rsidR="00BE10D2" w:rsidRPr="00F74012">
        <w:rPr>
          <w:rFonts w:ascii="Calibri" w:hAnsi="Calibri" w:cs="Calibri"/>
          <w:sz w:val="24"/>
          <w:szCs w:val="24"/>
        </w:rPr>
        <w:t>your</w:t>
      </w:r>
      <w:r w:rsidRPr="00F74012">
        <w:rPr>
          <w:rFonts w:ascii="Calibri" w:hAnsi="Calibri" w:cs="Calibri"/>
          <w:sz w:val="24"/>
          <w:szCs w:val="24"/>
        </w:rPr>
        <w:t xml:space="preserve"> own interests, strengths, weaknesses, abilities and talents</w:t>
      </w:r>
    </w:p>
    <w:p w14:paraId="169CA00C" w14:textId="7D3E3C3D" w:rsidR="003E3756" w:rsidRPr="00F74012" w:rsidRDefault="003E3756" w:rsidP="00042F45">
      <w:pPr>
        <w:numPr>
          <w:ilvl w:val="0"/>
          <w:numId w:val="65"/>
        </w:numPr>
        <w:tabs>
          <w:tab w:val="clear" w:pos="360"/>
        </w:tabs>
        <w:spacing w:after="0" w:line="276" w:lineRule="auto"/>
        <w:ind w:left="1134"/>
        <w:rPr>
          <w:rFonts w:ascii="Calibri" w:hAnsi="Calibri" w:cs="Calibri"/>
          <w:sz w:val="24"/>
          <w:szCs w:val="24"/>
        </w:rPr>
      </w:pPr>
      <w:r w:rsidRPr="00F74012">
        <w:rPr>
          <w:rFonts w:ascii="Calibri" w:hAnsi="Calibri" w:cs="Calibri"/>
          <w:sz w:val="24"/>
          <w:szCs w:val="24"/>
        </w:rPr>
        <w:t>Differentiate between a job, occupation, career and career field</w:t>
      </w:r>
    </w:p>
    <w:p w14:paraId="11B4B62B" w14:textId="42AB23F9" w:rsidR="003E3756" w:rsidRPr="00F74012" w:rsidRDefault="00F74012" w:rsidP="00042F45">
      <w:pPr>
        <w:numPr>
          <w:ilvl w:val="0"/>
          <w:numId w:val="65"/>
        </w:numPr>
        <w:tabs>
          <w:tab w:val="clear" w:pos="360"/>
        </w:tabs>
        <w:spacing w:after="0" w:line="276" w:lineRule="auto"/>
        <w:ind w:left="1134"/>
        <w:rPr>
          <w:rFonts w:ascii="Calibri" w:hAnsi="Calibri" w:cs="Calibri"/>
          <w:sz w:val="24"/>
          <w:szCs w:val="24"/>
        </w:rPr>
      </w:pPr>
      <w:r w:rsidRPr="00F74012">
        <w:rPr>
          <w:rFonts w:ascii="Calibri" w:hAnsi="Calibri" w:cs="Calibri"/>
          <w:sz w:val="24"/>
          <w:szCs w:val="24"/>
        </w:rPr>
        <w:t>Develop a career portfolio</w:t>
      </w:r>
    </w:p>
    <w:p w14:paraId="5CBD3FE0" w14:textId="77777777" w:rsidR="003E3756" w:rsidRPr="00514FED" w:rsidRDefault="003E3756" w:rsidP="003E3756">
      <w:pPr>
        <w:pStyle w:val="NormalWeb"/>
        <w:spacing w:before="0" w:beforeAutospacing="0" w:after="0" w:afterAutospacing="0" w:line="276" w:lineRule="auto"/>
        <w:ind w:left="720"/>
        <w:rPr>
          <w:rFonts w:ascii="Calibri" w:hAnsi="Calibri" w:cs="Calibri"/>
          <w:color w:val="000000" w:themeColor="text1"/>
        </w:rPr>
      </w:pPr>
    </w:p>
    <w:p w14:paraId="003933C6" w14:textId="77777777" w:rsidR="00043079" w:rsidRPr="00F74012" w:rsidRDefault="00043079" w:rsidP="00151BBD">
      <w:pPr>
        <w:tabs>
          <w:tab w:val="left" w:pos="529"/>
          <w:tab w:val="left" w:pos="8755"/>
        </w:tabs>
        <w:spacing w:after="0" w:line="276" w:lineRule="auto"/>
        <w:ind w:left="108"/>
        <w:rPr>
          <w:rFonts w:ascii="Calibri" w:eastAsia="Arial" w:hAnsi="Calibri" w:cs="Calibri"/>
          <w:b/>
          <w:bCs/>
          <w:i/>
          <w:iCs/>
          <w:kern w:val="2"/>
          <w:sz w:val="24"/>
          <w:szCs w:val="24"/>
          <w:lang w:eastAsia="en-GB"/>
          <w14:ligatures w14:val="standardContextual"/>
        </w:rPr>
      </w:pPr>
      <w:r w:rsidRPr="00F74012">
        <w:rPr>
          <w:rFonts w:ascii="Calibri" w:eastAsia="Arial" w:hAnsi="Calibri" w:cs="Calibri"/>
          <w:b/>
          <w:bCs/>
          <w:kern w:val="2"/>
          <w:sz w:val="24"/>
          <w:szCs w:val="24"/>
          <w:lang w:eastAsia="en-GB"/>
          <w14:ligatures w14:val="standardContextual"/>
        </w:rPr>
        <w:t>2.</w:t>
      </w:r>
      <w:r w:rsidRPr="00F74012">
        <w:rPr>
          <w:rFonts w:ascii="Calibri" w:eastAsia="Arial" w:hAnsi="Calibri" w:cs="Calibri"/>
          <w:b/>
          <w:bCs/>
          <w:kern w:val="2"/>
          <w:sz w:val="24"/>
          <w:szCs w:val="24"/>
          <w:lang w:eastAsia="en-GB"/>
          <w14:ligatures w14:val="standardContextual"/>
        </w:rPr>
        <w:tab/>
      </w:r>
      <w:r>
        <w:rPr>
          <w:rFonts w:ascii="Calibri" w:eastAsia="Arial" w:hAnsi="Calibri" w:cs="Calibri"/>
          <w:b/>
          <w:bCs/>
          <w:kern w:val="2"/>
          <w:sz w:val="24"/>
          <w:szCs w:val="24"/>
          <w:lang w:eastAsia="en-GB"/>
          <w14:ligatures w14:val="standardContextual"/>
        </w:rPr>
        <w:t>Discussion</w:t>
      </w:r>
      <w:r w:rsidRPr="00F74012">
        <w:rPr>
          <w:rFonts w:ascii="Calibri" w:eastAsia="Arial" w:hAnsi="Calibri" w:cs="Calibri"/>
          <w:b/>
          <w:bCs/>
          <w:kern w:val="2"/>
          <w:sz w:val="24"/>
          <w:szCs w:val="24"/>
          <w:lang w:eastAsia="en-GB"/>
          <w14:ligatures w14:val="standardContextual"/>
        </w:rPr>
        <w:t xml:space="preserve"> &amp; Watch Video </w:t>
      </w:r>
      <w:r>
        <w:rPr>
          <w:rFonts w:ascii="Calibri" w:eastAsia="Arial" w:hAnsi="Calibri" w:cs="Calibri"/>
          <w:b/>
          <w:bCs/>
          <w:kern w:val="2"/>
          <w:sz w:val="24"/>
          <w:szCs w:val="24"/>
          <w:lang w:eastAsia="en-GB"/>
          <w14:ligatures w14:val="standardContextual"/>
        </w:rPr>
        <w:t>(5 min)</w:t>
      </w:r>
      <w:r w:rsidRPr="00F74012">
        <w:rPr>
          <w:rFonts w:ascii="Calibri" w:eastAsia="Arial" w:hAnsi="Calibri" w:cs="Calibri"/>
          <w:b/>
          <w:bCs/>
          <w:kern w:val="2"/>
          <w:sz w:val="24"/>
          <w:szCs w:val="24"/>
          <w:lang w:eastAsia="en-GB"/>
          <w14:ligatures w14:val="standardContextual"/>
        </w:rPr>
        <w:tab/>
      </w:r>
      <w:r w:rsidRPr="00F74012">
        <w:rPr>
          <w:rFonts w:ascii="Calibri" w:eastAsia="Arial" w:hAnsi="Calibri" w:cs="Calibri"/>
          <w:b/>
          <w:bCs/>
          <w:i/>
          <w:iCs/>
          <w:kern w:val="2"/>
          <w:sz w:val="24"/>
          <w:szCs w:val="24"/>
          <w:lang w:eastAsia="en-GB"/>
          <w14:ligatures w14:val="standardContextual"/>
        </w:rPr>
        <w:t>(</w:t>
      </w:r>
      <w:r w:rsidRPr="00F74012">
        <w:rPr>
          <w:rFonts w:ascii="Calibri" w:eastAsia="Arial" w:hAnsi="Calibri" w:cs="Calibri"/>
          <w:b/>
          <w:bCs/>
          <w:i/>
          <w:iCs/>
          <w:kern w:val="2"/>
          <w:sz w:val="24"/>
          <w:szCs w:val="24"/>
          <w:u w:val="single"/>
          <w:lang w:eastAsia="en-GB"/>
          <w14:ligatures w14:val="standardContextual"/>
        </w:rPr>
        <w:t>Slides 3</w:t>
      </w:r>
      <w:r>
        <w:rPr>
          <w:rFonts w:ascii="Calibri" w:eastAsia="Arial" w:hAnsi="Calibri" w:cs="Calibri"/>
          <w:b/>
          <w:bCs/>
          <w:i/>
          <w:iCs/>
          <w:kern w:val="2"/>
          <w:sz w:val="24"/>
          <w:szCs w:val="24"/>
          <w:u w:val="single"/>
          <w:lang w:eastAsia="en-GB"/>
          <w14:ligatures w14:val="standardContextual"/>
        </w:rPr>
        <w:t>–4</w:t>
      </w:r>
      <w:r w:rsidRPr="00FF1BF4">
        <w:rPr>
          <w:rFonts w:ascii="Calibri" w:eastAsia="Arial" w:hAnsi="Calibri" w:cs="Calibri"/>
          <w:b/>
          <w:bCs/>
          <w:i/>
          <w:iCs/>
          <w:kern w:val="2"/>
          <w:sz w:val="24"/>
          <w:szCs w:val="24"/>
          <w:lang w:eastAsia="en-GB"/>
          <w14:ligatures w14:val="standardContextual"/>
        </w:rPr>
        <w:t>)</w:t>
      </w:r>
    </w:p>
    <w:p w14:paraId="1C539F0C" w14:textId="4EB5E469" w:rsidR="003E3756" w:rsidRPr="00645830" w:rsidRDefault="003E3756" w:rsidP="00CF30EC">
      <w:pPr>
        <w:pStyle w:val="Default"/>
        <w:numPr>
          <w:ilvl w:val="0"/>
          <w:numId w:val="7"/>
        </w:numPr>
        <w:spacing w:line="276" w:lineRule="auto"/>
        <w:rPr>
          <w:rFonts w:ascii="Calibri" w:hAnsi="Calibri" w:cs="Calibri"/>
          <w:b/>
        </w:rPr>
      </w:pPr>
      <w:r w:rsidRPr="00514FED">
        <w:rPr>
          <w:rFonts w:ascii="Calibri" w:hAnsi="Calibri" w:cs="Calibri"/>
          <w:b/>
          <w:color w:val="auto"/>
        </w:rPr>
        <w:t>Slide 3:</w:t>
      </w:r>
      <w:r w:rsidRPr="00514FED">
        <w:rPr>
          <w:rFonts w:ascii="Calibri" w:hAnsi="Calibri" w:cs="Calibri"/>
          <w:bCs/>
          <w:color w:val="auto"/>
        </w:rPr>
        <w:t xml:space="preserve"> </w:t>
      </w:r>
      <w:r w:rsidR="00F74012" w:rsidRPr="00A621B1">
        <w:rPr>
          <w:rFonts w:ascii="Calibri" w:hAnsi="Calibri" w:cs="Calibri"/>
          <w:bCs/>
          <w:color w:val="auto"/>
        </w:rPr>
        <w:t xml:space="preserve">Let's start by defining </w:t>
      </w:r>
      <w:r w:rsidR="00F74012" w:rsidRPr="00A621B1">
        <w:rPr>
          <w:rFonts w:ascii="Calibri" w:hAnsi="Calibri" w:cs="Calibri"/>
          <w:b/>
          <w:color w:val="auto"/>
        </w:rPr>
        <w:t>self-knowledge</w:t>
      </w:r>
      <w:r w:rsidR="00F74012" w:rsidRPr="00A621B1">
        <w:rPr>
          <w:rFonts w:ascii="Calibri" w:hAnsi="Calibri" w:cs="Calibri"/>
          <w:bCs/>
          <w:color w:val="auto"/>
        </w:rPr>
        <w:t>.</w:t>
      </w:r>
      <w:r w:rsidR="00F74012">
        <w:rPr>
          <w:rFonts w:ascii="Calibri" w:hAnsi="Calibri" w:cs="Calibri"/>
          <w:b/>
          <w:color w:val="auto"/>
        </w:rPr>
        <w:t xml:space="preserve"> </w:t>
      </w:r>
      <w:r w:rsidR="00F74012" w:rsidRPr="00A621B1">
        <w:rPr>
          <w:rFonts w:ascii="Calibri" w:hAnsi="Calibri" w:cs="Calibri"/>
          <w:bCs/>
          <w:color w:val="auto"/>
        </w:rPr>
        <w:t>Can anyone tell me what they think</w:t>
      </w:r>
      <w:r w:rsidR="00A621B1" w:rsidRPr="00A621B1">
        <w:rPr>
          <w:rFonts w:ascii="Calibri" w:hAnsi="Calibri" w:cs="Calibri"/>
          <w:bCs/>
          <w:color w:val="auto"/>
        </w:rPr>
        <w:t xml:space="preserve"> this means?</w:t>
      </w:r>
      <w:r w:rsidR="00A621B1">
        <w:rPr>
          <w:rFonts w:ascii="Calibri" w:hAnsi="Calibri" w:cs="Calibri"/>
          <w:b/>
          <w:color w:val="auto"/>
        </w:rPr>
        <w:t xml:space="preserve"> </w:t>
      </w:r>
      <w:r w:rsidR="00645830" w:rsidRPr="00645830">
        <w:rPr>
          <w:rFonts w:ascii="Calibri" w:hAnsi="Calibri" w:cs="Calibri"/>
          <w:bCs/>
          <w:color w:val="auto"/>
        </w:rPr>
        <w:t>(Allow learners to respond.)</w:t>
      </w:r>
    </w:p>
    <w:p w14:paraId="7A0989F2" w14:textId="77777777" w:rsidR="00645830" w:rsidRDefault="00645830" w:rsidP="00CF30EC">
      <w:pPr>
        <w:pStyle w:val="Default"/>
        <w:numPr>
          <w:ilvl w:val="0"/>
          <w:numId w:val="7"/>
        </w:numPr>
        <w:spacing w:line="276" w:lineRule="auto"/>
        <w:rPr>
          <w:rFonts w:ascii="Calibri" w:hAnsi="Calibri" w:cs="Calibri"/>
          <w:bCs/>
        </w:rPr>
      </w:pPr>
      <w:r w:rsidRPr="00645830">
        <w:rPr>
          <w:rFonts w:ascii="Calibri" w:hAnsi="Calibri" w:cs="Calibri"/>
          <w:bCs/>
        </w:rPr>
        <w:t xml:space="preserve">Self-knowledge is the understanding of who you are as an individual. It includes being aware of your interests, strengths, weaknesses, abilities and talents. </w:t>
      </w:r>
    </w:p>
    <w:p w14:paraId="375A00D5" w14:textId="0351F3FB" w:rsidR="00645830" w:rsidRDefault="00645830" w:rsidP="00CF30EC">
      <w:pPr>
        <w:pStyle w:val="Default"/>
        <w:numPr>
          <w:ilvl w:val="0"/>
          <w:numId w:val="7"/>
        </w:numPr>
        <w:spacing w:line="276" w:lineRule="auto"/>
        <w:rPr>
          <w:rFonts w:ascii="Calibri" w:hAnsi="Calibri" w:cs="Calibri"/>
          <w:bCs/>
        </w:rPr>
      </w:pPr>
      <w:r w:rsidRPr="00645830">
        <w:rPr>
          <w:rFonts w:ascii="Calibri" w:hAnsi="Calibri" w:cs="Calibri"/>
          <w:bCs/>
        </w:rPr>
        <w:t xml:space="preserve">Self-knowledge develops over time through self-reflection and life experiences, and it helps you understand how you think, feel and behave in different situations. </w:t>
      </w:r>
    </w:p>
    <w:p w14:paraId="3004D0DD" w14:textId="77777777" w:rsidR="003E3756" w:rsidRDefault="003E3756" w:rsidP="003E3756">
      <w:pPr>
        <w:pStyle w:val="ListParagraph"/>
        <w:spacing w:after="0" w:line="276" w:lineRule="auto"/>
        <w:ind w:left="1080"/>
        <w:rPr>
          <w:rFonts w:ascii="Calibri" w:hAnsi="Calibri" w:cs="Calibri"/>
          <w:sz w:val="24"/>
          <w:szCs w:val="24"/>
        </w:rPr>
      </w:pPr>
    </w:p>
    <w:p w14:paraId="20116BB7" w14:textId="2788713F" w:rsidR="00161AD2" w:rsidRDefault="00BA0042" w:rsidP="00CF30EC">
      <w:pPr>
        <w:pStyle w:val="ListParagraph"/>
        <w:numPr>
          <w:ilvl w:val="0"/>
          <w:numId w:val="21"/>
        </w:numPr>
        <w:spacing w:after="0" w:line="276" w:lineRule="auto"/>
        <w:rPr>
          <w:rFonts w:ascii="Calibri" w:hAnsi="Calibri" w:cs="Calibri"/>
          <w:sz w:val="24"/>
          <w:szCs w:val="24"/>
        </w:rPr>
      </w:pPr>
      <w:r w:rsidRPr="00BA0042">
        <w:rPr>
          <w:rFonts w:ascii="Calibri" w:hAnsi="Calibri" w:cs="Calibri"/>
          <w:b/>
          <w:bCs/>
          <w:sz w:val="24"/>
          <w:szCs w:val="24"/>
        </w:rPr>
        <w:t>Slide 4:</w:t>
      </w:r>
      <w:r>
        <w:rPr>
          <w:rFonts w:ascii="Calibri" w:hAnsi="Calibri" w:cs="Calibri"/>
          <w:sz w:val="24"/>
          <w:szCs w:val="24"/>
        </w:rPr>
        <w:t xml:space="preserve"> </w:t>
      </w:r>
      <w:r w:rsidR="00161AD2">
        <w:rPr>
          <w:rFonts w:ascii="Calibri" w:hAnsi="Calibri" w:cs="Calibri"/>
          <w:sz w:val="24"/>
          <w:szCs w:val="24"/>
        </w:rPr>
        <w:t>In our</w:t>
      </w:r>
      <w:r w:rsidR="00314770">
        <w:rPr>
          <w:rFonts w:ascii="Calibri" w:hAnsi="Calibri" w:cs="Calibri"/>
          <w:sz w:val="24"/>
          <w:szCs w:val="24"/>
        </w:rPr>
        <w:t xml:space="preserve"> lessons on Development of the Self in Society in </w:t>
      </w:r>
      <w:r w:rsidR="00797193">
        <w:rPr>
          <w:rFonts w:ascii="Calibri" w:hAnsi="Calibri" w:cs="Calibri"/>
          <w:sz w:val="24"/>
          <w:szCs w:val="24"/>
        </w:rPr>
        <w:t>Week 1 of Term 1</w:t>
      </w:r>
      <w:r w:rsidR="00314770">
        <w:rPr>
          <w:rFonts w:ascii="Calibri" w:hAnsi="Calibri" w:cs="Calibri"/>
          <w:sz w:val="24"/>
          <w:szCs w:val="24"/>
        </w:rPr>
        <w:t>, we talked extensively about sel</w:t>
      </w:r>
      <w:r w:rsidR="00797193">
        <w:rPr>
          <w:rFonts w:ascii="Calibri" w:hAnsi="Calibri" w:cs="Calibri"/>
          <w:sz w:val="24"/>
          <w:szCs w:val="24"/>
        </w:rPr>
        <w:t xml:space="preserve">f-awareness. Self-awareness forms part of self-knowledge. Let's watch a video that explains how self-awareness is applicable in the workplace. </w:t>
      </w:r>
    </w:p>
    <w:p w14:paraId="43CD7BB0" w14:textId="27480F3F" w:rsidR="003E3756" w:rsidRPr="00DB6594" w:rsidRDefault="003E3756" w:rsidP="00CF30EC">
      <w:pPr>
        <w:pStyle w:val="ListParagraph"/>
        <w:numPr>
          <w:ilvl w:val="0"/>
          <w:numId w:val="21"/>
        </w:numPr>
        <w:spacing w:after="0" w:line="276" w:lineRule="auto"/>
        <w:rPr>
          <w:rFonts w:ascii="Calibri" w:hAnsi="Calibri" w:cs="Calibri"/>
          <w:sz w:val="24"/>
          <w:szCs w:val="24"/>
        </w:rPr>
      </w:pPr>
      <w:r w:rsidRPr="00DB6594">
        <w:rPr>
          <w:rFonts w:ascii="Calibri" w:hAnsi="Calibri" w:cs="Calibri"/>
          <w:sz w:val="24"/>
          <w:szCs w:val="24"/>
        </w:rPr>
        <w:t xml:space="preserve">Watch: </w:t>
      </w:r>
      <w:r w:rsidRPr="00DB6594">
        <w:rPr>
          <w:rFonts w:ascii="Calibri" w:hAnsi="Calibri" w:cs="Calibri"/>
          <w:b/>
          <w:bCs/>
          <w:sz w:val="24"/>
          <w:szCs w:val="24"/>
        </w:rPr>
        <w:t xml:space="preserve">Professional Skills: Self-Awareness </w:t>
      </w:r>
    </w:p>
    <w:p w14:paraId="3D0EDAC4" w14:textId="127D9AAA" w:rsidR="003E3756" w:rsidRPr="004A5F67" w:rsidRDefault="004A5F67" w:rsidP="004A5F67">
      <w:pPr>
        <w:pStyle w:val="ListParagraph"/>
        <w:spacing w:after="0" w:line="276" w:lineRule="auto"/>
        <w:rPr>
          <w:rFonts w:ascii="Calibri" w:hAnsi="Calibri" w:cs="Calibri"/>
          <w:sz w:val="28"/>
          <w:szCs w:val="28"/>
        </w:rPr>
      </w:pPr>
      <w:hyperlink r:id="rId18" w:tgtFrame="_blank" w:history="1">
        <w:r w:rsidRPr="004A5F67">
          <w:rPr>
            <w:rStyle w:val="Hyperlink"/>
            <w:rFonts w:ascii="Calibri" w:hAnsi="Calibri" w:cs="Calibri"/>
            <w:sz w:val="24"/>
            <w:szCs w:val="24"/>
          </w:rPr>
          <w:t>bit.ly/</w:t>
        </w:r>
        <w:proofErr w:type="spellStart"/>
        <w:r w:rsidRPr="004A5F67">
          <w:rPr>
            <w:rStyle w:val="Hyperlink"/>
            <w:rFonts w:ascii="Calibri" w:hAnsi="Calibri" w:cs="Calibri"/>
            <w:sz w:val="24"/>
            <w:szCs w:val="24"/>
          </w:rPr>
          <w:t>3LANack</w:t>
        </w:r>
        <w:proofErr w:type="spellEnd"/>
      </w:hyperlink>
      <w:r w:rsidR="003E3756" w:rsidRPr="004A5F67">
        <w:rPr>
          <w:rFonts w:ascii="Calibri" w:hAnsi="Calibri" w:cs="Calibri"/>
          <w:sz w:val="28"/>
          <w:szCs w:val="28"/>
        </w:rPr>
        <w:t xml:space="preserve"> </w:t>
      </w:r>
      <w:r w:rsidR="00C72F80" w:rsidRPr="00C72F80">
        <w:rPr>
          <w:rFonts w:ascii="Calibri" w:hAnsi="Calibri" w:cs="Calibri"/>
          <w:sz w:val="24"/>
          <w:szCs w:val="24"/>
        </w:rPr>
        <w:t>(2 min 17 sec)</w:t>
      </w:r>
    </w:p>
    <w:p w14:paraId="7DEB6425" w14:textId="77FB1B84" w:rsidR="004A5F67" w:rsidRDefault="004A5F67">
      <w:pPr>
        <w:spacing w:after="0" w:line="240" w:lineRule="auto"/>
        <w:rPr>
          <w:rFonts w:ascii="Calibri" w:hAnsi="Calibri" w:cs="Calibri"/>
          <w:color w:val="000000"/>
          <w:sz w:val="24"/>
          <w:szCs w:val="24"/>
        </w:rPr>
      </w:pPr>
      <w:r>
        <w:rPr>
          <w:rFonts w:ascii="Calibri" w:hAnsi="Calibri" w:cs="Calibri"/>
        </w:rPr>
        <w:br w:type="page"/>
      </w:r>
    </w:p>
    <w:p w14:paraId="3168D451" w14:textId="77777777" w:rsidR="00043079" w:rsidRPr="00F74012" w:rsidRDefault="00043079" w:rsidP="001E3035">
      <w:pPr>
        <w:tabs>
          <w:tab w:val="left" w:pos="529"/>
          <w:tab w:val="left" w:pos="8755"/>
        </w:tabs>
        <w:spacing w:after="0" w:line="276" w:lineRule="auto"/>
        <w:ind w:left="108"/>
        <w:rPr>
          <w:rFonts w:ascii="Calibri" w:eastAsia="Arial" w:hAnsi="Calibri" w:cs="Calibri"/>
          <w:b/>
          <w:bCs/>
          <w:i/>
          <w:i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3</w:t>
      </w:r>
      <w:r w:rsidRPr="00F74012">
        <w:rPr>
          <w:rFonts w:ascii="Calibri" w:eastAsia="Arial" w:hAnsi="Calibri" w:cs="Calibri"/>
          <w:b/>
          <w:bCs/>
          <w:kern w:val="2"/>
          <w:sz w:val="24"/>
          <w:szCs w:val="24"/>
          <w:lang w:eastAsia="en-GB"/>
          <w14:ligatures w14:val="standardContextual"/>
        </w:rPr>
        <w:t>.</w:t>
      </w:r>
      <w:r w:rsidRPr="00F74012">
        <w:rPr>
          <w:rFonts w:ascii="Calibri" w:eastAsia="Arial" w:hAnsi="Calibri" w:cs="Calibri"/>
          <w:b/>
          <w:bCs/>
          <w:kern w:val="2"/>
          <w:sz w:val="24"/>
          <w:szCs w:val="24"/>
          <w:lang w:eastAsia="en-GB"/>
          <w14:ligatures w14:val="standardContextual"/>
        </w:rPr>
        <w:tab/>
      </w:r>
      <w:r>
        <w:rPr>
          <w:rFonts w:ascii="Calibri" w:eastAsia="Arial" w:hAnsi="Calibri" w:cs="Calibri"/>
          <w:b/>
          <w:bCs/>
          <w:kern w:val="2"/>
          <w:sz w:val="24"/>
          <w:szCs w:val="24"/>
          <w:lang w:eastAsia="en-GB"/>
          <w14:ligatures w14:val="standardContextual"/>
        </w:rPr>
        <w:t>Teaching &amp;</w:t>
      </w:r>
      <w:r w:rsidRPr="00F74012">
        <w:rPr>
          <w:rFonts w:ascii="Calibri" w:eastAsia="Arial" w:hAnsi="Calibri" w:cs="Calibri"/>
          <w:b/>
          <w:bCs/>
          <w:kern w:val="2"/>
          <w:sz w:val="24"/>
          <w:szCs w:val="24"/>
          <w:lang w:eastAsia="en-GB"/>
          <w14:ligatures w14:val="standardContextual"/>
        </w:rPr>
        <w:t xml:space="preserve"> </w:t>
      </w:r>
      <w:r>
        <w:rPr>
          <w:rFonts w:ascii="Calibri" w:eastAsia="Arial" w:hAnsi="Calibri" w:cs="Calibri"/>
          <w:b/>
          <w:bCs/>
          <w:kern w:val="2"/>
          <w:sz w:val="24"/>
          <w:szCs w:val="24"/>
          <w:lang w:eastAsia="en-GB"/>
          <w14:ligatures w14:val="standardContextual"/>
        </w:rPr>
        <w:t>Discussion (15 min)</w:t>
      </w:r>
      <w:r w:rsidRPr="00F74012">
        <w:rPr>
          <w:rFonts w:ascii="Calibri" w:eastAsia="Arial" w:hAnsi="Calibri" w:cs="Calibri"/>
          <w:b/>
          <w:bCs/>
          <w:kern w:val="2"/>
          <w:sz w:val="24"/>
          <w:szCs w:val="24"/>
          <w:lang w:eastAsia="en-GB"/>
          <w14:ligatures w14:val="standardContextual"/>
        </w:rPr>
        <w:tab/>
      </w:r>
      <w:r w:rsidRPr="00F74012">
        <w:rPr>
          <w:rFonts w:ascii="Calibri" w:eastAsia="Arial" w:hAnsi="Calibri" w:cs="Calibri"/>
          <w:b/>
          <w:bCs/>
          <w:i/>
          <w:iCs/>
          <w:kern w:val="2"/>
          <w:sz w:val="24"/>
          <w:szCs w:val="24"/>
          <w:lang w:eastAsia="en-GB"/>
          <w14:ligatures w14:val="standardContextual"/>
        </w:rPr>
        <w:t>(</w:t>
      </w:r>
      <w:r w:rsidRPr="00F74012">
        <w:rPr>
          <w:rFonts w:ascii="Calibri" w:eastAsia="Arial" w:hAnsi="Calibri" w:cs="Calibri"/>
          <w:b/>
          <w:bCs/>
          <w:i/>
          <w:iCs/>
          <w:kern w:val="2"/>
          <w:sz w:val="24"/>
          <w:szCs w:val="24"/>
          <w:u w:val="single"/>
          <w:lang w:eastAsia="en-GB"/>
          <w14:ligatures w14:val="standardContextual"/>
        </w:rPr>
        <w:t xml:space="preserve">Slides </w:t>
      </w:r>
      <w:r>
        <w:rPr>
          <w:rFonts w:ascii="Calibri" w:eastAsia="Arial" w:hAnsi="Calibri" w:cs="Calibri"/>
          <w:b/>
          <w:bCs/>
          <w:i/>
          <w:iCs/>
          <w:kern w:val="2"/>
          <w:sz w:val="24"/>
          <w:szCs w:val="24"/>
          <w:u w:val="single"/>
          <w:lang w:eastAsia="en-GB"/>
          <w14:ligatures w14:val="standardContextual"/>
        </w:rPr>
        <w:t>5–9</w:t>
      </w:r>
      <w:r w:rsidRPr="00FF1BF4">
        <w:rPr>
          <w:rFonts w:ascii="Calibri" w:eastAsia="Arial" w:hAnsi="Calibri" w:cs="Calibri"/>
          <w:b/>
          <w:bCs/>
          <w:i/>
          <w:iCs/>
          <w:kern w:val="2"/>
          <w:sz w:val="24"/>
          <w:szCs w:val="24"/>
          <w:lang w:eastAsia="en-GB"/>
          <w14:ligatures w14:val="standardContextual"/>
        </w:rPr>
        <w:t>)</w:t>
      </w:r>
    </w:p>
    <w:p w14:paraId="7258E8A2" w14:textId="77777777" w:rsidR="005B179A" w:rsidRDefault="003E3756" w:rsidP="00CF30EC">
      <w:pPr>
        <w:pStyle w:val="Default"/>
        <w:numPr>
          <w:ilvl w:val="0"/>
          <w:numId w:val="7"/>
        </w:numPr>
        <w:spacing w:line="276" w:lineRule="auto"/>
        <w:rPr>
          <w:rFonts w:ascii="Calibri" w:hAnsi="Calibri" w:cs="Calibri"/>
          <w:bCs/>
        </w:rPr>
      </w:pPr>
      <w:r w:rsidRPr="00514FED">
        <w:rPr>
          <w:rFonts w:ascii="Calibri" w:hAnsi="Calibri" w:cs="Calibri"/>
          <w:b/>
          <w:bCs/>
        </w:rPr>
        <w:t xml:space="preserve">Slide </w:t>
      </w:r>
      <w:r w:rsidR="00391EDF">
        <w:rPr>
          <w:rFonts w:ascii="Calibri" w:hAnsi="Calibri" w:cs="Calibri"/>
          <w:b/>
          <w:bCs/>
        </w:rPr>
        <w:t>5</w:t>
      </w:r>
      <w:r w:rsidRPr="00514FED">
        <w:rPr>
          <w:rFonts w:ascii="Calibri" w:hAnsi="Calibri" w:cs="Calibri"/>
          <w:b/>
          <w:bCs/>
        </w:rPr>
        <w:t xml:space="preserve">: </w:t>
      </w:r>
      <w:r w:rsidR="00391EDF" w:rsidRPr="00391EDF">
        <w:rPr>
          <w:rFonts w:ascii="Calibri" w:hAnsi="Calibri" w:cs="Calibri"/>
        </w:rPr>
        <w:t xml:space="preserve">Now that we understand how important self-knowledge and self-awareness </w:t>
      </w:r>
      <w:r w:rsidR="005B179A">
        <w:rPr>
          <w:rFonts w:ascii="Calibri" w:hAnsi="Calibri" w:cs="Calibri"/>
        </w:rPr>
        <w:t>are</w:t>
      </w:r>
      <w:r w:rsidR="00391EDF" w:rsidRPr="00391EDF">
        <w:rPr>
          <w:rFonts w:ascii="Calibri" w:hAnsi="Calibri" w:cs="Calibri"/>
        </w:rPr>
        <w:t xml:space="preserve"> in the workplace, l</w:t>
      </w:r>
      <w:r w:rsidR="00BA0042" w:rsidRPr="00391EDF">
        <w:rPr>
          <w:rFonts w:ascii="Calibri" w:hAnsi="Calibri" w:cs="Calibri"/>
        </w:rPr>
        <w:t>et's</w:t>
      </w:r>
      <w:r w:rsidR="00BA0042">
        <w:rPr>
          <w:rFonts w:ascii="Calibri" w:hAnsi="Calibri" w:cs="Calibri"/>
          <w:bCs/>
        </w:rPr>
        <w:t xml:space="preserve"> break down the different components of self-knowledge. </w:t>
      </w:r>
    </w:p>
    <w:p w14:paraId="70189CB1" w14:textId="32DEFCE4" w:rsidR="009751F7" w:rsidRDefault="009751F7" w:rsidP="00CF30EC">
      <w:pPr>
        <w:pStyle w:val="Default"/>
        <w:numPr>
          <w:ilvl w:val="0"/>
          <w:numId w:val="7"/>
        </w:numPr>
        <w:spacing w:line="276" w:lineRule="auto"/>
        <w:rPr>
          <w:rFonts w:ascii="Calibri" w:hAnsi="Calibri" w:cs="Calibri"/>
          <w:bCs/>
        </w:rPr>
      </w:pPr>
      <w:r w:rsidRPr="002E7BFE">
        <w:rPr>
          <w:rFonts w:ascii="Calibri" w:hAnsi="Calibri" w:cs="Calibri"/>
          <w:b/>
          <w:bCs/>
          <w:color w:val="EE0000"/>
        </w:rPr>
        <w:t>Note to teacher:</w:t>
      </w:r>
      <w:r w:rsidRPr="002E7BFE">
        <w:rPr>
          <w:rFonts w:ascii="Calibri" w:hAnsi="Calibri" w:cs="Calibri"/>
          <w:bCs/>
          <w:color w:val="EE0000"/>
        </w:rPr>
        <w:t xml:space="preserve"> </w:t>
      </w:r>
      <w:r>
        <w:rPr>
          <w:rFonts w:ascii="Calibri" w:hAnsi="Calibri" w:cs="Calibri"/>
          <w:bCs/>
        </w:rPr>
        <w:t>For each of the following components, first as</w:t>
      </w:r>
      <w:r w:rsidR="002E7BFE">
        <w:rPr>
          <w:rFonts w:ascii="Calibri" w:hAnsi="Calibri" w:cs="Calibri"/>
          <w:bCs/>
        </w:rPr>
        <w:t>k</w:t>
      </w:r>
      <w:r>
        <w:rPr>
          <w:rFonts w:ascii="Calibri" w:hAnsi="Calibri" w:cs="Calibri"/>
          <w:bCs/>
        </w:rPr>
        <w:t xml:space="preserve"> learners to explain their understanding </w:t>
      </w:r>
      <w:r w:rsidR="00384675">
        <w:rPr>
          <w:rFonts w:ascii="Calibri" w:hAnsi="Calibri" w:cs="Calibri"/>
          <w:bCs/>
        </w:rPr>
        <w:t xml:space="preserve">and give examples before </w:t>
      </w:r>
      <w:r w:rsidR="002E7BFE">
        <w:rPr>
          <w:rFonts w:ascii="Calibri" w:hAnsi="Calibri" w:cs="Calibri"/>
          <w:bCs/>
        </w:rPr>
        <w:t xml:space="preserve">explaining the content on the slides. </w:t>
      </w:r>
    </w:p>
    <w:p w14:paraId="68E1B3D9" w14:textId="4C27520F" w:rsidR="00B43415" w:rsidRPr="00B43415" w:rsidRDefault="00B43415" w:rsidP="00CF30EC">
      <w:pPr>
        <w:pStyle w:val="Default"/>
        <w:numPr>
          <w:ilvl w:val="0"/>
          <w:numId w:val="7"/>
        </w:numPr>
        <w:spacing w:line="276" w:lineRule="auto"/>
        <w:rPr>
          <w:rFonts w:ascii="Calibri" w:hAnsi="Calibri" w:cs="Calibri"/>
          <w:bCs/>
        </w:rPr>
      </w:pPr>
      <w:r w:rsidRPr="00B43415">
        <w:rPr>
          <w:rFonts w:ascii="Calibri" w:hAnsi="Calibri" w:cs="Calibri"/>
          <w:b/>
        </w:rPr>
        <w:t>Interests:</w:t>
      </w:r>
      <w:r>
        <w:rPr>
          <w:rFonts w:ascii="Calibri" w:hAnsi="Calibri" w:cs="Calibri"/>
          <w:bCs/>
        </w:rPr>
        <w:t xml:space="preserve"> </w:t>
      </w:r>
      <w:r w:rsidRPr="00B43415">
        <w:rPr>
          <w:rFonts w:ascii="Calibri" w:hAnsi="Calibri" w:cs="Calibri"/>
          <w:bCs/>
        </w:rPr>
        <w:t>Activities, topics or subjects that capture your attention and make you want to learn more.</w:t>
      </w:r>
    </w:p>
    <w:p w14:paraId="35BD7DCD" w14:textId="77777777" w:rsidR="00B43415" w:rsidRPr="00B43415" w:rsidRDefault="00B43415" w:rsidP="00CF30EC">
      <w:pPr>
        <w:pStyle w:val="Default"/>
        <w:numPr>
          <w:ilvl w:val="0"/>
          <w:numId w:val="33"/>
        </w:numPr>
        <w:spacing w:line="276" w:lineRule="auto"/>
        <w:ind w:left="1134"/>
        <w:rPr>
          <w:rFonts w:ascii="Calibri" w:hAnsi="Calibri" w:cs="Calibri"/>
          <w:bCs/>
        </w:rPr>
      </w:pPr>
      <w:r w:rsidRPr="00B43415">
        <w:rPr>
          <w:rFonts w:ascii="Calibri" w:hAnsi="Calibri" w:cs="Calibri"/>
          <w:b/>
        </w:rPr>
        <w:t>Examples:</w:t>
      </w:r>
      <w:r w:rsidRPr="00B43415">
        <w:rPr>
          <w:rFonts w:ascii="Calibri" w:hAnsi="Calibri" w:cs="Calibri"/>
          <w:bCs/>
        </w:rPr>
        <w:t xml:space="preserve"> Enjoying painting, playing a sport or solving puzzles.</w:t>
      </w:r>
    </w:p>
    <w:p w14:paraId="2F2A5A1A" w14:textId="26B68173" w:rsidR="00B43415" w:rsidRPr="001B766D" w:rsidRDefault="00B43415" w:rsidP="00CF30EC">
      <w:pPr>
        <w:pStyle w:val="Default"/>
        <w:numPr>
          <w:ilvl w:val="0"/>
          <w:numId w:val="33"/>
        </w:numPr>
        <w:spacing w:line="276" w:lineRule="auto"/>
        <w:ind w:left="1134"/>
        <w:rPr>
          <w:rFonts w:ascii="Calibri" w:hAnsi="Calibri" w:cs="Calibri"/>
          <w:bCs/>
        </w:rPr>
      </w:pPr>
      <w:r w:rsidRPr="00B43415">
        <w:rPr>
          <w:rFonts w:ascii="Calibri" w:hAnsi="Calibri" w:cs="Calibri"/>
          <w:b/>
        </w:rPr>
        <w:t>Ask yourself:</w:t>
      </w:r>
      <w:r w:rsidRPr="00B43415">
        <w:rPr>
          <w:rFonts w:ascii="Calibri" w:hAnsi="Calibri" w:cs="Calibri"/>
          <w:bCs/>
        </w:rPr>
        <w:t xml:space="preserve"> What activities or subjects do I enjoy and like to spend my time on?</w:t>
      </w:r>
      <w:r>
        <w:rPr>
          <w:rFonts w:ascii="Calibri" w:hAnsi="Calibri" w:cs="Calibri"/>
          <w:bCs/>
        </w:rPr>
        <w:t xml:space="preserve"> (Allow learners to think introspectively about this question for a couple of seconds.)</w:t>
      </w:r>
    </w:p>
    <w:p w14:paraId="12B53D1E" w14:textId="77C0138B" w:rsidR="00BE528C" w:rsidRPr="00BE528C" w:rsidRDefault="00BE528C" w:rsidP="00CF30EC">
      <w:pPr>
        <w:pStyle w:val="Default"/>
        <w:numPr>
          <w:ilvl w:val="0"/>
          <w:numId w:val="7"/>
        </w:numPr>
        <w:spacing w:line="276" w:lineRule="auto"/>
        <w:rPr>
          <w:rFonts w:ascii="Calibri" w:hAnsi="Calibri" w:cs="Calibri"/>
          <w:bCs/>
        </w:rPr>
      </w:pPr>
      <w:r w:rsidRPr="00BE528C">
        <w:rPr>
          <w:rFonts w:ascii="Calibri" w:hAnsi="Calibri" w:cs="Calibri"/>
          <w:b/>
        </w:rPr>
        <w:t>Abilities:</w:t>
      </w:r>
      <w:r>
        <w:rPr>
          <w:rFonts w:ascii="Calibri" w:hAnsi="Calibri" w:cs="Calibri"/>
          <w:bCs/>
        </w:rPr>
        <w:t xml:space="preserve"> </w:t>
      </w:r>
      <w:r w:rsidRPr="00BE528C">
        <w:rPr>
          <w:rFonts w:ascii="Calibri" w:hAnsi="Calibri" w:cs="Calibri"/>
          <w:bCs/>
        </w:rPr>
        <w:t>Skills or capacities that allow you to perform tasks well. These can be natural or developed through practice.</w:t>
      </w:r>
    </w:p>
    <w:p w14:paraId="4DF6548E" w14:textId="77777777" w:rsidR="00BE528C" w:rsidRPr="00BE528C" w:rsidRDefault="00BE528C" w:rsidP="00CF30EC">
      <w:pPr>
        <w:pStyle w:val="Default"/>
        <w:numPr>
          <w:ilvl w:val="0"/>
          <w:numId w:val="34"/>
        </w:numPr>
        <w:spacing w:line="276" w:lineRule="auto"/>
        <w:ind w:left="1134"/>
        <w:rPr>
          <w:rFonts w:ascii="Calibri" w:hAnsi="Calibri" w:cs="Calibri"/>
          <w:bCs/>
        </w:rPr>
      </w:pPr>
      <w:r w:rsidRPr="00BE528C">
        <w:rPr>
          <w:rFonts w:ascii="Calibri" w:hAnsi="Calibri" w:cs="Calibri"/>
          <w:b/>
        </w:rPr>
        <w:t>Examples:</w:t>
      </w:r>
      <w:r w:rsidRPr="00BE528C">
        <w:rPr>
          <w:rFonts w:ascii="Calibri" w:hAnsi="Calibri" w:cs="Calibri"/>
          <w:bCs/>
        </w:rPr>
        <w:t xml:space="preserve"> Being able to write clearly, solve math problems or play an instrument.</w:t>
      </w:r>
    </w:p>
    <w:p w14:paraId="7A3A5375" w14:textId="4712BFAC" w:rsidR="00BE528C" w:rsidRPr="001B766D" w:rsidRDefault="00BE528C" w:rsidP="00CF30EC">
      <w:pPr>
        <w:pStyle w:val="Default"/>
        <w:numPr>
          <w:ilvl w:val="0"/>
          <w:numId w:val="34"/>
        </w:numPr>
        <w:spacing w:line="276" w:lineRule="auto"/>
        <w:ind w:left="1134"/>
        <w:rPr>
          <w:rFonts w:ascii="Calibri" w:hAnsi="Calibri" w:cs="Calibri"/>
          <w:bCs/>
        </w:rPr>
      </w:pPr>
      <w:r w:rsidRPr="00BE528C">
        <w:rPr>
          <w:rFonts w:ascii="Calibri" w:hAnsi="Calibri" w:cs="Calibri"/>
          <w:b/>
        </w:rPr>
        <w:t>Ask yourself:</w:t>
      </w:r>
      <w:r w:rsidRPr="00BE528C">
        <w:rPr>
          <w:rFonts w:ascii="Calibri" w:hAnsi="Calibri" w:cs="Calibri"/>
          <w:bCs/>
        </w:rPr>
        <w:t xml:space="preserve"> What am I capable of doing, and which tasks can I complete successfully with practice?</w:t>
      </w:r>
    </w:p>
    <w:p w14:paraId="415293B1" w14:textId="4290CEF3" w:rsidR="00D40E17" w:rsidRPr="00D40E17" w:rsidRDefault="00D40E17" w:rsidP="00CF30EC">
      <w:pPr>
        <w:pStyle w:val="Default"/>
        <w:numPr>
          <w:ilvl w:val="0"/>
          <w:numId w:val="7"/>
        </w:numPr>
        <w:spacing w:line="276" w:lineRule="auto"/>
        <w:rPr>
          <w:rFonts w:ascii="Calibri" w:hAnsi="Calibri" w:cs="Calibri"/>
          <w:b/>
        </w:rPr>
      </w:pPr>
      <w:r w:rsidRPr="00D40E17">
        <w:rPr>
          <w:rFonts w:ascii="Calibri" w:hAnsi="Calibri" w:cs="Calibri"/>
          <w:b/>
        </w:rPr>
        <w:t>Talents</w:t>
      </w:r>
      <w:r>
        <w:rPr>
          <w:rFonts w:ascii="Calibri" w:hAnsi="Calibri" w:cs="Calibri"/>
          <w:b/>
        </w:rPr>
        <w:t xml:space="preserve">: </w:t>
      </w:r>
      <w:r w:rsidRPr="00D40E17">
        <w:rPr>
          <w:rFonts w:ascii="Calibri" w:hAnsi="Calibri" w:cs="Calibri"/>
          <w:bCs/>
        </w:rPr>
        <w:t>Natural gifts or aptitudes that come effortlessly. Often, something you are born with.</w:t>
      </w:r>
    </w:p>
    <w:p w14:paraId="17F8CF3C" w14:textId="77777777" w:rsidR="00D40E17" w:rsidRPr="00D40E17" w:rsidRDefault="00D40E17" w:rsidP="00CF30EC">
      <w:pPr>
        <w:pStyle w:val="Default"/>
        <w:numPr>
          <w:ilvl w:val="0"/>
          <w:numId w:val="35"/>
        </w:numPr>
        <w:spacing w:line="276" w:lineRule="auto"/>
        <w:ind w:left="1134"/>
        <w:rPr>
          <w:rFonts w:ascii="Calibri" w:hAnsi="Calibri" w:cs="Calibri"/>
          <w:b/>
        </w:rPr>
      </w:pPr>
      <w:r w:rsidRPr="00D40E17">
        <w:rPr>
          <w:rFonts w:ascii="Calibri" w:hAnsi="Calibri" w:cs="Calibri"/>
          <w:b/>
        </w:rPr>
        <w:t xml:space="preserve">Examples: </w:t>
      </w:r>
      <w:r w:rsidRPr="00D40E17">
        <w:rPr>
          <w:rFonts w:ascii="Calibri" w:hAnsi="Calibri" w:cs="Calibri"/>
          <w:bCs/>
        </w:rPr>
        <w:t>Singing naturally well, drawing, or having a good sense of rhythm.</w:t>
      </w:r>
    </w:p>
    <w:p w14:paraId="343FAC49" w14:textId="4C50C5C2" w:rsidR="00D40E17" w:rsidRPr="001B766D" w:rsidRDefault="00D40E17" w:rsidP="00CF30EC">
      <w:pPr>
        <w:pStyle w:val="Default"/>
        <w:numPr>
          <w:ilvl w:val="0"/>
          <w:numId w:val="35"/>
        </w:numPr>
        <w:spacing w:line="276" w:lineRule="auto"/>
        <w:ind w:left="1134"/>
        <w:rPr>
          <w:rFonts w:ascii="Calibri" w:hAnsi="Calibri" w:cs="Calibri"/>
          <w:bCs/>
        </w:rPr>
      </w:pPr>
      <w:r w:rsidRPr="00D40E17">
        <w:rPr>
          <w:rFonts w:ascii="Calibri" w:hAnsi="Calibri" w:cs="Calibri"/>
          <w:b/>
        </w:rPr>
        <w:t xml:space="preserve">Ask yourself: </w:t>
      </w:r>
      <w:r w:rsidRPr="00D40E17">
        <w:rPr>
          <w:rFonts w:ascii="Calibri" w:hAnsi="Calibri" w:cs="Calibri"/>
          <w:bCs/>
        </w:rPr>
        <w:t>What natural abilities do I have that seem to come easily to me?</w:t>
      </w:r>
    </w:p>
    <w:p w14:paraId="450EFB52" w14:textId="37111334" w:rsidR="00E27A96" w:rsidRPr="00E27A96" w:rsidRDefault="00E27A96" w:rsidP="00CF30EC">
      <w:pPr>
        <w:pStyle w:val="Default"/>
        <w:numPr>
          <w:ilvl w:val="0"/>
          <w:numId w:val="7"/>
        </w:numPr>
        <w:spacing w:line="276" w:lineRule="auto"/>
        <w:rPr>
          <w:rFonts w:ascii="Calibri" w:hAnsi="Calibri" w:cs="Calibri"/>
          <w:b/>
        </w:rPr>
      </w:pPr>
      <w:r w:rsidRPr="00E27A96">
        <w:rPr>
          <w:rFonts w:ascii="Calibri" w:hAnsi="Calibri" w:cs="Calibri"/>
          <w:b/>
        </w:rPr>
        <w:t>Strengths</w:t>
      </w:r>
      <w:r>
        <w:rPr>
          <w:rFonts w:ascii="Calibri" w:hAnsi="Calibri" w:cs="Calibri"/>
          <w:b/>
        </w:rPr>
        <w:t xml:space="preserve">: </w:t>
      </w:r>
      <w:r w:rsidRPr="00E27A96">
        <w:rPr>
          <w:rFonts w:ascii="Calibri" w:hAnsi="Calibri" w:cs="Calibri"/>
          <w:bCs/>
        </w:rPr>
        <w:t>Areas where you consistently perform well, combining your knowledge, skills and talents.</w:t>
      </w:r>
    </w:p>
    <w:p w14:paraId="6ACC56AC" w14:textId="77777777" w:rsidR="00E27A96" w:rsidRPr="00E27A96" w:rsidRDefault="00E27A96" w:rsidP="00CF30EC">
      <w:pPr>
        <w:pStyle w:val="Default"/>
        <w:numPr>
          <w:ilvl w:val="0"/>
          <w:numId w:val="36"/>
        </w:numPr>
        <w:spacing w:line="276" w:lineRule="auto"/>
        <w:ind w:left="1134"/>
        <w:rPr>
          <w:rFonts w:ascii="Calibri" w:hAnsi="Calibri" w:cs="Calibri"/>
          <w:b/>
        </w:rPr>
      </w:pPr>
      <w:r w:rsidRPr="00E27A96">
        <w:rPr>
          <w:rFonts w:ascii="Calibri" w:hAnsi="Calibri" w:cs="Calibri"/>
          <w:b/>
        </w:rPr>
        <w:t xml:space="preserve">Examples: </w:t>
      </w:r>
      <w:r w:rsidRPr="00E27A96">
        <w:rPr>
          <w:rFonts w:ascii="Calibri" w:hAnsi="Calibri" w:cs="Calibri"/>
          <w:bCs/>
        </w:rPr>
        <w:t>Being a good communicator, problem solver or leader.</w:t>
      </w:r>
    </w:p>
    <w:p w14:paraId="585BA7B3" w14:textId="1F90625F" w:rsidR="00E27A96" w:rsidRPr="001B766D" w:rsidRDefault="00E27A96" w:rsidP="00CF30EC">
      <w:pPr>
        <w:pStyle w:val="Default"/>
        <w:numPr>
          <w:ilvl w:val="0"/>
          <w:numId w:val="36"/>
        </w:numPr>
        <w:spacing w:line="276" w:lineRule="auto"/>
        <w:ind w:left="1134"/>
        <w:rPr>
          <w:rFonts w:ascii="Calibri" w:hAnsi="Calibri" w:cs="Calibri"/>
          <w:bCs/>
        </w:rPr>
      </w:pPr>
      <w:r w:rsidRPr="00E27A96">
        <w:rPr>
          <w:rFonts w:ascii="Calibri" w:hAnsi="Calibri" w:cs="Calibri"/>
          <w:b/>
        </w:rPr>
        <w:t xml:space="preserve">Ask yourself: </w:t>
      </w:r>
      <w:r w:rsidRPr="00E27A96">
        <w:rPr>
          <w:rFonts w:ascii="Calibri" w:hAnsi="Calibri" w:cs="Calibri"/>
          <w:bCs/>
        </w:rPr>
        <w:t>What skills or abilities have I developed over time that help me do well at school or in everyday life?</w:t>
      </w:r>
    </w:p>
    <w:p w14:paraId="708077CD" w14:textId="59B5BE09" w:rsidR="003659A8" w:rsidRPr="003659A8" w:rsidRDefault="003659A8" w:rsidP="00CF30EC">
      <w:pPr>
        <w:pStyle w:val="Default"/>
        <w:numPr>
          <w:ilvl w:val="0"/>
          <w:numId w:val="7"/>
        </w:numPr>
        <w:spacing w:line="276" w:lineRule="auto"/>
        <w:rPr>
          <w:rFonts w:ascii="Calibri" w:hAnsi="Calibri" w:cs="Calibri"/>
          <w:b/>
        </w:rPr>
      </w:pPr>
      <w:r w:rsidRPr="003659A8">
        <w:rPr>
          <w:rFonts w:ascii="Calibri" w:hAnsi="Calibri" w:cs="Calibri"/>
          <w:b/>
        </w:rPr>
        <w:t>Weaknesses</w:t>
      </w:r>
      <w:r>
        <w:rPr>
          <w:rFonts w:ascii="Calibri" w:hAnsi="Calibri" w:cs="Calibri"/>
          <w:b/>
        </w:rPr>
        <w:t xml:space="preserve">: </w:t>
      </w:r>
      <w:r w:rsidRPr="003659A8">
        <w:rPr>
          <w:rFonts w:ascii="Calibri" w:hAnsi="Calibri" w:cs="Calibri"/>
          <w:bCs/>
        </w:rPr>
        <w:t>Areas where you struggle or need improvement.</w:t>
      </w:r>
    </w:p>
    <w:p w14:paraId="0B80DD46" w14:textId="77777777" w:rsidR="003659A8" w:rsidRPr="003659A8" w:rsidRDefault="003659A8" w:rsidP="00CF30EC">
      <w:pPr>
        <w:pStyle w:val="Default"/>
        <w:numPr>
          <w:ilvl w:val="0"/>
          <w:numId w:val="37"/>
        </w:numPr>
        <w:spacing w:line="276" w:lineRule="auto"/>
        <w:ind w:left="1134"/>
        <w:rPr>
          <w:rFonts w:ascii="Calibri" w:hAnsi="Calibri" w:cs="Calibri"/>
          <w:b/>
        </w:rPr>
      </w:pPr>
      <w:r w:rsidRPr="003659A8">
        <w:rPr>
          <w:rFonts w:ascii="Calibri" w:hAnsi="Calibri" w:cs="Calibri"/>
          <w:b/>
        </w:rPr>
        <w:t xml:space="preserve">Examples: </w:t>
      </w:r>
      <w:r w:rsidRPr="003659A8">
        <w:rPr>
          <w:rFonts w:ascii="Calibri" w:hAnsi="Calibri" w:cs="Calibri"/>
          <w:bCs/>
        </w:rPr>
        <w:t>Difficulty with public speaking, memorising facts or managing time effectively.</w:t>
      </w:r>
    </w:p>
    <w:p w14:paraId="084CC835" w14:textId="69B58C30" w:rsidR="00E27A96" w:rsidRDefault="003659A8" w:rsidP="00CF30EC">
      <w:pPr>
        <w:pStyle w:val="Default"/>
        <w:numPr>
          <w:ilvl w:val="0"/>
          <w:numId w:val="37"/>
        </w:numPr>
        <w:spacing w:line="276" w:lineRule="auto"/>
        <w:ind w:left="1134"/>
        <w:rPr>
          <w:rFonts w:ascii="Calibri" w:hAnsi="Calibri" w:cs="Calibri"/>
          <w:bCs/>
        </w:rPr>
      </w:pPr>
      <w:r w:rsidRPr="003659A8">
        <w:rPr>
          <w:rFonts w:ascii="Calibri" w:hAnsi="Calibri" w:cs="Calibri"/>
          <w:b/>
        </w:rPr>
        <w:t xml:space="preserve">Ask yourself: </w:t>
      </w:r>
      <w:r w:rsidRPr="003659A8">
        <w:rPr>
          <w:rFonts w:ascii="Calibri" w:hAnsi="Calibri" w:cs="Calibri"/>
          <w:bCs/>
        </w:rPr>
        <w:t>Which areas do I find challenging or need to improve in, and where do I often struggle despite trying?</w:t>
      </w:r>
    </w:p>
    <w:p w14:paraId="06314E70" w14:textId="77777777" w:rsidR="00675BC0" w:rsidRDefault="00675BC0" w:rsidP="00675BC0">
      <w:pPr>
        <w:pStyle w:val="Default"/>
        <w:spacing w:line="276" w:lineRule="auto"/>
        <w:ind w:left="720"/>
        <w:rPr>
          <w:rFonts w:ascii="Calibri" w:hAnsi="Calibri" w:cs="Calibri"/>
          <w:bCs/>
        </w:rPr>
      </w:pPr>
    </w:p>
    <w:p w14:paraId="33A208F1" w14:textId="5D88D985" w:rsidR="005B7B93" w:rsidRPr="005B7B93" w:rsidRDefault="00675BC0" w:rsidP="00CF30EC">
      <w:pPr>
        <w:pStyle w:val="Default"/>
        <w:numPr>
          <w:ilvl w:val="0"/>
          <w:numId w:val="7"/>
        </w:numPr>
        <w:spacing w:line="276" w:lineRule="auto"/>
        <w:rPr>
          <w:rFonts w:ascii="Calibri" w:hAnsi="Calibri" w:cs="Calibri"/>
          <w:bCs/>
        </w:rPr>
      </w:pPr>
      <w:r w:rsidRPr="005B7B93">
        <w:rPr>
          <w:rFonts w:ascii="Calibri" w:hAnsi="Calibri" w:cs="Calibri"/>
          <w:b/>
        </w:rPr>
        <w:t xml:space="preserve">Slide </w:t>
      </w:r>
      <w:r w:rsidR="001B766D">
        <w:rPr>
          <w:rFonts w:ascii="Calibri" w:hAnsi="Calibri" w:cs="Calibri"/>
          <w:b/>
        </w:rPr>
        <w:t>6</w:t>
      </w:r>
      <w:r w:rsidRPr="005B7B93">
        <w:rPr>
          <w:rFonts w:ascii="Calibri" w:hAnsi="Calibri" w:cs="Calibri"/>
          <w:b/>
        </w:rPr>
        <w:t>:</w:t>
      </w:r>
      <w:r>
        <w:rPr>
          <w:rFonts w:ascii="Calibri" w:hAnsi="Calibri" w:cs="Calibri"/>
          <w:bCs/>
        </w:rPr>
        <w:t xml:space="preserve"> S</w:t>
      </w:r>
      <w:r w:rsidRPr="00675BC0">
        <w:rPr>
          <w:rFonts w:ascii="Calibri" w:hAnsi="Calibri" w:cs="Calibri"/>
          <w:bCs/>
        </w:rPr>
        <w:t>elf-knowledge</w:t>
      </w:r>
      <w:r>
        <w:rPr>
          <w:rFonts w:ascii="Calibri" w:hAnsi="Calibri" w:cs="Calibri"/>
          <w:bCs/>
        </w:rPr>
        <w:t xml:space="preserve"> is of utmost</w:t>
      </w:r>
      <w:r w:rsidRPr="00675BC0">
        <w:rPr>
          <w:rFonts w:ascii="Calibri" w:hAnsi="Calibri" w:cs="Calibri"/>
          <w:bCs/>
        </w:rPr>
        <w:t xml:space="preserve"> importan</w:t>
      </w:r>
      <w:r>
        <w:rPr>
          <w:rFonts w:ascii="Calibri" w:hAnsi="Calibri" w:cs="Calibri"/>
          <w:bCs/>
        </w:rPr>
        <w:t>ce</w:t>
      </w:r>
      <w:r w:rsidRPr="00675BC0">
        <w:rPr>
          <w:rFonts w:ascii="Calibri" w:hAnsi="Calibri" w:cs="Calibri"/>
          <w:bCs/>
        </w:rPr>
        <w:t xml:space="preserve"> for subject, career and study choices</w:t>
      </w:r>
      <w:r>
        <w:rPr>
          <w:rFonts w:ascii="Calibri" w:hAnsi="Calibri" w:cs="Calibri"/>
          <w:bCs/>
        </w:rPr>
        <w:t xml:space="preserve">. </w:t>
      </w:r>
    </w:p>
    <w:p w14:paraId="547EF6B0" w14:textId="77777777" w:rsidR="005B7B93" w:rsidRPr="00FF3A35" w:rsidRDefault="005B7B93" w:rsidP="00CF30EC">
      <w:pPr>
        <w:pStyle w:val="ListParagraph"/>
        <w:numPr>
          <w:ilvl w:val="0"/>
          <w:numId w:val="7"/>
        </w:numPr>
        <w:spacing w:after="0" w:line="276" w:lineRule="auto"/>
        <w:rPr>
          <w:rFonts w:ascii="Calibri" w:eastAsia="Calibri" w:hAnsi="Calibri" w:cs="Calibri"/>
          <w:b/>
          <w:bCs/>
          <w:color w:val="501549" w:themeColor="accent5" w:themeShade="80"/>
          <w:sz w:val="24"/>
          <w:szCs w:val="24"/>
        </w:rPr>
      </w:pPr>
      <w:r w:rsidRPr="00FF3A35">
        <w:rPr>
          <w:rFonts w:ascii="Calibri" w:eastAsia="Calibri" w:hAnsi="Calibri" w:cs="Calibri"/>
          <w:color w:val="000000" w:themeColor="text1"/>
          <w:sz w:val="24"/>
          <w:szCs w:val="24"/>
        </w:rPr>
        <w:t xml:space="preserve">Self-knowledge allows you to </w:t>
      </w:r>
      <w:r w:rsidRPr="00FF3A35">
        <w:rPr>
          <w:rFonts w:ascii="Calibri" w:eastAsia="Calibri" w:hAnsi="Calibri" w:cs="Calibri"/>
          <w:b/>
          <w:bCs/>
          <w:color w:val="000000" w:themeColor="text1"/>
          <w:sz w:val="24"/>
          <w:szCs w:val="24"/>
        </w:rPr>
        <w:t>choose subjects that suit your interests, abilities, talents and strengths</w:t>
      </w:r>
      <w:r w:rsidRPr="00FF3A35">
        <w:rPr>
          <w:rFonts w:ascii="Calibri" w:eastAsia="Calibri" w:hAnsi="Calibri" w:cs="Calibri"/>
          <w:color w:val="000000" w:themeColor="text1"/>
          <w:sz w:val="24"/>
          <w:szCs w:val="24"/>
        </w:rPr>
        <w:t>. This can improve motivation, performance and confidence at school.</w:t>
      </w:r>
    </w:p>
    <w:p w14:paraId="25CAA99D" w14:textId="77777777" w:rsidR="005B7B93" w:rsidRPr="00FF3A35" w:rsidRDefault="005B7B93" w:rsidP="00CF30EC">
      <w:pPr>
        <w:pStyle w:val="ListParagraph"/>
        <w:numPr>
          <w:ilvl w:val="0"/>
          <w:numId w:val="7"/>
        </w:numPr>
        <w:spacing w:after="0" w:line="276" w:lineRule="auto"/>
        <w:rPr>
          <w:rFonts w:ascii="Calibri" w:eastAsia="Calibri" w:hAnsi="Calibri" w:cs="Calibri"/>
          <w:b/>
          <w:bCs/>
          <w:color w:val="501549" w:themeColor="accent5" w:themeShade="80"/>
          <w:sz w:val="24"/>
          <w:szCs w:val="24"/>
        </w:rPr>
      </w:pPr>
      <w:r w:rsidRPr="002B435C">
        <w:rPr>
          <w:rFonts w:ascii="Calibri" w:eastAsia="Calibri" w:hAnsi="Calibri" w:cs="Calibri"/>
          <w:color w:val="000000" w:themeColor="text1"/>
          <w:sz w:val="24"/>
          <w:szCs w:val="24"/>
        </w:rPr>
        <w:t xml:space="preserve">By knowing what you enjoy and what you are good at, you can </w:t>
      </w:r>
      <w:r w:rsidRPr="002B435C">
        <w:rPr>
          <w:rFonts w:ascii="Calibri" w:eastAsia="Calibri" w:hAnsi="Calibri" w:cs="Calibri"/>
          <w:b/>
          <w:bCs/>
          <w:color w:val="000000" w:themeColor="text1"/>
          <w:sz w:val="24"/>
          <w:szCs w:val="24"/>
        </w:rPr>
        <w:t>identify career fields that match your personality</w:t>
      </w:r>
      <w:r w:rsidRPr="002B435C">
        <w:rPr>
          <w:rFonts w:ascii="Calibri" w:eastAsia="Calibri" w:hAnsi="Calibri" w:cs="Calibri"/>
          <w:color w:val="000000" w:themeColor="text1"/>
          <w:sz w:val="24"/>
          <w:szCs w:val="24"/>
        </w:rPr>
        <w:t>, skills and values. This reduces the risk of choosing a career based only on pressure, trends or unrealistic expectations.</w:t>
      </w:r>
    </w:p>
    <w:p w14:paraId="6AD9A02F" w14:textId="77777777" w:rsidR="005B7B93" w:rsidRPr="001B766D" w:rsidRDefault="005B7B93" w:rsidP="00CF30EC">
      <w:pPr>
        <w:pStyle w:val="ListParagraph"/>
        <w:numPr>
          <w:ilvl w:val="0"/>
          <w:numId w:val="7"/>
        </w:numPr>
        <w:spacing w:after="0" w:line="276" w:lineRule="auto"/>
        <w:rPr>
          <w:rFonts w:ascii="Calibri" w:eastAsia="Calibri" w:hAnsi="Calibri" w:cs="Calibri"/>
          <w:b/>
          <w:bCs/>
          <w:color w:val="501549" w:themeColor="accent5" w:themeShade="80"/>
          <w:sz w:val="24"/>
          <w:szCs w:val="24"/>
        </w:rPr>
      </w:pPr>
      <w:r w:rsidRPr="002B435C">
        <w:rPr>
          <w:rFonts w:ascii="Calibri" w:eastAsia="Calibri" w:hAnsi="Calibri" w:cs="Calibri"/>
          <w:color w:val="000000" w:themeColor="text1"/>
          <w:sz w:val="24"/>
          <w:szCs w:val="24"/>
        </w:rPr>
        <w:t xml:space="preserve">Self-knowledge helps you make </w:t>
      </w:r>
      <w:r w:rsidRPr="002B435C">
        <w:rPr>
          <w:rFonts w:ascii="Calibri" w:eastAsia="Calibri" w:hAnsi="Calibri" w:cs="Calibri"/>
          <w:b/>
          <w:bCs/>
          <w:color w:val="000000" w:themeColor="text1"/>
          <w:sz w:val="24"/>
          <w:szCs w:val="24"/>
        </w:rPr>
        <w:t>realistic decisions</w:t>
      </w:r>
      <w:r w:rsidRPr="002B435C">
        <w:rPr>
          <w:rFonts w:ascii="Calibri" w:eastAsia="Calibri" w:hAnsi="Calibri" w:cs="Calibri"/>
          <w:color w:val="000000" w:themeColor="text1"/>
          <w:sz w:val="24"/>
          <w:szCs w:val="24"/>
        </w:rPr>
        <w:t xml:space="preserve"> </w:t>
      </w:r>
      <w:r w:rsidRPr="00FF3A35">
        <w:rPr>
          <w:rFonts w:ascii="Calibri" w:eastAsia="Calibri" w:hAnsi="Calibri" w:cs="Calibri"/>
          <w:b/>
          <w:bCs/>
          <w:color w:val="000000" w:themeColor="text1"/>
          <w:sz w:val="24"/>
          <w:szCs w:val="24"/>
        </w:rPr>
        <w:t>about further study</w:t>
      </w:r>
      <w:r w:rsidRPr="002B435C">
        <w:rPr>
          <w:rFonts w:ascii="Calibri" w:eastAsia="Calibri" w:hAnsi="Calibri" w:cs="Calibri"/>
          <w:color w:val="000000" w:themeColor="text1"/>
          <w:sz w:val="24"/>
          <w:szCs w:val="24"/>
        </w:rPr>
        <w:t xml:space="preserve"> by considering your academic ability, work ethic and goals. This allows you to choose appropriate study pathways, such as university, TVET colleges or other training opportunities.</w:t>
      </w:r>
    </w:p>
    <w:p w14:paraId="37D94516" w14:textId="77777777" w:rsidR="001B766D" w:rsidRPr="00FF3A35" w:rsidRDefault="001B766D" w:rsidP="001B766D">
      <w:pPr>
        <w:pStyle w:val="ListParagraph"/>
        <w:spacing w:after="0" w:line="276" w:lineRule="auto"/>
        <w:rPr>
          <w:rFonts w:ascii="Calibri" w:eastAsia="Calibri" w:hAnsi="Calibri" w:cs="Calibri"/>
          <w:b/>
          <w:bCs/>
          <w:color w:val="501549" w:themeColor="accent5" w:themeShade="80"/>
          <w:sz w:val="24"/>
          <w:szCs w:val="24"/>
        </w:rPr>
      </w:pPr>
    </w:p>
    <w:p w14:paraId="400B48A0" w14:textId="77777777" w:rsidR="001D40B8" w:rsidRPr="001D40B8" w:rsidRDefault="005B7B93" w:rsidP="00CF30EC">
      <w:pPr>
        <w:pStyle w:val="Default"/>
        <w:numPr>
          <w:ilvl w:val="0"/>
          <w:numId w:val="7"/>
        </w:numPr>
        <w:spacing w:line="276" w:lineRule="auto"/>
        <w:rPr>
          <w:rFonts w:ascii="Calibri" w:hAnsi="Calibri" w:cs="Calibri"/>
          <w:bCs/>
        </w:rPr>
      </w:pPr>
      <w:r w:rsidRPr="00692E66">
        <w:rPr>
          <w:rFonts w:ascii="Calibri" w:hAnsi="Calibri" w:cs="Calibri"/>
          <w:b/>
        </w:rPr>
        <w:t xml:space="preserve">Slide </w:t>
      </w:r>
      <w:r w:rsidR="001B766D">
        <w:rPr>
          <w:rFonts w:ascii="Calibri" w:hAnsi="Calibri" w:cs="Calibri"/>
          <w:b/>
        </w:rPr>
        <w:t>7</w:t>
      </w:r>
      <w:r w:rsidRPr="00692E66">
        <w:rPr>
          <w:rFonts w:ascii="Calibri" w:hAnsi="Calibri" w:cs="Calibri"/>
          <w:b/>
        </w:rPr>
        <w:t>:</w:t>
      </w:r>
      <w:r>
        <w:rPr>
          <w:rFonts w:ascii="Calibri" w:hAnsi="Calibri" w:cs="Calibri"/>
          <w:bCs/>
        </w:rPr>
        <w:t xml:space="preserve"> </w:t>
      </w:r>
      <w:r w:rsidR="001D40B8" w:rsidRPr="002D050D">
        <w:rPr>
          <w:rFonts w:ascii="Calibri" w:hAnsi="Calibri" w:cs="Calibri"/>
        </w:rPr>
        <w:t>In Grade 9</w:t>
      </w:r>
      <w:r w:rsidR="001D40B8">
        <w:rPr>
          <w:rFonts w:ascii="Calibri" w:hAnsi="Calibri" w:cs="Calibri"/>
        </w:rPr>
        <w:t xml:space="preserve"> (Term 3 Week 1–4)</w:t>
      </w:r>
      <w:r w:rsidR="001D40B8" w:rsidRPr="002D050D">
        <w:rPr>
          <w:rFonts w:ascii="Calibri" w:hAnsi="Calibri" w:cs="Calibri"/>
        </w:rPr>
        <w:t>, you learnt about different careers, how subjects are related to specific careers, as well as the qualities (strengths, weaknesses, interests and abilities) relating to different careers and subjects.</w:t>
      </w:r>
      <w:r w:rsidR="001D40B8">
        <w:rPr>
          <w:rFonts w:ascii="Calibri" w:hAnsi="Calibri" w:cs="Calibri"/>
          <w:b/>
          <w:bCs/>
        </w:rPr>
        <w:t xml:space="preserve"> </w:t>
      </w:r>
    </w:p>
    <w:p w14:paraId="0BEDF719" w14:textId="77777777" w:rsidR="001D40B8" w:rsidRDefault="001D40B8" w:rsidP="001D40B8">
      <w:pPr>
        <w:pStyle w:val="ListParagraph"/>
        <w:rPr>
          <w:rFonts w:ascii="Calibri" w:hAnsi="Calibri" w:cs="Calibri"/>
          <w:bCs/>
        </w:rPr>
      </w:pPr>
    </w:p>
    <w:p w14:paraId="192B77DD" w14:textId="2201F471" w:rsidR="005B7B93" w:rsidRDefault="00692E66" w:rsidP="00CF30EC">
      <w:pPr>
        <w:pStyle w:val="Default"/>
        <w:numPr>
          <w:ilvl w:val="0"/>
          <w:numId w:val="7"/>
        </w:numPr>
        <w:spacing w:line="276" w:lineRule="auto"/>
        <w:rPr>
          <w:rFonts w:ascii="Calibri" w:hAnsi="Calibri" w:cs="Calibri"/>
          <w:bCs/>
        </w:rPr>
      </w:pPr>
      <w:r w:rsidRPr="00692E66">
        <w:rPr>
          <w:rFonts w:ascii="Calibri" w:hAnsi="Calibri" w:cs="Calibri"/>
          <w:bCs/>
        </w:rPr>
        <w:t xml:space="preserve">Before exploring career options in detail, it is important to understand the different terms used when discussing the world of work. Words such as career field, occupation, career and job are often used interchangeably, but they have different meanings. </w:t>
      </w:r>
    </w:p>
    <w:p w14:paraId="7A4A5F65" w14:textId="28C52646" w:rsidR="001B766D" w:rsidRDefault="001B766D" w:rsidP="00CF30EC">
      <w:pPr>
        <w:pStyle w:val="Default"/>
        <w:numPr>
          <w:ilvl w:val="0"/>
          <w:numId w:val="7"/>
        </w:numPr>
        <w:spacing w:line="276" w:lineRule="auto"/>
        <w:rPr>
          <w:rFonts w:ascii="Calibri" w:hAnsi="Calibri" w:cs="Calibri"/>
          <w:bCs/>
        </w:rPr>
      </w:pPr>
      <w:r w:rsidRPr="002E7BFE">
        <w:rPr>
          <w:rFonts w:ascii="Calibri" w:hAnsi="Calibri" w:cs="Calibri"/>
          <w:b/>
          <w:bCs/>
          <w:color w:val="EE0000"/>
        </w:rPr>
        <w:t>Note to teacher:</w:t>
      </w:r>
      <w:r w:rsidRPr="002E7BFE">
        <w:rPr>
          <w:rFonts w:ascii="Calibri" w:hAnsi="Calibri" w:cs="Calibri"/>
          <w:bCs/>
          <w:color w:val="EE0000"/>
        </w:rPr>
        <w:t xml:space="preserve"> </w:t>
      </w:r>
      <w:r>
        <w:rPr>
          <w:rFonts w:ascii="Calibri" w:hAnsi="Calibri" w:cs="Calibri"/>
          <w:bCs/>
        </w:rPr>
        <w:t xml:space="preserve">For each of the following terms, first ask learners to explain their understanding and give examples before explaining the content on the slides. </w:t>
      </w:r>
    </w:p>
    <w:p w14:paraId="5FAF05AB" w14:textId="77777777" w:rsidR="000C754D" w:rsidRDefault="000C754D" w:rsidP="00CF30EC">
      <w:pPr>
        <w:pStyle w:val="Default"/>
        <w:numPr>
          <w:ilvl w:val="0"/>
          <w:numId w:val="7"/>
        </w:numPr>
        <w:spacing w:line="276" w:lineRule="auto"/>
        <w:rPr>
          <w:rFonts w:ascii="Calibri" w:hAnsi="Calibri" w:cs="Calibri"/>
          <w:bCs/>
        </w:rPr>
      </w:pPr>
      <w:r w:rsidRPr="00FE5CE6">
        <w:rPr>
          <w:rFonts w:ascii="Calibri" w:hAnsi="Calibri" w:cs="Calibri"/>
          <w:b/>
        </w:rPr>
        <w:t>Career field:</w:t>
      </w:r>
      <w:r>
        <w:rPr>
          <w:rFonts w:ascii="Calibri" w:hAnsi="Calibri" w:cs="Calibri"/>
          <w:bCs/>
        </w:rPr>
        <w:t xml:space="preserve"> </w:t>
      </w:r>
      <w:r w:rsidRPr="000C754D">
        <w:rPr>
          <w:rFonts w:ascii="Calibri" w:hAnsi="Calibri" w:cs="Calibri"/>
          <w:bCs/>
        </w:rPr>
        <w:t>A broad area of work that includes many related occupations and careers.</w:t>
      </w:r>
      <w:r w:rsidRPr="000C754D">
        <w:rPr>
          <w:rFonts w:ascii="Calibri" w:hAnsi="Calibri" w:cs="Calibri"/>
          <w:bCs/>
        </w:rPr>
        <w:tab/>
      </w:r>
    </w:p>
    <w:p w14:paraId="2F5B10FC" w14:textId="53EEBC40" w:rsidR="000C754D" w:rsidRDefault="000C754D" w:rsidP="000C754D">
      <w:pPr>
        <w:pStyle w:val="Default"/>
        <w:spacing w:line="276" w:lineRule="auto"/>
        <w:ind w:left="720"/>
        <w:rPr>
          <w:rFonts w:ascii="Calibri" w:hAnsi="Calibri" w:cs="Calibri"/>
          <w:bCs/>
        </w:rPr>
      </w:pPr>
      <w:r>
        <w:rPr>
          <w:rFonts w:ascii="Calibri" w:hAnsi="Calibri" w:cs="Calibri"/>
          <w:bCs/>
        </w:rPr>
        <w:t xml:space="preserve">Examples: </w:t>
      </w:r>
      <w:r w:rsidRPr="000C754D">
        <w:rPr>
          <w:rFonts w:ascii="Calibri" w:hAnsi="Calibri" w:cs="Calibri"/>
          <w:bCs/>
        </w:rPr>
        <w:t>Health sciences, engineering, education</w:t>
      </w:r>
    </w:p>
    <w:p w14:paraId="04D0A871" w14:textId="77777777" w:rsidR="00FE5CE6" w:rsidRDefault="000C754D" w:rsidP="00CF30EC">
      <w:pPr>
        <w:pStyle w:val="Default"/>
        <w:numPr>
          <w:ilvl w:val="0"/>
          <w:numId w:val="7"/>
        </w:numPr>
        <w:spacing w:line="276" w:lineRule="auto"/>
        <w:rPr>
          <w:rFonts w:ascii="Calibri" w:hAnsi="Calibri" w:cs="Calibri"/>
          <w:bCs/>
        </w:rPr>
      </w:pPr>
      <w:r w:rsidRPr="00FE5CE6">
        <w:rPr>
          <w:rFonts w:ascii="Calibri" w:hAnsi="Calibri" w:cs="Calibri"/>
          <w:b/>
        </w:rPr>
        <w:t>Occupation</w:t>
      </w:r>
      <w:r w:rsidR="00FE5CE6" w:rsidRPr="00FE5CE6">
        <w:rPr>
          <w:rFonts w:ascii="Calibri" w:hAnsi="Calibri" w:cs="Calibri"/>
          <w:b/>
        </w:rPr>
        <w:t>:</w:t>
      </w:r>
      <w:r w:rsidR="00FE5CE6">
        <w:rPr>
          <w:rFonts w:ascii="Calibri" w:hAnsi="Calibri" w:cs="Calibri"/>
          <w:bCs/>
        </w:rPr>
        <w:t xml:space="preserve"> </w:t>
      </w:r>
      <w:r w:rsidRPr="000C754D">
        <w:rPr>
          <w:rFonts w:ascii="Calibri" w:hAnsi="Calibri" w:cs="Calibri"/>
          <w:bCs/>
        </w:rPr>
        <w:t>A specific type of work or profession that a person is trained to do.</w:t>
      </w:r>
      <w:r w:rsidRPr="000C754D">
        <w:rPr>
          <w:rFonts w:ascii="Calibri" w:hAnsi="Calibri" w:cs="Calibri"/>
          <w:bCs/>
        </w:rPr>
        <w:tab/>
      </w:r>
    </w:p>
    <w:p w14:paraId="53A76E36" w14:textId="00E153DE" w:rsidR="000C754D" w:rsidRPr="000C754D" w:rsidRDefault="00FE5CE6" w:rsidP="00FE5CE6">
      <w:pPr>
        <w:pStyle w:val="Default"/>
        <w:spacing w:line="276" w:lineRule="auto"/>
        <w:ind w:left="720"/>
        <w:rPr>
          <w:rFonts w:ascii="Calibri" w:hAnsi="Calibri" w:cs="Calibri"/>
          <w:bCs/>
        </w:rPr>
      </w:pPr>
      <w:r>
        <w:rPr>
          <w:rFonts w:ascii="Calibri" w:hAnsi="Calibri" w:cs="Calibri"/>
          <w:bCs/>
        </w:rPr>
        <w:t xml:space="preserve">Examples: </w:t>
      </w:r>
      <w:r w:rsidR="000C754D" w:rsidRPr="000C754D">
        <w:rPr>
          <w:rFonts w:ascii="Calibri" w:hAnsi="Calibri" w:cs="Calibri"/>
          <w:bCs/>
        </w:rPr>
        <w:t>Nurse, electrician, teacher</w:t>
      </w:r>
    </w:p>
    <w:p w14:paraId="4679F48C" w14:textId="77777777" w:rsidR="00FE5CE6" w:rsidRDefault="000C754D" w:rsidP="00CF30EC">
      <w:pPr>
        <w:pStyle w:val="Default"/>
        <w:numPr>
          <w:ilvl w:val="0"/>
          <w:numId w:val="7"/>
        </w:numPr>
        <w:spacing w:line="276" w:lineRule="auto"/>
        <w:rPr>
          <w:rFonts w:ascii="Calibri" w:hAnsi="Calibri" w:cs="Calibri"/>
          <w:bCs/>
        </w:rPr>
      </w:pPr>
      <w:r w:rsidRPr="00FE5CE6">
        <w:rPr>
          <w:rFonts w:ascii="Calibri" w:hAnsi="Calibri" w:cs="Calibri"/>
          <w:b/>
        </w:rPr>
        <w:t>Career</w:t>
      </w:r>
      <w:r w:rsidR="00FE5CE6" w:rsidRPr="00FE5CE6">
        <w:rPr>
          <w:rFonts w:ascii="Calibri" w:hAnsi="Calibri" w:cs="Calibri"/>
          <w:b/>
        </w:rPr>
        <w:t>:</w:t>
      </w:r>
      <w:r w:rsidR="00FE5CE6">
        <w:rPr>
          <w:rFonts w:ascii="Calibri" w:hAnsi="Calibri" w:cs="Calibri"/>
          <w:bCs/>
        </w:rPr>
        <w:t xml:space="preserve"> </w:t>
      </w:r>
      <w:r w:rsidRPr="000C754D">
        <w:rPr>
          <w:rFonts w:ascii="Calibri" w:hAnsi="Calibri" w:cs="Calibri"/>
          <w:bCs/>
        </w:rPr>
        <w:t>The long-term journey of learning, working and progressing in one or more occupations over time.</w:t>
      </w:r>
      <w:r w:rsidRPr="000C754D">
        <w:rPr>
          <w:rFonts w:ascii="Calibri" w:hAnsi="Calibri" w:cs="Calibri"/>
          <w:bCs/>
        </w:rPr>
        <w:tab/>
      </w:r>
    </w:p>
    <w:p w14:paraId="593BDF36" w14:textId="25A93C10" w:rsidR="000C754D" w:rsidRPr="000C754D" w:rsidRDefault="00FE5CE6" w:rsidP="00FE5CE6">
      <w:pPr>
        <w:pStyle w:val="Default"/>
        <w:spacing w:line="276" w:lineRule="auto"/>
        <w:ind w:left="720"/>
        <w:rPr>
          <w:rFonts w:ascii="Calibri" w:hAnsi="Calibri" w:cs="Calibri"/>
          <w:bCs/>
        </w:rPr>
      </w:pPr>
      <w:r>
        <w:rPr>
          <w:rFonts w:ascii="Calibri" w:hAnsi="Calibri" w:cs="Calibri"/>
          <w:bCs/>
        </w:rPr>
        <w:t xml:space="preserve">Example: </w:t>
      </w:r>
      <w:r w:rsidR="000C754D" w:rsidRPr="000C754D">
        <w:rPr>
          <w:rFonts w:ascii="Calibri" w:hAnsi="Calibri" w:cs="Calibri"/>
          <w:bCs/>
        </w:rPr>
        <w:t>Becoming a teacher, gaining experience, and advancing to a senior position</w:t>
      </w:r>
    </w:p>
    <w:p w14:paraId="25BBAA90" w14:textId="06001D88" w:rsidR="00FE5CE6" w:rsidRDefault="000C754D" w:rsidP="00CF30EC">
      <w:pPr>
        <w:pStyle w:val="Default"/>
        <w:numPr>
          <w:ilvl w:val="0"/>
          <w:numId w:val="7"/>
        </w:numPr>
        <w:spacing w:line="276" w:lineRule="auto"/>
        <w:rPr>
          <w:rFonts w:ascii="Calibri" w:hAnsi="Calibri" w:cs="Calibri"/>
          <w:bCs/>
        </w:rPr>
      </w:pPr>
      <w:r w:rsidRPr="00FE5CE6">
        <w:rPr>
          <w:rFonts w:ascii="Calibri" w:hAnsi="Calibri" w:cs="Calibri"/>
          <w:b/>
        </w:rPr>
        <w:t>Job</w:t>
      </w:r>
      <w:r w:rsidR="00FE5CE6" w:rsidRPr="00FE5CE6">
        <w:rPr>
          <w:rFonts w:ascii="Calibri" w:hAnsi="Calibri" w:cs="Calibri"/>
          <w:b/>
        </w:rPr>
        <w:t>:</w:t>
      </w:r>
      <w:r w:rsidR="00FE5CE6">
        <w:rPr>
          <w:rFonts w:ascii="Calibri" w:hAnsi="Calibri" w:cs="Calibri"/>
          <w:bCs/>
        </w:rPr>
        <w:t xml:space="preserve"> </w:t>
      </w:r>
      <w:r w:rsidRPr="000C754D">
        <w:rPr>
          <w:rFonts w:ascii="Calibri" w:hAnsi="Calibri" w:cs="Calibri"/>
          <w:bCs/>
        </w:rPr>
        <w:t>A specific position or role a person has at a particular time to earn an income.</w:t>
      </w:r>
      <w:r w:rsidRPr="000C754D">
        <w:rPr>
          <w:rFonts w:ascii="Calibri" w:hAnsi="Calibri" w:cs="Calibri"/>
          <w:bCs/>
        </w:rPr>
        <w:tab/>
      </w:r>
    </w:p>
    <w:p w14:paraId="783B217C" w14:textId="687C5CC7" w:rsidR="00692E66" w:rsidRDefault="00FE5CE6" w:rsidP="00FE5CE6">
      <w:pPr>
        <w:pStyle w:val="Default"/>
        <w:spacing w:line="276" w:lineRule="auto"/>
        <w:ind w:left="720"/>
        <w:rPr>
          <w:rFonts w:ascii="Calibri" w:hAnsi="Calibri" w:cs="Calibri"/>
          <w:bCs/>
        </w:rPr>
      </w:pPr>
      <w:r>
        <w:rPr>
          <w:rFonts w:ascii="Calibri" w:hAnsi="Calibri" w:cs="Calibri"/>
          <w:bCs/>
        </w:rPr>
        <w:t xml:space="preserve">Example: </w:t>
      </w:r>
      <w:r w:rsidR="000C754D" w:rsidRPr="000C754D">
        <w:rPr>
          <w:rFonts w:ascii="Calibri" w:hAnsi="Calibri" w:cs="Calibri"/>
          <w:bCs/>
        </w:rPr>
        <w:t>Grade 10 teacher at a local high school</w:t>
      </w:r>
    </w:p>
    <w:p w14:paraId="39B8E8FC" w14:textId="77777777" w:rsidR="003E3756" w:rsidRPr="00514FED" w:rsidRDefault="003E3756" w:rsidP="003E3756">
      <w:pPr>
        <w:pStyle w:val="ListParagraph"/>
        <w:spacing w:after="0" w:line="276" w:lineRule="auto"/>
        <w:rPr>
          <w:rFonts w:ascii="Calibri" w:hAnsi="Calibri" w:cs="Calibri"/>
          <w:sz w:val="24"/>
          <w:szCs w:val="24"/>
        </w:rPr>
      </w:pPr>
    </w:p>
    <w:p w14:paraId="47394449" w14:textId="77777777" w:rsidR="008D0394" w:rsidRPr="008D0394" w:rsidRDefault="003E3756" w:rsidP="00CF30EC">
      <w:pPr>
        <w:pStyle w:val="ListParagraph"/>
        <w:numPr>
          <w:ilvl w:val="0"/>
          <w:numId w:val="9"/>
        </w:numPr>
        <w:spacing w:after="0" w:line="276" w:lineRule="auto"/>
        <w:rPr>
          <w:rFonts w:ascii="Calibri" w:hAnsi="Calibri" w:cs="Calibri"/>
          <w:sz w:val="24"/>
          <w:szCs w:val="24"/>
        </w:rPr>
      </w:pPr>
      <w:r w:rsidRPr="00514FED">
        <w:rPr>
          <w:rFonts w:ascii="Calibri" w:hAnsi="Calibri" w:cs="Calibri"/>
          <w:b/>
          <w:bCs/>
          <w:sz w:val="24"/>
          <w:szCs w:val="24"/>
        </w:rPr>
        <w:t xml:space="preserve">Slide </w:t>
      </w:r>
      <w:r w:rsidR="001D40B8">
        <w:rPr>
          <w:rFonts w:ascii="Calibri" w:hAnsi="Calibri" w:cs="Calibri"/>
          <w:b/>
          <w:bCs/>
          <w:sz w:val="24"/>
          <w:szCs w:val="24"/>
        </w:rPr>
        <w:t>8</w:t>
      </w:r>
      <w:r w:rsidRPr="00514FED">
        <w:rPr>
          <w:rFonts w:ascii="Calibri" w:hAnsi="Calibri" w:cs="Calibri"/>
          <w:b/>
          <w:bCs/>
          <w:sz w:val="24"/>
          <w:szCs w:val="24"/>
        </w:rPr>
        <w:t xml:space="preserve">: </w:t>
      </w:r>
      <w:r w:rsidR="008D0394" w:rsidRPr="008D0394">
        <w:rPr>
          <w:rFonts w:ascii="Calibri" w:hAnsi="Calibri" w:cs="Calibri"/>
          <w:sz w:val="24"/>
          <w:szCs w:val="24"/>
        </w:rPr>
        <w:t>Once you understand the difference between a career field, occupation, career and job, you can begin to use your self-knowledge to explore your future options:</w:t>
      </w:r>
    </w:p>
    <w:p w14:paraId="7AFD8DF1" w14:textId="77777777" w:rsidR="008D0394" w:rsidRDefault="008D0394" w:rsidP="00CF30EC">
      <w:pPr>
        <w:pStyle w:val="ListParagraph"/>
        <w:numPr>
          <w:ilvl w:val="0"/>
          <w:numId w:val="9"/>
        </w:numPr>
        <w:spacing w:after="0" w:line="276" w:lineRule="auto"/>
        <w:rPr>
          <w:rFonts w:ascii="Calibri" w:hAnsi="Calibri" w:cs="Calibri"/>
          <w:sz w:val="24"/>
          <w:szCs w:val="24"/>
        </w:rPr>
      </w:pPr>
      <w:r w:rsidRPr="008D0394">
        <w:rPr>
          <w:rFonts w:ascii="Calibri" w:hAnsi="Calibri" w:cs="Calibri"/>
          <w:sz w:val="24"/>
          <w:szCs w:val="24"/>
        </w:rPr>
        <w:t xml:space="preserve">Start by </w:t>
      </w:r>
      <w:r w:rsidRPr="008D0394">
        <w:rPr>
          <w:rFonts w:ascii="Calibri" w:hAnsi="Calibri" w:cs="Calibri"/>
          <w:b/>
          <w:bCs/>
          <w:sz w:val="24"/>
          <w:szCs w:val="24"/>
        </w:rPr>
        <w:t>identifying broad career fields</w:t>
      </w:r>
      <w:r w:rsidRPr="008D0394">
        <w:rPr>
          <w:rFonts w:ascii="Calibri" w:hAnsi="Calibri" w:cs="Calibri"/>
          <w:sz w:val="24"/>
          <w:szCs w:val="24"/>
        </w:rPr>
        <w:t xml:space="preserve"> that match your interests and strengths. </w:t>
      </w:r>
    </w:p>
    <w:p w14:paraId="65F55616" w14:textId="5AE5AEA7" w:rsidR="00970F8C" w:rsidRPr="008D0394" w:rsidRDefault="00970F8C" w:rsidP="00CF30EC">
      <w:pPr>
        <w:pStyle w:val="ListParagraph"/>
        <w:numPr>
          <w:ilvl w:val="0"/>
          <w:numId w:val="9"/>
        </w:numPr>
        <w:spacing w:after="0" w:line="276" w:lineRule="auto"/>
        <w:rPr>
          <w:rFonts w:ascii="Calibri" w:hAnsi="Calibri" w:cs="Calibri"/>
          <w:sz w:val="24"/>
          <w:szCs w:val="24"/>
        </w:rPr>
      </w:pPr>
      <w:r w:rsidRPr="004E3D6D">
        <w:rPr>
          <w:rFonts w:ascii="Calibri" w:hAnsi="Calibri" w:cs="Calibri"/>
          <w:b/>
          <w:bCs/>
          <w:color w:val="EE0000"/>
          <w:sz w:val="24"/>
          <w:szCs w:val="24"/>
        </w:rPr>
        <w:t>Note to teacher:</w:t>
      </w:r>
      <w:r w:rsidRPr="004E3D6D">
        <w:rPr>
          <w:rFonts w:ascii="Calibri" w:hAnsi="Calibri" w:cs="Calibri"/>
          <w:color w:val="EE0000"/>
          <w:sz w:val="24"/>
          <w:szCs w:val="24"/>
        </w:rPr>
        <w:t xml:space="preserve"> </w:t>
      </w:r>
      <w:r>
        <w:rPr>
          <w:rFonts w:ascii="Calibri" w:hAnsi="Calibri" w:cs="Calibri"/>
          <w:sz w:val="24"/>
          <w:szCs w:val="24"/>
        </w:rPr>
        <w:t xml:space="preserve">The following steps will be </w:t>
      </w:r>
      <w:r w:rsidR="004E3D6D">
        <w:rPr>
          <w:rFonts w:ascii="Calibri" w:hAnsi="Calibri" w:cs="Calibri"/>
          <w:sz w:val="24"/>
          <w:szCs w:val="24"/>
        </w:rPr>
        <w:t xml:space="preserve">explored in more detail in Term 3 (Week 10). </w:t>
      </w:r>
    </w:p>
    <w:p w14:paraId="6C3B4631" w14:textId="1B93EA5F" w:rsidR="008D0394" w:rsidRDefault="008D0394" w:rsidP="00CF30EC">
      <w:pPr>
        <w:pStyle w:val="ListParagraph"/>
        <w:numPr>
          <w:ilvl w:val="0"/>
          <w:numId w:val="9"/>
        </w:numPr>
        <w:spacing w:after="0" w:line="276" w:lineRule="auto"/>
        <w:rPr>
          <w:rFonts w:ascii="Calibri" w:hAnsi="Calibri" w:cs="Calibri"/>
          <w:sz w:val="24"/>
          <w:szCs w:val="24"/>
        </w:rPr>
      </w:pPr>
      <w:r w:rsidRPr="008D0394">
        <w:rPr>
          <w:rFonts w:ascii="Calibri" w:hAnsi="Calibri" w:cs="Calibri"/>
          <w:sz w:val="24"/>
          <w:szCs w:val="24"/>
        </w:rPr>
        <w:t xml:space="preserve">You can then narrow your focus by exploring </w:t>
      </w:r>
      <w:r w:rsidRPr="00C71DA5">
        <w:rPr>
          <w:rFonts w:ascii="Calibri" w:hAnsi="Calibri" w:cs="Calibri"/>
          <w:b/>
          <w:bCs/>
          <w:sz w:val="24"/>
          <w:szCs w:val="24"/>
        </w:rPr>
        <w:t>specific occupations</w:t>
      </w:r>
      <w:r w:rsidRPr="008D0394">
        <w:rPr>
          <w:rFonts w:ascii="Calibri" w:hAnsi="Calibri" w:cs="Calibri"/>
          <w:sz w:val="24"/>
          <w:szCs w:val="24"/>
        </w:rPr>
        <w:t xml:space="preserve"> within those fields. </w:t>
      </w:r>
    </w:p>
    <w:p w14:paraId="3900B884" w14:textId="77777777" w:rsidR="008D0394" w:rsidRPr="008D0394" w:rsidRDefault="008D0394" w:rsidP="00CF30EC">
      <w:pPr>
        <w:pStyle w:val="ListParagraph"/>
        <w:numPr>
          <w:ilvl w:val="0"/>
          <w:numId w:val="9"/>
        </w:numPr>
        <w:spacing w:after="0" w:line="276" w:lineRule="auto"/>
        <w:rPr>
          <w:rFonts w:ascii="Calibri" w:hAnsi="Calibri" w:cs="Calibri"/>
          <w:sz w:val="24"/>
          <w:szCs w:val="24"/>
        </w:rPr>
      </w:pPr>
      <w:r w:rsidRPr="008D0394">
        <w:rPr>
          <w:rFonts w:ascii="Calibri" w:hAnsi="Calibri" w:cs="Calibri"/>
          <w:sz w:val="24"/>
          <w:szCs w:val="24"/>
        </w:rPr>
        <w:t xml:space="preserve">As you learn more about these occupations, you will be able to think about possible </w:t>
      </w:r>
      <w:r w:rsidRPr="00C71DA5">
        <w:rPr>
          <w:rFonts w:ascii="Calibri" w:hAnsi="Calibri" w:cs="Calibri"/>
          <w:b/>
          <w:bCs/>
          <w:sz w:val="24"/>
          <w:szCs w:val="24"/>
        </w:rPr>
        <w:t>career paths</w:t>
      </w:r>
      <w:r w:rsidRPr="008D0394">
        <w:rPr>
          <w:rFonts w:ascii="Calibri" w:hAnsi="Calibri" w:cs="Calibri"/>
          <w:sz w:val="24"/>
          <w:szCs w:val="24"/>
        </w:rPr>
        <w:t xml:space="preserve"> and how you might progress over time. </w:t>
      </w:r>
    </w:p>
    <w:p w14:paraId="6BB37D63" w14:textId="77777777" w:rsidR="008D0394" w:rsidRDefault="008D0394" w:rsidP="00CF30EC">
      <w:pPr>
        <w:pStyle w:val="ListParagraph"/>
        <w:numPr>
          <w:ilvl w:val="0"/>
          <w:numId w:val="9"/>
        </w:numPr>
        <w:spacing w:after="0" w:line="276" w:lineRule="auto"/>
        <w:rPr>
          <w:rFonts w:ascii="Calibri" w:hAnsi="Calibri" w:cs="Calibri"/>
          <w:sz w:val="24"/>
          <w:szCs w:val="24"/>
        </w:rPr>
      </w:pPr>
      <w:r w:rsidRPr="008D0394">
        <w:rPr>
          <w:rFonts w:ascii="Calibri" w:hAnsi="Calibri" w:cs="Calibri"/>
          <w:sz w:val="24"/>
          <w:szCs w:val="24"/>
        </w:rPr>
        <w:t xml:space="preserve">Finally, you can consider the </w:t>
      </w:r>
      <w:r w:rsidRPr="00C71DA5">
        <w:rPr>
          <w:rFonts w:ascii="Calibri" w:hAnsi="Calibri" w:cs="Calibri"/>
          <w:b/>
          <w:bCs/>
          <w:sz w:val="24"/>
          <w:szCs w:val="24"/>
        </w:rPr>
        <w:t>types of jobs</w:t>
      </w:r>
      <w:r w:rsidRPr="008D0394">
        <w:rPr>
          <w:rFonts w:ascii="Calibri" w:hAnsi="Calibri" w:cs="Calibri"/>
          <w:sz w:val="24"/>
          <w:szCs w:val="24"/>
        </w:rPr>
        <w:t xml:space="preserve"> that form part of this journey. </w:t>
      </w:r>
    </w:p>
    <w:p w14:paraId="57F21C6B" w14:textId="77777777" w:rsidR="004270A6" w:rsidRDefault="004270A6" w:rsidP="004270A6">
      <w:pPr>
        <w:pStyle w:val="ListParagraph"/>
        <w:spacing w:after="0" w:line="276" w:lineRule="auto"/>
        <w:rPr>
          <w:rFonts w:ascii="Calibri" w:hAnsi="Calibri" w:cs="Calibri"/>
          <w:sz w:val="24"/>
          <w:szCs w:val="24"/>
        </w:rPr>
      </w:pPr>
    </w:p>
    <w:p w14:paraId="22D1BDD0" w14:textId="373B78AF" w:rsidR="002271BE" w:rsidRPr="002271BE" w:rsidRDefault="004270A6" w:rsidP="002271BE">
      <w:pPr>
        <w:pStyle w:val="ListParagraph"/>
        <w:numPr>
          <w:ilvl w:val="0"/>
          <w:numId w:val="9"/>
        </w:numPr>
        <w:spacing w:after="0" w:line="276" w:lineRule="auto"/>
        <w:rPr>
          <w:rFonts w:ascii="Calibri" w:hAnsi="Calibri" w:cs="Calibri"/>
          <w:sz w:val="24"/>
          <w:szCs w:val="24"/>
        </w:rPr>
      </w:pPr>
      <w:r w:rsidRPr="00905A0F">
        <w:rPr>
          <w:rFonts w:ascii="Calibri" w:hAnsi="Calibri" w:cs="Calibri"/>
          <w:b/>
          <w:bCs/>
          <w:sz w:val="24"/>
          <w:szCs w:val="24"/>
        </w:rPr>
        <w:t>Slide 9:</w:t>
      </w:r>
      <w:r>
        <w:rPr>
          <w:rFonts w:ascii="Calibri" w:hAnsi="Calibri" w:cs="Calibri"/>
          <w:sz w:val="24"/>
          <w:szCs w:val="24"/>
        </w:rPr>
        <w:t xml:space="preserve"> Let's pause for a minute and </w:t>
      </w:r>
      <w:r w:rsidR="00B654D0">
        <w:rPr>
          <w:rFonts w:ascii="Calibri" w:hAnsi="Calibri" w:cs="Calibri"/>
          <w:sz w:val="24"/>
          <w:szCs w:val="24"/>
        </w:rPr>
        <w:t xml:space="preserve">investigate career fields in a bit more detail. </w:t>
      </w:r>
      <w:r w:rsidR="00B838DD">
        <w:rPr>
          <w:rFonts w:ascii="Calibri" w:hAnsi="Calibri" w:cs="Calibri"/>
          <w:sz w:val="24"/>
          <w:szCs w:val="24"/>
        </w:rPr>
        <w:t xml:space="preserve">Each career field </w:t>
      </w:r>
      <w:r w:rsidR="002271BE">
        <w:rPr>
          <w:rFonts w:ascii="Calibri" w:hAnsi="Calibri" w:cs="Calibri"/>
          <w:sz w:val="24"/>
          <w:szCs w:val="24"/>
        </w:rPr>
        <w:t xml:space="preserve">has related </w:t>
      </w:r>
      <w:r w:rsidR="00905A0F">
        <w:rPr>
          <w:rFonts w:ascii="Calibri" w:hAnsi="Calibri" w:cs="Calibri"/>
          <w:sz w:val="24"/>
          <w:szCs w:val="24"/>
        </w:rPr>
        <w:t>interests</w:t>
      </w:r>
      <w:r w:rsidR="002271BE">
        <w:rPr>
          <w:rFonts w:ascii="Calibri" w:hAnsi="Calibri" w:cs="Calibri"/>
          <w:sz w:val="24"/>
          <w:szCs w:val="24"/>
        </w:rPr>
        <w:t xml:space="preserve"> and strengths. Let's look at some examples:</w:t>
      </w:r>
    </w:p>
    <w:p w14:paraId="2FD1E883" w14:textId="794D21AA" w:rsidR="002271BE" w:rsidRPr="008D0394" w:rsidRDefault="00905A0F" w:rsidP="00CF30EC">
      <w:pPr>
        <w:pStyle w:val="ListParagraph"/>
        <w:numPr>
          <w:ilvl w:val="0"/>
          <w:numId w:val="9"/>
        </w:numPr>
        <w:spacing w:after="0" w:line="276" w:lineRule="auto"/>
        <w:rPr>
          <w:rFonts w:ascii="Calibri" w:hAnsi="Calibri" w:cs="Calibri"/>
          <w:sz w:val="24"/>
          <w:szCs w:val="24"/>
        </w:rPr>
      </w:pPr>
      <w:r w:rsidRPr="00905A0F">
        <w:rPr>
          <w:rFonts w:ascii="Calibri" w:hAnsi="Calibri" w:cs="Calibri"/>
          <w:b/>
          <w:bCs/>
          <w:color w:val="EE0000"/>
          <w:sz w:val="24"/>
          <w:szCs w:val="24"/>
        </w:rPr>
        <w:t>Note to teacher:</w:t>
      </w:r>
      <w:r w:rsidRPr="00905A0F">
        <w:rPr>
          <w:rFonts w:ascii="Calibri" w:hAnsi="Calibri" w:cs="Calibri"/>
          <w:color w:val="EE0000"/>
          <w:sz w:val="24"/>
          <w:szCs w:val="24"/>
        </w:rPr>
        <w:t xml:space="preserve"> </w:t>
      </w:r>
      <w:r w:rsidR="002271BE">
        <w:rPr>
          <w:rFonts w:ascii="Calibri" w:hAnsi="Calibri" w:cs="Calibri"/>
          <w:sz w:val="24"/>
          <w:szCs w:val="24"/>
        </w:rPr>
        <w:t>Go through a few examples on</w:t>
      </w:r>
      <w:r>
        <w:rPr>
          <w:rFonts w:ascii="Calibri" w:hAnsi="Calibri" w:cs="Calibri"/>
          <w:sz w:val="24"/>
          <w:szCs w:val="24"/>
        </w:rPr>
        <w:t xml:space="preserve"> Slide 9. This table is available in the </w:t>
      </w:r>
      <w:r w:rsidRPr="00905A0F">
        <w:rPr>
          <w:rFonts w:ascii="Calibri" w:hAnsi="Calibri" w:cs="Calibri"/>
          <w:b/>
          <w:bCs/>
          <w:i/>
          <w:iCs/>
          <w:sz w:val="24"/>
          <w:szCs w:val="24"/>
          <w:u w:val="single"/>
        </w:rPr>
        <w:t>Content Summary</w:t>
      </w:r>
      <w:r>
        <w:rPr>
          <w:rFonts w:ascii="Calibri" w:hAnsi="Calibri" w:cs="Calibri"/>
          <w:sz w:val="24"/>
          <w:szCs w:val="24"/>
        </w:rPr>
        <w:t xml:space="preserve">, which learners can reference at a later stage. </w:t>
      </w:r>
    </w:p>
    <w:p w14:paraId="5DB2592A" w14:textId="5FDE2C35" w:rsidR="003E3756" w:rsidRPr="00514FED" w:rsidRDefault="003E3756" w:rsidP="00C71DA5">
      <w:pPr>
        <w:pStyle w:val="ListParagraph"/>
        <w:spacing w:after="0" w:line="276" w:lineRule="auto"/>
        <w:rPr>
          <w:rFonts w:ascii="Calibri" w:hAnsi="Calibri" w:cs="Calibri"/>
          <w:sz w:val="24"/>
          <w:szCs w:val="24"/>
        </w:rPr>
      </w:pPr>
    </w:p>
    <w:p w14:paraId="54920D91" w14:textId="77777777" w:rsidR="00043079" w:rsidRPr="00F74012" w:rsidRDefault="00043079" w:rsidP="001E3035">
      <w:pPr>
        <w:tabs>
          <w:tab w:val="left" w:pos="529"/>
          <w:tab w:val="left" w:pos="8755"/>
        </w:tabs>
        <w:spacing w:after="0" w:line="276" w:lineRule="auto"/>
        <w:ind w:left="108"/>
        <w:rPr>
          <w:rFonts w:ascii="Calibri" w:eastAsia="Arial" w:hAnsi="Calibri" w:cs="Calibri"/>
          <w:b/>
          <w:bCs/>
          <w:i/>
          <w:i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4</w:t>
      </w:r>
      <w:r w:rsidRPr="00F74012">
        <w:rPr>
          <w:rFonts w:ascii="Calibri" w:eastAsia="Arial" w:hAnsi="Calibri" w:cs="Calibri"/>
          <w:b/>
          <w:bCs/>
          <w:kern w:val="2"/>
          <w:sz w:val="24"/>
          <w:szCs w:val="24"/>
          <w:lang w:eastAsia="en-GB"/>
          <w14:ligatures w14:val="standardContextual"/>
        </w:rPr>
        <w:t>.</w:t>
      </w:r>
      <w:r w:rsidRPr="00F74012">
        <w:rPr>
          <w:rFonts w:ascii="Calibri" w:eastAsia="Arial" w:hAnsi="Calibri" w:cs="Calibri"/>
          <w:b/>
          <w:bCs/>
          <w:kern w:val="2"/>
          <w:sz w:val="24"/>
          <w:szCs w:val="24"/>
          <w:lang w:eastAsia="en-GB"/>
          <w14:ligatures w14:val="standardContextual"/>
        </w:rPr>
        <w:tab/>
      </w:r>
      <w:r>
        <w:rPr>
          <w:rFonts w:ascii="Calibri" w:eastAsia="Arial" w:hAnsi="Calibri" w:cs="Calibri"/>
          <w:b/>
          <w:bCs/>
          <w:kern w:val="2"/>
          <w:sz w:val="24"/>
          <w:szCs w:val="24"/>
          <w:lang w:eastAsia="en-GB"/>
          <w14:ligatures w14:val="standardContextual"/>
        </w:rPr>
        <w:t>Individual Activity (8 min)</w:t>
      </w:r>
      <w:r w:rsidRPr="00F74012">
        <w:rPr>
          <w:rFonts w:ascii="Calibri" w:eastAsia="Arial" w:hAnsi="Calibri" w:cs="Calibri"/>
          <w:b/>
          <w:bCs/>
          <w:kern w:val="2"/>
          <w:sz w:val="24"/>
          <w:szCs w:val="24"/>
          <w:lang w:eastAsia="en-GB"/>
          <w14:ligatures w14:val="standardContextual"/>
        </w:rPr>
        <w:tab/>
      </w:r>
      <w:r>
        <w:rPr>
          <w:rFonts w:ascii="Calibri" w:eastAsia="Arial" w:hAnsi="Calibri" w:cs="Calibri"/>
          <w:b/>
          <w:bCs/>
          <w:i/>
          <w:iCs/>
          <w:kern w:val="2"/>
          <w:sz w:val="24"/>
          <w:szCs w:val="24"/>
          <w:lang w:eastAsia="en-GB"/>
          <w14:ligatures w14:val="standardContextual"/>
        </w:rPr>
        <w:t xml:space="preserve">    </w:t>
      </w:r>
      <w:proofErr w:type="gramStart"/>
      <w:r>
        <w:rPr>
          <w:rFonts w:ascii="Calibri" w:eastAsia="Arial" w:hAnsi="Calibri" w:cs="Calibri"/>
          <w:b/>
          <w:bCs/>
          <w:i/>
          <w:iCs/>
          <w:kern w:val="2"/>
          <w:sz w:val="24"/>
          <w:szCs w:val="24"/>
          <w:lang w:eastAsia="en-GB"/>
          <w14:ligatures w14:val="standardContextual"/>
        </w:rPr>
        <w:t xml:space="preserve">   </w:t>
      </w:r>
      <w:r w:rsidRPr="00F74012">
        <w:rPr>
          <w:rFonts w:ascii="Calibri" w:eastAsia="Arial" w:hAnsi="Calibri" w:cs="Calibri"/>
          <w:b/>
          <w:bCs/>
          <w:i/>
          <w:iCs/>
          <w:kern w:val="2"/>
          <w:sz w:val="24"/>
          <w:szCs w:val="24"/>
          <w:lang w:eastAsia="en-GB"/>
          <w14:ligatures w14:val="standardContextual"/>
        </w:rPr>
        <w:t>(</w:t>
      </w:r>
      <w:proofErr w:type="gramEnd"/>
      <w:r w:rsidRPr="00F74012">
        <w:rPr>
          <w:rFonts w:ascii="Calibri" w:eastAsia="Arial" w:hAnsi="Calibri" w:cs="Calibri"/>
          <w:b/>
          <w:bCs/>
          <w:i/>
          <w:iCs/>
          <w:kern w:val="2"/>
          <w:sz w:val="24"/>
          <w:szCs w:val="24"/>
          <w:u w:val="single"/>
          <w:lang w:eastAsia="en-GB"/>
          <w14:ligatures w14:val="standardContextual"/>
        </w:rPr>
        <w:t xml:space="preserve">Slide </w:t>
      </w:r>
      <w:r>
        <w:rPr>
          <w:rFonts w:ascii="Calibri" w:eastAsia="Arial" w:hAnsi="Calibri" w:cs="Calibri"/>
          <w:b/>
          <w:bCs/>
          <w:i/>
          <w:iCs/>
          <w:kern w:val="2"/>
          <w:sz w:val="24"/>
          <w:szCs w:val="24"/>
          <w:u w:val="single"/>
          <w:lang w:eastAsia="en-GB"/>
          <w14:ligatures w14:val="standardContextual"/>
        </w:rPr>
        <w:t>10</w:t>
      </w:r>
      <w:r w:rsidRPr="00FF1BF4">
        <w:rPr>
          <w:rFonts w:ascii="Calibri" w:eastAsia="Arial" w:hAnsi="Calibri" w:cs="Calibri"/>
          <w:b/>
          <w:bCs/>
          <w:i/>
          <w:iCs/>
          <w:kern w:val="2"/>
          <w:sz w:val="24"/>
          <w:szCs w:val="24"/>
          <w:lang w:eastAsia="en-GB"/>
          <w14:ligatures w14:val="standardContextual"/>
        </w:rPr>
        <w:t>)</w:t>
      </w:r>
    </w:p>
    <w:p w14:paraId="29D4BDEE" w14:textId="0B9ECC93" w:rsidR="003E3756" w:rsidRPr="005A24B5" w:rsidRDefault="003E3756" w:rsidP="00A56C89">
      <w:pPr>
        <w:pStyle w:val="ListParagraph"/>
        <w:numPr>
          <w:ilvl w:val="0"/>
          <w:numId w:val="10"/>
        </w:numPr>
        <w:spacing w:after="0" w:line="276" w:lineRule="auto"/>
        <w:rPr>
          <w:rFonts w:ascii="Calibri" w:hAnsi="Calibri" w:cs="Calibri"/>
          <w:sz w:val="24"/>
          <w:szCs w:val="24"/>
        </w:rPr>
      </w:pPr>
      <w:r w:rsidRPr="00514FED">
        <w:rPr>
          <w:rFonts w:ascii="Calibri" w:hAnsi="Calibri" w:cs="Calibri"/>
          <w:b/>
          <w:bCs/>
          <w:sz w:val="24"/>
          <w:szCs w:val="24"/>
        </w:rPr>
        <w:t xml:space="preserve">Slide </w:t>
      </w:r>
      <w:r w:rsidR="00A56C89">
        <w:rPr>
          <w:rFonts w:ascii="Calibri" w:hAnsi="Calibri" w:cs="Calibri"/>
          <w:b/>
          <w:bCs/>
          <w:sz w:val="24"/>
          <w:szCs w:val="24"/>
        </w:rPr>
        <w:t>10</w:t>
      </w:r>
      <w:r w:rsidRPr="00514FED">
        <w:rPr>
          <w:rFonts w:ascii="Calibri" w:hAnsi="Calibri" w:cs="Calibri"/>
          <w:b/>
          <w:bCs/>
          <w:sz w:val="24"/>
          <w:szCs w:val="24"/>
        </w:rPr>
        <w:t xml:space="preserve">: </w:t>
      </w:r>
      <w:r w:rsidR="005A24B5" w:rsidRPr="005A24B5">
        <w:rPr>
          <w:rFonts w:ascii="Calibri" w:hAnsi="Calibri" w:cs="Calibri"/>
          <w:sz w:val="24"/>
          <w:szCs w:val="24"/>
        </w:rPr>
        <w:t xml:space="preserve">Let's see how well you grasped the content we have covered so far by completing </w:t>
      </w:r>
      <w:r w:rsidR="005A24B5" w:rsidRPr="00933573">
        <w:rPr>
          <w:rFonts w:ascii="Calibri" w:hAnsi="Calibri" w:cs="Calibri"/>
          <w:b/>
          <w:bCs/>
          <w:i/>
          <w:iCs/>
          <w:sz w:val="24"/>
          <w:szCs w:val="24"/>
        </w:rPr>
        <w:t>Activity 1</w:t>
      </w:r>
      <w:r w:rsidR="005A24B5" w:rsidRPr="005A24B5">
        <w:rPr>
          <w:rFonts w:ascii="Calibri" w:hAnsi="Calibri" w:cs="Calibri"/>
          <w:sz w:val="24"/>
          <w:szCs w:val="24"/>
        </w:rPr>
        <w:t xml:space="preserve"> (</w:t>
      </w:r>
      <w:r w:rsidR="005A24B5" w:rsidRPr="005A24B5">
        <w:rPr>
          <w:rFonts w:ascii="Calibri" w:hAnsi="Calibri" w:cs="Calibri"/>
          <w:b/>
          <w:bCs/>
          <w:i/>
          <w:iCs/>
          <w:sz w:val="24"/>
          <w:szCs w:val="24"/>
          <w:u w:val="single"/>
        </w:rPr>
        <w:t>Lesson 1 – Worksheet</w:t>
      </w:r>
      <w:r w:rsidR="005A24B5" w:rsidRPr="005A24B5">
        <w:rPr>
          <w:rFonts w:ascii="Calibri" w:hAnsi="Calibri" w:cs="Calibri"/>
          <w:sz w:val="24"/>
          <w:szCs w:val="24"/>
        </w:rPr>
        <w:t>).</w:t>
      </w:r>
      <w:r w:rsidR="005A24B5">
        <w:rPr>
          <w:rFonts w:ascii="Calibri" w:hAnsi="Calibri" w:cs="Calibri"/>
          <w:b/>
          <w:bCs/>
          <w:sz w:val="24"/>
          <w:szCs w:val="24"/>
        </w:rPr>
        <w:t xml:space="preserve"> </w:t>
      </w:r>
    </w:p>
    <w:p w14:paraId="25FBC7CC" w14:textId="4D0B7D12" w:rsidR="005A24B5" w:rsidRPr="005A24B5" w:rsidRDefault="005A24B5" w:rsidP="00A56C89">
      <w:pPr>
        <w:pStyle w:val="ListParagraph"/>
        <w:numPr>
          <w:ilvl w:val="0"/>
          <w:numId w:val="10"/>
        </w:numPr>
        <w:spacing w:after="0" w:line="276" w:lineRule="auto"/>
        <w:rPr>
          <w:rFonts w:ascii="Calibri" w:hAnsi="Calibri" w:cs="Calibri"/>
          <w:sz w:val="24"/>
          <w:szCs w:val="24"/>
        </w:rPr>
      </w:pPr>
      <w:r w:rsidRPr="005A24B5">
        <w:rPr>
          <w:rFonts w:ascii="Calibri" w:hAnsi="Calibri" w:cs="Calibri"/>
          <w:sz w:val="24"/>
          <w:szCs w:val="24"/>
        </w:rPr>
        <w:t>Allow learners a couple of minutes to complete the activity.</w:t>
      </w:r>
    </w:p>
    <w:p w14:paraId="31500947" w14:textId="0CE7ECAA" w:rsidR="005A24B5" w:rsidRDefault="005A24B5" w:rsidP="00A56C89">
      <w:pPr>
        <w:pStyle w:val="ListParagraph"/>
        <w:numPr>
          <w:ilvl w:val="0"/>
          <w:numId w:val="10"/>
        </w:numPr>
        <w:spacing w:after="0" w:line="276" w:lineRule="auto"/>
        <w:rPr>
          <w:rFonts w:ascii="Calibri" w:hAnsi="Calibri" w:cs="Calibri"/>
          <w:sz w:val="24"/>
          <w:szCs w:val="24"/>
        </w:rPr>
      </w:pPr>
      <w:r w:rsidRPr="005A24B5">
        <w:rPr>
          <w:rFonts w:ascii="Calibri" w:hAnsi="Calibri" w:cs="Calibri"/>
          <w:sz w:val="24"/>
          <w:szCs w:val="24"/>
        </w:rPr>
        <w:t>Answers are</w:t>
      </w:r>
      <w:r>
        <w:rPr>
          <w:rFonts w:ascii="Calibri" w:hAnsi="Calibri" w:cs="Calibri"/>
          <w:sz w:val="24"/>
          <w:szCs w:val="24"/>
        </w:rPr>
        <w:t xml:space="preserve"> available in the </w:t>
      </w:r>
      <w:r w:rsidRPr="005A24B5">
        <w:rPr>
          <w:rFonts w:ascii="Calibri" w:hAnsi="Calibri" w:cs="Calibri"/>
          <w:b/>
          <w:bCs/>
          <w:i/>
          <w:iCs/>
          <w:sz w:val="24"/>
          <w:szCs w:val="24"/>
          <w:u w:val="single"/>
        </w:rPr>
        <w:t>Lesson 1 – Worksheet MEMO</w:t>
      </w:r>
      <w:r>
        <w:rPr>
          <w:rFonts w:ascii="Calibri" w:hAnsi="Calibri" w:cs="Calibri"/>
          <w:sz w:val="24"/>
          <w:szCs w:val="24"/>
        </w:rPr>
        <w:t xml:space="preserve">. </w:t>
      </w:r>
    </w:p>
    <w:p w14:paraId="108C44C4" w14:textId="77777777" w:rsidR="005A24B5" w:rsidRDefault="005A24B5" w:rsidP="005A24B5">
      <w:pPr>
        <w:spacing w:after="0" w:line="276" w:lineRule="auto"/>
        <w:rPr>
          <w:rFonts w:ascii="Calibri" w:hAnsi="Calibri" w:cs="Calibri"/>
          <w:sz w:val="24"/>
          <w:szCs w:val="24"/>
        </w:rPr>
      </w:pPr>
    </w:p>
    <w:p w14:paraId="40BFF81D" w14:textId="77777777" w:rsidR="00043079" w:rsidRPr="00F74012" w:rsidRDefault="00043079" w:rsidP="001E3035">
      <w:pPr>
        <w:tabs>
          <w:tab w:val="left" w:pos="529"/>
          <w:tab w:val="left" w:pos="8613"/>
        </w:tabs>
        <w:spacing w:after="0" w:line="276" w:lineRule="auto"/>
        <w:ind w:left="108"/>
        <w:rPr>
          <w:rFonts w:ascii="Calibri" w:eastAsia="Arial" w:hAnsi="Calibri" w:cs="Calibri"/>
          <w:b/>
          <w:bCs/>
          <w:i/>
          <w:i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5</w:t>
      </w:r>
      <w:r w:rsidRPr="00F74012">
        <w:rPr>
          <w:rFonts w:ascii="Calibri" w:eastAsia="Arial" w:hAnsi="Calibri" w:cs="Calibri"/>
          <w:b/>
          <w:bCs/>
          <w:kern w:val="2"/>
          <w:sz w:val="24"/>
          <w:szCs w:val="24"/>
          <w:lang w:eastAsia="en-GB"/>
          <w14:ligatures w14:val="standardContextual"/>
        </w:rPr>
        <w:t>.</w:t>
      </w:r>
      <w:r w:rsidRPr="00F74012">
        <w:rPr>
          <w:rFonts w:ascii="Calibri" w:eastAsia="Arial" w:hAnsi="Calibri" w:cs="Calibri"/>
          <w:b/>
          <w:bCs/>
          <w:kern w:val="2"/>
          <w:sz w:val="24"/>
          <w:szCs w:val="24"/>
          <w:lang w:eastAsia="en-GB"/>
          <w14:ligatures w14:val="standardContextual"/>
        </w:rPr>
        <w:tab/>
      </w:r>
      <w:r>
        <w:rPr>
          <w:rFonts w:ascii="Calibri" w:eastAsia="Arial" w:hAnsi="Calibri" w:cs="Calibri"/>
          <w:b/>
          <w:bCs/>
          <w:kern w:val="2"/>
          <w:sz w:val="24"/>
          <w:szCs w:val="24"/>
          <w:lang w:eastAsia="en-GB"/>
          <w14:ligatures w14:val="standardContextual"/>
        </w:rPr>
        <w:t>Teaching, Self-Knowledge Quiz and Homework (10 min)</w:t>
      </w:r>
      <w:r w:rsidRPr="00F74012">
        <w:rPr>
          <w:rFonts w:ascii="Calibri" w:eastAsia="Arial" w:hAnsi="Calibri" w:cs="Calibri"/>
          <w:b/>
          <w:bCs/>
          <w:kern w:val="2"/>
          <w:sz w:val="24"/>
          <w:szCs w:val="24"/>
          <w:lang w:eastAsia="en-GB"/>
          <w14:ligatures w14:val="standardContextual"/>
        </w:rPr>
        <w:tab/>
      </w:r>
      <w:r w:rsidRPr="00F74012">
        <w:rPr>
          <w:rFonts w:ascii="Calibri" w:eastAsia="Arial" w:hAnsi="Calibri" w:cs="Calibri"/>
          <w:b/>
          <w:bCs/>
          <w:i/>
          <w:iCs/>
          <w:kern w:val="2"/>
          <w:sz w:val="24"/>
          <w:szCs w:val="24"/>
          <w:lang w:eastAsia="en-GB"/>
          <w14:ligatures w14:val="standardContextual"/>
        </w:rPr>
        <w:t>(</w:t>
      </w:r>
      <w:r w:rsidRPr="00F74012">
        <w:rPr>
          <w:rFonts w:ascii="Calibri" w:eastAsia="Arial" w:hAnsi="Calibri" w:cs="Calibri"/>
          <w:b/>
          <w:bCs/>
          <w:i/>
          <w:iCs/>
          <w:kern w:val="2"/>
          <w:sz w:val="24"/>
          <w:szCs w:val="24"/>
          <w:u w:val="single"/>
          <w:lang w:eastAsia="en-GB"/>
          <w14:ligatures w14:val="standardContextual"/>
        </w:rPr>
        <w:t xml:space="preserve">Slides </w:t>
      </w:r>
      <w:r>
        <w:rPr>
          <w:rFonts w:ascii="Calibri" w:eastAsia="Arial" w:hAnsi="Calibri" w:cs="Calibri"/>
          <w:b/>
          <w:bCs/>
          <w:i/>
          <w:iCs/>
          <w:kern w:val="2"/>
          <w:sz w:val="24"/>
          <w:szCs w:val="24"/>
          <w:u w:val="single"/>
          <w:lang w:eastAsia="en-GB"/>
          <w14:ligatures w14:val="standardContextual"/>
        </w:rPr>
        <w:t>11–13</w:t>
      </w:r>
      <w:r w:rsidRPr="00FF1BF4">
        <w:rPr>
          <w:rFonts w:ascii="Calibri" w:eastAsia="Arial" w:hAnsi="Calibri" w:cs="Calibri"/>
          <w:b/>
          <w:bCs/>
          <w:i/>
          <w:iCs/>
          <w:kern w:val="2"/>
          <w:sz w:val="24"/>
          <w:szCs w:val="24"/>
          <w:lang w:eastAsia="en-GB"/>
          <w14:ligatures w14:val="standardContextual"/>
        </w:rPr>
        <w:t>)</w:t>
      </w:r>
    </w:p>
    <w:p w14:paraId="7B47A7AD" w14:textId="77777777" w:rsidR="00965F68" w:rsidRPr="00292075" w:rsidRDefault="003E3756" w:rsidP="00097296">
      <w:pPr>
        <w:pStyle w:val="ListParagraph"/>
        <w:numPr>
          <w:ilvl w:val="0"/>
          <w:numId w:val="10"/>
        </w:numPr>
        <w:spacing w:after="0" w:line="276" w:lineRule="auto"/>
        <w:rPr>
          <w:rFonts w:ascii="Calibri" w:hAnsi="Calibri" w:cs="Calibri"/>
        </w:rPr>
      </w:pPr>
      <w:r w:rsidRPr="00514FED">
        <w:rPr>
          <w:rFonts w:ascii="Calibri" w:hAnsi="Calibri" w:cs="Calibri"/>
          <w:b/>
          <w:bCs/>
          <w:sz w:val="24"/>
          <w:szCs w:val="24"/>
        </w:rPr>
        <w:t xml:space="preserve">Slide </w:t>
      </w:r>
      <w:r w:rsidR="00097296">
        <w:rPr>
          <w:rFonts w:ascii="Calibri" w:hAnsi="Calibri" w:cs="Calibri"/>
          <w:b/>
          <w:bCs/>
          <w:sz w:val="24"/>
          <w:szCs w:val="24"/>
        </w:rPr>
        <w:t>11</w:t>
      </w:r>
      <w:r w:rsidRPr="00514FED">
        <w:rPr>
          <w:rFonts w:ascii="Calibri" w:hAnsi="Calibri" w:cs="Calibri"/>
          <w:b/>
          <w:bCs/>
          <w:sz w:val="24"/>
          <w:szCs w:val="24"/>
        </w:rPr>
        <w:t xml:space="preserve">: </w:t>
      </w:r>
      <w:r w:rsidR="00097296" w:rsidRPr="00292075">
        <w:rPr>
          <w:rFonts w:ascii="Calibri" w:hAnsi="Calibri" w:cs="Calibri"/>
          <w:sz w:val="24"/>
          <w:szCs w:val="24"/>
        </w:rPr>
        <w:t>Now that you understand the the</w:t>
      </w:r>
      <w:r w:rsidR="005201B9" w:rsidRPr="00292075">
        <w:rPr>
          <w:rFonts w:ascii="Calibri" w:hAnsi="Calibri" w:cs="Calibri"/>
          <w:sz w:val="24"/>
          <w:szCs w:val="24"/>
        </w:rPr>
        <w:t xml:space="preserve">ory, you need to do some introspection </w:t>
      </w:r>
      <w:r w:rsidR="00965F68" w:rsidRPr="00292075">
        <w:rPr>
          <w:rFonts w:ascii="Calibri" w:hAnsi="Calibri" w:cs="Calibri"/>
          <w:sz w:val="24"/>
          <w:szCs w:val="24"/>
        </w:rPr>
        <w:t xml:space="preserve">to discover your own qualities in relation to subject, career and study choices. </w:t>
      </w:r>
    </w:p>
    <w:p w14:paraId="1727BF75" w14:textId="278E20ED" w:rsidR="003E3756" w:rsidRPr="009B1AF8" w:rsidRDefault="00292075" w:rsidP="009B1AF8">
      <w:pPr>
        <w:pStyle w:val="ListParagraph"/>
        <w:numPr>
          <w:ilvl w:val="0"/>
          <w:numId w:val="38"/>
        </w:numPr>
        <w:spacing w:after="0" w:line="276" w:lineRule="auto"/>
        <w:rPr>
          <w:rFonts w:ascii="Calibri" w:hAnsi="Calibri" w:cs="Calibri"/>
        </w:rPr>
      </w:pPr>
      <w:r w:rsidRPr="009B1AF8">
        <w:rPr>
          <w:rFonts w:ascii="Calibri" w:hAnsi="Calibri" w:cs="Calibri"/>
          <w:sz w:val="24"/>
          <w:szCs w:val="24"/>
        </w:rPr>
        <w:t xml:space="preserve">The next activity is a crucial part of developing a </w:t>
      </w:r>
      <w:r w:rsidRPr="009B1AF8">
        <w:rPr>
          <w:rFonts w:ascii="Calibri" w:hAnsi="Calibri" w:cs="Calibri"/>
          <w:b/>
          <w:bCs/>
          <w:sz w:val="24"/>
          <w:szCs w:val="24"/>
        </w:rPr>
        <w:t>career portfolio</w:t>
      </w:r>
      <w:r w:rsidRPr="009B1AF8">
        <w:rPr>
          <w:rFonts w:ascii="Calibri" w:hAnsi="Calibri" w:cs="Calibri"/>
          <w:sz w:val="24"/>
          <w:szCs w:val="24"/>
        </w:rPr>
        <w:t xml:space="preserve">. </w:t>
      </w:r>
    </w:p>
    <w:p w14:paraId="318D1053" w14:textId="77777777" w:rsidR="00B078D2" w:rsidRPr="00B078D2" w:rsidRDefault="00B078D2" w:rsidP="00B078D2">
      <w:pPr>
        <w:pStyle w:val="ListParagraph"/>
        <w:numPr>
          <w:ilvl w:val="0"/>
          <w:numId w:val="10"/>
        </w:numPr>
        <w:rPr>
          <w:rFonts w:ascii="Calibri" w:hAnsi="Calibri" w:cs="Calibri"/>
          <w:sz w:val="24"/>
          <w:szCs w:val="24"/>
        </w:rPr>
      </w:pPr>
      <w:r w:rsidRPr="00B078D2">
        <w:rPr>
          <w:rFonts w:ascii="Calibri" w:hAnsi="Calibri" w:cs="Calibri"/>
          <w:sz w:val="24"/>
          <w:szCs w:val="24"/>
        </w:rPr>
        <w:t>A career portfolio is a personal collection of information and evidence that helps you keep track of your interests, strengths, achievements and career goals. It is a tool that you build over time to support informed subject, career and study choices.</w:t>
      </w:r>
    </w:p>
    <w:p w14:paraId="2867E5BB" w14:textId="2BF4D1A0" w:rsidR="00F011B6" w:rsidRDefault="00F84CB5" w:rsidP="00F011B6">
      <w:pPr>
        <w:pStyle w:val="ListParagraph"/>
        <w:numPr>
          <w:ilvl w:val="0"/>
          <w:numId w:val="10"/>
        </w:numPr>
        <w:rPr>
          <w:rFonts w:ascii="Calibri" w:hAnsi="Calibri" w:cs="Calibri"/>
          <w:sz w:val="24"/>
          <w:szCs w:val="24"/>
        </w:rPr>
      </w:pPr>
      <w:r w:rsidRPr="00F84CB5">
        <w:rPr>
          <w:rFonts w:ascii="Calibri" w:hAnsi="Calibri" w:cs="Calibri"/>
          <w:b/>
          <w:bCs/>
          <w:sz w:val="24"/>
          <w:szCs w:val="24"/>
        </w:rPr>
        <w:t>Slide 12:</w:t>
      </w:r>
      <w:r>
        <w:rPr>
          <w:rFonts w:ascii="Calibri" w:hAnsi="Calibri" w:cs="Calibri"/>
          <w:sz w:val="24"/>
          <w:szCs w:val="24"/>
        </w:rPr>
        <w:t xml:space="preserve"> </w:t>
      </w:r>
      <w:r w:rsidR="00F011B6" w:rsidRPr="00F011B6">
        <w:rPr>
          <w:rFonts w:ascii="Calibri" w:hAnsi="Calibri" w:cs="Calibri"/>
          <w:sz w:val="24"/>
          <w:szCs w:val="24"/>
        </w:rPr>
        <w:t xml:space="preserve">A career portfolio is important because it helps you organise what you learn about yourself and the world of work. </w:t>
      </w:r>
    </w:p>
    <w:p w14:paraId="7CCE6721" w14:textId="4B020ADF" w:rsidR="00F011B6" w:rsidRDefault="00F011B6" w:rsidP="00F011B6">
      <w:pPr>
        <w:pStyle w:val="ListParagraph"/>
        <w:numPr>
          <w:ilvl w:val="0"/>
          <w:numId w:val="10"/>
        </w:numPr>
        <w:rPr>
          <w:rFonts w:ascii="Calibri" w:hAnsi="Calibri" w:cs="Calibri"/>
          <w:sz w:val="24"/>
          <w:szCs w:val="24"/>
        </w:rPr>
      </w:pPr>
      <w:r w:rsidRPr="00F011B6">
        <w:rPr>
          <w:rFonts w:ascii="Calibri" w:hAnsi="Calibri" w:cs="Calibri"/>
          <w:sz w:val="24"/>
          <w:szCs w:val="24"/>
        </w:rPr>
        <w:t xml:space="preserve">By keeping records of your achievements, skills and experiences, you are better able to reflect on your progress, identify areas for growth and make realistic decisions about your future. It also becomes a useful reference when applying for subject changes, further study opportunities, bursaries or jobs </w:t>
      </w:r>
      <w:proofErr w:type="gramStart"/>
      <w:r w:rsidRPr="00F011B6">
        <w:rPr>
          <w:rFonts w:ascii="Calibri" w:hAnsi="Calibri" w:cs="Calibri"/>
          <w:sz w:val="24"/>
          <w:szCs w:val="24"/>
        </w:rPr>
        <w:t>later on</w:t>
      </w:r>
      <w:proofErr w:type="gramEnd"/>
      <w:r w:rsidRPr="00F011B6">
        <w:rPr>
          <w:rFonts w:ascii="Calibri" w:hAnsi="Calibri" w:cs="Calibri"/>
          <w:sz w:val="24"/>
          <w:szCs w:val="24"/>
        </w:rPr>
        <w:t>.</w:t>
      </w:r>
    </w:p>
    <w:p w14:paraId="2A3A4C72" w14:textId="77777777" w:rsidR="003117CF" w:rsidRPr="00F011B6" w:rsidRDefault="003117CF" w:rsidP="003117CF">
      <w:pPr>
        <w:pStyle w:val="ListParagraph"/>
        <w:rPr>
          <w:rFonts w:ascii="Calibri" w:hAnsi="Calibri" w:cs="Calibri"/>
          <w:sz w:val="24"/>
          <w:szCs w:val="24"/>
        </w:rPr>
      </w:pPr>
    </w:p>
    <w:p w14:paraId="194CC778" w14:textId="47D79EF9" w:rsidR="00B078D2" w:rsidRDefault="00F84CB5" w:rsidP="00F84CB5">
      <w:pPr>
        <w:pStyle w:val="ListParagraph"/>
        <w:numPr>
          <w:ilvl w:val="0"/>
          <w:numId w:val="10"/>
        </w:numPr>
        <w:rPr>
          <w:rFonts w:ascii="Calibri" w:hAnsi="Calibri" w:cs="Calibri"/>
          <w:sz w:val="24"/>
          <w:szCs w:val="24"/>
        </w:rPr>
      </w:pPr>
      <w:r w:rsidRPr="00F84CB5">
        <w:rPr>
          <w:rFonts w:ascii="Calibri" w:hAnsi="Calibri" w:cs="Calibri"/>
          <w:b/>
          <w:bCs/>
          <w:sz w:val="24"/>
          <w:szCs w:val="24"/>
        </w:rPr>
        <w:t>Slide 13:</w:t>
      </w:r>
      <w:r>
        <w:rPr>
          <w:rFonts w:ascii="Calibri" w:hAnsi="Calibri" w:cs="Calibri"/>
          <w:sz w:val="24"/>
          <w:szCs w:val="24"/>
        </w:rPr>
        <w:t xml:space="preserve"> </w:t>
      </w:r>
      <w:r w:rsidR="009B1AF8" w:rsidRPr="009B1AF8">
        <w:rPr>
          <w:rFonts w:ascii="Calibri" w:hAnsi="Calibri" w:cs="Calibri"/>
          <w:sz w:val="24"/>
          <w:szCs w:val="24"/>
        </w:rPr>
        <w:t>In Grade 10, you can start compiling a career portfolio by collecting simple but meaningful information. This may include subject results, self-reflection activities, career research, skills assessments, certificates, awards, and notes on career fields or occupations that interest you. As you move through Grades 11 and 12, your career portfolio can be expanded and updated as your interests and goals become clearer.</w:t>
      </w:r>
    </w:p>
    <w:p w14:paraId="6AF408F5" w14:textId="01966791" w:rsidR="00F84CB5" w:rsidRPr="00F84CB5" w:rsidRDefault="00F84CB5" w:rsidP="00F84CB5">
      <w:pPr>
        <w:pStyle w:val="ListParagraph"/>
        <w:numPr>
          <w:ilvl w:val="0"/>
          <w:numId w:val="10"/>
        </w:numPr>
        <w:rPr>
          <w:rFonts w:ascii="Calibri" w:hAnsi="Calibri" w:cs="Calibri"/>
          <w:sz w:val="24"/>
          <w:szCs w:val="24"/>
        </w:rPr>
      </w:pPr>
      <w:r w:rsidRPr="00F10F4F">
        <w:rPr>
          <w:rFonts w:ascii="Calibri" w:hAnsi="Calibri" w:cs="Calibri"/>
          <w:b/>
          <w:bCs/>
          <w:color w:val="EE0000"/>
          <w:sz w:val="24"/>
          <w:szCs w:val="24"/>
        </w:rPr>
        <w:t>Note to teacher:</w:t>
      </w:r>
      <w:r w:rsidRPr="00F10F4F">
        <w:rPr>
          <w:rFonts w:ascii="Calibri" w:hAnsi="Calibri" w:cs="Calibri"/>
          <w:color w:val="EE0000"/>
          <w:sz w:val="24"/>
          <w:szCs w:val="24"/>
        </w:rPr>
        <w:t xml:space="preserve"> </w:t>
      </w:r>
      <w:r w:rsidR="00D46FDE">
        <w:rPr>
          <w:rFonts w:ascii="Calibri" w:hAnsi="Calibri" w:cs="Calibri"/>
          <w:sz w:val="24"/>
          <w:szCs w:val="24"/>
        </w:rPr>
        <w:t>Learners should</w:t>
      </w:r>
      <w:r w:rsidR="00D46FDE" w:rsidRPr="00D46FDE">
        <w:rPr>
          <w:rFonts w:ascii="Calibri" w:hAnsi="Calibri" w:cs="Calibri"/>
          <w:sz w:val="24"/>
          <w:szCs w:val="24"/>
        </w:rPr>
        <w:t xml:space="preserve"> be issued a </w:t>
      </w:r>
      <w:proofErr w:type="spellStart"/>
      <w:r w:rsidR="00D46FDE" w:rsidRPr="00D46FDE">
        <w:rPr>
          <w:rFonts w:ascii="Calibri" w:hAnsi="Calibri" w:cs="Calibri"/>
          <w:sz w:val="24"/>
          <w:szCs w:val="24"/>
        </w:rPr>
        <w:t>Khetha</w:t>
      </w:r>
      <w:proofErr w:type="spellEnd"/>
      <w:r w:rsidR="00D46FDE" w:rsidRPr="00D46FDE">
        <w:rPr>
          <w:rFonts w:ascii="Calibri" w:hAnsi="Calibri" w:cs="Calibri"/>
          <w:sz w:val="24"/>
          <w:szCs w:val="24"/>
        </w:rPr>
        <w:t xml:space="preserve"> Resource Pack developed by the Department of Education. The activities in this resource pack should be completed and kept as part of</w:t>
      </w:r>
      <w:r w:rsidR="00D46FDE">
        <w:rPr>
          <w:rFonts w:ascii="Calibri" w:hAnsi="Calibri" w:cs="Calibri"/>
          <w:sz w:val="24"/>
          <w:szCs w:val="24"/>
        </w:rPr>
        <w:t xml:space="preserve"> </w:t>
      </w:r>
      <w:r w:rsidR="00F10F4F">
        <w:rPr>
          <w:rFonts w:ascii="Calibri" w:hAnsi="Calibri" w:cs="Calibri"/>
          <w:sz w:val="24"/>
          <w:szCs w:val="24"/>
        </w:rPr>
        <w:t>learners'</w:t>
      </w:r>
      <w:r w:rsidR="00D46FDE" w:rsidRPr="00D46FDE">
        <w:rPr>
          <w:rFonts w:ascii="Calibri" w:hAnsi="Calibri" w:cs="Calibri"/>
          <w:sz w:val="24"/>
          <w:szCs w:val="24"/>
        </w:rPr>
        <w:t xml:space="preserve"> career </w:t>
      </w:r>
      <w:r w:rsidR="00F10F4F">
        <w:rPr>
          <w:rFonts w:ascii="Calibri" w:hAnsi="Calibri" w:cs="Calibri"/>
          <w:sz w:val="24"/>
          <w:szCs w:val="24"/>
        </w:rPr>
        <w:t>portfolios</w:t>
      </w:r>
      <w:r w:rsidR="00D46FDE" w:rsidRPr="00D46FDE">
        <w:rPr>
          <w:rFonts w:ascii="Calibri" w:hAnsi="Calibri" w:cs="Calibri"/>
          <w:sz w:val="24"/>
          <w:szCs w:val="24"/>
        </w:rPr>
        <w:t>, as they guide</w:t>
      </w:r>
      <w:r w:rsidR="00F10F4F">
        <w:rPr>
          <w:rFonts w:ascii="Calibri" w:hAnsi="Calibri" w:cs="Calibri"/>
          <w:sz w:val="24"/>
          <w:szCs w:val="24"/>
        </w:rPr>
        <w:t xml:space="preserve"> them</w:t>
      </w:r>
      <w:r w:rsidR="00D46FDE" w:rsidRPr="00D46FDE">
        <w:rPr>
          <w:rFonts w:ascii="Calibri" w:hAnsi="Calibri" w:cs="Calibri"/>
          <w:sz w:val="24"/>
          <w:szCs w:val="24"/>
        </w:rPr>
        <w:t xml:space="preserve"> through important career decision-making steps.</w:t>
      </w:r>
    </w:p>
    <w:p w14:paraId="01BFC04B" w14:textId="77777777" w:rsidR="00292075" w:rsidRPr="00292075" w:rsidRDefault="00292075" w:rsidP="00F10F4F">
      <w:pPr>
        <w:pStyle w:val="ListParagraph"/>
        <w:spacing w:after="0" w:line="276" w:lineRule="auto"/>
        <w:rPr>
          <w:rFonts w:ascii="Calibri" w:hAnsi="Calibri" w:cs="Calibri"/>
        </w:rPr>
      </w:pPr>
    </w:p>
    <w:p w14:paraId="2B52A11B" w14:textId="70B82CFE" w:rsidR="003E3756" w:rsidRPr="003B3695" w:rsidRDefault="003C4B24" w:rsidP="00CF30EC">
      <w:pPr>
        <w:pStyle w:val="ListParagraph"/>
        <w:numPr>
          <w:ilvl w:val="0"/>
          <w:numId w:val="10"/>
        </w:numPr>
        <w:spacing w:after="0" w:line="276" w:lineRule="auto"/>
        <w:rPr>
          <w:rFonts w:ascii="Calibri" w:hAnsi="Calibri" w:cs="Calibri"/>
          <w:sz w:val="24"/>
          <w:szCs w:val="24"/>
        </w:rPr>
      </w:pPr>
      <w:r w:rsidRPr="003B3695">
        <w:rPr>
          <w:rFonts w:ascii="Calibri" w:hAnsi="Calibri" w:cs="Calibri"/>
          <w:sz w:val="24"/>
          <w:szCs w:val="24"/>
        </w:rPr>
        <w:t xml:space="preserve">Let's get started with the activity that can be included as part of your career portfolio. </w:t>
      </w:r>
    </w:p>
    <w:p w14:paraId="5B3437E5" w14:textId="5F5B30A4" w:rsidR="003C4B24" w:rsidRDefault="003C4B24" w:rsidP="00CF30EC">
      <w:pPr>
        <w:pStyle w:val="ListParagraph"/>
        <w:numPr>
          <w:ilvl w:val="0"/>
          <w:numId w:val="10"/>
        </w:numPr>
        <w:spacing w:after="0" w:line="276" w:lineRule="auto"/>
        <w:rPr>
          <w:rFonts w:ascii="Calibri" w:hAnsi="Calibri" w:cs="Calibri"/>
          <w:sz w:val="24"/>
          <w:szCs w:val="24"/>
        </w:rPr>
      </w:pPr>
      <w:r>
        <w:rPr>
          <w:rFonts w:ascii="Calibri" w:hAnsi="Calibri" w:cs="Calibri"/>
          <w:sz w:val="24"/>
          <w:szCs w:val="24"/>
        </w:rPr>
        <w:t xml:space="preserve">Learners to complete </w:t>
      </w:r>
      <w:r w:rsidR="00504F0E" w:rsidRPr="00504F0E">
        <w:rPr>
          <w:rFonts w:ascii="Calibri" w:hAnsi="Calibri" w:cs="Calibri"/>
          <w:b/>
          <w:bCs/>
          <w:i/>
          <w:iCs/>
          <w:sz w:val="24"/>
          <w:szCs w:val="24"/>
        </w:rPr>
        <w:t>Activity 2</w:t>
      </w:r>
      <w:r w:rsidR="00504F0E">
        <w:rPr>
          <w:rFonts w:ascii="Calibri" w:hAnsi="Calibri" w:cs="Calibri"/>
          <w:sz w:val="24"/>
          <w:szCs w:val="24"/>
        </w:rPr>
        <w:t xml:space="preserve"> (</w:t>
      </w:r>
      <w:r w:rsidR="00504F0E" w:rsidRPr="00504F0E">
        <w:rPr>
          <w:rFonts w:ascii="Calibri" w:hAnsi="Calibri" w:cs="Calibri"/>
          <w:b/>
          <w:bCs/>
          <w:i/>
          <w:iCs/>
          <w:sz w:val="24"/>
          <w:szCs w:val="24"/>
          <w:u w:val="single"/>
        </w:rPr>
        <w:t>Lesson 1 – Worksheet</w:t>
      </w:r>
      <w:r w:rsidR="00504F0E">
        <w:rPr>
          <w:rFonts w:ascii="Calibri" w:hAnsi="Calibri" w:cs="Calibri"/>
          <w:sz w:val="24"/>
          <w:szCs w:val="24"/>
        </w:rPr>
        <w:t xml:space="preserve">). </w:t>
      </w:r>
    </w:p>
    <w:p w14:paraId="07AF9AC1" w14:textId="51E109E7" w:rsidR="00504F0E" w:rsidRPr="00514FED" w:rsidRDefault="00504F0E" w:rsidP="00CF30EC">
      <w:pPr>
        <w:pStyle w:val="ListParagraph"/>
        <w:numPr>
          <w:ilvl w:val="0"/>
          <w:numId w:val="10"/>
        </w:numPr>
        <w:spacing w:after="0" w:line="276" w:lineRule="auto"/>
        <w:rPr>
          <w:rFonts w:ascii="Calibri" w:hAnsi="Calibri" w:cs="Calibri"/>
          <w:sz w:val="24"/>
          <w:szCs w:val="24"/>
        </w:rPr>
      </w:pPr>
      <w:r>
        <w:rPr>
          <w:rFonts w:ascii="Calibri" w:hAnsi="Calibri" w:cs="Calibri"/>
          <w:sz w:val="24"/>
          <w:szCs w:val="24"/>
        </w:rPr>
        <w:t xml:space="preserve">Assign </w:t>
      </w:r>
      <w:r w:rsidRPr="00504F0E">
        <w:rPr>
          <w:rFonts w:ascii="Calibri" w:hAnsi="Calibri" w:cs="Calibri"/>
          <w:b/>
          <w:bCs/>
          <w:i/>
          <w:iCs/>
          <w:sz w:val="24"/>
          <w:szCs w:val="24"/>
        </w:rPr>
        <w:t>Activity 3</w:t>
      </w:r>
      <w:r>
        <w:rPr>
          <w:rFonts w:ascii="Calibri" w:hAnsi="Calibri" w:cs="Calibri"/>
          <w:sz w:val="24"/>
          <w:szCs w:val="24"/>
        </w:rPr>
        <w:t xml:space="preserve"> (</w:t>
      </w:r>
      <w:r w:rsidRPr="00504F0E">
        <w:rPr>
          <w:rFonts w:ascii="Calibri" w:hAnsi="Calibri" w:cs="Calibri"/>
          <w:b/>
          <w:bCs/>
          <w:i/>
          <w:iCs/>
          <w:sz w:val="24"/>
          <w:szCs w:val="24"/>
          <w:u w:val="single"/>
        </w:rPr>
        <w:t>Lesson 1 – Worksheet</w:t>
      </w:r>
      <w:r w:rsidRPr="00F12B24">
        <w:rPr>
          <w:rFonts w:ascii="Calibri" w:hAnsi="Calibri" w:cs="Calibri"/>
          <w:sz w:val="24"/>
          <w:szCs w:val="24"/>
        </w:rPr>
        <w:t>)</w:t>
      </w:r>
      <w:r>
        <w:rPr>
          <w:rFonts w:ascii="Calibri" w:hAnsi="Calibri" w:cs="Calibri"/>
          <w:sz w:val="24"/>
          <w:szCs w:val="24"/>
        </w:rPr>
        <w:t xml:space="preserve"> as </w:t>
      </w:r>
      <w:r w:rsidRPr="00504F0E">
        <w:rPr>
          <w:rFonts w:ascii="Calibri" w:hAnsi="Calibri" w:cs="Calibri"/>
          <w:b/>
          <w:bCs/>
          <w:sz w:val="24"/>
          <w:szCs w:val="24"/>
          <w:highlight w:val="yellow"/>
        </w:rPr>
        <w:t>homework</w:t>
      </w:r>
      <w:r>
        <w:rPr>
          <w:rFonts w:ascii="Calibri" w:hAnsi="Calibri" w:cs="Calibri"/>
          <w:sz w:val="24"/>
          <w:szCs w:val="24"/>
        </w:rPr>
        <w:t xml:space="preserve"> reflection. </w:t>
      </w:r>
    </w:p>
    <w:p w14:paraId="1BFB4846" w14:textId="77777777" w:rsidR="003E3756" w:rsidRPr="00514FED" w:rsidRDefault="003E3756" w:rsidP="003E3756">
      <w:pPr>
        <w:pStyle w:val="ListParagraph"/>
        <w:spacing w:after="0" w:line="276" w:lineRule="auto"/>
        <w:rPr>
          <w:rFonts w:ascii="Calibri" w:hAnsi="Calibri" w:cs="Calibri"/>
          <w:b/>
          <w:color w:val="000000" w:themeColor="text1"/>
          <w:sz w:val="24"/>
          <w:szCs w:val="24"/>
          <w:lang w:val="en-US"/>
        </w:rPr>
      </w:pPr>
    </w:p>
    <w:p w14:paraId="7BD8E875" w14:textId="44BF795D" w:rsidR="00917DF6" w:rsidRDefault="00917DF6">
      <w:pPr>
        <w:spacing w:after="0" w:line="240" w:lineRule="auto"/>
        <w:rPr>
          <w:rFonts w:ascii="Calibri" w:hAnsi="Calibri" w:cs="Calibri"/>
          <w:b/>
          <w:color w:val="000000" w:themeColor="text1"/>
          <w:sz w:val="24"/>
          <w:szCs w:val="24"/>
        </w:rPr>
      </w:pPr>
      <w:r>
        <w:rPr>
          <w:rFonts w:ascii="Calibri" w:hAnsi="Calibri" w:cs="Calibri"/>
          <w:b/>
          <w:color w:val="000000" w:themeColor="text1"/>
          <w:sz w:val="24"/>
          <w:szCs w:val="24"/>
        </w:rPr>
        <w:br w:type="page"/>
      </w:r>
    </w:p>
    <w:p w14:paraId="122F001D" w14:textId="447B6C71" w:rsidR="00DA49D4" w:rsidRPr="00D95AC6" w:rsidRDefault="00DA49D4" w:rsidP="00DA49D4">
      <w:pPr>
        <w:pBdr>
          <w:top w:val="nil"/>
          <w:left w:val="nil"/>
          <w:bottom w:val="nil"/>
          <w:right w:val="nil"/>
          <w:between w:val="nil"/>
        </w:pBdr>
        <w:spacing w:after="0" w:line="399" w:lineRule="auto"/>
        <w:rPr>
          <w:rFonts w:ascii="Calibri" w:eastAsia="Calibri" w:hAnsi="Calibri" w:cs="Calibri"/>
          <w:b/>
          <w:bCs/>
          <w:color w:val="000000"/>
        </w:rPr>
      </w:pPr>
      <w:r w:rsidRPr="00D95AC6">
        <w:rPr>
          <w:rFonts w:ascii="Calibri" w:eastAsia="Calibri" w:hAnsi="Calibri" w:cs="Calibri"/>
          <w:b/>
          <w:bCs/>
          <w:color w:val="000000"/>
          <w:sz w:val="24"/>
          <w:szCs w:val="24"/>
          <w:u w:val="single"/>
        </w:rPr>
        <w:t>LESSON 2</w:t>
      </w:r>
      <w:r w:rsidRPr="00D95AC6">
        <w:rPr>
          <w:rFonts w:ascii="Calibri" w:eastAsia="Calibri" w:hAnsi="Calibri" w:cs="Calibri"/>
          <w:b/>
          <w:bCs/>
          <w:color w:val="000000"/>
          <w:sz w:val="24"/>
          <w:szCs w:val="24"/>
        </w:rPr>
        <w:t xml:space="preserve">: </w:t>
      </w:r>
      <w:r w:rsidRPr="00D95AC6">
        <w:rPr>
          <w:rFonts w:ascii="Calibri" w:hAnsi="Calibri" w:cs="Calibri"/>
          <w:b/>
          <w:bCs/>
          <w:color w:val="000000" w:themeColor="text1"/>
          <w:sz w:val="24"/>
          <w:szCs w:val="24"/>
        </w:rPr>
        <w:tab/>
      </w:r>
    </w:p>
    <w:p w14:paraId="5E0261D6" w14:textId="77777777" w:rsidR="003E3756" w:rsidRDefault="003E3756" w:rsidP="003E3756">
      <w:pPr>
        <w:pStyle w:val="Normal1"/>
        <w:spacing w:line="276" w:lineRule="auto"/>
        <w:rPr>
          <w:rFonts w:ascii="Calibri" w:eastAsia="Arial" w:hAnsi="Calibri" w:cs="Calibri"/>
          <w:b/>
          <w:bCs/>
          <w:color w:val="000000" w:themeColor="text1"/>
          <w:lang w:val="en-ZA"/>
        </w:rPr>
      </w:pPr>
      <w:r>
        <w:rPr>
          <w:rFonts w:ascii="Calibri" w:eastAsia="Arial" w:hAnsi="Calibri" w:cs="Calibri"/>
          <w:b/>
          <w:bCs/>
          <w:color w:val="000000" w:themeColor="text1"/>
          <w:lang w:val="en-ZA"/>
        </w:rPr>
        <w:t>Preparation (</w:t>
      </w:r>
      <w:r>
        <w:rPr>
          <w:rFonts w:ascii="Calibri" w:eastAsia="Arial" w:hAnsi="Calibri" w:cs="Calibri"/>
          <w:b/>
          <w:bCs/>
          <w:color w:val="000000" w:themeColor="text1"/>
          <w:u w:val="single"/>
          <w:lang w:val="en-ZA"/>
        </w:rPr>
        <w:t>Prior</w:t>
      </w:r>
      <w:r>
        <w:rPr>
          <w:rFonts w:ascii="Calibri" w:eastAsia="Arial" w:hAnsi="Calibri" w:cs="Calibri"/>
          <w:b/>
          <w:bCs/>
          <w:color w:val="000000" w:themeColor="text1"/>
          <w:lang w:val="en-ZA"/>
        </w:rPr>
        <w:t xml:space="preserve"> to Lesson):</w:t>
      </w:r>
    </w:p>
    <w:p w14:paraId="1C703ADE" w14:textId="77777777" w:rsidR="003E3756" w:rsidRDefault="003E3756" w:rsidP="00CF30EC">
      <w:pPr>
        <w:pStyle w:val="NoSpacing"/>
        <w:numPr>
          <w:ilvl w:val="0"/>
          <w:numId w:val="5"/>
        </w:numPr>
        <w:spacing w:line="276" w:lineRule="auto"/>
        <w:rPr>
          <w:rFonts w:ascii="Calibri" w:eastAsia="Arial" w:hAnsi="Calibri" w:cs="Calibri"/>
          <w:color w:val="000000" w:themeColor="text1"/>
          <w:szCs w:val="24"/>
        </w:rPr>
      </w:pPr>
      <w:r>
        <w:rPr>
          <w:rFonts w:ascii="Calibri" w:eastAsia="Arial" w:hAnsi="Calibri" w:cs="Calibri"/>
          <w:color w:val="000000" w:themeColor="text1"/>
          <w:szCs w:val="24"/>
        </w:rPr>
        <w:t>Remind learners to have their notebooks available to make notes where relevant.</w:t>
      </w:r>
    </w:p>
    <w:p w14:paraId="188F0E3F" w14:textId="77777777" w:rsidR="003E3756" w:rsidRDefault="003E3756" w:rsidP="00CF30EC">
      <w:pPr>
        <w:pStyle w:val="ListParagraph"/>
        <w:numPr>
          <w:ilvl w:val="0"/>
          <w:numId w:val="6"/>
        </w:numPr>
        <w:spacing w:after="0" w:line="276" w:lineRule="auto"/>
        <w:rPr>
          <w:rFonts w:ascii="Calibri" w:hAnsi="Calibri" w:cs="Calibri"/>
          <w:i/>
          <w:iCs/>
          <w:color w:val="000000" w:themeColor="text1"/>
          <w:sz w:val="24"/>
          <w:szCs w:val="24"/>
          <w:u w:val="single"/>
        </w:rPr>
      </w:pPr>
      <w:r>
        <w:rPr>
          <w:rFonts w:ascii="Calibri" w:eastAsia="Arial" w:hAnsi="Calibri" w:cs="Calibri"/>
          <w:b/>
          <w:bCs/>
          <w:color w:val="000000" w:themeColor="text1"/>
          <w:sz w:val="24"/>
          <w:szCs w:val="24"/>
          <w:u w:val="single"/>
        </w:rPr>
        <w:t>Print</w:t>
      </w:r>
      <w:r>
        <w:rPr>
          <w:rFonts w:ascii="Calibri" w:eastAsia="Arial" w:hAnsi="Calibri" w:cs="Calibri"/>
          <w:color w:val="000000" w:themeColor="text1"/>
          <w:sz w:val="24"/>
          <w:szCs w:val="24"/>
        </w:rPr>
        <w:t xml:space="preserve"> copies of the </w:t>
      </w:r>
      <w:r>
        <w:rPr>
          <w:rFonts w:ascii="Calibri" w:eastAsia="Arial" w:hAnsi="Calibri" w:cs="Calibri"/>
          <w:b/>
          <w:bCs/>
          <w:i/>
          <w:iCs/>
          <w:color w:val="000000" w:themeColor="text1"/>
          <w:sz w:val="24"/>
          <w:szCs w:val="24"/>
          <w:u w:val="single"/>
        </w:rPr>
        <w:t xml:space="preserve">Lesson 2 – Worksheet </w:t>
      </w:r>
      <w:r>
        <w:rPr>
          <w:rFonts w:ascii="Calibri" w:eastAsia="Arial" w:hAnsi="Calibri" w:cs="Calibri"/>
          <w:color w:val="000000" w:themeColor="text1"/>
          <w:sz w:val="24"/>
          <w:szCs w:val="24"/>
        </w:rPr>
        <w:t>and hand them out at the beginning of the lesson.</w:t>
      </w:r>
    </w:p>
    <w:p w14:paraId="4322582F" w14:textId="77777777" w:rsidR="003E3756" w:rsidRDefault="003E3756" w:rsidP="00CF30EC">
      <w:pPr>
        <w:numPr>
          <w:ilvl w:val="0"/>
          <w:numId w:val="6"/>
        </w:numPr>
        <w:spacing w:after="0" w:line="276" w:lineRule="auto"/>
        <w:contextualSpacing/>
        <w:rPr>
          <w:rFonts w:ascii="Calibri" w:eastAsia="Arial" w:hAnsi="Calibri" w:cs="Calibri"/>
          <w:bCs/>
          <w:color w:val="000000"/>
          <w:sz w:val="24"/>
          <w:szCs w:val="24"/>
          <w:lang w:val="en-GB" w:eastAsia="en-GB"/>
        </w:rPr>
      </w:pPr>
      <w:r>
        <w:rPr>
          <w:rFonts w:ascii="Calibri" w:eastAsia="Arial" w:hAnsi="Calibri" w:cs="Calibri"/>
          <w:bCs/>
          <w:color w:val="000000"/>
          <w:sz w:val="24"/>
          <w:szCs w:val="24"/>
          <w:lang w:val="en-GB" w:eastAsia="en-GB"/>
        </w:rPr>
        <w:t xml:space="preserve">Teachers can share the </w:t>
      </w:r>
      <w:r>
        <w:rPr>
          <w:rFonts w:ascii="Calibri" w:eastAsia="Arial" w:hAnsi="Calibri" w:cs="Calibri"/>
          <w:b/>
          <w:i/>
          <w:iCs/>
          <w:color w:val="000000"/>
          <w:sz w:val="24"/>
          <w:szCs w:val="24"/>
          <w:u w:val="single"/>
          <w:lang w:val="en-GB" w:eastAsia="en-GB"/>
        </w:rPr>
        <w:t>Lesson 2– PowerPoint</w:t>
      </w:r>
      <w:r>
        <w:rPr>
          <w:rFonts w:ascii="Calibri" w:eastAsia="Arial" w:hAnsi="Calibri" w:cs="Calibri"/>
          <w:bCs/>
          <w:color w:val="000000"/>
          <w:sz w:val="24"/>
          <w:szCs w:val="24"/>
          <w:lang w:val="en-GB" w:eastAsia="en-GB"/>
        </w:rPr>
        <w:t xml:space="preserve"> and the </w:t>
      </w:r>
      <w:r>
        <w:rPr>
          <w:rFonts w:ascii="Calibri" w:eastAsia="Arial" w:hAnsi="Calibri" w:cs="Calibri"/>
          <w:b/>
          <w:i/>
          <w:iCs/>
          <w:color w:val="000000"/>
          <w:sz w:val="24"/>
          <w:szCs w:val="24"/>
          <w:u w:val="single"/>
          <w:lang w:val="en-GB" w:eastAsia="en-GB"/>
        </w:rPr>
        <w:t>Lesson 2 – Worksheet</w:t>
      </w:r>
      <w:r>
        <w:rPr>
          <w:rFonts w:ascii="Calibri" w:eastAsia="Arial" w:hAnsi="Calibri" w:cs="Calibri"/>
          <w:bCs/>
          <w:color w:val="000000"/>
          <w:sz w:val="24"/>
          <w:szCs w:val="24"/>
          <w:lang w:val="en-GB" w:eastAsia="en-GB"/>
        </w:rPr>
        <w:t xml:space="preserve"> with learners to work through on their own if learners are online.</w:t>
      </w:r>
    </w:p>
    <w:p w14:paraId="179DDFFD" w14:textId="77777777" w:rsidR="003E3756" w:rsidRDefault="003E3756" w:rsidP="00CF30EC">
      <w:pPr>
        <w:pStyle w:val="ListParagraph"/>
        <w:numPr>
          <w:ilvl w:val="0"/>
          <w:numId w:val="6"/>
        </w:numPr>
        <w:spacing w:after="0" w:line="276" w:lineRule="auto"/>
        <w:rPr>
          <w:rFonts w:ascii="Calibri" w:eastAsia="Arial" w:hAnsi="Calibri" w:cs="Calibri"/>
          <w:bCs/>
          <w:color w:val="000000" w:themeColor="text1"/>
          <w:sz w:val="24"/>
          <w:szCs w:val="24"/>
          <w:lang w:val="en-GB"/>
        </w:rPr>
      </w:pPr>
      <w:r>
        <w:rPr>
          <w:rFonts w:ascii="Calibri" w:eastAsia="Arial" w:hAnsi="Calibri" w:cs="Calibri"/>
          <w:bCs/>
          <w:color w:val="000000" w:themeColor="text1"/>
          <w:sz w:val="24"/>
          <w:szCs w:val="24"/>
          <w:lang w:val="en-GB"/>
        </w:rPr>
        <w:t xml:space="preserve">Read through the </w:t>
      </w:r>
      <w:r>
        <w:rPr>
          <w:rFonts w:ascii="Calibri" w:eastAsia="Arial" w:hAnsi="Calibri" w:cs="Calibri"/>
          <w:b/>
          <w:i/>
          <w:iCs/>
          <w:color w:val="000000" w:themeColor="text1"/>
          <w:sz w:val="24"/>
          <w:szCs w:val="24"/>
          <w:u w:val="single"/>
          <w:lang w:val="en-GB"/>
        </w:rPr>
        <w:t>Lesson 2 – Worksheet MEMO</w:t>
      </w:r>
      <w:r>
        <w:rPr>
          <w:rFonts w:ascii="Calibri" w:eastAsia="Arial" w:hAnsi="Calibri" w:cs="Calibri"/>
          <w:bCs/>
          <w:color w:val="000000" w:themeColor="text1"/>
          <w:sz w:val="24"/>
          <w:szCs w:val="24"/>
          <w:lang w:val="en-GB"/>
        </w:rPr>
        <w:t xml:space="preserve"> for possible/model answers to </w:t>
      </w:r>
      <w:r>
        <w:rPr>
          <w:rFonts w:ascii="Calibri" w:eastAsia="Arial" w:hAnsi="Calibri" w:cs="Calibri"/>
          <w:b/>
          <w:i/>
          <w:iCs/>
          <w:color w:val="000000" w:themeColor="text1"/>
          <w:sz w:val="24"/>
          <w:szCs w:val="24"/>
          <w:lang w:val="en-GB"/>
        </w:rPr>
        <w:t>Activity 1.</w:t>
      </w:r>
      <w:r>
        <w:rPr>
          <w:rFonts w:ascii="Calibri" w:eastAsia="Arial" w:hAnsi="Calibri" w:cs="Calibri"/>
          <w:bCs/>
          <w:color w:val="000000" w:themeColor="text1"/>
          <w:sz w:val="24"/>
          <w:szCs w:val="24"/>
          <w:lang w:val="en-GB"/>
        </w:rPr>
        <w:t xml:space="preserve"> </w:t>
      </w:r>
    </w:p>
    <w:p w14:paraId="1EA6A961" w14:textId="77777777" w:rsidR="003E3756" w:rsidRDefault="003E3756" w:rsidP="00CF30EC">
      <w:pPr>
        <w:pStyle w:val="ListParagraph"/>
        <w:numPr>
          <w:ilvl w:val="0"/>
          <w:numId w:val="6"/>
        </w:numPr>
        <w:spacing w:after="0" w:line="276" w:lineRule="auto"/>
        <w:rPr>
          <w:rFonts w:ascii="Calibri" w:eastAsia="Arial" w:hAnsi="Calibri" w:cs="Calibri"/>
          <w:bCs/>
          <w:color w:val="000000" w:themeColor="text1"/>
          <w:sz w:val="24"/>
          <w:szCs w:val="24"/>
          <w:lang w:val="en-GB"/>
        </w:rPr>
      </w:pPr>
      <w:r>
        <w:rPr>
          <w:rFonts w:ascii="Calibri" w:eastAsia="Arial" w:hAnsi="Calibri" w:cs="Calibri"/>
          <w:bCs/>
          <w:color w:val="000000" w:themeColor="text1"/>
          <w:sz w:val="24"/>
          <w:szCs w:val="24"/>
          <w:lang w:val="en-GB"/>
        </w:rPr>
        <w:t xml:space="preserve">Do </w:t>
      </w:r>
      <w:r>
        <w:rPr>
          <w:rFonts w:ascii="Calibri" w:eastAsia="Arial" w:hAnsi="Calibri" w:cs="Calibri"/>
          <w:b/>
          <w:color w:val="000000" w:themeColor="text1"/>
          <w:sz w:val="24"/>
          <w:szCs w:val="24"/>
          <w:lang w:val="en-GB"/>
        </w:rPr>
        <w:t>not</w:t>
      </w:r>
      <w:r>
        <w:rPr>
          <w:rFonts w:ascii="Calibri" w:eastAsia="Arial" w:hAnsi="Calibri" w:cs="Calibri"/>
          <w:bCs/>
          <w:color w:val="000000" w:themeColor="text1"/>
          <w:sz w:val="24"/>
          <w:szCs w:val="24"/>
          <w:lang w:val="en-GB"/>
        </w:rPr>
        <w:t xml:space="preserve"> hand out the </w:t>
      </w:r>
      <w:r>
        <w:rPr>
          <w:rFonts w:ascii="Calibri" w:eastAsia="Arial" w:hAnsi="Calibri" w:cs="Calibri"/>
          <w:b/>
          <w:i/>
          <w:iCs/>
          <w:color w:val="000000" w:themeColor="text1"/>
          <w:sz w:val="24"/>
          <w:szCs w:val="24"/>
          <w:u w:val="single"/>
          <w:lang w:val="en-GB"/>
        </w:rPr>
        <w:t>Content Summary</w:t>
      </w:r>
      <w:r>
        <w:rPr>
          <w:rFonts w:ascii="Calibri" w:eastAsia="Arial" w:hAnsi="Calibri" w:cs="Calibri"/>
          <w:bCs/>
          <w:color w:val="000000" w:themeColor="text1"/>
          <w:sz w:val="24"/>
          <w:szCs w:val="24"/>
          <w:lang w:val="en-GB"/>
        </w:rPr>
        <w:t xml:space="preserve"> until the end of </w:t>
      </w:r>
      <w:r>
        <w:rPr>
          <w:rFonts w:ascii="Calibri" w:eastAsia="Arial" w:hAnsi="Calibri" w:cs="Calibri"/>
          <w:b/>
          <w:color w:val="000000" w:themeColor="text1"/>
          <w:sz w:val="24"/>
          <w:szCs w:val="24"/>
          <w:lang w:val="en-GB"/>
        </w:rPr>
        <w:t>Lesson 3</w:t>
      </w:r>
      <w:r>
        <w:rPr>
          <w:rFonts w:ascii="Calibri" w:eastAsia="Arial" w:hAnsi="Calibri" w:cs="Calibri"/>
          <w:bCs/>
          <w:color w:val="000000" w:themeColor="text1"/>
          <w:sz w:val="24"/>
          <w:szCs w:val="24"/>
          <w:lang w:val="en-GB"/>
        </w:rPr>
        <w:t xml:space="preserve">. </w:t>
      </w:r>
    </w:p>
    <w:p w14:paraId="7ABCB81D" w14:textId="235AC01E" w:rsidR="003E3756" w:rsidRDefault="003E3756" w:rsidP="00CF30EC">
      <w:pPr>
        <w:pStyle w:val="NoSpacing"/>
        <w:numPr>
          <w:ilvl w:val="0"/>
          <w:numId w:val="6"/>
        </w:numPr>
        <w:spacing w:line="276" w:lineRule="auto"/>
        <w:rPr>
          <w:rFonts w:ascii="Calibri" w:eastAsia="Arial" w:hAnsi="Calibri" w:cs="Calibri"/>
          <w:color w:val="000000" w:themeColor="text1"/>
          <w:szCs w:val="24"/>
        </w:rPr>
      </w:pPr>
      <w:r>
        <w:rPr>
          <w:rFonts w:ascii="Calibri" w:hAnsi="Calibri" w:cs="Calibri"/>
          <w:b/>
          <w:bCs/>
          <w:i/>
          <w:iCs/>
          <w:color w:val="000000" w:themeColor="text1"/>
          <w:szCs w:val="24"/>
          <w:u w:val="single"/>
        </w:rPr>
        <w:t>Watch</w:t>
      </w:r>
      <w:r>
        <w:rPr>
          <w:rFonts w:ascii="Calibri" w:hAnsi="Calibri" w:cs="Calibri"/>
          <w:color w:val="000000" w:themeColor="text1"/>
          <w:szCs w:val="24"/>
        </w:rPr>
        <w:t xml:space="preserve"> </w:t>
      </w:r>
      <w:r w:rsidR="00DA49D4">
        <w:rPr>
          <w:rFonts w:ascii="Calibri" w:hAnsi="Calibri" w:cs="Calibri"/>
          <w:color w:val="000000" w:themeColor="text1"/>
          <w:szCs w:val="24"/>
        </w:rPr>
        <w:t xml:space="preserve">the </w:t>
      </w:r>
      <w:r>
        <w:rPr>
          <w:rFonts w:ascii="Calibri" w:hAnsi="Calibri" w:cs="Calibri"/>
          <w:color w:val="000000" w:themeColor="text1"/>
          <w:szCs w:val="24"/>
        </w:rPr>
        <w:t>suggested video clip to familiarise yourself with the content</w:t>
      </w:r>
      <w:r w:rsidR="00D95AC6">
        <w:rPr>
          <w:rFonts w:ascii="Calibri" w:hAnsi="Calibri" w:cs="Calibri"/>
          <w:color w:val="000000" w:themeColor="text1"/>
          <w:szCs w:val="24"/>
        </w:rPr>
        <w:t>:</w:t>
      </w:r>
    </w:p>
    <w:p w14:paraId="4FE1CABF" w14:textId="49254C5F" w:rsidR="004053DE" w:rsidRPr="004053DE" w:rsidRDefault="004053DE" w:rsidP="004053DE">
      <w:pPr>
        <w:pStyle w:val="ListParagraph"/>
        <w:numPr>
          <w:ilvl w:val="1"/>
          <w:numId w:val="6"/>
        </w:numPr>
        <w:spacing w:after="0" w:line="276" w:lineRule="auto"/>
        <w:ind w:left="709"/>
        <w:rPr>
          <w:rFonts w:ascii="Calibri" w:hAnsi="Calibri" w:cs="Calibri"/>
          <w:sz w:val="24"/>
          <w:szCs w:val="24"/>
        </w:rPr>
      </w:pPr>
      <w:r w:rsidRPr="004053DE">
        <w:rPr>
          <w:rFonts w:ascii="Calibri" w:hAnsi="Calibri" w:cs="Calibri"/>
          <w:b/>
          <w:bCs/>
          <w:sz w:val="24"/>
          <w:szCs w:val="24"/>
        </w:rPr>
        <w:t>The Career Decision Making Process</w:t>
      </w:r>
    </w:p>
    <w:p w14:paraId="763A5011" w14:textId="40E297AE" w:rsidR="00FD719A" w:rsidRPr="004053DE" w:rsidRDefault="005D5257" w:rsidP="004053DE">
      <w:pPr>
        <w:pStyle w:val="ListParagraph"/>
        <w:spacing w:after="0" w:line="276" w:lineRule="auto"/>
        <w:ind w:left="709"/>
        <w:rPr>
          <w:rFonts w:ascii="Calibri" w:hAnsi="Calibri" w:cs="Calibri"/>
          <w:sz w:val="24"/>
          <w:szCs w:val="24"/>
        </w:rPr>
      </w:pPr>
      <w:hyperlink r:id="rId19" w:tgtFrame="_blank" w:history="1">
        <w:r w:rsidRPr="004053DE">
          <w:rPr>
            <w:rStyle w:val="Hyperlink"/>
            <w:rFonts w:ascii="Calibri" w:hAnsi="Calibri" w:cs="Calibri"/>
            <w:sz w:val="24"/>
            <w:szCs w:val="24"/>
          </w:rPr>
          <w:t>bit.ly/</w:t>
        </w:r>
        <w:proofErr w:type="spellStart"/>
        <w:r w:rsidRPr="004053DE">
          <w:rPr>
            <w:rStyle w:val="Hyperlink"/>
            <w:rFonts w:ascii="Calibri" w:hAnsi="Calibri" w:cs="Calibri"/>
            <w:sz w:val="24"/>
            <w:szCs w:val="24"/>
          </w:rPr>
          <w:t>3P9XQ3a</w:t>
        </w:r>
        <w:proofErr w:type="spellEnd"/>
      </w:hyperlink>
      <w:r w:rsidR="00FD719A" w:rsidRPr="004053DE">
        <w:rPr>
          <w:rFonts w:ascii="Calibri" w:hAnsi="Calibri" w:cs="Calibri"/>
          <w:sz w:val="24"/>
          <w:szCs w:val="24"/>
        </w:rPr>
        <w:t xml:space="preserve"> (2 min </w:t>
      </w:r>
      <w:r w:rsidRPr="004053DE">
        <w:rPr>
          <w:rFonts w:ascii="Calibri" w:hAnsi="Calibri" w:cs="Calibri"/>
          <w:sz w:val="24"/>
          <w:szCs w:val="24"/>
        </w:rPr>
        <w:t>42</w:t>
      </w:r>
      <w:r w:rsidR="00FD719A" w:rsidRPr="004053DE">
        <w:rPr>
          <w:rFonts w:ascii="Calibri" w:hAnsi="Calibri" w:cs="Calibri"/>
          <w:sz w:val="24"/>
          <w:szCs w:val="24"/>
        </w:rPr>
        <w:t xml:space="preserve"> sec)</w:t>
      </w:r>
    </w:p>
    <w:p w14:paraId="78DE84A6" w14:textId="77777777" w:rsidR="003E3756" w:rsidRDefault="003E3756" w:rsidP="003E3756">
      <w:pPr>
        <w:pStyle w:val="ListParagraph"/>
        <w:spacing w:after="0" w:line="276" w:lineRule="auto"/>
        <w:ind w:left="1080"/>
        <w:rPr>
          <w:rFonts w:ascii="Calibri" w:eastAsia="Arial" w:hAnsi="Calibri" w:cs="Calibri"/>
          <w:color w:val="000000" w:themeColor="text1"/>
          <w:szCs w:val="24"/>
        </w:rPr>
      </w:pPr>
    </w:p>
    <w:p w14:paraId="26203AC8" w14:textId="77777777" w:rsidR="00043079" w:rsidRPr="003B6BA5" w:rsidRDefault="00043079" w:rsidP="00151BBD">
      <w:pPr>
        <w:tabs>
          <w:tab w:val="left" w:pos="529"/>
          <w:tab w:val="left" w:pos="8755"/>
        </w:tabs>
        <w:spacing w:after="0" w:line="276" w:lineRule="auto"/>
        <w:ind w:left="108"/>
        <w:rPr>
          <w:rFonts w:ascii="Calibri" w:eastAsia="Arial" w:hAnsi="Calibri" w:cs="Calibri"/>
          <w:b/>
          <w:bCs/>
          <w:i/>
          <w:iCs/>
          <w:kern w:val="2"/>
          <w:sz w:val="24"/>
          <w:szCs w:val="24"/>
          <w:lang w:eastAsia="en-GB"/>
          <w14:ligatures w14:val="standardContextual"/>
        </w:rPr>
      </w:pPr>
      <w:r w:rsidRPr="003B6BA5">
        <w:rPr>
          <w:rFonts w:ascii="Calibri" w:eastAsia="Arial" w:hAnsi="Calibri" w:cs="Calibri"/>
          <w:b/>
          <w:bCs/>
          <w:kern w:val="2"/>
          <w:sz w:val="24"/>
          <w:szCs w:val="24"/>
          <w:lang w:eastAsia="en-GB"/>
          <w14:ligatures w14:val="standardContextual"/>
        </w:rPr>
        <w:t>1.</w:t>
      </w:r>
      <w:r w:rsidRPr="003B6BA5">
        <w:rPr>
          <w:rFonts w:ascii="Calibri" w:eastAsia="Arial" w:hAnsi="Calibri" w:cs="Calibri"/>
          <w:b/>
          <w:bCs/>
          <w:kern w:val="2"/>
          <w:sz w:val="24"/>
          <w:szCs w:val="24"/>
          <w:lang w:eastAsia="en-GB"/>
          <w14:ligatures w14:val="standardContextual"/>
        </w:rPr>
        <w:tab/>
        <w:t xml:space="preserve">Introduction </w:t>
      </w:r>
      <w:r>
        <w:rPr>
          <w:rFonts w:ascii="Calibri" w:eastAsia="Arial" w:hAnsi="Calibri" w:cs="Calibri"/>
          <w:b/>
          <w:bCs/>
          <w:kern w:val="2"/>
          <w:sz w:val="24"/>
          <w:szCs w:val="24"/>
          <w:lang w:eastAsia="en-GB"/>
          <w14:ligatures w14:val="standardContextual"/>
        </w:rPr>
        <w:t>(2 min)</w:t>
      </w:r>
      <w:r w:rsidRPr="003B6BA5">
        <w:rPr>
          <w:rFonts w:ascii="Calibri" w:eastAsia="Arial" w:hAnsi="Calibri" w:cs="Calibri"/>
          <w:b/>
          <w:bCs/>
          <w:kern w:val="2"/>
          <w:sz w:val="24"/>
          <w:szCs w:val="24"/>
          <w:lang w:eastAsia="en-GB"/>
          <w14:ligatures w14:val="standardContextual"/>
        </w:rPr>
        <w:tab/>
      </w:r>
      <w:r w:rsidRPr="00887F1A">
        <w:rPr>
          <w:rFonts w:ascii="Calibri" w:eastAsia="Arial" w:hAnsi="Calibri" w:cs="Calibri"/>
          <w:b/>
          <w:bCs/>
          <w:i/>
          <w:iCs/>
          <w:kern w:val="2"/>
          <w:sz w:val="24"/>
          <w:szCs w:val="24"/>
          <w:lang w:eastAsia="en-GB"/>
          <w14:ligatures w14:val="standardContextual"/>
        </w:rPr>
        <w:t>(</w:t>
      </w:r>
      <w:r w:rsidRPr="00887F1A">
        <w:rPr>
          <w:rFonts w:ascii="Calibri" w:eastAsia="Arial" w:hAnsi="Calibri" w:cs="Calibri"/>
          <w:b/>
          <w:bCs/>
          <w:i/>
          <w:iCs/>
          <w:kern w:val="2"/>
          <w:sz w:val="24"/>
          <w:szCs w:val="24"/>
          <w:u w:val="single"/>
          <w:lang w:eastAsia="en-GB"/>
          <w14:ligatures w14:val="standardContextual"/>
        </w:rPr>
        <w:t>Slides 1–2</w:t>
      </w:r>
      <w:r w:rsidRPr="00887F1A">
        <w:rPr>
          <w:rFonts w:ascii="Calibri" w:eastAsia="Arial" w:hAnsi="Calibri" w:cs="Calibri"/>
          <w:b/>
          <w:bCs/>
          <w:i/>
          <w:iCs/>
          <w:kern w:val="2"/>
          <w:sz w:val="24"/>
          <w:szCs w:val="24"/>
          <w:lang w:eastAsia="en-GB"/>
          <w14:ligatures w14:val="standardContextual"/>
        </w:rPr>
        <w:t>)</w:t>
      </w:r>
    </w:p>
    <w:p w14:paraId="7B0C9B4E" w14:textId="77777777" w:rsidR="00423BB4" w:rsidRDefault="003E3756" w:rsidP="00423BB4">
      <w:pPr>
        <w:pStyle w:val="Default"/>
        <w:numPr>
          <w:ilvl w:val="0"/>
          <w:numId w:val="7"/>
        </w:numPr>
        <w:spacing w:line="276" w:lineRule="auto"/>
        <w:rPr>
          <w:rFonts w:ascii="Calibri" w:hAnsi="Calibri" w:cs="Calibri"/>
        </w:rPr>
      </w:pPr>
      <w:r w:rsidRPr="00B71577">
        <w:rPr>
          <w:rFonts w:ascii="Calibri" w:hAnsi="Calibri" w:cs="Calibri"/>
          <w:b/>
          <w:bCs/>
          <w:color w:val="auto"/>
        </w:rPr>
        <w:t>Slide 1:</w:t>
      </w:r>
      <w:r w:rsidRPr="00B71577">
        <w:rPr>
          <w:rFonts w:ascii="Calibri" w:hAnsi="Calibri" w:cs="Calibri"/>
          <w:color w:val="auto"/>
        </w:rPr>
        <w:t xml:space="preserve"> </w:t>
      </w:r>
      <w:r w:rsidRPr="00B71577">
        <w:rPr>
          <w:rFonts w:ascii="Calibri" w:hAnsi="Calibri" w:cs="Calibri"/>
        </w:rPr>
        <w:t>Welcome back</w:t>
      </w:r>
      <w:r w:rsidR="00B71577">
        <w:rPr>
          <w:rFonts w:ascii="Calibri" w:hAnsi="Calibri" w:cs="Calibri"/>
        </w:rPr>
        <w:t>,</w:t>
      </w:r>
      <w:r w:rsidRPr="00B71577">
        <w:rPr>
          <w:rFonts w:ascii="Calibri" w:hAnsi="Calibri" w:cs="Calibri"/>
        </w:rPr>
        <w:t xml:space="preserve"> Grade </w:t>
      </w:r>
      <w:proofErr w:type="spellStart"/>
      <w:r w:rsidRPr="00B71577">
        <w:rPr>
          <w:rFonts w:ascii="Calibri" w:hAnsi="Calibri" w:cs="Calibri"/>
        </w:rPr>
        <w:t>10s</w:t>
      </w:r>
      <w:proofErr w:type="spellEnd"/>
      <w:r w:rsidRPr="00B71577">
        <w:rPr>
          <w:rFonts w:ascii="Calibri" w:hAnsi="Calibri" w:cs="Calibri"/>
        </w:rPr>
        <w:t>.</w:t>
      </w:r>
      <w:r w:rsidR="00423BB4">
        <w:rPr>
          <w:rFonts w:ascii="Calibri" w:hAnsi="Calibri" w:cs="Calibri"/>
        </w:rPr>
        <w:t xml:space="preserve"> </w:t>
      </w:r>
      <w:r w:rsidR="00423BB4" w:rsidRPr="00423BB4">
        <w:rPr>
          <w:rFonts w:ascii="Calibri" w:hAnsi="Calibri" w:cs="Calibri"/>
        </w:rPr>
        <w:t>As you move closer to completing the National Senior Certificate (</w:t>
      </w:r>
      <w:proofErr w:type="spellStart"/>
      <w:r w:rsidR="00423BB4" w:rsidRPr="00423BB4">
        <w:rPr>
          <w:rFonts w:ascii="Calibri" w:hAnsi="Calibri" w:cs="Calibri"/>
        </w:rPr>
        <w:t>NSC</w:t>
      </w:r>
      <w:proofErr w:type="spellEnd"/>
      <w:r w:rsidR="00423BB4" w:rsidRPr="00423BB4">
        <w:rPr>
          <w:rFonts w:ascii="Calibri" w:hAnsi="Calibri" w:cs="Calibri"/>
        </w:rPr>
        <w:t>), the subjects you take become more important. These subjects can affect the career options available to you after school, as well as the courses you may be able to study at a college or university. This is why it is important to think carefully, do research and understand how your subjects link to possible careers.</w:t>
      </w:r>
      <w:r w:rsidR="00423BB4">
        <w:rPr>
          <w:rFonts w:ascii="Calibri" w:hAnsi="Calibri" w:cs="Calibri"/>
        </w:rPr>
        <w:t xml:space="preserve"> </w:t>
      </w:r>
    </w:p>
    <w:p w14:paraId="77D925C5" w14:textId="67F03613" w:rsidR="00E81215" w:rsidRDefault="00E81215" w:rsidP="00423BB4">
      <w:pPr>
        <w:pStyle w:val="Default"/>
        <w:numPr>
          <w:ilvl w:val="0"/>
          <w:numId w:val="7"/>
        </w:numPr>
        <w:spacing w:line="276" w:lineRule="auto"/>
        <w:rPr>
          <w:rFonts w:ascii="Calibri" w:hAnsi="Calibri" w:cs="Calibri"/>
        </w:rPr>
      </w:pPr>
      <w:r w:rsidRPr="00E81215">
        <w:rPr>
          <w:rFonts w:ascii="Calibri" w:hAnsi="Calibri" w:cs="Calibri"/>
        </w:rPr>
        <w:t xml:space="preserve">Today’s lesson will help you understand how the subjects you </w:t>
      </w:r>
      <w:r>
        <w:rPr>
          <w:rFonts w:ascii="Calibri" w:hAnsi="Calibri" w:cs="Calibri"/>
        </w:rPr>
        <w:t>take</w:t>
      </w:r>
      <w:r w:rsidRPr="00E81215">
        <w:rPr>
          <w:rFonts w:ascii="Calibri" w:hAnsi="Calibri" w:cs="Calibri"/>
        </w:rPr>
        <w:t xml:space="preserve"> in Grades 10–12 </w:t>
      </w:r>
      <w:proofErr w:type="gramStart"/>
      <w:r w:rsidRPr="00E81215">
        <w:rPr>
          <w:rFonts w:ascii="Calibri" w:hAnsi="Calibri" w:cs="Calibri"/>
        </w:rPr>
        <w:t>are</w:t>
      </w:r>
      <w:proofErr w:type="gramEnd"/>
      <w:r w:rsidRPr="00E81215">
        <w:rPr>
          <w:rFonts w:ascii="Calibri" w:hAnsi="Calibri" w:cs="Calibri"/>
        </w:rPr>
        <w:t xml:space="preserve"> linked to future career options. You will also learn about the career decision-making process, which will guide you in making informed and realistic choices based on your skills, interests and goals.</w:t>
      </w:r>
    </w:p>
    <w:p w14:paraId="78D7B4ED" w14:textId="77777777" w:rsidR="003E3756" w:rsidRPr="00826F9F" w:rsidRDefault="003E3756" w:rsidP="003E3756">
      <w:pPr>
        <w:pStyle w:val="Default"/>
        <w:spacing w:line="276" w:lineRule="auto"/>
        <w:ind w:left="720"/>
        <w:rPr>
          <w:rFonts w:ascii="Calibri" w:hAnsi="Calibri" w:cs="Calibri"/>
          <w:color w:val="auto"/>
        </w:rPr>
      </w:pPr>
    </w:p>
    <w:p w14:paraId="1B34D372" w14:textId="58FBEFFA" w:rsidR="003E3756" w:rsidRPr="00887F1A" w:rsidRDefault="003E3756" w:rsidP="003E3756">
      <w:pPr>
        <w:pStyle w:val="NormalWeb"/>
        <w:numPr>
          <w:ilvl w:val="0"/>
          <w:numId w:val="8"/>
        </w:numPr>
        <w:spacing w:before="0" w:beforeAutospacing="0" w:after="0" w:afterAutospacing="0" w:line="276" w:lineRule="auto"/>
        <w:rPr>
          <w:rFonts w:ascii="Calibri" w:hAnsi="Calibri" w:cs="Calibri"/>
        </w:rPr>
      </w:pPr>
      <w:r w:rsidRPr="00887F1A">
        <w:rPr>
          <w:rFonts w:ascii="Calibri" w:hAnsi="Calibri" w:cs="Calibri"/>
          <w:b/>
          <w:bCs/>
        </w:rPr>
        <w:t>Slide 2</w:t>
      </w:r>
      <w:r w:rsidRPr="00887F1A">
        <w:rPr>
          <w:rFonts w:ascii="Calibri" w:hAnsi="Calibri" w:cs="Calibri"/>
        </w:rPr>
        <w:t xml:space="preserve">: By the end of this lesson, </w:t>
      </w:r>
      <w:r w:rsidR="00E81215" w:rsidRPr="00887F1A">
        <w:rPr>
          <w:rFonts w:ascii="Calibri" w:hAnsi="Calibri" w:cs="Calibri"/>
        </w:rPr>
        <w:t>you</w:t>
      </w:r>
      <w:r w:rsidRPr="00887F1A">
        <w:rPr>
          <w:rFonts w:ascii="Calibri" w:hAnsi="Calibri" w:cs="Calibri"/>
        </w:rPr>
        <w:t xml:space="preserve"> should be able to:</w:t>
      </w:r>
    </w:p>
    <w:p w14:paraId="54A07D4D" w14:textId="77777777" w:rsidR="003E3756" w:rsidRPr="00887F1A" w:rsidRDefault="003E3756" w:rsidP="00CF30EC">
      <w:pPr>
        <w:pStyle w:val="ListParagraph"/>
        <w:numPr>
          <w:ilvl w:val="0"/>
          <w:numId w:val="18"/>
        </w:numPr>
        <w:spacing w:after="0" w:line="276" w:lineRule="auto"/>
        <w:ind w:left="1080"/>
        <w:rPr>
          <w:rFonts w:ascii="Calibri" w:hAnsi="Calibri" w:cs="Calibri"/>
          <w:sz w:val="24"/>
          <w:szCs w:val="24"/>
        </w:rPr>
      </w:pPr>
      <w:r w:rsidRPr="00887F1A">
        <w:rPr>
          <w:rFonts w:ascii="Calibri" w:hAnsi="Calibri" w:cs="Calibri"/>
          <w:sz w:val="24"/>
          <w:szCs w:val="24"/>
        </w:rPr>
        <w:t>Describe the structure of the National Senior Certificate (</w:t>
      </w:r>
      <w:proofErr w:type="spellStart"/>
      <w:r w:rsidRPr="00887F1A">
        <w:rPr>
          <w:rFonts w:ascii="Calibri" w:hAnsi="Calibri" w:cs="Calibri"/>
          <w:sz w:val="24"/>
          <w:szCs w:val="24"/>
        </w:rPr>
        <w:t>NSC</w:t>
      </w:r>
      <w:proofErr w:type="spellEnd"/>
      <w:r w:rsidRPr="00887F1A">
        <w:rPr>
          <w:rFonts w:ascii="Calibri" w:hAnsi="Calibri" w:cs="Calibri"/>
          <w:sz w:val="24"/>
          <w:szCs w:val="24"/>
        </w:rPr>
        <w:t>).</w:t>
      </w:r>
    </w:p>
    <w:p w14:paraId="2BF3D85A" w14:textId="0DDDAD40" w:rsidR="003E3756" w:rsidRPr="00887F1A" w:rsidRDefault="003E3756" w:rsidP="00CF30EC">
      <w:pPr>
        <w:pStyle w:val="ListParagraph"/>
        <w:numPr>
          <w:ilvl w:val="0"/>
          <w:numId w:val="18"/>
        </w:numPr>
        <w:spacing w:after="0" w:line="276" w:lineRule="auto"/>
        <w:ind w:left="1080"/>
        <w:rPr>
          <w:rFonts w:ascii="Calibri" w:hAnsi="Calibri" w:cs="Calibri"/>
          <w:sz w:val="24"/>
          <w:szCs w:val="24"/>
        </w:rPr>
      </w:pPr>
      <w:r w:rsidRPr="00887F1A">
        <w:rPr>
          <w:rFonts w:ascii="Calibri" w:hAnsi="Calibri" w:cs="Calibri"/>
          <w:sz w:val="24"/>
          <w:szCs w:val="24"/>
        </w:rPr>
        <w:t xml:space="preserve">Identify compulsory and </w:t>
      </w:r>
      <w:r w:rsidR="00754102" w:rsidRPr="00887F1A">
        <w:rPr>
          <w:rFonts w:ascii="Calibri" w:hAnsi="Calibri" w:cs="Calibri"/>
          <w:sz w:val="24"/>
          <w:szCs w:val="24"/>
        </w:rPr>
        <w:t>elective</w:t>
      </w:r>
      <w:r w:rsidRPr="00887F1A">
        <w:rPr>
          <w:rFonts w:ascii="Calibri" w:hAnsi="Calibri" w:cs="Calibri"/>
          <w:sz w:val="24"/>
          <w:szCs w:val="24"/>
        </w:rPr>
        <w:t xml:space="preserve"> subjects.</w:t>
      </w:r>
    </w:p>
    <w:p w14:paraId="44BFC551" w14:textId="1F3297B7" w:rsidR="003E3756" w:rsidRPr="00887F1A" w:rsidRDefault="00754102" w:rsidP="00CF30EC">
      <w:pPr>
        <w:pStyle w:val="ListParagraph"/>
        <w:numPr>
          <w:ilvl w:val="0"/>
          <w:numId w:val="18"/>
        </w:numPr>
        <w:spacing w:after="0" w:line="276" w:lineRule="auto"/>
        <w:ind w:left="1080"/>
        <w:rPr>
          <w:rFonts w:ascii="Calibri" w:hAnsi="Calibri" w:cs="Calibri"/>
          <w:sz w:val="24"/>
          <w:szCs w:val="24"/>
        </w:rPr>
      </w:pPr>
      <w:r w:rsidRPr="00887F1A">
        <w:rPr>
          <w:rFonts w:ascii="Calibri" w:hAnsi="Calibri" w:cs="Calibri"/>
          <w:sz w:val="24"/>
          <w:szCs w:val="24"/>
        </w:rPr>
        <w:t xml:space="preserve">Identify </w:t>
      </w:r>
      <w:r w:rsidR="00887F1A" w:rsidRPr="00887F1A">
        <w:rPr>
          <w:rFonts w:ascii="Calibri" w:hAnsi="Calibri" w:cs="Calibri"/>
          <w:sz w:val="24"/>
          <w:szCs w:val="24"/>
        </w:rPr>
        <w:t>career options</w:t>
      </w:r>
      <w:r w:rsidRPr="00887F1A">
        <w:rPr>
          <w:rFonts w:ascii="Calibri" w:hAnsi="Calibri" w:cs="Calibri"/>
          <w:sz w:val="24"/>
          <w:szCs w:val="24"/>
        </w:rPr>
        <w:t xml:space="preserve"> that r</w:t>
      </w:r>
      <w:r w:rsidR="003E3756" w:rsidRPr="00887F1A">
        <w:rPr>
          <w:rFonts w:ascii="Calibri" w:hAnsi="Calibri" w:cs="Calibri"/>
          <w:sz w:val="24"/>
          <w:szCs w:val="24"/>
        </w:rPr>
        <w:t xml:space="preserve">elate to </w:t>
      </w:r>
      <w:r w:rsidR="00887F1A" w:rsidRPr="00887F1A">
        <w:rPr>
          <w:rFonts w:ascii="Calibri" w:hAnsi="Calibri" w:cs="Calibri"/>
          <w:sz w:val="24"/>
          <w:szCs w:val="24"/>
        </w:rPr>
        <w:t>different subjects</w:t>
      </w:r>
      <w:r w:rsidR="003E3756" w:rsidRPr="00887F1A">
        <w:rPr>
          <w:rFonts w:ascii="Calibri" w:hAnsi="Calibri" w:cs="Calibri"/>
          <w:sz w:val="24"/>
          <w:szCs w:val="24"/>
        </w:rPr>
        <w:t>.</w:t>
      </w:r>
    </w:p>
    <w:p w14:paraId="0C019F5A" w14:textId="77777777" w:rsidR="003E3756" w:rsidRPr="00887F1A" w:rsidRDefault="003E3756" w:rsidP="00CF30EC">
      <w:pPr>
        <w:pStyle w:val="ListParagraph"/>
        <w:numPr>
          <w:ilvl w:val="0"/>
          <w:numId w:val="18"/>
        </w:numPr>
        <w:spacing w:after="0" w:line="276" w:lineRule="auto"/>
        <w:ind w:left="1080"/>
        <w:rPr>
          <w:rFonts w:ascii="Calibri" w:hAnsi="Calibri" w:cs="Calibri"/>
          <w:sz w:val="24"/>
          <w:szCs w:val="24"/>
        </w:rPr>
      </w:pPr>
      <w:r w:rsidRPr="00887F1A">
        <w:rPr>
          <w:rFonts w:ascii="Calibri" w:hAnsi="Calibri" w:cs="Calibri"/>
          <w:sz w:val="24"/>
          <w:szCs w:val="24"/>
        </w:rPr>
        <w:t>Understand the five-step career decision-making process.</w:t>
      </w:r>
    </w:p>
    <w:p w14:paraId="354AFAE4" w14:textId="70F3BF42" w:rsidR="003E3756" w:rsidRPr="00887F1A" w:rsidRDefault="003E3756" w:rsidP="00CF30EC">
      <w:pPr>
        <w:pStyle w:val="ListParagraph"/>
        <w:numPr>
          <w:ilvl w:val="0"/>
          <w:numId w:val="18"/>
        </w:numPr>
        <w:spacing w:after="0" w:line="276" w:lineRule="auto"/>
        <w:ind w:left="1080"/>
        <w:rPr>
          <w:rFonts w:ascii="Calibri" w:hAnsi="Calibri" w:cs="Calibri"/>
          <w:sz w:val="24"/>
          <w:szCs w:val="24"/>
        </w:rPr>
      </w:pPr>
      <w:r w:rsidRPr="00887F1A">
        <w:rPr>
          <w:rFonts w:ascii="Calibri" w:hAnsi="Calibri" w:cs="Calibri"/>
          <w:sz w:val="24"/>
          <w:szCs w:val="24"/>
        </w:rPr>
        <w:t xml:space="preserve">Apply the </w:t>
      </w:r>
      <w:r w:rsidR="00887F1A" w:rsidRPr="00887F1A">
        <w:rPr>
          <w:rFonts w:ascii="Calibri" w:hAnsi="Calibri" w:cs="Calibri"/>
          <w:sz w:val="24"/>
          <w:szCs w:val="24"/>
        </w:rPr>
        <w:t>SMART</w:t>
      </w:r>
      <w:r w:rsidRPr="00887F1A">
        <w:rPr>
          <w:rFonts w:ascii="Calibri" w:hAnsi="Calibri" w:cs="Calibri"/>
          <w:sz w:val="24"/>
          <w:szCs w:val="24"/>
        </w:rPr>
        <w:t xml:space="preserve"> goal-setting framework to career planning.</w:t>
      </w:r>
    </w:p>
    <w:p w14:paraId="1887C357" w14:textId="77777777" w:rsidR="003E3756" w:rsidRPr="00826F9F" w:rsidRDefault="003E3756" w:rsidP="003E3756">
      <w:pPr>
        <w:pStyle w:val="NormalWeb"/>
        <w:spacing w:before="0" w:beforeAutospacing="0" w:after="0" w:afterAutospacing="0" w:line="276" w:lineRule="auto"/>
        <w:ind w:left="720"/>
        <w:rPr>
          <w:rFonts w:ascii="Calibri" w:hAnsi="Calibri" w:cs="Calibri"/>
        </w:rPr>
      </w:pPr>
    </w:p>
    <w:p w14:paraId="375D8646" w14:textId="77777777" w:rsidR="00043079" w:rsidRPr="00E64216" w:rsidRDefault="00043079" w:rsidP="00151BBD">
      <w:pPr>
        <w:tabs>
          <w:tab w:val="left" w:pos="529"/>
          <w:tab w:val="left" w:pos="8755"/>
        </w:tabs>
        <w:spacing w:after="0" w:line="276" w:lineRule="auto"/>
        <w:ind w:left="108"/>
        <w:rPr>
          <w:rFonts w:ascii="Calibri" w:eastAsia="Arial" w:hAnsi="Calibri" w:cs="Calibri"/>
          <w:b/>
          <w:bCs/>
          <w:i/>
          <w:iCs/>
          <w:kern w:val="2"/>
          <w:sz w:val="24"/>
          <w:szCs w:val="24"/>
          <w:lang w:eastAsia="en-GB"/>
          <w14:ligatures w14:val="standardContextual"/>
        </w:rPr>
      </w:pPr>
      <w:r w:rsidRPr="00E64216">
        <w:rPr>
          <w:rFonts w:ascii="Calibri" w:eastAsia="Arial" w:hAnsi="Calibri" w:cs="Calibri"/>
          <w:b/>
          <w:bCs/>
          <w:kern w:val="2"/>
          <w:sz w:val="24"/>
          <w:szCs w:val="24"/>
          <w:lang w:eastAsia="en-GB"/>
          <w14:ligatures w14:val="standardContextual"/>
        </w:rPr>
        <w:t>2.</w:t>
      </w:r>
      <w:r w:rsidRPr="00E64216">
        <w:rPr>
          <w:rFonts w:ascii="Calibri" w:eastAsia="Arial" w:hAnsi="Calibri" w:cs="Calibri"/>
          <w:b/>
          <w:bCs/>
          <w:kern w:val="2"/>
          <w:sz w:val="24"/>
          <w:szCs w:val="24"/>
          <w:lang w:eastAsia="en-GB"/>
          <w14:ligatures w14:val="standardContextual"/>
        </w:rPr>
        <w:tab/>
        <w:t xml:space="preserve">Teaching &amp; </w:t>
      </w:r>
      <w:r>
        <w:rPr>
          <w:rFonts w:ascii="Calibri" w:eastAsia="Arial" w:hAnsi="Calibri" w:cs="Calibri"/>
          <w:b/>
          <w:bCs/>
          <w:kern w:val="2"/>
          <w:sz w:val="24"/>
          <w:szCs w:val="24"/>
          <w:lang w:eastAsia="en-GB"/>
          <w14:ligatures w14:val="standardContextual"/>
        </w:rPr>
        <w:t>Individual Activity</w:t>
      </w:r>
      <w:r w:rsidRPr="00E64216">
        <w:rPr>
          <w:rFonts w:ascii="Calibri" w:eastAsia="Arial" w:hAnsi="Calibri" w:cs="Calibri"/>
          <w:b/>
          <w:bCs/>
          <w:kern w:val="2"/>
          <w:sz w:val="24"/>
          <w:szCs w:val="24"/>
          <w:lang w:eastAsia="en-GB"/>
          <w14:ligatures w14:val="standardContextual"/>
        </w:rPr>
        <w:t xml:space="preserve"> </w:t>
      </w:r>
      <w:r>
        <w:rPr>
          <w:rFonts w:ascii="Calibri" w:eastAsia="Arial" w:hAnsi="Calibri" w:cs="Calibri"/>
          <w:b/>
          <w:bCs/>
          <w:kern w:val="2"/>
          <w:sz w:val="24"/>
          <w:szCs w:val="24"/>
          <w:lang w:eastAsia="en-GB"/>
          <w14:ligatures w14:val="standardContextual"/>
        </w:rPr>
        <w:t>(10 min + 8 min)</w:t>
      </w:r>
      <w:r w:rsidRPr="00E64216">
        <w:rPr>
          <w:rFonts w:ascii="Calibri" w:eastAsia="Arial" w:hAnsi="Calibri" w:cs="Calibri"/>
          <w:b/>
          <w:bCs/>
          <w:kern w:val="2"/>
          <w:sz w:val="24"/>
          <w:szCs w:val="24"/>
          <w:lang w:eastAsia="en-GB"/>
          <w14:ligatures w14:val="standardContextual"/>
        </w:rPr>
        <w:tab/>
      </w:r>
      <w:r w:rsidRPr="00E64216">
        <w:rPr>
          <w:rFonts w:ascii="Calibri" w:eastAsia="Arial" w:hAnsi="Calibri" w:cs="Calibri"/>
          <w:b/>
          <w:bCs/>
          <w:i/>
          <w:iCs/>
          <w:kern w:val="2"/>
          <w:sz w:val="24"/>
          <w:szCs w:val="24"/>
          <w:lang w:eastAsia="en-GB"/>
          <w14:ligatures w14:val="standardContextual"/>
        </w:rPr>
        <w:t>(</w:t>
      </w:r>
      <w:r w:rsidRPr="00E64216">
        <w:rPr>
          <w:rFonts w:ascii="Calibri" w:eastAsia="Arial" w:hAnsi="Calibri" w:cs="Calibri"/>
          <w:b/>
          <w:bCs/>
          <w:i/>
          <w:iCs/>
          <w:kern w:val="2"/>
          <w:sz w:val="24"/>
          <w:szCs w:val="24"/>
          <w:u w:val="single"/>
          <w:lang w:eastAsia="en-GB"/>
          <w14:ligatures w14:val="standardContextual"/>
        </w:rPr>
        <w:t>Slides 3</w:t>
      </w:r>
      <w:r>
        <w:rPr>
          <w:rFonts w:ascii="Calibri" w:eastAsia="Arial" w:hAnsi="Calibri" w:cs="Calibri"/>
          <w:b/>
          <w:bCs/>
          <w:i/>
          <w:iCs/>
          <w:kern w:val="2"/>
          <w:sz w:val="24"/>
          <w:szCs w:val="24"/>
          <w:u w:val="single"/>
          <w:lang w:eastAsia="en-GB"/>
          <w14:ligatures w14:val="standardContextual"/>
        </w:rPr>
        <w:t>–11</w:t>
      </w:r>
      <w:r w:rsidRPr="00FF1BF4">
        <w:rPr>
          <w:rFonts w:ascii="Calibri" w:eastAsia="Arial" w:hAnsi="Calibri" w:cs="Calibri"/>
          <w:b/>
          <w:bCs/>
          <w:i/>
          <w:iCs/>
          <w:kern w:val="2"/>
          <w:sz w:val="24"/>
          <w:szCs w:val="24"/>
          <w:lang w:eastAsia="en-GB"/>
          <w14:ligatures w14:val="standardContextual"/>
        </w:rPr>
        <w:t>)</w:t>
      </w:r>
    </w:p>
    <w:p w14:paraId="2F6F4719" w14:textId="77777777" w:rsidR="003E3756" w:rsidRPr="00826F9F" w:rsidRDefault="003E3756" w:rsidP="00CF30EC">
      <w:pPr>
        <w:pStyle w:val="Default"/>
        <w:numPr>
          <w:ilvl w:val="0"/>
          <w:numId w:val="7"/>
        </w:numPr>
        <w:spacing w:line="276" w:lineRule="auto"/>
        <w:rPr>
          <w:rFonts w:ascii="Calibri" w:hAnsi="Calibri" w:cs="Calibri"/>
          <w:bCs/>
          <w:color w:val="auto"/>
        </w:rPr>
      </w:pPr>
      <w:r w:rsidRPr="00826F9F">
        <w:rPr>
          <w:rFonts w:ascii="Calibri" w:hAnsi="Calibri" w:cs="Calibri"/>
          <w:b/>
          <w:color w:val="auto"/>
        </w:rPr>
        <w:t>Slide 3:</w:t>
      </w:r>
      <w:r w:rsidRPr="00826F9F">
        <w:rPr>
          <w:rFonts w:ascii="Calibri" w:hAnsi="Calibri" w:cs="Calibri"/>
          <w:bCs/>
          <w:color w:val="auto"/>
        </w:rPr>
        <w:t xml:space="preserve"> </w:t>
      </w:r>
      <w:r w:rsidRPr="00826F9F">
        <w:rPr>
          <w:rStyle w:val="Strong"/>
          <w:rFonts w:ascii="Calibri" w:hAnsi="Calibri" w:cs="Calibri"/>
          <w:color w:val="auto"/>
        </w:rPr>
        <w:t>National Senior Certificate (</w:t>
      </w:r>
      <w:proofErr w:type="spellStart"/>
      <w:r w:rsidRPr="00826F9F">
        <w:rPr>
          <w:rStyle w:val="Strong"/>
          <w:rFonts w:ascii="Calibri" w:hAnsi="Calibri" w:cs="Calibri"/>
          <w:color w:val="auto"/>
        </w:rPr>
        <w:t>NSC</w:t>
      </w:r>
      <w:proofErr w:type="spellEnd"/>
      <w:r w:rsidRPr="00826F9F">
        <w:rPr>
          <w:rStyle w:val="Strong"/>
          <w:rFonts w:ascii="Calibri" w:hAnsi="Calibri" w:cs="Calibri"/>
          <w:color w:val="auto"/>
        </w:rPr>
        <w:t xml:space="preserve">) </w:t>
      </w:r>
    </w:p>
    <w:p w14:paraId="3E112271" w14:textId="0348E512" w:rsidR="00063E73" w:rsidRPr="00826F9F" w:rsidRDefault="00063E73" w:rsidP="00CF30EC">
      <w:pPr>
        <w:pStyle w:val="NormalWeb"/>
        <w:numPr>
          <w:ilvl w:val="0"/>
          <w:numId w:val="7"/>
        </w:numPr>
        <w:spacing w:before="0" w:beforeAutospacing="0" w:after="0" w:afterAutospacing="0" w:line="276" w:lineRule="auto"/>
        <w:rPr>
          <w:rFonts w:ascii="Calibri" w:hAnsi="Calibri" w:cs="Calibri"/>
        </w:rPr>
      </w:pPr>
      <w:r w:rsidRPr="00063E73">
        <w:rPr>
          <w:rFonts w:ascii="Calibri" w:hAnsi="Calibri" w:cs="Calibri"/>
        </w:rPr>
        <w:t xml:space="preserve">The </w:t>
      </w:r>
      <w:r w:rsidRPr="00063E73">
        <w:rPr>
          <w:rFonts w:ascii="Calibri" w:hAnsi="Calibri" w:cs="Calibri"/>
          <w:b/>
          <w:bCs/>
        </w:rPr>
        <w:t>National Senior Certificate (</w:t>
      </w:r>
      <w:proofErr w:type="spellStart"/>
      <w:r w:rsidRPr="00063E73">
        <w:rPr>
          <w:rFonts w:ascii="Calibri" w:hAnsi="Calibri" w:cs="Calibri"/>
          <w:b/>
          <w:bCs/>
        </w:rPr>
        <w:t>NSC</w:t>
      </w:r>
      <w:proofErr w:type="spellEnd"/>
      <w:r w:rsidRPr="00063E73">
        <w:rPr>
          <w:rFonts w:ascii="Calibri" w:hAnsi="Calibri" w:cs="Calibri"/>
          <w:b/>
          <w:bCs/>
        </w:rPr>
        <w:t>)</w:t>
      </w:r>
      <w:r w:rsidRPr="00063E73">
        <w:rPr>
          <w:rFonts w:ascii="Calibri" w:hAnsi="Calibri" w:cs="Calibri"/>
        </w:rPr>
        <w:t xml:space="preserve"> is the main school-leaving certificate, commonly known as the </w:t>
      </w:r>
      <w:r w:rsidRPr="00063E73">
        <w:rPr>
          <w:rFonts w:ascii="Calibri" w:hAnsi="Calibri" w:cs="Calibri"/>
          <w:b/>
          <w:bCs/>
        </w:rPr>
        <w:t>matriculation (matric) certificate</w:t>
      </w:r>
      <w:r w:rsidRPr="00063E73">
        <w:rPr>
          <w:rFonts w:ascii="Calibri" w:hAnsi="Calibri" w:cs="Calibri"/>
        </w:rPr>
        <w:t xml:space="preserve">. The </w:t>
      </w:r>
      <w:proofErr w:type="spellStart"/>
      <w:r w:rsidRPr="00063E73">
        <w:rPr>
          <w:rFonts w:ascii="Calibri" w:hAnsi="Calibri" w:cs="Calibri"/>
        </w:rPr>
        <w:t>NCS</w:t>
      </w:r>
      <w:proofErr w:type="spellEnd"/>
      <w:r w:rsidRPr="00063E73">
        <w:rPr>
          <w:rFonts w:ascii="Calibri" w:hAnsi="Calibri" w:cs="Calibri"/>
        </w:rPr>
        <w:t xml:space="preserve"> helps guide you when making subject choices. From Grades 10 to 12, you must take certain compulsory subjects, while other subjects can be chosen to suit your interests and possible career field.</w:t>
      </w:r>
    </w:p>
    <w:p w14:paraId="416C7621" w14:textId="77777777" w:rsidR="003E3756" w:rsidRPr="00826F9F" w:rsidRDefault="003E3756" w:rsidP="00CF30EC">
      <w:pPr>
        <w:pStyle w:val="NormalWeb"/>
        <w:numPr>
          <w:ilvl w:val="0"/>
          <w:numId w:val="7"/>
        </w:numPr>
        <w:spacing w:before="0" w:beforeAutospacing="0" w:after="0" w:afterAutospacing="0" w:line="276" w:lineRule="auto"/>
        <w:rPr>
          <w:rFonts w:ascii="Calibri" w:hAnsi="Calibri" w:cs="Calibri"/>
        </w:rPr>
      </w:pPr>
      <w:r w:rsidRPr="00826F9F">
        <w:rPr>
          <w:rFonts w:ascii="Calibri" w:hAnsi="Calibri" w:cs="Calibri"/>
        </w:rPr>
        <w:t xml:space="preserve">The </w:t>
      </w:r>
      <w:proofErr w:type="spellStart"/>
      <w:r w:rsidRPr="00826F9F">
        <w:rPr>
          <w:rFonts w:ascii="Calibri" w:hAnsi="Calibri" w:cs="Calibri"/>
        </w:rPr>
        <w:t>NSC</w:t>
      </w:r>
      <w:proofErr w:type="spellEnd"/>
      <w:r w:rsidRPr="00826F9F">
        <w:rPr>
          <w:rFonts w:ascii="Calibri" w:hAnsi="Calibri" w:cs="Calibri"/>
        </w:rPr>
        <w:t xml:space="preserve"> is your passport to the future. By studying the right combination of compulsory and elective subjects, you prepare yourself for a career or further studies that match your interests and skills.</w:t>
      </w:r>
    </w:p>
    <w:p w14:paraId="78FC9B83" w14:textId="6B890B19" w:rsidR="00D95AC6" w:rsidRDefault="00D95AC6">
      <w:pPr>
        <w:spacing w:after="0" w:line="240" w:lineRule="auto"/>
        <w:rPr>
          <w:rFonts w:ascii="Calibri" w:hAnsi="Calibri" w:cs="Calibri"/>
          <w:sz w:val="24"/>
          <w:szCs w:val="24"/>
        </w:rPr>
      </w:pPr>
      <w:r>
        <w:rPr>
          <w:rFonts w:ascii="Calibri" w:hAnsi="Calibri" w:cs="Calibri"/>
        </w:rPr>
        <w:br w:type="page"/>
      </w:r>
    </w:p>
    <w:p w14:paraId="0DE6F464" w14:textId="17351C2B" w:rsidR="003E3756" w:rsidRPr="00DE15C9" w:rsidRDefault="003E3756" w:rsidP="00CF30EC">
      <w:pPr>
        <w:pStyle w:val="ListParagraph"/>
        <w:numPr>
          <w:ilvl w:val="0"/>
          <w:numId w:val="9"/>
        </w:numPr>
        <w:spacing w:after="0" w:line="276" w:lineRule="auto"/>
        <w:rPr>
          <w:rFonts w:ascii="Calibri" w:hAnsi="Calibri" w:cs="Calibri"/>
          <w:sz w:val="24"/>
          <w:szCs w:val="24"/>
        </w:rPr>
      </w:pPr>
      <w:r w:rsidRPr="00826F9F">
        <w:rPr>
          <w:rFonts w:ascii="Calibri" w:hAnsi="Calibri" w:cs="Calibri"/>
          <w:b/>
          <w:bCs/>
          <w:sz w:val="24"/>
          <w:szCs w:val="24"/>
        </w:rPr>
        <w:t>Slide 4</w:t>
      </w:r>
      <w:r>
        <w:rPr>
          <w:rFonts w:ascii="Calibri" w:hAnsi="Calibri" w:cs="Calibri"/>
          <w:b/>
          <w:bCs/>
          <w:sz w:val="24"/>
          <w:szCs w:val="24"/>
        </w:rPr>
        <w:t xml:space="preserve">: </w:t>
      </w:r>
      <w:r w:rsidR="00030D17" w:rsidRPr="00030D17">
        <w:rPr>
          <w:rFonts w:ascii="Calibri" w:hAnsi="Calibri" w:cs="Calibri"/>
          <w:sz w:val="24"/>
          <w:szCs w:val="24"/>
        </w:rPr>
        <w:t>To obtain a National Senior Certificate (</w:t>
      </w:r>
      <w:proofErr w:type="spellStart"/>
      <w:r w:rsidR="00030D17" w:rsidRPr="00030D17">
        <w:rPr>
          <w:rFonts w:ascii="Calibri" w:hAnsi="Calibri" w:cs="Calibri"/>
          <w:sz w:val="24"/>
          <w:szCs w:val="24"/>
        </w:rPr>
        <w:t>NSC</w:t>
      </w:r>
      <w:proofErr w:type="spellEnd"/>
      <w:r w:rsidR="00030D17" w:rsidRPr="00030D17">
        <w:rPr>
          <w:rFonts w:ascii="Calibri" w:hAnsi="Calibri" w:cs="Calibri"/>
          <w:sz w:val="24"/>
          <w:szCs w:val="24"/>
        </w:rPr>
        <w:t xml:space="preserve">) at the end of Grade 12, you must complete seven subjects – four compulsory subjects and three </w:t>
      </w:r>
      <w:r w:rsidR="00A506DF">
        <w:rPr>
          <w:rFonts w:ascii="Calibri" w:hAnsi="Calibri" w:cs="Calibri"/>
          <w:sz w:val="24"/>
          <w:szCs w:val="24"/>
        </w:rPr>
        <w:t>elective</w:t>
      </w:r>
      <w:r w:rsidR="00030D17" w:rsidRPr="00030D17">
        <w:rPr>
          <w:rFonts w:ascii="Calibri" w:hAnsi="Calibri" w:cs="Calibri"/>
          <w:sz w:val="24"/>
          <w:szCs w:val="24"/>
        </w:rPr>
        <w:t xml:space="preserve"> subjects.</w:t>
      </w:r>
      <w:r w:rsidR="00030D17" w:rsidRPr="00030D17">
        <w:rPr>
          <w:rFonts w:ascii="Calibri" w:hAnsi="Calibri" w:cs="Calibri"/>
          <w:b/>
          <w:bCs/>
          <w:sz w:val="24"/>
          <w:szCs w:val="24"/>
        </w:rPr>
        <w:t xml:space="preserve"> </w:t>
      </w:r>
    </w:p>
    <w:p w14:paraId="6D3B8DD8" w14:textId="07B0B4F1" w:rsidR="00DE15C9" w:rsidRPr="00826F9F" w:rsidRDefault="00DE15C9" w:rsidP="00CF30EC">
      <w:pPr>
        <w:pStyle w:val="ListParagraph"/>
        <w:numPr>
          <w:ilvl w:val="0"/>
          <w:numId w:val="9"/>
        </w:numPr>
        <w:spacing w:after="0" w:line="276" w:lineRule="auto"/>
        <w:rPr>
          <w:rFonts w:ascii="Calibri" w:hAnsi="Calibri" w:cs="Calibri"/>
          <w:sz w:val="24"/>
          <w:szCs w:val="24"/>
        </w:rPr>
      </w:pPr>
      <w:r w:rsidRPr="00DE15C9">
        <w:rPr>
          <w:rFonts w:ascii="Calibri" w:hAnsi="Calibri" w:cs="Calibri"/>
          <w:sz w:val="24"/>
          <w:szCs w:val="24"/>
        </w:rPr>
        <w:t xml:space="preserve">From Grades 10 to 12, your </w:t>
      </w:r>
      <w:r w:rsidRPr="00DE15C9">
        <w:rPr>
          <w:rFonts w:ascii="Calibri" w:hAnsi="Calibri" w:cs="Calibri"/>
          <w:b/>
          <w:bCs/>
          <w:sz w:val="24"/>
          <w:szCs w:val="24"/>
        </w:rPr>
        <w:t>seven subjects</w:t>
      </w:r>
      <w:r w:rsidRPr="00DE15C9">
        <w:rPr>
          <w:rFonts w:ascii="Calibri" w:hAnsi="Calibri" w:cs="Calibri"/>
          <w:sz w:val="24"/>
          <w:szCs w:val="24"/>
        </w:rPr>
        <w:t xml:space="preserve"> must include:</w:t>
      </w:r>
    </w:p>
    <w:p w14:paraId="2F049BB7" w14:textId="77777777" w:rsidR="00AE12E8" w:rsidRDefault="00AE12E8" w:rsidP="00AE12E8">
      <w:pPr>
        <w:pStyle w:val="ListParagraph"/>
        <w:numPr>
          <w:ilvl w:val="0"/>
          <w:numId w:val="40"/>
        </w:numPr>
        <w:spacing w:after="0" w:line="276" w:lineRule="auto"/>
        <w:ind w:left="1134"/>
        <w:rPr>
          <w:rFonts w:ascii="Calibri" w:hAnsi="Calibri" w:cs="Calibri"/>
          <w:sz w:val="24"/>
          <w:szCs w:val="24"/>
        </w:rPr>
      </w:pPr>
      <w:r w:rsidRPr="009A5831">
        <w:rPr>
          <w:rFonts w:ascii="Calibri" w:hAnsi="Calibri" w:cs="Calibri"/>
          <w:sz w:val="24"/>
          <w:szCs w:val="24"/>
        </w:rPr>
        <w:t>Two official languages: Home Language and First Additional Language</w:t>
      </w:r>
    </w:p>
    <w:p w14:paraId="5ED6758C" w14:textId="77777777" w:rsidR="00AE12E8" w:rsidRDefault="00AE12E8" w:rsidP="00AE12E8">
      <w:pPr>
        <w:pStyle w:val="ListParagraph"/>
        <w:numPr>
          <w:ilvl w:val="0"/>
          <w:numId w:val="40"/>
        </w:numPr>
        <w:spacing w:after="0" w:line="276" w:lineRule="auto"/>
        <w:ind w:left="1134"/>
        <w:rPr>
          <w:rFonts w:ascii="Calibri" w:hAnsi="Calibri" w:cs="Calibri"/>
          <w:sz w:val="24"/>
          <w:szCs w:val="24"/>
        </w:rPr>
      </w:pPr>
      <w:r w:rsidRPr="009A5831">
        <w:rPr>
          <w:rFonts w:ascii="Calibri" w:hAnsi="Calibri" w:cs="Calibri"/>
          <w:sz w:val="24"/>
          <w:szCs w:val="24"/>
        </w:rPr>
        <w:t>Mathematics or Mathematical Literacy</w:t>
      </w:r>
    </w:p>
    <w:p w14:paraId="6468734B" w14:textId="77777777" w:rsidR="00AE12E8" w:rsidRDefault="00AE12E8" w:rsidP="00AE12E8">
      <w:pPr>
        <w:pStyle w:val="ListParagraph"/>
        <w:numPr>
          <w:ilvl w:val="0"/>
          <w:numId w:val="40"/>
        </w:numPr>
        <w:spacing w:after="0" w:line="276" w:lineRule="auto"/>
        <w:ind w:left="1134"/>
        <w:rPr>
          <w:rFonts w:ascii="Calibri" w:hAnsi="Calibri" w:cs="Calibri"/>
          <w:sz w:val="24"/>
          <w:szCs w:val="24"/>
        </w:rPr>
      </w:pPr>
      <w:r w:rsidRPr="009A5831">
        <w:rPr>
          <w:rFonts w:ascii="Calibri" w:hAnsi="Calibri" w:cs="Calibri"/>
          <w:sz w:val="24"/>
          <w:szCs w:val="24"/>
        </w:rPr>
        <w:t>Life Orientation</w:t>
      </w:r>
    </w:p>
    <w:p w14:paraId="161BF29E" w14:textId="77777777" w:rsidR="00AE12E8" w:rsidRPr="009A5831" w:rsidRDefault="00AE12E8" w:rsidP="00AE12E8">
      <w:pPr>
        <w:pStyle w:val="ListParagraph"/>
        <w:numPr>
          <w:ilvl w:val="0"/>
          <w:numId w:val="40"/>
        </w:numPr>
        <w:spacing w:after="0" w:line="276" w:lineRule="auto"/>
        <w:ind w:left="1134"/>
        <w:rPr>
          <w:rFonts w:ascii="Calibri" w:hAnsi="Calibri" w:cs="Calibri"/>
          <w:sz w:val="24"/>
          <w:szCs w:val="24"/>
        </w:rPr>
      </w:pPr>
      <w:r w:rsidRPr="009A5831">
        <w:rPr>
          <w:rFonts w:ascii="Calibri" w:hAnsi="Calibri" w:cs="Calibri"/>
          <w:sz w:val="24"/>
          <w:szCs w:val="24"/>
        </w:rPr>
        <w:t xml:space="preserve">Three </w:t>
      </w:r>
      <w:r>
        <w:rPr>
          <w:rFonts w:ascii="Calibri" w:hAnsi="Calibri" w:cs="Calibri"/>
          <w:sz w:val="24"/>
          <w:szCs w:val="24"/>
        </w:rPr>
        <w:t>elective</w:t>
      </w:r>
      <w:r w:rsidRPr="009A5831">
        <w:rPr>
          <w:rFonts w:ascii="Calibri" w:hAnsi="Calibri" w:cs="Calibri"/>
          <w:sz w:val="24"/>
          <w:szCs w:val="24"/>
        </w:rPr>
        <w:t xml:space="preserve"> subjects offered by your school</w:t>
      </w:r>
      <w:r>
        <w:rPr>
          <w:rFonts w:ascii="Calibri" w:hAnsi="Calibri" w:cs="Calibri"/>
          <w:sz w:val="24"/>
          <w:szCs w:val="24"/>
        </w:rPr>
        <w:t xml:space="preserve"> (this differs from school to school and should align with your interests and career goals)</w:t>
      </w:r>
    </w:p>
    <w:p w14:paraId="5821E7C8" w14:textId="77777777" w:rsidR="003E3756" w:rsidRPr="00826F9F" w:rsidRDefault="003E3756" w:rsidP="003E3756">
      <w:pPr>
        <w:pStyle w:val="ListParagraph"/>
        <w:spacing w:after="0" w:line="276" w:lineRule="auto"/>
        <w:rPr>
          <w:rFonts w:ascii="Calibri" w:hAnsi="Calibri" w:cs="Calibri"/>
          <w:sz w:val="24"/>
          <w:szCs w:val="24"/>
        </w:rPr>
      </w:pPr>
    </w:p>
    <w:p w14:paraId="27C5B9D3" w14:textId="77777777" w:rsidR="003E3756" w:rsidRPr="0046520B" w:rsidRDefault="003E3756" w:rsidP="00CF30EC">
      <w:pPr>
        <w:pStyle w:val="ListParagraph"/>
        <w:numPr>
          <w:ilvl w:val="0"/>
          <w:numId w:val="10"/>
        </w:numPr>
        <w:spacing w:after="0" w:line="276" w:lineRule="auto"/>
        <w:rPr>
          <w:rFonts w:ascii="Calibri" w:hAnsi="Calibri" w:cs="Calibri"/>
          <w:sz w:val="24"/>
          <w:szCs w:val="24"/>
        </w:rPr>
      </w:pPr>
      <w:r w:rsidRPr="00826F9F">
        <w:rPr>
          <w:rFonts w:ascii="Calibri" w:hAnsi="Calibri" w:cs="Calibri"/>
          <w:b/>
          <w:bCs/>
          <w:sz w:val="24"/>
          <w:szCs w:val="24"/>
        </w:rPr>
        <w:t>Slide 5:</w:t>
      </w:r>
      <w:r w:rsidRPr="00826F9F">
        <w:rPr>
          <w:rFonts w:ascii="Calibri" w:hAnsi="Calibri" w:cs="Calibri"/>
          <w:sz w:val="24"/>
          <w:szCs w:val="24"/>
        </w:rPr>
        <w:t xml:space="preserve"> </w:t>
      </w:r>
      <w:r w:rsidRPr="00826F9F">
        <w:rPr>
          <w:rFonts w:ascii="Calibri" w:hAnsi="Calibri" w:cs="Calibri"/>
          <w:b/>
          <w:bCs/>
          <w:sz w:val="24"/>
          <w:szCs w:val="24"/>
        </w:rPr>
        <w:t>Understanding school subjects and study choices</w:t>
      </w:r>
    </w:p>
    <w:p w14:paraId="246CB121" w14:textId="3D5C325F" w:rsidR="000B7416" w:rsidRPr="000B7416" w:rsidRDefault="000B7416" w:rsidP="000B7416">
      <w:pPr>
        <w:pStyle w:val="ListParagraph"/>
        <w:numPr>
          <w:ilvl w:val="0"/>
          <w:numId w:val="10"/>
        </w:numPr>
        <w:spacing w:after="0" w:line="276" w:lineRule="auto"/>
        <w:rPr>
          <w:rFonts w:ascii="Calibri" w:hAnsi="Calibri" w:cs="Calibri"/>
          <w:sz w:val="24"/>
          <w:szCs w:val="24"/>
        </w:rPr>
      </w:pPr>
      <w:r w:rsidRPr="000B7416">
        <w:rPr>
          <w:rFonts w:ascii="Calibri" w:hAnsi="Calibri" w:cs="Calibri"/>
          <w:b/>
          <w:bCs/>
          <w:sz w:val="24"/>
          <w:szCs w:val="24"/>
        </w:rPr>
        <w:t>Subjects</w:t>
      </w:r>
      <w:r w:rsidRPr="000B7416">
        <w:rPr>
          <w:rFonts w:ascii="Calibri" w:hAnsi="Calibri" w:cs="Calibri"/>
          <w:sz w:val="24"/>
          <w:szCs w:val="24"/>
        </w:rPr>
        <w:t xml:space="preserve"> (also known as fields of study) are the different areas of learning you study at school, such as Mathematics, History, Geography and Life Orientation. Each subject develops specific knowledge and skills that can support future study and career choices.</w:t>
      </w:r>
    </w:p>
    <w:p w14:paraId="0212F5F2" w14:textId="77777777" w:rsidR="000B7416" w:rsidRDefault="000B7416" w:rsidP="000B7416">
      <w:pPr>
        <w:pStyle w:val="ListParagraph"/>
        <w:numPr>
          <w:ilvl w:val="0"/>
          <w:numId w:val="10"/>
        </w:numPr>
        <w:spacing w:after="0" w:line="276" w:lineRule="auto"/>
        <w:rPr>
          <w:rFonts w:ascii="Calibri" w:hAnsi="Calibri" w:cs="Calibri"/>
          <w:sz w:val="24"/>
          <w:szCs w:val="24"/>
        </w:rPr>
      </w:pPr>
      <w:r w:rsidRPr="000B7416">
        <w:rPr>
          <w:rFonts w:ascii="Calibri" w:hAnsi="Calibri" w:cs="Calibri"/>
          <w:b/>
          <w:bCs/>
          <w:sz w:val="24"/>
          <w:szCs w:val="24"/>
        </w:rPr>
        <w:t>Study choices</w:t>
      </w:r>
      <w:r w:rsidRPr="000B7416">
        <w:rPr>
          <w:rFonts w:ascii="Calibri" w:hAnsi="Calibri" w:cs="Calibri"/>
          <w:sz w:val="24"/>
          <w:szCs w:val="24"/>
        </w:rPr>
        <w:t xml:space="preserve"> refer to selecting one subject or pathway over another based on what suits you best. Your subject choices should match your interests, as this increases the likelihood that you will enjoy your schoolwork, perform well and feel more satisfied in your future career. </w:t>
      </w:r>
    </w:p>
    <w:p w14:paraId="08C0DFF7" w14:textId="1505296D" w:rsidR="000B7416" w:rsidRDefault="000B7416" w:rsidP="000B7416">
      <w:pPr>
        <w:pStyle w:val="ListParagraph"/>
        <w:numPr>
          <w:ilvl w:val="0"/>
          <w:numId w:val="10"/>
        </w:numPr>
        <w:spacing w:after="0" w:line="276" w:lineRule="auto"/>
        <w:rPr>
          <w:rFonts w:ascii="Calibri" w:hAnsi="Calibri" w:cs="Calibri"/>
          <w:sz w:val="24"/>
          <w:szCs w:val="24"/>
        </w:rPr>
      </w:pPr>
      <w:r w:rsidRPr="000B7416">
        <w:rPr>
          <w:rFonts w:ascii="Calibri" w:hAnsi="Calibri" w:cs="Calibri"/>
          <w:sz w:val="24"/>
          <w:szCs w:val="24"/>
        </w:rPr>
        <w:t>Making suitable subject choices is therefore an important part of enjoying your school experience and planning for life after school.</w:t>
      </w:r>
    </w:p>
    <w:p w14:paraId="18136E3B" w14:textId="77777777" w:rsidR="005C5811" w:rsidRDefault="005C5811" w:rsidP="005C5811">
      <w:pPr>
        <w:pStyle w:val="ListParagraph"/>
        <w:spacing w:after="0" w:line="276" w:lineRule="auto"/>
        <w:rPr>
          <w:rFonts w:ascii="Calibri" w:hAnsi="Calibri" w:cs="Calibri"/>
          <w:sz w:val="24"/>
          <w:szCs w:val="24"/>
        </w:rPr>
      </w:pPr>
    </w:p>
    <w:p w14:paraId="395F5C05" w14:textId="416A664E" w:rsidR="006D23E8" w:rsidRPr="006D23E8" w:rsidRDefault="005C5811" w:rsidP="006D23E8">
      <w:pPr>
        <w:pStyle w:val="ListParagraph"/>
        <w:numPr>
          <w:ilvl w:val="0"/>
          <w:numId w:val="10"/>
        </w:numPr>
        <w:spacing w:after="0" w:line="276" w:lineRule="auto"/>
        <w:rPr>
          <w:rFonts w:ascii="Calibri" w:hAnsi="Calibri" w:cs="Calibri"/>
          <w:sz w:val="24"/>
          <w:szCs w:val="24"/>
        </w:rPr>
      </w:pPr>
      <w:r w:rsidRPr="005C5811">
        <w:rPr>
          <w:rFonts w:ascii="Calibri" w:hAnsi="Calibri" w:cs="Calibri"/>
          <w:b/>
          <w:bCs/>
          <w:sz w:val="24"/>
          <w:szCs w:val="24"/>
        </w:rPr>
        <w:t>Slide</w:t>
      </w:r>
      <w:r w:rsidR="009C29B4">
        <w:rPr>
          <w:rFonts w:ascii="Calibri" w:hAnsi="Calibri" w:cs="Calibri"/>
          <w:b/>
          <w:bCs/>
          <w:sz w:val="24"/>
          <w:szCs w:val="24"/>
        </w:rPr>
        <w:t>s</w:t>
      </w:r>
      <w:r w:rsidRPr="005C5811">
        <w:rPr>
          <w:rFonts w:ascii="Calibri" w:hAnsi="Calibri" w:cs="Calibri"/>
          <w:b/>
          <w:bCs/>
          <w:sz w:val="24"/>
          <w:szCs w:val="24"/>
        </w:rPr>
        <w:t xml:space="preserve"> </w:t>
      </w:r>
      <w:r w:rsidR="006D23E8">
        <w:rPr>
          <w:rFonts w:ascii="Calibri" w:hAnsi="Calibri" w:cs="Calibri"/>
          <w:b/>
          <w:bCs/>
          <w:sz w:val="24"/>
          <w:szCs w:val="24"/>
        </w:rPr>
        <w:t>6</w:t>
      </w:r>
      <w:r w:rsidR="00C23F8E">
        <w:rPr>
          <w:rFonts w:ascii="Calibri" w:hAnsi="Calibri" w:cs="Calibri"/>
          <w:b/>
          <w:bCs/>
          <w:sz w:val="24"/>
          <w:szCs w:val="24"/>
        </w:rPr>
        <w:t>–</w:t>
      </w:r>
      <w:r w:rsidR="00F5140A">
        <w:rPr>
          <w:rFonts w:ascii="Calibri" w:hAnsi="Calibri" w:cs="Calibri"/>
          <w:b/>
          <w:bCs/>
          <w:sz w:val="24"/>
          <w:szCs w:val="24"/>
        </w:rPr>
        <w:t>10</w:t>
      </w:r>
      <w:r w:rsidRPr="005C5811">
        <w:rPr>
          <w:rFonts w:ascii="Calibri" w:hAnsi="Calibri" w:cs="Calibri"/>
          <w:b/>
          <w:bCs/>
          <w:sz w:val="24"/>
          <w:szCs w:val="24"/>
        </w:rPr>
        <w:t>:</w:t>
      </w:r>
      <w:r>
        <w:rPr>
          <w:rFonts w:ascii="Calibri" w:hAnsi="Calibri" w:cs="Calibri"/>
          <w:sz w:val="24"/>
          <w:szCs w:val="24"/>
        </w:rPr>
        <w:t xml:space="preserve"> Let's look at some</w:t>
      </w:r>
      <w:r w:rsidRPr="005C5811">
        <w:rPr>
          <w:rFonts w:ascii="Calibri" w:hAnsi="Calibri" w:cs="Calibri"/>
          <w:sz w:val="24"/>
          <w:szCs w:val="24"/>
        </w:rPr>
        <w:t xml:space="preserve"> examples of occupations linked to different subjects</w:t>
      </w:r>
      <w:r w:rsidR="00F5140A">
        <w:rPr>
          <w:rFonts w:ascii="Calibri" w:hAnsi="Calibri" w:cs="Calibri"/>
          <w:sz w:val="24"/>
          <w:szCs w:val="24"/>
        </w:rPr>
        <w:t xml:space="preserve"> (This is also </w:t>
      </w:r>
      <w:r w:rsidR="00813E67">
        <w:rPr>
          <w:rFonts w:ascii="Calibri" w:hAnsi="Calibri" w:cs="Calibri"/>
          <w:sz w:val="24"/>
          <w:szCs w:val="24"/>
        </w:rPr>
        <w:t xml:space="preserve">listed in the </w:t>
      </w:r>
      <w:r w:rsidR="00813E67" w:rsidRPr="00813E67">
        <w:rPr>
          <w:rFonts w:ascii="Calibri" w:hAnsi="Calibri" w:cs="Calibri"/>
          <w:b/>
          <w:bCs/>
          <w:i/>
          <w:iCs/>
          <w:sz w:val="24"/>
          <w:szCs w:val="24"/>
          <w:u w:val="single"/>
        </w:rPr>
        <w:t>Content Summary</w:t>
      </w:r>
      <w:r w:rsidR="00813E67">
        <w:rPr>
          <w:rFonts w:ascii="Calibri" w:hAnsi="Calibri" w:cs="Calibri"/>
          <w:sz w:val="24"/>
          <w:szCs w:val="24"/>
        </w:rPr>
        <w:t>)</w:t>
      </w:r>
      <w:r w:rsidRPr="005C5811">
        <w:rPr>
          <w:rFonts w:ascii="Calibri" w:hAnsi="Calibri" w:cs="Calibri"/>
          <w:sz w:val="24"/>
          <w:szCs w:val="24"/>
        </w:rPr>
        <w:t xml:space="preserve">. There are many additional career options that are not listed here. </w:t>
      </w:r>
    </w:p>
    <w:p w14:paraId="02FDFC52" w14:textId="1A7E4D12" w:rsidR="006D23E8" w:rsidRDefault="005C5811" w:rsidP="005C5811">
      <w:pPr>
        <w:pStyle w:val="ListParagraph"/>
        <w:numPr>
          <w:ilvl w:val="0"/>
          <w:numId w:val="10"/>
        </w:numPr>
        <w:spacing w:after="0" w:line="276" w:lineRule="auto"/>
        <w:rPr>
          <w:rFonts w:ascii="Calibri" w:hAnsi="Calibri" w:cs="Calibri"/>
          <w:sz w:val="24"/>
          <w:szCs w:val="24"/>
        </w:rPr>
      </w:pPr>
      <w:r w:rsidRPr="005C5811">
        <w:rPr>
          <w:rFonts w:ascii="Calibri" w:hAnsi="Calibri" w:cs="Calibri"/>
          <w:sz w:val="24"/>
          <w:szCs w:val="24"/>
        </w:rPr>
        <w:t>You are encouraged to research further occupations that relate to your chosen subjects and interests.</w:t>
      </w:r>
      <w:r w:rsidR="006D23E8">
        <w:rPr>
          <w:rFonts w:ascii="Calibri" w:hAnsi="Calibri" w:cs="Calibri"/>
          <w:sz w:val="24"/>
          <w:szCs w:val="24"/>
        </w:rPr>
        <w:t xml:space="preserve"> </w:t>
      </w:r>
    </w:p>
    <w:p w14:paraId="4D6AE430" w14:textId="77777777" w:rsidR="006D23E8" w:rsidRDefault="006D23E8" w:rsidP="006D23E8">
      <w:pPr>
        <w:pStyle w:val="ListParagraph"/>
        <w:numPr>
          <w:ilvl w:val="0"/>
          <w:numId w:val="41"/>
        </w:numPr>
        <w:spacing w:after="0" w:line="276" w:lineRule="auto"/>
        <w:ind w:left="1134"/>
        <w:rPr>
          <w:rFonts w:ascii="Calibri" w:hAnsi="Calibri" w:cs="Calibri"/>
          <w:sz w:val="24"/>
          <w:szCs w:val="24"/>
        </w:rPr>
      </w:pPr>
      <w:r w:rsidRPr="006D23E8">
        <w:rPr>
          <w:rFonts w:ascii="Calibri" w:hAnsi="Calibri" w:cs="Calibri"/>
          <w:sz w:val="24"/>
          <w:szCs w:val="24"/>
        </w:rPr>
        <w:t xml:space="preserve">This can be done by using reliable sources such as career guidance booklets, school career resources, trusted websites, and information from colleges and universities. </w:t>
      </w:r>
    </w:p>
    <w:p w14:paraId="3C05C429" w14:textId="77777777" w:rsidR="006D23E8" w:rsidRDefault="006D23E8" w:rsidP="006D23E8">
      <w:pPr>
        <w:pStyle w:val="ListParagraph"/>
        <w:numPr>
          <w:ilvl w:val="0"/>
          <w:numId w:val="41"/>
        </w:numPr>
        <w:spacing w:after="0" w:line="276" w:lineRule="auto"/>
        <w:ind w:left="1134"/>
        <w:rPr>
          <w:rFonts w:ascii="Calibri" w:hAnsi="Calibri" w:cs="Calibri"/>
          <w:sz w:val="24"/>
          <w:szCs w:val="24"/>
        </w:rPr>
      </w:pPr>
      <w:r w:rsidRPr="006D23E8">
        <w:rPr>
          <w:rFonts w:ascii="Calibri" w:hAnsi="Calibri" w:cs="Calibri"/>
          <w:sz w:val="24"/>
          <w:szCs w:val="24"/>
        </w:rPr>
        <w:t>Speaking to teachers, guidance counsellors, family members or professionals working in different fields can also provide valuable insight.</w:t>
      </w:r>
    </w:p>
    <w:p w14:paraId="61FF2F69" w14:textId="44433774" w:rsidR="005C5811" w:rsidRPr="005C5811" w:rsidRDefault="006D23E8" w:rsidP="006D23E8">
      <w:pPr>
        <w:pStyle w:val="ListParagraph"/>
        <w:numPr>
          <w:ilvl w:val="0"/>
          <w:numId w:val="41"/>
        </w:numPr>
        <w:spacing w:after="0" w:line="276" w:lineRule="auto"/>
        <w:ind w:left="1134"/>
        <w:rPr>
          <w:rFonts w:ascii="Calibri" w:hAnsi="Calibri" w:cs="Calibri"/>
          <w:sz w:val="24"/>
          <w:szCs w:val="24"/>
        </w:rPr>
      </w:pPr>
      <w:r w:rsidRPr="006D23E8">
        <w:rPr>
          <w:rFonts w:ascii="Calibri" w:hAnsi="Calibri" w:cs="Calibri"/>
          <w:sz w:val="24"/>
          <w:szCs w:val="24"/>
        </w:rPr>
        <w:t>In addition, opportunities such as job shadowing, career expos, open days and volunteering can help you gain a clearer understanding of what different occupations involve and whether they suit you.</w:t>
      </w:r>
    </w:p>
    <w:p w14:paraId="5F3B2F6D" w14:textId="3A883DED" w:rsidR="005C5811" w:rsidRPr="00BE5B9A" w:rsidRDefault="005C5811" w:rsidP="005C5811">
      <w:pPr>
        <w:pStyle w:val="ListParagraph"/>
        <w:numPr>
          <w:ilvl w:val="0"/>
          <w:numId w:val="10"/>
        </w:numPr>
        <w:spacing w:after="0" w:line="276" w:lineRule="auto"/>
        <w:rPr>
          <w:rFonts w:ascii="Calibri" w:hAnsi="Calibri" w:cs="Calibri"/>
          <w:sz w:val="24"/>
          <w:szCs w:val="24"/>
        </w:rPr>
      </w:pPr>
      <w:r w:rsidRPr="00BE5B9A">
        <w:rPr>
          <w:rFonts w:ascii="Calibri" w:hAnsi="Calibri" w:cs="Calibri"/>
          <w:b/>
          <w:bCs/>
          <w:sz w:val="24"/>
          <w:szCs w:val="24"/>
        </w:rPr>
        <w:t>Important note</w:t>
      </w:r>
      <w:r w:rsidR="00BE5B9A">
        <w:rPr>
          <w:rFonts w:ascii="Calibri" w:hAnsi="Calibri" w:cs="Calibri"/>
          <w:b/>
          <w:bCs/>
          <w:sz w:val="24"/>
          <w:szCs w:val="24"/>
        </w:rPr>
        <w:t xml:space="preserve"> to emphasise to learners</w:t>
      </w:r>
      <w:r w:rsidRPr="00BE5B9A">
        <w:rPr>
          <w:rFonts w:ascii="Calibri" w:hAnsi="Calibri" w:cs="Calibri"/>
          <w:b/>
          <w:bCs/>
          <w:sz w:val="24"/>
          <w:szCs w:val="24"/>
        </w:rPr>
        <w:t>:</w:t>
      </w:r>
      <w:r w:rsidR="00BE5B9A" w:rsidRPr="00BE5B9A">
        <w:rPr>
          <w:rFonts w:ascii="Calibri" w:hAnsi="Calibri" w:cs="Calibri"/>
          <w:sz w:val="24"/>
          <w:szCs w:val="24"/>
        </w:rPr>
        <w:t xml:space="preserve"> </w:t>
      </w:r>
      <w:r w:rsidRPr="00BE5B9A">
        <w:rPr>
          <w:rFonts w:ascii="Calibri" w:hAnsi="Calibri" w:cs="Calibri"/>
          <w:sz w:val="24"/>
          <w:szCs w:val="24"/>
        </w:rPr>
        <w:t>The occupations listed in the table are linked to a combination of subjects, not to one subject alone. Taking a single subject does not automatically qualify you for a specific career.</w:t>
      </w:r>
    </w:p>
    <w:p w14:paraId="523B7017" w14:textId="77777777" w:rsidR="005C5811" w:rsidRPr="005C5811" w:rsidRDefault="005C5811" w:rsidP="005C5811">
      <w:pPr>
        <w:pStyle w:val="ListParagraph"/>
        <w:numPr>
          <w:ilvl w:val="0"/>
          <w:numId w:val="10"/>
        </w:numPr>
        <w:spacing w:after="0" w:line="276" w:lineRule="auto"/>
        <w:rPr>
          <w:rFonts w:ascii="Calibri" w:hAnsi="Calibri" w:cs="Calibri"/>
          <w:sz w:val="24"/>
          <w:szCs w:val="24"/>
        </w:rPr>
      </w:pPr>
      <w:r w:rsidRPr="005C5811">
        <w:rPr>
          <w:rFonts w:ascii="Calibri" w:hAnsi="Calibri" w:cs="Calibri"/>
          <w:sz w:val="24"/>
          <w:szCs w:val="24"/>
        </w:rPr>
        <w:t>Many careers also require further study at a college or university, and admission to these institutions depends on specific subject combinations as well as a required level of performance in those subjects. Simply choosing or passing subjects does not guarantee entry into higher education or a career.</w:t>
      </w:r>
    </w:p>
    <w:p w14:paraId="7981F5DB" w14:textId="05B30958" w:rsidR="005C5811" w:rsidRDefault="005C5811" w:rsidP="005C5811">
      <w:pPr>
        <w:pStyle w:val="ListParagraph"/>
        <w:numPr>
          <w:ilvl w:val="0"/>
          <w:numId w:val="10"/>
        </w:numPr>
        <w:spacing w:after="0" w:line="276" w:lineRule="auto"/>
        <w:rPr>
          <w:rFonts w:ascii="Calibri" w:hAnsi="Calibri" w:cs="Calibri"/>
          <w:sz w:val="24"/>
          <w:szCs w:val="24"/>
        </w:rPr>
      </w:pPr>
      <w:r w:rsidRPr="005C5811">
        <w:rPr>
          <w:rFonts w:ascii="Calibri" w:hAnsi="Calibri" w:cs="Calibri"/>
          <w:sz w:val="24"/>
          <w:szCs w:val="24"/>
        </w:rPr>
        <w:t>It is therefore important to do thorough research to understand which subjects, marks and qualifications are needed for a particular career. Th</w:t>
      </w:r>
      <w:r w:rsidR="00F24B24">
        <w:rPr>
          <w:rFonts w:ascii="Calibri" w:hAnsi="Calibri" w:cs="Calibri"/>
          <w:sz w:val="24"/>
          <w:szCs w:val="24"/>
        </w:rPr>
        <w:t>ese</w:t>
      </w:r>
      <w:r w:rsidRPr="005C5811">
        <w:rPr>
          <w:rFonts w:ascii="Calibri" w:hAnsi="Calibri" w:cs="Calibri"/>
          <w:sz w:val="24"/>
          <w:szCs w:val="24"/>
        </w:rPr>
        <w:t xml:space="preserve"> table</w:t>
      </w:r>
      <w:r w:rsidR="00F24B24">
        <w:rPr>
          <w:rFonts w:ascii="Calibri" w:hAnsi="Calibri" w:cs="Calibri"/>
          <w:sz w:val="24"/>
          <w:szCs w:val="24"/>
        </w:rPr>
        <w:t>s</w:t>
      </w:r>
      <w:r w:rsidRPr="005C5811">
        <w:rPr>
          <w:rFonts w:ascii="Calibri" w:hAnsi="Calibri" w:cs="Calibri"/>
          <w:sz w:val="24"/>
          <w:szCs w:val="24"/>
        </w:rPr>
        <w:t xml:space="preserve"> </w:t>
      </w:r>
      <w:r w:rsidR="00F24B24">
        <w:rPr>
          <w:rFonts w:ascii="Calibri" w:hAnsi="Calibri" w:cs="Calibri"/>
          <w:sz w:val="24"/>
          <w:szCs w:val="24"/>
        </w:rPr>
        <w:t>are</w:t>
      </w:r>
      <w:r w:rsidRPr="005C5811">
        <w:rPr>
          <w:rFonts w:ascii="Calibri" w:hAnsi="Calibri" w:cs="Calibri"/>
          <w:sz w:val="24"/>
          <w:szCs w:val="24"/>
        </w:rPr>
        <w:t xml:space="preserve"> meant to give you an overview of possible options and help you start exploring different career pathways.</w:t>
      </w:r>
    </w:p>
    <w:p w14:paraId="2CD90D21" w14:textId="06D3F6AB" w:rsidR="00F62002" w:rsidRDefault="00F62002" w:rsidP="005C5811">
      <w:pPr>
        <w:pStyle w:val="ListParagraph"/>
        <w:numPr>
          <w:ilvl w:val="0"/>
          <w:numId w:val="10"/>
        </w:numPr>
        <w:spacing w:after="0" w:line="276" w:lineRule="auto"/>
        <w:rPr>
          <w:rFonts w:ascii="Calibri" w:hAnsi="Calibri" w:cs="Calibri"/>
          <w:sz w:val="24"/>
          <w:szCs w:val="24"/>
        </w:rPr>
      </w:pPr>
      <w:r>
        <w:rPr>
          <w:rFonts w:ascii="Calibri" w:hAnsi="Calibri" w:cs="Calibri"/>
          <w:sz w:val="24"/>
          <w:szCs w:val="24"/>
        </w:rPr>
        <w:t xml:space="preserve">Allow </w:t>
      </w:r>
      <w:r w:rsidR="00824C4B">
        <w:rPr>
          <w:rFonts w:ascii="Calibri" w:hAnsi="Calibri" w:cs="Calibri"/>
          <w:sz w:val="24"/>
          <w:szCs w:val="24"/>
        </w:rPr>
        <w:t>about 90 seconds</w:t>
      </w:r>
      <w:r w:rsidR="00F24B24">
        <w:rPr>
          <w:rFonts w:ascii="Calibri" w:hAnsi="Calibri" w:cs="Calibri"/>
          <w:sz w:val="24"/>
          <w:szCs w:val="24"/>
        </w:rPr>
        <w:t xml:space="preserve"> per slide for learners to read through the different occupations. Ask </w:t>
      </w:r>
      <w:r w:rsidR="000809E2">
        <w:rPr>
          <w:rFonts w:ascii="Calibri" w:hAnsi="Calibri" w:cs="Calibri"/>
          <w:sz w:val="24"/>
          <w:szCs w:val="24"/>
        </w:rPr>
        <w:t xml:space="preserve">the </w:t>
      </w:r>
      <w:r w:rsidR="00F24B24">
        <w:rPr>
          <w:rFonts w:ascii="Calibri" w:hAnsi="Calibri" w:cs="Calibri"/>
          <w:sz w:val="24"/>
          <w:szCs w:val="24"/>
        </w:rPr>
        <w:t xml:space="preserve">learners to </w:t>
      </w:r>
      <w:r w:rsidR="000809E2">
        <w:rPr>
          <w:rFonts w:ascii="Calibri" w:hAnsi="Calibri" w:cs="Calibri"/>
          <w:sz w:val="24"/>
          <w:szCs w:val="24"/>
        </w:rPr>
        <w:t>mention</w:t>
      </w:r>
      <w:r w:rsidR="00F24B24">
        <w:rPr>
          <w:rFonts w:ascii="Calibri" w:hAnsi="Calibri" w:cs="Calibri"/>
          <w:sz w:val="24"/>
          <w:szCs w:val="24"/>
        </w:rPr>
        <w:t xml:space="preserve"> occupations </w:t>
      </w:r>
      <w:r w:rsidR="000809E2">
        <w:rPr>
          <w:rFonts w:ascii="Calibri" w:hAnsi="Calibri" w:cs="Calibri"/>
          <w:sz w:val="24"/>
          <w:szCs w:val="24"/>
        </w:rPr>
        <w:t>linked to their subjects that are not included in the list.</w:t>
      </w:r>
      <w:r w:rsidR="00F24B24">
        <w:rPr>
          <w:rFonts w:ascii="Calibri" w:hAnsi="Calibri" w:cs="Calibri"/>
          <w:sz w:val="24"/>
          <w:szCs w:val="24"/>
        </w:rPr>
        <w:t xml:space="preserve"> </w:t>
      </w:r>
    </w:p>
    <w:p w14:paraId="6E351714" w14:textId="77777777" w:rsidR="00D95AC6" w:rsidRDefault="00D95AC6" w:rsidP="00D95AC6">
      <w:pPr>
        <w:pStyle w:val="ListParagraph"/>
        <w:spacing w:after="0" w:line="276" w:lineRule="auto"/>
        <w:rPr>
          <w:rFonts w:ascii="Calibri" w:hAnsi="Calibri" w:cs="Calibri"/>
          <w:sz w:val="24"/>
          <w:szCs w:val="24"/>
        </w:rPr>
      </w:pPr>
    </w:p>
    <w:p w14:paraId="4C2D4882" w14:textId="167F55E7" w:rsidR="00F5140A" w:rsidRDefault="00F5140A" w:rsidP="005C5811">
      <w:pPr>
        <w:pStyle w:val="ListParagraph"/>
        <w:numPr>
          <w:ilvl w:val="0"/>
          <w:numId w:val="10"/>
        </w:numPr>
        <w:spacing w:after="0" w:line="276" w:lineRule="auto"/>
        <w:rPr>
          <w:rFonts w:ascii="Calibri" w:hAnsi="Calibri" w:cs="Calibri"/>
          <w:sz w:val="24"/>
          <w:szCs w:val="24"/>
        </w:rPr>
      </w:pPr>
      <w:r w:rsidRPr="00C94507">
        <w:rPr>
          <w:rFonts w:ascii="Calibri" w:hAnsi="Calibri" w:cs="Calibri"/>
          <w:b/>
          <w:bCs/>
          <w:sz w:val="24"/>
          <w:szCs w:val="24"/>
        </w:rPr>
        <w:t xml:space="preserve">Slide </w:t>
      </w:r>
      <w:r w:rsidR="00C23F8E" w:rsidRPr="00C94507">
        <w:rPr>
          <w:rFonts w:ascii="Calibri" w:hAnsi="Calibri" w:cs="Calibri"/>
          <w:b/>
          <w:bCs/>
          <w:sz w:val="24"/>
          <w:szCs w:val="24"/>
        </w:rPr>
        <w:t>11:</w:t>
      </w:r>
      <w:r w:rsidR="00C23F8E">
        <w:rPr>
          <w:rFonts w:ascii="Calibri" w:hAnsi="Calibri" w:cs="Calibri"/>
          <w:sz w:val="24"/>
          <w:szCs w:val="24"/>
        </w:rPr>
        <w:t xml:space="preserve"> Learners to complete </w:t>
      </w:r>
      <w:r w:rsidR="005A03EC" w:rsidRPr="005A03EC">
        <w:rPr>
          <w:rFonts w:ascii="Calibri" w:hAnsi="Calibri" w:cs="Calibri"/>
          <w:b/>
          <w:bCs/>
          <w:i/>
          <w:iCs/>
          <w:sz w:val="24"/>
          <w:szCs w:val="24"/>
        </w:rPr>
        <w:t>Activity 1</w:t>
      </w:r>
      <w:r w:rsidR="005A03EC">
        <w:rPr>
          <w:rFonts w:ascii="Calibri" w:hAnsi="Calibri" w:cs="Calibri"/>
          <w:sz w:val="24"/>
          <w:szCs w:val="24"/>
        </w:rPr>
        <w:t xml:space="preserve"> (</w:t>
      </w:r>
      <w:r w:rsidR="005A03EC" w:rsidRPr="005A03EC">
        <w:rPr>
          <w:rFonts w:ascii="Calibri" w:hAnsi="Calibri" w:cs="Calibri"/>
          <w:b/>
          <w:bCs/>
          <w:i/>
          <w:iCs/>
          <w:sz w:val="24"/>
          <w:szCs w:val="24"/>
          <w:u w:val="single"/>
        </w:rPr>
        <w:t>Lesson 1 – Worksheet</w:t>
      </w:r>
      <w:r w:rsidR="005A03EC">
        <w:rPr>
          <w:rFonts w:ascii="Calibri" w:hAnsi="Calibri" w:cs="Calibri"/>
          <w:sz w:val="24"/>
          <w:szCs w:val="24"/>
        </w:rPr>
        <w:t xml:space="preserve">). </w:t>
      </w:r>
    </w:p>
    <w:p w14:paraId="16B71C20" w14:textId="7C94546C" w:rsidR="005A03EC" w:rsidRDefault="005A03EC" w:rsidP="005C5811">
      <w:pPr>
        <w:pStyle w:val="ListParagraph"/>
        <w:numPr>
          <w:ilvl w:val="0"/>
          <w:numId w:val="10"/>
        </w:numPr>
        <w:spacing w:after="0" w:line="276" w:lineRule="auto"/>
        <w:rPr>
          <w:rFonts w:ascii="Calibri" w:hAnsi="Calibri" w:cs="Calibri"/>
          <w:sz w:val="24"/>
          <w:szCs w:val="24"/>
        </w:rPr>
      </w:pPr>
      <w:r>
        <w:rPr>
          <w:rFonts w:ascii="Calibri" w:hAnsi="Calibri" w:cs="Calibri"/>
          <w:sz w:val="24"/>
          <w:szCs w:val="24"/>
        </w:rPr>
        <w:t xml:space="preserve">Answers are available in the </w:t>
      </w:r>
      <w:r w:rsidRPr="005A03EC">
        <w:rPr>
          <w:rFonts w:ascii="Calibri" w:hAnsi="Calibri" w:cs="Calibri"/>
          <w:b/>
          <w:bCs/>
          <w:i/>
          <w:iCs/>
          <w:sz w:val="24"/>
          <w:szCs w:val="24"/>
          <w:u w:val="single"/>
        </w:rPr>
        <w:t>Lesson 1 – Worksheet MEMO</w:t>
      </w:r>
      <w:r>
        <w:rPr>
          <w:rFonts w:ascii="Calibri" w:hAnsi="Calibri" w:cs="Calibri"/>
          <w:sz w:val="24"/>
          <w:szCs w:val="24"/>
        </w:rPr>
        <w:t xml:space="preserve">. </w:t>
      </w:r>
    </w:p>
    <w:p w14:paraId="501BF214" w14:textId="77777777" w:rsidR="003E3756" w:rsidRPr="00826F9F" w:rsidRDefault="003E3756" w:rsidP="003E3756">
      <w:pPr>
        <w:pStyle w:val="ListParagraph"/>
        <w:spacing w:after="0" w:line="276" w:lineRule="auto"/>
        <w:rPr>
          <w:rFonts w:ascii="Calibri" w:hAnsi="Calibri" w:cs="Calibri"/>
          <w:sz w:val="24"/>
          <w:szCs w:val="24"/>
        </w:rPr>
      </w:pPr>
    </w:p>
    <w:p w14:paraId="316054B3" w14:textId="77777777" w:rsidR="00043079" w:rsidRPr="00887F1A" w:rsidRDefault="00043079" w:rsidP="005A5F27">
      <w:pPr>
        <w:tabs>
          <w:tab w:val="left" w:pos="529"/>
          <w:tab w:val="left" w:pos="8472"/>
        </w:tabs>
        <w:spacing w:after="0" w:line="276" w:lineRule="auto"/>
        <w:ind w:left="108"/>
        <w:rPr>
          <w:rFonts w:ascii="Calibri" w:eastAsia="Arial" w:hAnsi="Calibri" w:cs="Calibri"/>
          <w:b/>
          <w:bCs/>
          <w:i/>
          <w:i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3</w:t>
      </w:r>
      <w:r w:rsidRPr="00E64216">
        <w:rPr>
          <w:rFonts w:ascii="Calibri" w:eastAsia="Arial" w:hAnsi="Calibri" w:cs="Calibri"/>
          <w:b/>
          <w:bCs/>
          <w:kern w:val="2"/>
          <w:sz w:val="24"/>
          <w:szCs w:val="24"/>
          <w:lang w:eastAsia="en-GB"/>
          <w14:ligatures w14:val="standardContextual"/>
        </w:rPr>
        <w:t>.</w:t>
      </w:r>
      <w:r w:rsidRPr="00E64216">
        <w:rPr>
          <w:rFonts w:ascii="Calibri" w:eastAsia="Arial" w:hAnsi="Calibri" w:cs="Calibri"/>
          <w:b/>
          <w:bCs/>
          <w:kern w:val="2"/>
          <w:sz w:val="24"/>
          <w:szCs w:val="24"/>
          <w:lang w:eastAsia="en-GB"/>
          <w14:ligatures w14:val="standardContextual"/>
        </w:rPr>
        <w:tab/>
      </w:r>
      <w:r w:rsidRPr="00887F1A">
        <w:rPr>
          <w:rFonts w:ascii="Calibri" w:eastAsia="Arial" w:hAnsi="Calibri" w:cs="Calibri"/>
          <w:b/>
          <w:bCs/>
          <w:kern w:val="2"/>
          <w:sz w:val="24"/>
          <w:szCs w:val="24"/>
          <w:lang w:eastAsia="en-GB"/>
          <w14:ligatures w14:val="standardContextual"/>
        </w:rPr>
        <w:t>Watch Video &amp; Teaching (3 min + 12 min)</w:t>
      </w:r>
      <w:r w:rsidRPr="00887F1A">
        <w:rPr>
          <w:rFonts w:ascii="Calibri" w:eastAsia="Arial" w:hAnsi="Calibri" w:cs="Calibri"/>
          <w:b/>
          <w:bCs/>
          <w:kern w:val="2"/>
          <w:sz w:val="24"/>
          <w:szCs w:val="24"/>
          <w:lang w:eastAsia="en-GB"/>
          <w14:ligatures w14:val="standardContextual"/>
        </w:rPr>
        <w:tab/>
      </w:r>
      <w:r w:rsidRPr="00887F1A">
        <w:rPr>
          <w:rFonts w:ascii="Calibri" w:eastAsia="Arial" w:hAnsi="Calibri" w:cs="Calibri"/>
          <w:b/>
          <w:bCs/>
          <w:i/>
          <w:iCs/>
          <w:kern w:val="2"/>
          <w:sz w:val="24"/>
          <w:szCs w:val="24"/>
          <w:lang w:eastAsia="en-GB"/>
          <w14:ligatures w14:val="standardContextual"/>
        </w:rPr>
        <w:t>(</w:t>
      </w:r>
      <w:r w:rsidRPr="00887F1A">
        <w:rPr>
          <w:rFonts w:ascii="Calibri" w:eastAsia="Arial" w:hAnsi="Calibri" w:cs="Calibri"/>
          <w:b/>
          <w:bCs/>
          <w:i/>
          <w:iCs/>
          <w:kern w:val="2"/>
          <w:sz w:val="24"/>
          <w:szCs w:val="24"/>
          <w:u w:val="single"/>
          <w:lang w:eastAsia="en-GB"/>
          <w14:ligatures w14:val="standardContextual"/>
        </w:rPr>
        <w:t>Slides 12–19</w:t>
      </w:r>
      <w:r w:rsidRPr="00FF1BF4">
        <w:rPr>
          <w:rFonts w:ascii="Calibri" w:eastAsia="Arial" w:hAnsi="Calibri" w:cs="Calibri"/>
          <w:b/>
          <w:bCs/>
          <w:i/>
          <w:iCs/>
          <w:kern w:val="2"/>
          <w:sz w:val="24"/>
          <w:szCs w:val="24"/>
          <w:lang w:eastAsia="en-GB"/>
          <w14:ligatures w14:val="standardContextual"/>
        </w:rPr>
        <w:t>)</w:t>
      </w:r>
    </w:p>
    <w:p w14:paraId="75B8AB7C" w14:textId="480E7E67" w:rsidR="00B74CB7" w:rsidRDefault="003E3756" w:rsidP="00CF30EC">
      <w:pPr>
        <w:pStyle w:val="ListParagraph"/>
        <w:numPr>
          <w:ilvl w:val="0"/>
          <w:numId w:val="11"/>
        </w:numPr>
        <w:spacing w:after="0" w:line="276" w:lineRule="auto"/>
        <w:rPr>
          <w:rFonts w:ascii="Calibri" w:hAnsi="Calibri" w:cs="Calibri"/>
          <w:sz w:val="24"/>
          <w:szCs w:val="24"/>
        </w:rPr>
      </w:pPr>
      <w:r w:rsidRPr="001A4392">
        <w:rPr>
          <w:rFonts w:ascii="Calibri" w:hAnsi="Calibri" w:cs="Calibri"/>
          <w:b/>
          <w:bCs/>
          <w:sz w:val="24"/>
          <w:szCs w:val="24"/>
        </w:rPr>
        <w:t xml:space="preserve">Slide </w:t>
      </w:r>
      <w:r w:rsidR="00A407B0">
        <w:rPr>
          <w:rFonts w:ascii="Calibri" w:hAnsi="Calibri" w:cs="Calibri"/>
          <w:b/>
          <w:bCs/>
          <w:sz w:val="24"/>
          <w:szCs w:val="24"/>
        </w:rPr>
        <w:t>12</w:t>
      </w:r>
      <w:r w:rsidRPr="001A4392">
        <w:rPr>
          <w:rFonts w:ascii="Calibri" w:hAnsi="Calibri" w:cs="Calibri"/>
          <w:b/>
          <w:bCs/>
          <w:sz w:val="24"/>
          <w:szCs w:val="24"/>
        </w:rPr>
        <w:t>:</w:t>
      </w:r>
      <w:r>
        <w:rPr>
          <w:rFonts w:ascii="Calibri" w:hAnsi="Calibri" w:cs="Calibri"/>
          <w:b/>
          <w:bCs/>
          <w:sz w:val="24"/>
          <w:szCs w:val="24"/>
        </w:rPr>
        <w:t xml:space="preserve"> </w:t>
      </w:r>
      <w:hyperlink r:id="rId20" w:history="1">
        <w:r w:rsidR="00F256CA" w:rsidRPr="00B74CB7">
          <w:rPr>
            <w:rFonts w:ascii="Calibri" w:hAnsi="Calibri" w:cs="Calibri"/>
            <w:sz w:val="24"/>
            <w:szCs w:val="24"/>
          </w:rPr>
          <w:t>Making a career choice requires you to be well-informed. The quality of your decision is directly linked to the knowledge and advice you have access to. It is therefore important to gather accurate information and seek proper guidance before deciding on a career path.</w:t>
        </w:r>
        <w:r w:rsidR="00B74CB7" w:rsidRPr="00B74CB7">
          <w:rPr>
            <w:rFonts w:ascii="Calibri" w:hAnsi="Calibri" w:cs="Calibri"/>
            <w:sz w:val="24"/>
            <w:szCs w:val="24"/>
          </w:rPr>
          <w:t xml:space="preserve"> </w:t>
        </w:r>
      </w:hyperlink>
    </w:p>
    <w:p w14:paraId="6451415E" w14:textId="6B09B10E" w:rsidR="00321875" w:rsidRPr="00B74CB7" w:rsidRDefault="00321875" w:rsidP="00CF30EC">
      <w:pPr>
        <w:pStyle w:val="ListParagraph"/>
        <w:numPr>
          <w:ilvl w:val="0"/>
          <w:numId w:val="11"/>
        </w:numPr>
        <w:spacing w:after="0" w:line="276" w:lineRule="auto"/>
        <w:rPr>
          <w:rFonts w:ascii="Calibri" w:hAnsi="Calibri" w:cs="Calibri"/>
          <w:sz w:val="24"/>
          <w:szCs w:val="24"/>
        </w:rPr>
      </w:pPr>
      <w:r>
        <w:rPr>
          <w:rFonts w:ascii="Calibri" w:hAnsi="Calibri" w:cs="Calibri"/>
          <w:b/>
          <w:bCs/>
          <w:sz w:val="24"/>
          <w:szCs w:val="24"/>
        </w:rPr>
        <w:t>Let's get an overview of the career decision-</w:t>
      </w:r>
      <w:r>
        <w:rPr>
          <w:rFonts w:ascii="Calibri" w:hAnsi="Calibri" w:cs="Calibri"/>
          <w:sz w:val="24"/>
          <w:szCs w:val="24"/>
        </w:rPr>
        <w:t xml:space="preserve">making process by watching a video. </w:t>
      </w:r>
    </w:p>
    <w:p w14:paraId="188AE49A" w14:textId="13B09FBA" w:rsidR="001264D4" w:rsidRPr="001264D4" w:rsidRDefault="00B74CB7" w:rsidP="00CF30EC">
      <w:pPr>
        <w:pStyle w:val="ListParagraph"/>
        <w:numPr>
          <w:ilvl w:val="0"/>
          <w:numId w:val="11"/>
        </w:numPr>
        <w:spacing w:after="0" w:line="276" w:lineRule="auto"/>
        <w:rPr>
          <w:rFonts w:ascii="Calibri" w:hAnsi="Calibri" w:cs="Calibri"/>
          <w:sz w:val="24"/>
          <w:szCs w:val="24"/>
        </w:rPr>
      </w:pPr>
      <w:r w:rsidRPr="001264D4">
        <w:rPr>
          <w:rFonts w:ascii="Calibri" w:hAnsi="Calibri" w:cs="Calibri"/>
          <w:sz w:val="24"/>
          <w:szCs w:val="24"/>
        </w:rPr>
        <w:t>Watch:</w:t>
      </w:r>
      <w:r w:rsidR="001264D4">
        <w:rPr>
          <w:rFonts w:ascii="Calibri" w:hAnsi="Calibri" w:cs="Calibri"/>
          <w:b/>
          <w:bCs/>
          <w:sz w:val="24"/>
          <w:szCs w:val="24"/>
        </w:rPr>
        <w:t xml:space="preserve"> </w:t>
      </w:r>
      <w:r w:rsidR="004053DE" w:rsidRPr="004053DE">
        <w:rPr>
          <w:rFonts w:ascii="Calibri" w:hAnsi="Calibri" w:cs="Calibri"/>
          <w:b/>
          <w:bCs/>
          <w:sz w:val="24"/>
          <w:szCs w:val="24"/>
        </w:rPr>
        <w:t>The Career Decision Making Process</w:t>
      </w:r>
    </w:p>
    <w:p w14:paraId="41E4666F" w14:textId="70194A87" w:rsidR="003E3756" w:rsidRPr="004053DE" w:rsidRDefault="005D5257" w:rsidP="006913B1">
      <w:pPr>
        <w:pStyle w:val="ListParagraph"/>
        <w:spacing w:after="0" w:line="276" w:lineRule="auto"/>
        <w:rPr>
          <w:rFonts w:ascii="Calibri" w:hAnsi="Calibri" w:cs="Calibri"/>
          <w:sz w:val="24"/>
          <w:szCs w:val="24"/>
        </w:rPr>
      </w:pPr>
      <w:hyperlink r:id="rId21" w:tgtFrame="_blank" w:history="1">
        <w:r w:rsidRPr="004053DE">
          <w:rPr>
            <w:rStyle w:val="Hyperlink"/>
            <w:rFonts w:ascii="Calibri" w:hAnsi="Calibri" w:cs="Calibri"/>
            <w:sz w:val="24"/>
            <w:szCs w:val="24"/>
          </w:rPr>
          <w:t>bit.ly/</w:t>
        </w:r>
        <w:proofErr w:type="spellStart"/>
        <w:r w:rsidRPr="004053DE">
          <w:rPr>
            <w:rStyle w:val="Hyperlink"/>
            <w:rFonts w:ascii="Calibri" w:hAnsi="Calibri" w:cs="Calibri"/>
            <w:sz w:val="24"/>
            <w:szCs w:val="24"/>
          </w:rPr>
          <w:t>3P9XQ3a</w:t>
        </w:r>
        <w:proofErr w:type="spellEnd"/>
      </w:hyperlink>
      <w:r w:rsidR="00F17CFF" w:rsidRPr="004053DE">
        <w:rPr>
          <w:rFonts w:ascii="Calibri" w:hAnsi="Calibri" w:cs="Calibri"/>
          <w:sz w:val="24"/>
          <w:szCs w:val="24"/>
        </w:rPr>
        <w:t xml:space="preserve"> </w:t>
      </w:r>
      <w:r w:rsidR="001264D4" w:rsidRPr="004053DE">
        <w:rPr>
          <w:rFonts w:ascii="Calibri" w:hAnsi="Calibri" w:cs="Calibri"/>
          <w:sz w:val="24"/>
          <w:szCs w:val="24"/>
        </w:rPr>
        <w:t xml:space="preserve">(2 min </w:t>
      </w:r>
      <w:r w:rsidRPr="004053DE">
        <w:rPr>
          <w:rFonts w:ascii="Calibri" w:hAnsi="Calibri" w:cs="Calibri"/>
          <w:sz w:val="24"/>
          <w:szCs w:val="24"/>
        </w:rPr>
        <w:t>42</w:t>
      </w:r>
      <w:r w:rsidR="001264D4" w:rsidRPr="004053DE">
        <w:rPr>
          <w:rFonts w:ascii="Calibri" w:hAnsi="Calibri" w:cs="Calibri"/>
          <w:sz w:val="24"/>
          <w:szCs w:val="24"/>
        </w:rPr>
        <w:t xml:space="preserve"> sec)</w:t>
      </w:r>
    </w:p>
    <w:p w14:paraId="594C9AD9" w14:textId="77777777" w:rsidR="00054374" w:rsidRDefault="00054374" w:rsidP="00054374">
      <w:pPr>
        <w:pStyle w:val="ListParagraph"/>
        <w:spacing w:after="0" w:line="276" w:lineRule="auto"/>
        <w:rPr>
          <w:rFonts w:ascii="Calibri" w:hAnsi="Calibri" w:cs="Calibri"/>
          <w:sz w:val="24"/>
          <w:szCs w:val="24"/>
        </w:rPr>
      </w:pPr>
    </w:p>
    <w:p w14:paraId="613BE84E" w14:textId="66CA624E" w:rsidR="00054374" w:rsidRPr="00054374" w:rsidRDefault="00FD719A" w:rsidP="00054374">
      <w:pPr>
        <w:pStyle w:val="ListParagraph"/>
        <w:numPr>
          <w:ilvl w:val="0"/>
          <w:numId w:val="11"/>
        </w:numPr>
        <w:spacing w:after="0" w:line="276" w:lineRule="auto"/>
        <w:rPr>
          <w:rFonts w:ascii="Calibri" w:hAnsi="Calibri" w:cs="Calibri"/>
          <w:sz w:val="24"/>
          <w:szCs w:val="24"/>
        </w:rPr>
      </w:pPr>
      <w:r w:rsidRPr="00054374">
        <w:rPr>
          <w:rFonts w:ascii="Calibri" w:hAnsi="Calibri" w:cs="Calibri"/>
          <w:b/>
          <w:bCs/>
          <w:sz w:val="24"/>
          <w:szCs w:val="24"/>
        </w:rPr>
        <w:t xml:space="preserve">Slide </w:t>
      </w:r>
      <w:r w:rsidR="005749CB" w:rsidRPr="00054374">
        <w:rPr>
          <w:rFonts w:ascii="Calibri" w:hAnsi="Calibri" w:cs="Calibri"/>
          <w:b/>
          <w:bCs/>
          <w:sz w:val="24"/>
          <w:szCs w:val="24"/>
        </w:rPr>
        <w:t>13:</w:t>
      </w:r>
      <w:r w:rsidR="005749CB">
        <w:rPr>
          <w:rFonts w:ascii="Calibri" w:hAnsi="Calibri" w:cs="Calibri"/>
          <w:sz w:val="24"/>
          <w:szCs w:val="24"/>
        </w:rPr>
        <w:t xml:space="preserve"> </w:t>
      </w:r>
      <w:r w:rsidR="00054374" w:rsidRPr="00054374">
        <w:rPr>
          <w:rFonts w:ascii="Calibri" w:hAnsi="Calibri" w:cs="Calibri"/>
          <w:sz w:val="24"/>
          <w:szCs w:val="24"/>
        </w:rPr>
        <w:t xml:space="preserve">As mentioned </w:t>
      </w:r>
      <w:r w:rsidR="00054374">
        <w:rPr>
          <w:rFonts w:ascii="Calibri" w:hAnsi="Calibri" w:cs="Calibri"/>
          <w:sz w:val="24"/>
          <w:szCs w:val="24"/>
        </w:rPr>
        <w:t>earlier</w:t>
      </w:r>
      <w:r w:rsidR="00054374" w:rsidRPr="00054374">
        <w:rPr>
          <w:rFonts w:ascii="Calibri" w:hAnsi="Calibri" w:cs="Calibri"/>
          <w:sz w:val="24"/>
          <w:szCs w:val="24"/>
        </w:rPr>
        <w:t>, understanding yourself can help you make choices that lead to long-term satisfaction and success. Career satisfaction is largely influenced by internal factors:</w:t>
      </w:r>
    </w:p>
    <w:p w14:paraId="524BE61B" w14:textId="77777777" w:rsidR="00054374" w:rsidRPr="00054374" w:rsidRDefault="00054374" w:rsidP="00054374">
      <w:pPr>
        <w:pStyle w:val="ListParagraph"/>
        <w:numPr>
          <w:ilvl w:val="0"/>
          <w:numId w:val="11"/>
        </w:numPr>
        <w:spacing w:after="0" w:line="276" w:lineRule="auto"/>
        <w:rPr>
          <w:rFonts w:ascii="Calibri" w:hAnsi="Calibri" w:cs="Calibri"/>
          <w:sz w:val="24"/>
          <w:szCs w:val="24"/>
        </w:rPr>
      </w:pPr>
      <w:r w:rsidRPr="00054374">
        <w:rPr>
          <w:rFonts w:ascii="Calibri" w:hAnsi="Calibri" w:cs="Calibri"/>
          <w:b/>
          <w:bCs/>
          <w:sz w:val="24"/>
          <w:szCs w:val="24"/>
        </w:rPr>
        <w:t>Skills</w:t>
      </w:r>
      <w:r w:rsidRPr="00054374">
        <w:rPr>
          <w:rFonts w:ascii="Calibri" w:hAnsi="Calibri" w:cs="Calibri"/>
          <w:sz w:val="24"/>
          <w:szCs w:val="24"/>
        </w:rPr>
        <w:t xml:space="preserve"> are abilities you develop through learning and practice. They allow you to perform tasks effectively and adapt to different situations. For example, strong communication skills may help someone succeed in careers such as teaching, journalism or public relations, while problem-solving skills are important in careers like engineering or information technology.</w:t>
      </w:r>
    </w:p>
    <w:p w14:paraId="44C7779E" w14:textId="77777777" w:rsidR="00054374" w:rsidRPr="00054374" w:rsidRDefault="00054374" w:rsidP="00054374">
      <w:pPr>
        <w:pStyle w:val="ListParagraph"/>
        <w:numPr>
          <w:ilvl w:val="0"/>
          <w:numId w:val="11"/>
        </w:numPr>
        <w:spacing w:after="0" w:line="276" w:lineRule="auto"/>
        <w:rPr>
          <w:rFonts w:ascii="Calibri" w:hAnsi="Calibri" w:cs="Calibri"/>
          <w:sz w:val="24"/>
          <w:szCs w:val="24"/>
        </w:rPr>
      </w:pPr>
      <w:r w:rsidRPr="00054374">
        <w:rPr>
          <w:rFonts w:ascii="Calibri" w:hAnsi="Calibri" w:cs="Calibri"/>
          <w:b/>
          <w:bCs/>
          <w:sz w:val="24"/>
          <w:szCs w:val="24"/>
        </w:rPr>
        <w:t xml:space="preserve">Values </w:t>
      </w:r>
      <w:r w:rsidRPr="00054374">
        <w:rPr>
          <w:rFonts w:ascii="Calibri" w:hAnsi="Calibri" w:cs="Calibri"/>
          <w:sz w:val="24"/>
          <w:szCs w:val="24"/>
        </w:rPr>
        <w:t>are the beliefs and principles that are most important to you. They influence your decisions, attitudes and behaviour. For example, a person who values helping others may find greater satisfaction in careers such as nursing, social work or community development, while someone who values creativity may prefer a career in the arts or design.</w:t>
      </w:r>
    </w:p>
    <w:p w14:paraId="3344D220" w14:textId="77777777" w:rsidR="00054374" w:rsidRPr="00054374" w:rsidRDefault="00054374" w:rsidP="00054374">
      <w:pPr>
        <w:pStyle w:val="ListParagraph"/>
        <w:numPr>
          <w:ilvl w:val="0"/>
          <w:numId w:val="11"/>
        </w:numPr>
        <w:spacing w:after="0" w:line="276" w:lineRule="auto"/>
        <w:rPr>
          <w:rFonts w:ascii="Calibri" w:hAnsi="Calibri" w:cs="Calibri"/>
          <w:sz w:val="24"/>
          <w:szCs w:val="24"/>
        </w:rPr>
      </w:pPr>
      <w:r w:rsidRPr="00054374">
        <w:rPr>
          <w:rFonts w:ascii="Calibri" w:hAnsi="Calibri" w:cs="Calibri"/>
          <w:b/>
          <w:bCs/>
          <w:sz w:val="24"/>
          <w:szCs w:val="24"/>
        </w:rPr>
        <w:t>Ambitions</w:t>
      </w:r>
      <w:r w:rsidRPr="00054374">
        <w:rPr>
          <w:rFonts w:ascii="Calibri" w:hAnsi="Calibri" w:cs="Calibri"/>
          <w:sz w:val="24"/>
          <w:szCs w:val="24"/>
        </w:rPr>
        <w:t xml:space="preserve"> refer to your strong desires or goals for the future. They include your aims, aspirations, dreams and plans. For example, a learner who aspires to leadership or advancement may be motivated to pursue a career with opportunities for promotion and responsibility, such as business management or law.</w:t>
      </w:r>
    </w:p>
    <w:p w14:paraId="38136606" w14:textId="0CDF1BA1" w:rsidR="00FD719A" w:rsidRDefault="00B2580D" w:rsidP="00CF30EC">
      <w:pPr>
        <w:pStyle w:val="ListParagraph"/>
        <w:numPr>
          <w:ilvl w:val="0"/>
          <w:numId w:val="11"/>
        </w:numPr>
        <w:spacing w:after="0" w:line="276" w:lineRule="auto"/>
        <w:rPr>
          <w:rFonts w:ascii="Calibri" w:hAnsi="Calibri" w:cs="Calibri"/>
          <w:sz w:val="24"/>
          <w:szCs w:val="24"/>
        </w:rPr>
      </w:pPr>
      <w:r w:rsidRPr="00B2580D">
        <w:rPr>
          <w:rFonts w:ascii="Calibri" w:hAnsi="Calibri" w:cs="Calibri"/>
          <w:sz w:val="24"/>
          <w:szCs w:val="24"/>
        </w:rPr>
        <w:t xml:space="preserve">Once you understand these aspects of yourself, you can begin planning your career using a structured </w:t>
      </w:r>
      <w:r w:rsidRPr="00054295">
        <w:rPr>
          <w:rFonts w:ascii="Calibri" w:hAnsi="Calibri" w:cs="Calibri"/>
          <w:b/>
          <w:bCs/>
          <w:sz w:val="24"/>
          <w:szCs w:val="24"/>
        </w:rPr>
        <w:t>decision-making process</w:t>
      </w:r>
      <w:r w:rsidRPr="00B2580D">
        <w:rPr>
          <w:rFonts w:ascii="Calibri" w:hAnsi="Calibri" w:cs="Calibri"/>
          <w:sz w:val="24"/>
          <w:szCs w:val="24"/>
        </w:rPr>
        <w:t>.</w:t>
      </w:r>
    </w:p>
    <w:p w14:paraId="44CD988A" w14:textId="77777777" w:rsidR="00B2580D" w:rsidRDefault="00B2580D" w:rsidP="00B2580D">
      <w:pPr>
        <w:pStyle w:val="ListParagraph"/>
        <w:spacing w:after="0" w:line="276" w:lineRule="auto"/>
        <w:rPr>
          <w:rFonts w:ascii="Calibri" w:hAnsi="Calibri" w:cs="Calibri"/>
          <w:sz w:val="24"/>
          <w:szCs w:val="24"/>
        </w:rPr>
      </w:pPr>
    </w:p>
    <w:p w14:paraId="18BFFF99" w14:textId="3A583DDE" w:rsidR="00571D74" w:rsidRPr="00571D74" w:rsidRDefault="00B2580D" w:rsidP="00571D74">
      <w:pPr>
        <w:pStyle w:val="ListParagraph"/>
        <w:numPr>
          <w:ilvl w:val="0"/>
          <w:numId w:val="11"/>
        </w:numPr>
        <w:spacing w:after="0" w:line="276" w:lineRule="auto"/>
        <w:rPr>
          <w:rFonts w:ascii="Calibri" w:hAnsi="Calibri" w:cs="Calibri"/>
          <w:sz w:val="24"/>
          <w:szCs w:val="24"/>
        </w:rPr>
      </w:pPr>
      <w:r w:rsidRPr="00054295">
        <w:rPr>
          <w:rFonts w:ascii="Calibri" w:hAnsi="Calibri" w:cs="Calibri"/>
          <w:b/>
          <w:bCs/>
          <w:sz w:val="24"/>
          <w:szCs w:val="24"/>
        </w:rPr>
        <w:t>Slide 14:</w:t>
      </w:r>
      <w:r>
        <w:rPr>
          <w:rFonts w:ascii="Calibri" w:hAnsi="Calibri" w:cs="Calibri"/>
          <w:sz w:val="24"/>
          <w:szCs w:val="24"/>
        </w:rPr>
        <w:t xml:space="preserve"> </w:t>
      </w:r>
      <w:r w:rsidR="00054295">
        <w:rPr>
          <w:rFonts w:ascii="Calibri" w:hAnsi="Calibri" w:cs="Calibri"/>
          <w:sz w:val="24"/>
          <w:szCs w:val="24"/>
        </w:rPr>
        <w:t>As mentioned in the video</w:t>
      </w:r>
      <w:r w:rsidR="00571D74">
        <w:rPr>
          <w:rFonts w:ascii="Calibri" w:hAnsi="Calibri" w:cs="Calibri"/>
          <w:sz w:val="24"/>
          <w:szCs w:val="24"/>
        </w:rPr>
        <w:t xml:space="preserve"> we watched</w:t>
      </w:r>
      <w:r w:rsidR="00054295">
        <w:rPr>
          <w:rFonts w:ascii="Calibri" w:hAnsi="Calibri" w:cs="Calibri"/>
          <w:sz w:val="24"/>
          <w:szCs w:val="24"/>
        </w:rPr>
        <w:t>, c</w:t>
      </w:r>
      <w:r w:rsidR="00054295" w:rsidRPr="00054295">
        <w:rPr>
          <w:rFonts w:ascii="Calibri" w:hAnsi="Calibri" w:cs="Calibri"/>
          <w:sz w:val="24"/>
          <w:szCs w:val="24"/>
        </w:rPr>
        <w:t>areer decision-making is an ongoing process. As you grow, gain experience and learn more about yourself, you may revisit these steps. Each time you do, you are making progress towards a more informed career choice.</w:t>
      </w:r>
    </w:p>
    <w:p w14:paraId="3F22D140" w14:textId="77777777" w:rsidR="00FF7502" w:rsidRPr="00FF7502" w:rsidRDefault="00FF7502" w:rsidP="00FF7502">
      <w:pPr>
        <w:pStyle w:val="ListParagraph"/>
        <w:numPr>
          <w:ilvl w:val="0"/>
          <w:numId w:val="11"/>
        </w:numPr>
        <w:spacing w:after="0" w:line="276" w:lineRule="auto"/>
        <w:rPr>
          <w:rFonts w:ascii="Calibri" w:hAnsi="Calibri" w:cs="Calibri"/>
          <w:b/>
          <w:bCs/>
          <w:sz w:val="24"/>
          <w:szCs w:val="24"/>
        </w:rPr>
      </w:pPr>
      <w:r w:rsidRPr="00FF7502">
        <w:rPr>
          <w:rFonts w:ascii="Calibri" w:hAnsi="Calibri" w:cs="Calibri"/>
          <w:b/>
          <w:bCs/>
          <w:sz w:val="24"/>
          <w:szCs w:val="24"/>
        </w:rPr>
        <w:t>Step 1: Self-assessment</w:t>
      </w:r>
    </w:p>
    <w:p w14:paraId="35C26894" w14:textId="77777777" w:rsidR="00FF7502" w:rsidRPr="00FF7502" w:rsidRDefault="00FF7502" w:rsidP="00FF7502">
      <w:pPr>
        <w:pStyle w:val="ListParagraph"/>
        <w:numPr>
          <w:ilvl w:val="0"/>
          <w:numId w:val="11"/>
        </w:numPr>
        <w:spacing w:after="0" w:line="276" w:lineRule="auto"/>
        <w:rPr>
          <w:rFonts w:ascii="Calibri" w:hAnsi="Calibri" w:cs="Calibri"/>
          <w:sz w:val="24"/>
          <w:szCs w:val="24"/>
        </w:rPr>
      </w:pPr>
      <w:r w:rsidRPr="00FF7502">
        <w:rPr>
          <w:rFonts w:ascii="Calibri" w:hAnsi="Calibri" w:cs="Calibri"/>
          <w:sz w:val="24"/>
          <w:szCs w:val="24"/>
        </w:rPr>
        <w:t>Start by assessing yourself to gain a clearer understanding of who you are.</w:t>
      </w:r>
    </w:p>
    <w:p w14:paraId="303DD4F6" w14:textId="571C7932" w:rsidR="00FF7502" w:rsidRPr="00FF7502" w:rsidRDefault="00FF7502" w:rsidP="00FF7502">
      <w:pPr>
        <w:pStyle w:val="ListParagraph"/>
        <w:numPr>
          <w:ilvl w:val="0"/>
          <w:numId w:val="11"/>
        </w:numPr>
        <w:spacing w:after="0" w:line="276" w:lineRule="auto"/>
        <w:rPr>
          <w:rFonts w:ascii="Calibri" w:hAnsi="Calibri" w:cs="Calibri"/>
          <w:sz w:val="24"/>
          <w:szCs w:val="24"/>
        </w:rPr>
      </w:pPr>
      <w:r w:rsidRPr="00FF7502">
        <w:rPr>
          <w:rFonts w:ascii="Calibri" w:hAnsi="Calibri" w:cs="Calibri"/>
          <w:sz w:val="24"/>
          <w:szCs w:val="24"/>
        </w:rPr>
        <w:t xml:space="preserve">Key areas of self-assessment: Skills, interests, personality, </w:t>
      </w:r>
      <w:r>
        <w:rPr>
          <w:rFonts w:ascii="Calibri" w:hAnsi="Calibri" w:cs="Calibri"/>
          <w:sz w:val="24"/>
          <w:szCs w:val="24"/>
        </w:rPr>
        <w:t>c</w:t>
      </w:r>
      <w:r w:rsidRPr="00FF7502">
        <w:rPr>
          <w:rFonts w:ascii="Calibri" w:hAnsi="Calibri" w:cs="Calibri"/>
          <w:sz w:val="24"/>
          <w:szCs w:val="24"/>
        </w:rPr>
        <w:t>areer values</w:t>
      </w:r>
    </w:p>
    <w:p w14:paraId="4F1FB835" w14:textId="77777777" w:rsidR="00FF7502" w:rsidRDefault="00FF7502" w:rsidP="00FF7502">
      <w:pPr>
        <w:pStyle w:val="ListParagraph"/>
        <w:numPr>
          <w:ilvl w:val="0"/>
          <w:numId w:val="11"/>
        </w:numPr>
        <w:spacing w:after="0" w:line="276" w:lineRule="auto"/>
        <w:rPr>
          <w:rFonts w:ascii="Calibri" w:hAnsi="Calibri" w:cs="Calibri"/>
          <w:sz w:val="24"/>
          <w:szCs w:val="24"/>
        </w:rPr>
      </w:pPr>
      <w:r w:rsidRPr="00FF7502">
        <w:rPr>
          <w:rFonts w:ascii="Calibri" w:hAnsi="Calibri" w:cs="Calibri"/>
          <w:sz w:val="24"/>
          <w:szCs w:val="24"/>
        </w:rPr>
        <w:t>These components help you identify what suits you best and where your strengths lie.</w:t>
      </w:r>
    </w:p>
    <w:p w14:paraId="2DD938B2" w14:textId="77777777" w:rsidR="00FF7502" w:rsidRDefault="00FF7502" w:rsidP="00FF7502">
      <w:pPr>
        <w:pStyle w:val="ListParagraph"/>
        <w:spacing w:after="0" w:line="276" w:lineRule="auto"/>
        <w:rPr>
          <w:rFonts w:ascii="Calibri" w:hAnsi="Calibri" w:cs="Calibri"/>
          <w:sz w:val="24"/>
          <w:szCs w:val="24"/>
        </w:rPr>
      </w:pPr>
    </w:p>
    <w:p w14:paraId="2ECEB995" w14:textId="77777777" w:rsidR="00BF1835" w:rsidRPr="00BF1835" w:rsidRDefault="00FF7502" w:rsidP="00BF1835">
      <w:pPr>
        <w:pStyle w:val="ListParagraph"/>
        <w:numPr>
          <w:ilvl w:val="0"/>
          <w:numId w:val="11"/>
        </w:numPr>
        <w:spacing w:after="0" w:line="276" w:lineRule="auto"/>
        <w:rPr>
          <w:rFonts w:ascii="Calibri" w:hAnsi="Calibri" w:cs="Calibri"/>
          <w:sz w:val="24"/>
          <w:szCs w:val="24"/>
        </w:rPr>
      </w:pPr>
      <w:r w:rsidRPr="00BF1835">
        <w:rPr>
          <w:rFonts w:ascii="Calibri" w:hAnsi="Calibri" w:cs="Calibri"/>
          <w:b/>
          <w:bCs/>
          <w:sz w:val="24"/>
          <w:szCs w:val="24"/>
        </w:rPr>
        <w:t>Slide 15:</w:t>
      </w:r>
      <w:r w:rsidR="00BF1835">
        <w:rPr>
          <w:rFonts w:ascii="Calibri" w:hAnsi="Calibri" w:cs="Calibri"/>
          <w:sz w:val="24"/>
          <w:szCs w:val="24"/>
        </w:rPr>
        <w:t xml:space="preserve"> </w:t>
      </w:r>
      <w:r w:rsidR="00BF1835" w:rsidRPr="00BF1835">
        <w:rPr>
          <w:rFonts w:ascii="Calibri" w:hAnsi="Calibri" w:cs="Calibri"/>
          <w:b/>
          <w:bCs/>
          <w:sz w:val="24"/>
          <w:szCs w:val="24"/>
        </w:rPr>
        <w:t>Step 2: Identify and research options</w:t>
      </w:r>
    </w:p>
    <w:p w14:paraId="4BB248D1" w14:textId="77777777" w:rsidR="00BF1835" w:rsidRPr="00BF1835" w:rsidRDefault="00BF1835" w:rsidP="00BF1835">
      <w:pPr>
        <w:pStyle w:val="ListParagraph"/>
        <w:numPr>
          <w:ilvl w:val="0"/>
          <w:numId w:val="11"/>
        </w:numPr>
        <w:spacing w:after="0" w:line="276" w:lineRule="auto"/>
        <w:rPr>
          <w:rFonts w:ascii="Calibri" w:hAnsi="Calibri" w:cs="Calibri"/>
          <w:sz w:val="24"/>
          <w:szCs w:val="24"/>
        </w:rPr>
      </w:pPr>
      <w:r w:rsidRPr="00BF1835">
        <w:rPr>
          <w:rFonts w:ascii="Calibri" w:hAnsi="Calibri" w:cs="Calibri"/>
          <w:sz w:val="24"/>
          <w:szCs w:val="24"/>
        </w:rPr>
        <w:t>Explore a wide range of career options and avoid limiting yourself to careers you already know.</w:t>
      </w:r>
    </w:p>
    <w:p w14:paraId="11A062E7" w14:textId="77777777" w:rsidR="00BF1835" w:rsidRPr="00BF1835" w:rsidRDefault="00BF1835" w:rsidP="00BF1835">
      <w:pPr>
        <w:pStyle w:val="ListParagraph"/>
        <w:numPr>
          <w:ilvl w:val="1"/>
          <w:numId w:val="42"/>
        </w:numPr>
        <w:spacing w:after="0" w:line="276" w:lineRule="auto"/>
        <w:ind w:left="1134"/>
        <w:rPr>
          <w:rFonts w:ascii="Calibri" w:hAnsi="Calibri" w:cs="Calibri"/>
          <w:sz w:val="24"/>
          <w:szCs w:val="24"/>
        </w:rPr>
      </w:pPr>
      <w:r w:rsidRPr="00BF1835">
        <w:rPr>
          <w:rFonts w:ascii="Calibri" w:hAnsi="Calibri" w:cs="Calibri"/>
          <w:sz w:val="24"/>
          <w:szCs w:val="24"/>
        </w:rPr>
        <w:t>Research different occupations and industries</w:t>
      </w:r>
    </w:p>
    <w:p w14:paraId="50FEFDC0" w14:textId="77777777" w:rsidR="00BF1835" w:rsidRPr="00BF1835" w:rsidRDefault="00BF1835" w:rsidP="00BF1835">
      <w:pPr>
        <w:pStyle w:val="ListParagraph"/>
        <w:numPr>
          <w:ilvl w:val="1"/>
          <w:numId w:val="42"/>
        </w:numPr>
        <w:spacing w:after="0" w:line="276" w:lineRule="auto"/>
        <w:ind w:left="1134"/>
        <w:rPr>
          <w:rFonts w:ascii="Calibri" w:hAnsi="Calibri" w:cs="Calibri"/>
          <w:sz w:val="24"/>
          <w:szCs w:val="24"/>
        </w:rPr>
      </w:pPr>
      <w:r w:rsidRPr="00BF1835">
        <w:rPr>
          <w:rFonts w:ascii="Calibri" w:hAnsi="Calibri" w:cs="Calibri"/>
          <w:sz w:val="24"/>
          <w:szCs w:val="24"/>
        </w:rPr>
        <w:t>Learn about study requirements and work environments</w:t>
      </w:r>
    </w:p>
    <w:p w14:paraId="615993AD" w14:textId="77777777" w:rsidR="00BF1835" w:rsidRPr="00BF1835" w:rsidRDefault="00BF1835" w:rsidP="00BF1835">
      <w:pPr>
        <w:pStyle w:val="ListParagraph"/>
        <w:numPr>
          <w:ilvl w:val="1"/>
          <w:numId w:val="42"/>
        </w:numPr>
        <w:spacing w:after="0" w:line="276" w:lineRule="auto"/>
        <w:ind w:left="1134"/>
        <w:rPr>
          <w:rFonts w:ascii="Calibri" w:hAnsi="Calibri" w:cs="Calibri"/>
          <w:sz w:val="24"/>
          <w:szCs w:val="24"/>
        </w:rPr>
      </w:pPr>
      <w:r w:rsidRPr="00BF1835">
        <w:rPr>
          <w:rFonts w:ascii="Calibri" w:hAnsi="Calibri" w:cs="Calibri"/>
          <w:sz w:val="24"/>
          <w:szCs w:val="24"/>
        </w:rPr>
        <w:t>Use this information to begin identifying possible career paths</w:t>
      </w:r>
    </w:p>
    <w:p w14:paraId="44834763" w14:textId="77777777" w:rsidR="00BF1835" w:rsidRDefault="00BF1835" w:rsidP="00BF1835">
      <w:pPr>
        <w:pStyle w:val="ListParagraph"/>
        <w:numPr>
          <w:ilvl w:val="0"/>
          <w:numId w:val="11"/>
        </w:numPr>
        <w:spacing w:after="0" w:line="276" w:lineRule="auto"/>
        <w:rPr>
          <w:rFonts w:ascii="Calibri" w:hAnsi="Calibri" w:cs="Calibri"/>
          <w:sz w:val="24"/>
          <w:szCs w:val="24"/>
        </w:rPr>
      </w:pPr>
      <w:r w:rsidRPr="00BF1835">
        <w:rPr>
          <w:rFonts w:ascii="Calibri" w:hAnsi="Calibri" w:cs="Calibri"/>
          <w:sz w:val="24"/>
          <w:szCs w:val="24"/>
        </w:rPr>
        <w:t>The more you research, the better prepared you will be to make informed decisions.</w:t>
      </w:r>
    </w:p>
    <w:p w14:paraId="69BE6C0C" w14:textId="77777777" w:rsidR="00BF1835" w:rsidRPr="00BF1835" w:rsidRDefault="00BF1835" w:rsidP="00BF1835">
      <w:pPr>
        <w:pStyle w:val="ListParagraph"/>
        <w:spacing w:after="0" w:line="276" w:lineRule="auto"/>
        <w:rPr>
          <w:rFonts w:ascii="Calibri" w:hAnsi="Calibri" w:cs="Calibri"/>
          <w:sz w:val="24"/>
          <w:szCs w:val="24"/>
        </w:rPr>
      </w:pPr>
    </w:p>
    <w:p w14:paraId="24CDAEDA" w14:textId="12888646" w:rsidR="00DB14B7" w:rsidRPr="00DB14B7" w:rsidRDefault="00BF1835" w:rsidP="00DB14B7">
      <w:pPr>
        <w:pStyle w:val="ListParagraph"/>
        <w:numPr>
          <w:ilvl w:val="0"/>
          <w:numId w:val="11"/>
        </w:numPr>
        <w:spacing w:after="0" w:line="276" w:lineRule="auto"/>
        <w:rPr>
          <w:rFonts w:ascii="Calibri" w:hAnsi="Calibri" w:cs="Calibri"/>
          <w:b/>
          <w:bCs/>
          <w:sz w:val="24"/>
          <w:szCs w:val="24"/>
        </w:rPr>
      </w:pPr>
      <w:r w:rsidRPr="00DB14B7">
        <w:rPr>
          <w:rFonts w:ascii="Calibri" w:hAnsi="Calibri" w:cs="Calibri"/>
          <w:b/>
          <w:bCs/>
          <w:sz w:val="24"/>
          <w:szCs w:val="24"/>
        </w:rPr>
        <w:t xml:space="preserve">Slide 16: </w:t>
      </w:r>
      <w:r w:rsidR="00E53318" w:rsidRPr="00DB14B7">
        <w:rPr>
          <w:rFonts w:ascii="Calibri" w:hAnsi="Calibri" w:cs="Calibri"/>
          <w:b/>
          <w:bCs/>
          <w:sz w:val="24"/>
          <w:szCs w:val="24"/>
        </w:rPr>
        <w:t>Step 3: Evaluate and prioritise</w:t>
      </w:r>
    </w:p>
    <w:p w14:paraId="7E5D02B1" w14:textId="77777777" w:rsidR="00DB14B7" w:rsidRPr="00DB14B7" w:rsidRDefault="00DB14B7" w:rsidP="00DB14B7">
      <w:pPr>
        <w:pStyle w:val="ListParagraph"/>
        <w:numPr>
          <w:ilvl w:val="0"/>
          <w:numId w:val="11"/>
        </w:numPr>
        <w:spacing w:after="0" w:line="276" w:lineRule="auto"/>
        <w:rPr>
          <w:rFonts w:ascii="Calibri" w:hAnsi="Calibri" w:cs="Calibri"/>
          <w:sz w:val="24"/>
          <w:szCs w:val="24"/>
        </w:rPr>
      </w:pPr>
      <w:r w:rsidRPr="00DB14B7">
        <w:rPr>
          <w:rFonts w:ascii="Calibri" w:hAnsi="Calibri" w:cs="Calibri"/>
          <w:sz w:val="24"/>
          <w:szCs w:val="24"/>
        </w:rPr>
        <w:t>Reflect on the careers you are considering.</w:t>
      </w:r>
    </w:p>
    <w:p w14:paraId="513D3989" w14:textId="77777777" w:rsidR="00DB14B7" w:rsidRPr="00DB14B7" w:rsidRDefault="00DB14B7" w:rsidP="00DB14B7">
      <w:pPr>
        <w:pStyle w:val="ListParagraph"/>
        <w:numPr>
          <w:ilvl w:val="0"/>
          <w:numId w:val="43"/>
        </w:numPr>
        <w:spacing w:after="0" w:line="276" w:lineRule="auto"/>
        <w:ind w:left="1134"/>
        <w:rPr>
          <w:rFonts w:ascii="Calibri" w:hAnsi="Calibri" w:cs="Calibri"/>
          <w:sz w:val="24"/>
          <w:szCs w:val="24"/>
        </w:rPr>
      </w:pPr>
      <w:r w:rsidRPr="00DB14B7">
        <w:rPr>
          <w:rFonts w:ascii="Calibri" w:hAnsi="Calibri" w:cs="Calibri"/>
          <w:sz w:val="24"/>
          <w:szCs w:val="24"/>
        </w:rPr>
        <w:t>Weigh the advantages and disadvantages of each option</w:t>
      </w:r>
    </w:p>
    <w:p w14:paraId="34D512B7" w14:textId="77777777" w:rsidR="00DB14B7" w:rsidRPr="00DB14B7" w:rsidRDefault="00DB14B7" w:rsidP="00DB14B7">
      <w:pPr>
        <w:pStyle w:val="ListParagraph"/>
        <w:numPr>
          <w:ilvl w:val="0"/>
          <w:numId w:val="43"/>
        </w:numPr>
        <w:spacing w:after="0" w:line="276" w:lineRule="auto"/>
        <w:ind w:left="1134"/>
        <w:rPr>
          <w:rFonts w:ascii="Calibri" w:hAnsi="Calibri" w:cs="Calibri"/>
          <w:sz w:val="24"/>
          <w:szCs w:val="24"/>
        </w:rPr>
      </w:pPr>
      <w:r w:rsidRPr="00DB14B7">
        <w:rPr>
          <w:rFonts w:ascii="Calibri" w:hAnsi="Calibri" w:cs="Calibri"/>
          <w:sz w:val="24"/>
          <w:szCs w:val="24"/>
        </w:rPr>
        <w:t>Consider how well each career matches your interests, values and abilities</w:t>
      </w:r>
    </w:p>
    <w:p w14:paraId="6D3BB711" w14:textId="77777777" w:rsidR="00DB14B7" w:rsidRPr="00DB14B7" w:rsidRDefault="00DB14B7" w:rsidP="00DB14B7">
      <w:pPr>
        <w:pStyle w:val="ListParagraph"/>
        <w:numPr>
          <w:ilvl w:val="0"/>
          <w:numId w:val="43"/>
        </w:numPr>
        <w:spacing w:after="0" w:line="276" w:lineRule="auto"/>
        <w:ind w:left="1134"/>
        <w:rPr>
          <w:rFonts w:ascii="Calibri" w:hAnsi="Calibri" w:cs="Calibri"/>
          <w:sz w:val="24"/>
          <w:szCs w:val="24"/>
        </w:rPr>
      </w:pPr>
      <w:r w:rsidRPr="00DB14B7">
        <w:rPr>
          <w:rFonts w:ascii="Calibri" w:hAnsi="Calibri" w:cs="Calibri"/>
          <w:sz w:val="24"/>
          <w:szCs w:val="24"/>
        </w:rPr>
        <w:t>Be realistic about expectations and requirements</w:t>
      </w:r>
    </w:p>
    <w:p w14:paraId="55367259" w14:textId="26EAF70C" w:rsidR="00DB14B7" w:rsidRDefault="00DB14B7" w:rsidP="00DB14B7">
      <w:pPr>
        <w:pStyle w:val="ListParagraph"/>
        <w:numPr>
          <w:ilvl w:val="0"/>
          <w:numId w:val="11"/>
        </w:numPr>
        <w:spacing w:after="0" w:line="276" w:lineRule="auto"/>
        <w:rPr>
          <w:rFonts w:ascii="Calibri" w:hAnsi="Calibri" w:cs="Calibri"/>
          <w:sz w:val="24"/>
          <w:szCs w:val="24"/>
        </w:rPr>
      </w:pPr>
      <w:r w:rsidRPr="00DB14B7">
        <w:rPr>
          <w:rFonts w:ascii="Calibri" w:hAnsi="Calibri" w:cs="Calibri"/>
          <w:sz w:val="24"/>
          <w:szCs w:val="24"/>
        </w:rPr>
        <w:t>This step helps you narrow down your options.</w:t>
      </w:r>
    </w:p>
    <w:p w14:paraId="05745F85" w14:textId="77777777" w:rsidR="00DB14B7" w:rsidRDefault="00DB14B7" w:rsidP="00DB14B7">
      <w:pPr>
        <w:pStyle w:val="ListParagraph"/>
        <w:spacing w:after="0" w:line="276" w:lineRule="auto"/>
        <w:rPr>
          <w:rFonts w:ascii="Calibri" w:hAnsi="Calibri" w:cs="Calibri"/>
          <w:sz w:val="24"/>
          <w:szCs w:val="24"/>
        </w:rPr>
      </w:pPr>
    </w:p>
    <w:p w14:paraId="420AEE7B" w14:textId="77777777" w:rsidR="00570E21" w:rsidRPr="00570E21" w:rsidRDefault="00DB14B7" w:rsidP="00570E21">
      <w:pPr>
        <w:pStyle w:val="ListParagraph"/>
        <w:numPr>
          <w:ilvl w:val="0"/>
          <w:numId w:val="11"/>
        </w:numPr>
        <w:spacing w:after="0" w:line="276" w:lineRule="auto"/>
        <w:rPr>
          <w:rFonts w:ascii="Calibri" w:hAnsi="Calibri" w:cs="Calibri"/>
          <w:b/>
          <w:bCs/>
          <w:sz w:val="24"/>
          <w:szCs w:val="24"/>
        </w:rPr>
      </w:pPr>
      <w:r w:rsidRPr="00570E21">
        <w:rPr>
          <w:rFonts w:ascii="Calibri" w:hAnsi="Calibri" w:cs="Calibri"/>
          <w:b/>
          <w:bCs/>
          <w:sz w:val="24"/>
          <w:szCs w:val="24"/>
        </w:rPr>
        <w:t>Slide 17:</w:t>
      </w:r>
      <w:r w:rsidR="00570E21" w:rsidRPr="00570E21">
        <w:rPr>
          <w:rFonts w:ascii="Calibri" w:hAnsi="Calibri" w:cs="Calibri"/>
          <w:b/>
          <w:bCs/>
          <w:sz w:val="24"/>
          <w:szCs w:val="24"/>
        </w:rPr>
        <w:t xml:space="preserve"> Step 4: </w:t>
      </w:r>
      <w:proofErr w:type="gramStart"/>
      <w:r w:rsidR="00570E21" w:rsidRPr="00570E21">
        <w:rPr>
          <w:rFonts w:ascii="Calibri" w:hAnsi="Calibri" w:cs="Calibri"/>
          <w:b/>
          <w:bCs/>
          <w:sz w:val="24"/>
          <w:szCs w:val="24"/>
        </w:rPr>
        <w:t>Take action</w:t>
      </w:r>
      <w:proofErr w:type="gramEnd"/>
      <w:r w:rsidR="00570E21" w:rsidRPr="00570E21">
        <w:rPr>
          <w:rFonts w:ascii="Calibri" w:hAnsi="Calibri" w:cs="Calibri"/>
          <w:b/>
          <w:bCs/>
          <w:sz w:val="24"/>
          <w:szCs w:val="24"/>
        </w:rPr>
        <w:t xml:space="preserve"> and try options</w:t>
      </w:r>
    </w:p>
    <w:p w14:paraId="386BCABD" w14:textId="77777777" w:rsidR="00570E21" w:rsidRPr="00570E21" w:rsidRDefault="00570E21" w:rsidP="00570E21">
      <w:pPr>
        <w:pStyle w:val="ListParagraph"/>
        <w:numPr>
          <w:ilvl w:val="0"/>
          <w:numId w:val="11"/>
        </w:numPr>
        <w:spacing w:after="0" w:line="276" w:lineRule="auto"/>
        <w:rPr>
          <w:rFonts w:ascii="Calibri" w:hAnsi="Calibri" w:cs="Calibri"/>
          <w:sz w:val="24"/>
          <w:szCs w:val="24"/>
        </w:rPr>
      </w:pPr>
      <w:r w:rsidRPr="00570E21">
        <w:rPr>
          <w:rFonts w:ascii="Calibri" w:hAnsi="Calibri" w:cs="Calibri"/>
          <w:sz w:val="24"/>
          <w:szCs w:val="24"/>
        </w:rPr>
        <w:t>Gain practical experience where possible.</w:t>
      </w:r>
    </w:p>
    <w:p w14:paraId="1A4D7746" w14:textId="77777777" w:rsidR="00570E21" w:rsidRPr="00570E21" w:rsidRDefault="00570E21" w:rsidP="00570E21">
      <w:pPr>
        <w:pStyle w:val="ListParagraph"/>
        <w:numPr>
          <w:ilvl w:val="0"/>
          <w:numId w:val="44"/>
        </w:numPr>
        <w:spacing w:after="0" w:line="276" w:lineRule="auto"/>
        <w:ind w:left="1134"/>
        <w:rPr>
          <w:rFonts w:ascii="Calibri" w:hAnsi="Calibri" w:cs="Calibri"/>
          <w:sz w:val="24"/>
          <w:szCs w:val="24"/>
        </w:rPr>
      </w:pPr>
      <w:r w:rsidRPr="00570E21">
        <w:rPr>
          <w:rFonts w:ascii="Calibri" w:hAnsi="Calibri" w:cs="Calibri"/>
          <w:sz w:val="24"/>
          <w:szCs w:val="24"/>
        </w:rPr>
        <w:t>Participate in job shadowing, internships or volunteering</w:t>
      </w:r>
    </w:p>
    <w:p w14:paraId="28E57E44" w14:textId="77777777" w:rsidR="00570E21" w:rsidRPr="00570E21" w:rsidRDefault="00570E21" w:rsidP="00570E21">
      <w:pPr>
        <w:pStyle w:val="ListParagraph"/>
        <w:numPr>
          <w:ilvl w:val="0"/>
          <w:numId w:val="44"/>
        </w:numPr>
        <w:spacing w:after="0" w:line="276" w:lineRule="auto"/>
        <w:ind w:left="1134"/>
        <w:rPr>
          <w:rFonts w:ascii="Calibri" w:hAnsi="Calibri" w:cs="Calibri"/>
          <w:sz w:val="24"/>
          <w:szCs w:val="24"/>
        </w:rPr>
      </w:pPr>
      <w:r w:rsidRPr="00570E21">
        <w:rPr>
          <w:rFonts w:ascii="Calibri" w:hAnsi="Calibri" w:cs="Calibri"/>
          <w:sz w:val="24"/>
          <w:szCs w:val="24"/>
        </w:rPr>
        <w:t>Take part-time jobs or school-based opportunities</w:t>
      </w:r>
    </w:p>
    <w:p w14:paraId="0729B546" w14:textId="77777777" w:rsidR="00570E21" w:rsidRDefault="00570E21" w:rsidP="00570E21">
      <w:pPr>
        <w:pStyle w:val="ListParagraph"/>
        <w:numPr>
          <w:ilvl w:val="0"/>
          <w:numId w:val="11"/>
        </w:numPr>
        <w:spacing w:after="0" w:line="276" w:lineRule="auto"/>
        <w:rPr>
          <w:rFonts w:ascii="Calibri" w:hAnsi="Calibri" w:cs="Calibri"/>
          <w:sz w:val="24"/>
          <w:szCs w:val="24"/>
        </w:rPr>
      </w:pPr>
      <w:r w:rsidRPr="00570E21">
        <w:rPr>
          <w:rFonts w:ascii="Calibri" w:hAnsi="Calibri" w:cs="Calibri"/>
          <w:sz w:val="24"/>
          <w:szCs w:val="24"/>
        </w:rPr>
        <w:t>These experiences help you test your interests and build insight into real working environments.</w:t>
      </w:r>
    </w:p>
    <w:p w14:paraId="67680138" w14:textId="77777777" w:rsidR="00570E21" w:rsidRPr="00570E21" w:rsidRDefault="00570E21" w:rsidP="00570E21">
      <w:pPr>
        <w:pStyle w:val="ListParagraph"/>
        <w:spacing w:after="0" w:line="276" w:lineRule="auto"/>
        <w:rPr>
          <w:rFonts w:ascii="Calibri" w:hAnsi="Calibri" w:cs="Calibri"/>
          <w:sz w:val="24"/>
          <w:szCs w:val="24"/>
        </w:rPr>
      </w:pPr>
    </w:p>
    <w:p w14:paraId="4F86336D" w14:textId="77777777" w:rsidR="00CE32C4" w:rsidRPr="00CE32C4" w:rsidRDefault="00570E21" w:rsidP="00CE32C4">
      <w:pPr>
        <w:pStyle w:val="ListParagraph"/>
        <w:numPr>
          <w:ilvl w:val="0"/>
          <w:numId w:val="11"/>
        </w:numPr>
        <w:spacing w:after="0" w:line="276" w:lineRule="auto"/>
        <w:rPr>
          <w:rFonts w:ascii="Calibri" w:hAnsi="Calibri" w:cs="Calibri"/>
          <w:b/>
          <w:bCs/>
          <w:sz w:val="24"/>
          <w:szCs w:val="24"/>
        </w:rPr>
      </w:pPr>
      <w:r w:rsidRPr="00CE32C4">
        <w:rPr>
          <w:rFonts w:ascii="Calibri" w:hAnsi="Calibri" w:cs="Calibri"/>
          <w:b/>
          <w:bCs/>
          <w:sz w:val="24"/>
          <w:szCs w:val="24"/>
        </w:rPr>
        <w:t>Slide 18:</w:t>
      </w:r>
      <w:r w:rsidR="00CE32C4" w:rsidRPr="00CE32C4">
        <w:rPr>
          <w:rFonts w:ascii="Calibri" w:hAnsi="Calibri" w:cs="Calibri"/>
          <w:b/>
          <w:bCs/>
          <w:sz w:val="24"/>
          <w:szCs w:val="24"/>
        </w:rPr>
        <w:t xml:space="preserve"> Step 5: Reflect and re-evaluate</w:t>
      </w:r>
    </w:p>
    <w:p w14:paraId="6A6FACD8" w14:textId="77777777" w:rsidR="00CE32C4" w:rsidRPr="00CE32C4" w:rsidRDefault="00CE32C4" w:rsidP="00CE32C4">
      <w:pPr>
        <w:pStyle w:val="ListParagraph"/>
        <w:numPr>
          <w:ilvl w:val="0"/>
          <w:numId w:val="11"/>
        </w:numPr>
        <w:spacing w:after="0" w:line="276" w:lineRule="auto"/>
        <w:rPr>
          <w:rFonts w:ascii="Calibri" w:hAnsi="Calibri" w:cs="Calibri"/>
          <w:sz w:val="24"/>
          <w:szCs w:val="24"/>
        </w:rPr>
      </w:pPr>
      <w:r w:rsidRPr="00CE32C4">
        <w:rPr>
          <w:rFonts w:ascii="Calibri" w:hAnsi="Calibri" w:cs="Calibri"/>
          <w:sz w:val="24"/>
          <w:szCs w:val="24"/>
        </w:rPr>
        <w:t>After gaining experience, reflect on what you have learned.</w:t>
      </w:r>
    </w:p>
    <w:p w14:paraId="5946C8E9" w14:textId="77777777" w:rsidR="00CE32C4" w:rsidRPr="00CE32C4" w:rsidRDefault="00CE32C4" w:rsidP="00CE32C4">
      <w:pPr>
        <w:pStyle w:val="ListParagraph"/>
        <w:numPr>
          <w:ilvl w:val="0"/>
          <w:numId w:val="11"/>
        </w:numPr>
        <w:spacing w:after="0" w:line="276" w:lineRule="auto"/>
        <w:rPr>
          <w:rFonts w:ascii="Calibri" w:hAnsi="Calibri" w:cs="Calibri"/>
          <w:sz w:val="24"/>
          <w:szCs w:val="24"/>
        </w:rPr>
      </w:pPr>
      <w:r w:rsidRPr="00CE32C4">
        <w:rPr>
          <w:rFonts w:ascii="Calibri" w:hAnsi="Calibri" w:cs="Calibri"/>
          <w:sz w:val="24"/>
          <w:szCs w:val="24"/>
        </w:rPr>
        <w:t>Ask yourself:</w:t>
      </w:r>
    </w:p>
    <w:p w14:paraId="0B9688CF" w14:textId="77777777" w:rsidR="00CE32C4" w:rsidRPr="00CE32C4" w:rsidRDefault="00CE32C4" w:rsidP="00CE32C4">
      <w:pPr>
        <w:pStyle w:val="ListParagraph"/>
        <w:numPr>
          <w:ilvl w:val="0"/>
          <w:numId w:val="45"/>
        </w:numPr>
        <w:spacing w:after="0" w:line="276" w:lineRule="auto"/>
        <w:ind w:left="1134"/>
        <w:rPr>
          <w:rFonts w:ascii="Calibri" w:hAnsi="Calibri" w:cs="Calibri"/>
          <w:sz w:val="24"/>
          <w:szCs w:val="24"/>
        </w:rPr>
      </w:pPr>
      <w:r w:rsidRPr="00CE32C4">
        <w:rPr>
          <w:rFonts w:ascii="Calibri" w:hAnsi="Calibri" w:cs="Calibri"/>
          <w:sz w:val="24"/>
          <w:szCs w:val="24"/>
        </w:rPr>
        <w:t>What did I enjoy?</w:t>
      </w:r>
    </w:p>
    <w:p w14:paraId="290B31D6" w14:textId="77777777" w:rsidR="00CE32C4" w:rsidRPr="00CE32C4" w:rsidRDefault="00CE32C4" w:rsidP="00CE32C4">
      <w:pPr>
        <w:pStyle w:val="ListParagraph"/>
        <w:numPr>
          <w:ilvl w:val="0"/>
          <w:numId w:val="45"/>
        </w:numPr>
        <w:spacing w:after="0" w:line="276" w:lineRule="auto"/>
        <w:ind w:left="1134"/>
        <w:rPr>
          <w:rFonts w:ascii="Calibri" w:hAnsi="Calibri" w:cs="Calibri"/>
          <w:sz w:val="24"/>
          <w:szCs w:val="24"/>
        </w:rPr>
      </w:pPr>
      <w:r w:rsidRPr="00CE32C4">
        <w:rPr>
          <w:rFonts w:ascii="Calibri" w:hAnsi="Calibri" w:cs="Calibri"/>
          <w:sz w:val="24"/>
          <w:szCs w:val="24"/>
        </w:rPr>
        <w:t>What did I not enjoy?</w:t>
      </w:r>
    </w:p>
    <w:p w14:paraId="2D83A0E8" w14:textId="77777777" w:rsidR="00CE32C4" w:rsidRPr="00CE32C4" w:rsidRDefault="00CE32C4" w:rsidP="00CE32C4">
      <w:pPr>
        <w:pStyle w:val="ListParagraph"/>
        <w:numPr>
          <w:ilvl w:val="0"/>
          <w:numId w:val="45"/>
        </w:numPr>
        <w:spacing w:after="0" w:line="276" w:lineRule="auto"/>
        <w:ind w:left="1134"/>
        <w:rPr>
          <w:rFonts w:ascii="Calibri" w:hAnsi="Calibri" w:cs="Calibri"/>
          <w:sz w:val="24"/>
          <w:szCs w:val="24"/>
        </w:rPr>
      </w:pPr>
      <w:r w:rsidRPr="00CE32C4">
        <w:rPr>
          <w:rFonts w:ascii="Calibri" w:hAnsi="Calibri" w:cs="Calibri"/>
          <w:sz w:val="24"/>
          <w:szCs w:val="24"/>
        </w:rPr>
        <w:t>What suited me, and what didn’t?</w:t>
      </w:r>
    </w:p>
    <w:p w14:paraId="2DC0A6AB" w14:textId="77777777" w:rsidR="00CE32C4" w:rsidRPr="00CE32C4" w:rsidRDefault="00CE32C4" w:rsidP="00CE32C4">
      <w:pPr>
        <w:pStyle w:val="ListParagraph"/>
        <w:numPr>
          <w:ilvl w:val="0"/>
          <w:numId w:val="45"/>
        </w:numPr>
        <w:spacing w:after="0" w:line="276" w:lineRule="auto"/>
        <w:ind w:left="1134"/>
        <w:rPr>
          <w:rFonts w:ascii="Calibri" w:hAnsi="Calibri" w:cs="Calibri"/>
          <w:sz w:val="24"/>
          <w:szCs w:val="24"/>
        </w:rPr>
      </w:pPr>
      <w:r w:rsidRPr="00CE32C4">
        <w:rPr>
          <w:rFonts w:ascii="Calibri" w:hAnsi="Calibri" w:cs="Calibri"/>
          <w:sz w:val="24"/>
          <w:szCs w:val="24"/>
        </w:rPr>
        <w:t>What would I do differently next time?</w:t>
      </w:r>
    </w:p>
    <w:p w14:paraId="52C6C569" w14:textId="77777777" w:rsidR="00CE32C4" w:rsidRDefault="00CE32C4" w:rsidP="00CE32C4">
      <w:pPr>
        <w:pStyle w:val="ListParagraph"/>
        <w:numPr>
          <w:ilvl w:val="0"/>
          <w:numId w:val="11"/>
        </w:numPr>
        <w:spacing w:after="0" w:line="276" w:lineRule="auto"/>
        <w:rPr>
          <w:rFonts w:ascii="Calibri" w:hAnsi="Calibri" w:cs="Calibri"/>
          <w:sz w:val="24"/>
          <w:szCs w:val="24"/>
        </w:rPr>
      </w:pPr>
      <w:r w:rsidRPr="00CE32C4">
        <w:rPr>
          <w:rFonts w:ascii="Calibri" w:hAnsi="Calibri" w:cs="Calibri"/>
          <w:sz w:val="24"/>
          <w:szCs w:val="24"/>
        </w:rPr>
        <w:t>Reflection helps you refine your choices and understand what kind of work and environment you find most fulfilling.</w:t>
      </w:r>
    </w:p>
    <w:p w14:paraId="52ADA329" w14:textId="77777777" w:rsidR="00C93C65" w:rsidRPr="00CE32C4" w:rsidRDefault="00C93C65" w:rsidP="00C93C65">
      <w:pPr>
        <w:pStyle w:val="ListParagraph"/>
        <w:spacing w:after="0" w:line="276" w:lineRule="auto"/>
        <w:rPr>
          <w:rFonts w:ascii="Calibri" w:hAnsi="Calibri" w:cs="Calibri"/>
          <w:sz w:val="24"/>
          <w:szCs w:val="24"/>
        </w:rPr>
      </w:pPr>
    </w:p>
    <w:p w14:paraId="2A66C896" w14:textId="4F437299" w:rsidR="00C93C65" w:rsidRPr="00C93C65" w:rsidRDefault="00C93C65" w:rsidP="00C93C65">
      <w:pPr>
        <w:pStyle w:val="ListParagraph"/>
        <w:numPr>
          <w:ilvl w:val="0"/>
          <w:numId w:val="11"/>
        </w:numPr>
        <w:spacing w:after="0" w:line="276" w:lineRule="auto"/>
        <w:rPr>
          <w:rFonts w:ascii="Calibri" w:hAnsi="Calibri" w:cs="Calibri"/>
          <w:sz w:val="24"/>
          <w:szCs w:val="24"/>
        </w:rPr>
      </w:pPr>
      <w:r w:rsidRPr="00C93C65">
        <w:rPr>
          <w:rFonts w:ascii="Calibri" w:hAnsi="Calibri" w:cs="Calibri"/>
          <w:b/>
          <w:bCs/>
          <w:sz w:val="24"/>
          <w:szCs w:val="24"/>
        </w:rPr>
        <w:t>Slide 19:</w:t>
      </w:r>
      <w:r>
        <w:rPr>
          <w:rFonts w:ascii="Calibri" w:hAnsi="Calibri" w:cs="Calibri"/>
          <w:sz w:val="24"/>
          <w:szCs w:val="24"/>
        </w:rPr>
        <w:t xml:space="preserve"> </w:t>
      </w:r>
      <w:r w:rsidRPr="00C93C65">
        <w:rPr>
          <w:rFonts w:ascii="Calibri" w:hAnsi="Calibri" w:cs="Calibri"/>
          <w:sz w:val="24"/>
          <w:szCs w:val="24"/>
        </w:rPr>
        <w:t>To improve your chances of success, your career goals should meet the SMART criteria (introduced in Grades 8 and 9).</w:t>
      </w:r>
    </w:p>
    <w:p w14:paraId="101242D7" w14:textId="5FA319F9" w:rsidR="00C93C65" w:rsidRDefault="00C93C65" w:rsidP="00B3052A">
      <w:pPr>
        <w:pStyle w:val="ListParagraph"/>
        <w:numPr>
          <w:ilvl w:val="0"/>
          <w:numId w:val="46"/>
        </w:numPr>
        <w:spacing w:after="0" w:line="276" w:lineRule="auto"/>
        <w:ind w:left="1134"/>
        <w:rPr>
          <w:rFonts w:ascii="Calibri" w:hAnsi="Calibri" w:cs="Calibri"/>
          <w:sz w:val="24"/>
          <w:szCs w:val="24"/>
        </w:rPr>
      </w:pPr>
      <w:r w:rsidRPr="00C93C65">
        <w:rPr>
          <w:rFonts w:ascii="Calibri" w:hAnsi="Calibri" w:cs="Calibri"/>
          <w:sz w:val="24"/>
          <w:szCs w:val="24"/>
        </w:rPr>
        <w:t>Specific</w:t>
      </w:r>
      <w:r>
        <w:rPr>
          <w:rFonts w:ascii="Calibri" w:hAnsi="Calibri" w:cs="Calibri"/>
          <w:sz w:val="24"/>
          <w:szCs w:val="24"/>
        </w:rPr>
        <w:t xml:space="preserve">: </w:t>
      </w:r>
      <w:r w:rsidRPr="00C93C65">
        <w:rPr>
          <w:rFonts w:ascii="Calibri" w:hAnsi="Calibri" w:cs="Calibri"/>
          <w:sz w:val="24"/>
          <w:szCs w:val="24"/>
        </w:rPr>
        <w:t>The goal is clear and detailed.</w:t>
      </w:r>
    </w:p>
    <w:p w14:paraId="7B66824F" w14:textId="2E654C1C" w:rsidR="00C93C65" w:rsidRDefault="00C93C65" w:rsidP="00B3052A">
      <w:pPr>
        <w:pStyle w:val="ListParagraph"/>
        <w:numPr>
          <w:ilvl w:val="0"/>
          <w:numId w:val="46"/>
        </w:numPr>
        <w:spacing w:after="0" w:line="276" w:lineRule="auto"/>
        <w:ind w:left="1134"/>
        <w:rPr>
          <w:rFonts w:ascii="Calibri" w:hAnsi="Calibri" w:cs="Calibri"/>
          <w:sz w:val="24"/>
          <w:szCs w:val="24"/>
        </w:rPr>
      </w:pPr>
      <w:r w:rsidRPr="00C93C65">
        <w:rPr>
          <w:rFonts w:ascii="Calibri" w:hAnsi="Calibri" w:cs="Calibri"/>
          <w:sz w:val="24"/>
          <w:szCs w:val="24"/>
        </w:rPr>
        <w:t>Measurable</w:t>
      </w:r>
      <w:r>
        <w:rPr>
          <w:rFonts w:ascii="Calibri" w:hAnsi="Calibri" w:cs="Calibri"/>
          <w:sz w:val="24"/>
          <w:szCs w:val="24"/>
        </w:rPr>
        <w:t xml:space="preserve">: </w:t>
      </w:r>
      <w:r w:rsidRPr="00C93C65">
        <w:rPr>
          <w:rFonts w:ascii="Calibri" w:hAnsi="Calibri" w:cs="Calibri"/>
          <w:sz w:val="24"/>
          <w:szCs w:val="24"/>
        </w:rPr>
        <w:t>Progress can be tracked or measured.</w:t>
      </w:r>
      <w:r w:rsidRPr="00C93C65">
        <w:rPr>
          <w:rFonts w:ascii="Calibri" w:hAnsi="Calibri" w:cs="Calibri"/>
          <w:sz w:val="24"/>
          <w:szCs w:val="24"/>
        </w:rPr>
        <w:tab/>
      </w:r>
    </w:p>
    <w:p w14:paraId="2FD73D77" w14:textId="08536227" w:rsidR="00C93C65" w:rsidRDefault="00C93C65" w:rsidP="00B3052A">
      <w:pPr>
        <w:pStyle w:val="ListParagraph"/>
        <w:numPr>
          <w:ilvl w:val="0"/>
          <w:numId w:val="46"/>
        </w:numPr>
        <w:spacing w:after="0" w:line="276" w:lineRule="auto"/>
        <w:ind w:left="1134"/>
        <w:rPr>
          <w:rFonts w:ascii="Calibri" w:hAnsi="Calibri" w:cs="Calibri"/>
          <w:sz w:val="24"/>
          <w:szCs w:val="24"/>
        </w:rPr>
      </w:pPr>
      <w:r w:rsidRPr="00C93C65">
        <w:rPr>
          <w:rFonts w:ascii="Calibri" w:hAnsi="Calibri" w:cs="Calibri"/>
          <w:sz w:val="24"/>
          <w:szCs w:val="24"/>
        </w:rPr>
        <w:t>Achievable</w:t>
      </w:r>
      <w:r w:rsidR="004C2012">
        <w:rPr>
          <w:rFonts w:ascii="Calibri" w:hAnsi="Calibri" w:cs="Calibri"/>
          <w:sz w:val="24"/>
          <w:szCs w:val="24"/>
        </w:rPr>
        <w:t xml:space="preserve">: </w:t>
      </w:r>
      <w:r w:rsidR="004C2012" w:rsidRPr="00C93C65">
        <w:rPr>
          <w:rFonts w:ascii="Calibri" w:hAnsi="Calibri" w:cs="Calibri"/>
          <w:sz w:val="24"/>
          <w:szCs w:val="24"/>
        </w:rPr>
        <w:t>The goal is within your reach based on your skills.</w:t>
      </w:r>
    </w:p>
    <w:p w14:paraId="7D14A945" w14:textId="751F31C9" w:rsidR="00C93C65" w:rsidRDefault="00C93C65" w:rsidP="00B3052A">
      <w:pPr>
        <w:pStyle w:val="ListParagraph"/>
        <w:numPr>
          <w:ilvl w:val="0"/>
          <w:numId w:val="46"/>
        </w:numPr>
        <w:spacing w:after="0" w:line="276" w:lineRule="auto"/>
        <w:ind w:left="1134"/>
        <w:rPr>
          <w:rFonts w:ascii="Calibri" w:hAnsi="Calibri" w:cs="Calibri"/>
          <w:sz w:val="24"/>
          <w:szCs w:val="24"/>
        </w:rPr>
      </w:pPr>
      <w:r w:rsidRPr="00C93C65">
        <w:rPr>
          <w:rFonts w:ascii="Calibri" w:hAnsi="Calibri" w:cs="Calibri"/>
          <w:sz w:val="24"/>
          <w:szCs w:val="24"/>
        </w:rPr>
        <w:t>Realistic</w:t>
      </w:r>
      <w:r w:rsidR="004C2012">
        <w:rPr>
          <w:rFonts w:ascii="Calibri" w:hAnsi="Calibri" w:cs="Calibri"/>
          <w:sz w:val="24"/>
          <w:szCs w:val="24"/>
        </w:rPr>
        <w:t xml:space="preserve">: </w:t>
      </w:r>
      <w:r w:rsidR="004C2012" w:rsidRPr="00C93C65">
        <w:rPr>
          <w:rFonts w:ascii="Calibri" w:hAnsi="Calibri" w:cs="Calibri"/>
          <w:sz w:val="24"/>
          <w:szCs w:val="24"/>
        </w:rPr>
        <w:t>You have the necessary resources</w:t>
      </w:r>
      <w:r w:rsidRPr="00C93C65">
        <w:rPr>
          <w:rFonts w:ascii="Calibri" w:hAnsi="Calibri" w:cs="Calibri"/>
          <w:sz w:val="24"/>
          <w:szCs w:val="24"/>
        </w:rPr>
        <w:tab/>
      </w:r>
    </w:p>
    <w:p w14:paraId="4429FCC8" w14:textId="5BC253E9" w:rsidR="00C93C65" w:rsidRPr="00C93C65" w:rsidRDefault="00C93C65" w:rsidP="00B3052A">
      <w:pPr>
        <w:pStyle w:val="ListParagraph"/>
        <w:numPr>
          <w:ilvl w:val="0"/>
          <w:numId w:val="46"/>
        </w:numPr>
        <w:spacing w:after="0" w:line="276" w:lineRule="auto"/>
        <w:ind w:left="1134"/>
        <w:rPr>
          <w:rFonts w:ascii="Calibri" w:hAnsi="Calibri" w:cs="Calibri"/>
          <w:sz w:val="24"/>
          <w:szCs w:val="24"/>
        </w:rPr>
      </w:pPr>
      <w:r w:rsidRPr="00C93C65">
        <w:rPr>
          <w:rFonts w:ascii="Calibri" w:hAnsi="Calibri" w:cs="Calibri"/>
          <w:sz w:val="24"/>
          <w:szCs w:val="24"/>
        </w:rPr>
        <w:t>Time-bound</w:t>
      </w:r>
      <w:r w:rsidR="004C2012">
        <w:rPr>
          <w:rFonts w:ascii="Calibri" w:hAnsi="Calibri" w:cs="Calibri"/>
          <w:sz w:val="24"/>
          <w:szCs w:val="24"/>
        </w:rPr>
        <w:t xml:space="preserve">: </w:t>
      </w:r>
      <w:r w:rsidR="004C2012" w:rsidRPr="00C93C65">
        <w:rPr>
          <w:rFonts w:ascii="Calibri" w:hAnsi="Calibri" w:cs="Calibri"/>
          <w:sz w:val="24"/>
          <w:szCs w:val="24"/>
        </w:rPr>
        <w:t>The goal has a clear deadline or timeframe.</w:t>
      </w:r>
    </w:p>
    <w:p w14:paraId="7C6100F7" w14:textId="7A0E813F" w:rsidR="00B3052A" w:rsidRDefault="00B3052A" w:rsidP="00CF30EC">
      <w:pPr>
        <w:pStyle w:val="ListParagraph"/>
        <w:numPr>
          <w:ilvl w:val="0"/>
          <w:numId w:val="10"/>
        </w:numPr>
        <w:spacing w:after="0" w:line="276" w:lineRule="auto"/>
        <w:rPr>
          <w:rFonts w:ascii="Calibri" w:hAnsi="Calibri" w:cs="Calibri"/>
          <w:sz w:val="24"/>
          <w:szCs w:val="24"/>
        </w:rPr>
      </w:pPr>
      <w:r w:rsidRPr="00B3052A">
        <w:rPr>
          <w:rFonts w:ascii="Calibri" w:hAnsi="Calibri" w:cs="Calibri"/>
          <w:sz w:val="24"/>
          <w:szCs w:val="24"/>
        </w:rPr>
        <w:t>By using the SMART framework, you set clear goals and understand exactly what you want to achieve and how to work towards it. This helps you stay motivated and focused. SMART goals also make it easier to break long-term ambitions into smaller, manageable steps and encourage you to reflect on your skills, available resources and priorities. Using this approach increases your chances of achieving your academic and career goals successfully.</w:t>
      </w:r>
    </w:p>
    <w:p w14:paraId="75A00FF1" w14:textId="77777777" w:rsidR="00B3052A" w:rsidRPr="00B3052A" w:rsidRDefault="00B3052A" w:rsidP="00B3052A">
      <w:pPr>
        <w:pStyle w:val="ListParagraph"/>
        <w:numPr>
          <w:ilvl w:val="0"/>
          <w:numId w:val="10"/>
        </w:numPr>
        <w:spacing w:after="0" w:line="276" w:lineRule="auto"/>
        <w:rPr>
          <w:rFonts w:ascii="Calibri" w:hAnsi="Calibri" w:cs="Calibri"/>
          <w:sz w:val="24"/>
          <w:szCs w:val="24"/>
        </w:rPr>
      </w:pPr>
      <w:r w:rsidRPr="00B3052A">
        <w:rPr>
          <w:rFonts w:ascii="Calibri" w:hAnsi="Calibri" w:cs="Calibri"/>
          <w:b/>
          <w:bCs/>
          <w:sz w:val="24"/>
          <w:szCs w:val="24"/>
        </w:rPr>
        <w:t>Example:</w:t>
      </w:r>
      <w:r w:rsidRPr="00B3052A">
        <w:rPr>
          <w:rFonts w:ascii="Calibri" w:hAnsi="Calibri" w:cs="Calibri"/>
          <w:sz w:val="24"/>
          <w:szCs w:val="24"/>
        </w:rPr>
        <w:t xml:space="preserve"> Combining all elements of a SMART career goal</w:t>
      </w:r>
    </w:p>
    <w:p w14:paraId="12C07F83" w14:textId="78B640A1" w:rsidR="00B3052A" w:rsidRPr="00B3052A" w:rsidRDefault="00B3052A" w:rsidP="00B3052A">
      <w:pPr>
        <w:pStyle w:val="ListParagraph"/>
        <w:spacing w:after="0" w:line="276" w:lineRule="auto"/>
        <w:rPr>
          <w:rFonts w:ascii="Calibri" w:hAnsi="Calibri" w:cs="Calibri"/>
          <w:i/>
          <w:iCs/>
          <w:sz w:val="24"/>
          <w:szCs w:val="24"/>
        </w:rPr>
      </w:pPr>
      <w:r w:rsidRPr="00B3052A">
        <w:rPr>
          <w:rFonts w:ascii="Calibri" w:hAnsi="Calibri" w:cs="Calibri"/>
          <w:i/>
          <w:iCs/>
          <w:sz w:val="24"/>
          <w:szCs w:val="24"/>
        </w:rPr>
        <w:t>By the end of Term 4, I will improve my Mathematics mark from 65% to 75% by completing five extra practice exercises each week, attending one after-school tutoring session weekly, and reviewing my work daily.</w:t>
      </w:r>
    </w:p>
    <w:p w14:paraId="3968D466" w14:textId="05C34677" w:rsidR="00D95AC6" w:rsidRDefault="00D95AC6">
      <w:pPr>
        <w:spacing w:after="0" w:line="240" w:lineRule="auto"/>
        <w:rPr>
          <w:rFonts w:ascii="Calibri" w:hAnsi="Calibri" w:cs="Calibri"/>
          <w:i/>
          <w:iCs/>
          <w:sz w:val="24"/>
          <w:szCs w:val="24"/>
        </w:rPr>
      </w:pPr>
      <w:r>
        <w:rPr>
          <w:rFonts w:ascii="Calibri" w:hAnsi="Calibri" w:cs="Calibri"/>
          <w:i/>
          <w:iCs/>
          <w:sz w:val="24"/>
          <w:szCs w:val="24"/>
        </w:rPr>
        <w:br w:type="page"/>
      </w:r>
    </w:p>
    <w:p w14:paraId="4463816E" w14:textId="77777777" w:rsidR="00043079" w:rsidRPr="001F39CF" w:rsidRDefault="00043079" w:rsidP="005A5F27">
      <w:pPr>
        <w:tabs>
          <w:tab w:val="left" w:pos="529"/>
          <w:tab w:val="left" w:pos="8472"/>
        </w:tabs>
        <w:spacing w:after="0" w:line="276" w:lineRule="auto"/>
        <w:ind w:left="108"/>
        <w:rPr>
          <w:rFonts w:ascii="Calibri" w:eastAsia="Arial" w:hAnsi="Calibri" w:cs="Calibri"/>
          <w:b/>
          <w:bCs/>
          <w:i/>
          <w:i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4</w:t>
      </w:r>
      <w:r w:rsidRPr="00E64216">
        <w:rPr>
          <w:rFonts w:ascii="Calibri" w:eastAsia="Arial" w:hAnsi="Calibri" w:cs="Calibri"/>
          <w:b/>
          <w:bCs/>
          <w:kern w:val="2"/>
          <w:sz w:val="24"/>
          <w:szCs w:val="24"/>
          <w:lang w:eastAsia="en-GB"/>
          <w14:ligatures w14:val="standardContextual"/>
        </w:rPr>
        <w:t>.</w:t>
      </w:r>
      <w:r w:rsidRPr="00E64216">
        <w:rPr>
          <w:rFonts w:ascii="Calibri" w:eastAsia="Arial" w:hAnsi="Calibri" w:cs="Calibri"/>
          <w:b/>
          <w:bCs/>
          <w:kern w:val="2"/>
          <w:sz w:val="24"/>
          <w:szCs w:val="24"/>
          <w:lang w:eastAsia="en-GB"/>
          <w14:ligatures w14:val="standardContextual"/>
        </w:rPr>
        <w:tab/>
      </w:r>
      <w:r w:rsidRPr="001F39CF">
        <w:rPr>
          <w:rFonts w:ascii="Calibri" w:eastAsia="Arial" w:hAnsi="Calibri" w:cs="Calibri"/>
          <w:b/>
          <w:bCs/>
          <w:kern w:val="2"/>
          <w:sz w:val="24"/>
          <w:szCs w:val="24"/>
          <w:lang w:eastAsia="en-GB"/>
          <w14:ligatures w14:val="standardContextual"/>
        </w:rPr>
        <w:t>Conclusion &amp; Individual Activity (</w:t>
      </w:r>
      <w:r>
        <w:rPr>
          <w:rFonts w:ascii="Calibri" w:eastAsia="Arial" w:hAnsi="Calibri" w:cs="Calibri"/>
          <w:b/>
          <w:bCs/>
          <w:kern w:val="2"/>
          <w:sz w:val="24"/>
          <w:szCs w:val="24"/>
          <w:lang w:eastAsia="en-GB"/>
          <w14:ligatures w14:val="standardContextual"/>
        </w:rPr>
        <w:t>5</w:t>
      </w:r>
      <w:r w:rsidRPr="001F39CF">
        <w:rPr>
          <w:rFonts w:ascii="Calibri" w:eastAsia="Arial" w:hAnsi="Calibri" w:cs="Calibri"/>
          <w:b/>
          <w:bCs/>
          <w:kern w:val="2"/>
          <w:sz w:val="24"/>
          <w:szCs w:val="24"/>
          <w:lang w:eastAsia="en-GB"/>
          <w14:ligatures w14:val="standardContextual"/>
        </w:rPr>
        <w:t xml:space="preserve"> min)</w:t>
      </w:r>
      <w:r w:rsidRPr="001F39CF">
        <w:rPr>
          <w:rFonts w:ascii="Calibri" w:eastAsia="Arial" w:hAnsi="Calibri" w:cs="Calibri"/>
          <w:b/>
          <w:bCs/>
          <w:kern w:val="2"/>
          <w:sz w:val="24"/>
          <w:szCs w:val="24"/>
          <w:lang w:eastAsia="en-GB"/>
          <w14:ligatures w14:val="standardContextual"/>
        </w:rPr>
        <w:tab/>
      </w:r>
      <w:r w:rsidRPr="001F39CF">
        <w:rPr>
          <w:rFonts w:ascii="Calibri" w:eastAsia="Arial" w:hAnsi="Calibri" w:cs="Calibri"/>
          <w:b/>
          <w:bCs/>
          <w:i/>
          <w:iCs/>
          <w:kern w:val="2"/>
          <w:sz w:val="24"/>
          <w:szCs w:val="24"/>
          <w:lang w:eastAsia="en-GB"/>
          <w14:ligatures w14:val="standardContextual"/>
        </w:rPr>
        <w:t xml:space="preserve">         </w:t>
      </w:r>
      <w:proofErr w:type="gramStart"/>
      <w:r w:rsidRPr="001F39CF">
        <w:rPr>
          <w:rFonts w:ascii="Calibri" w:eastAsia="Arial" w:hAnsi="Calibri" w:cs="Calibri"/>
          <w:b/>
          <w:bCs/>
          <w:i/>
          <w:iCs/>
          <w:kern w:val="2"/>
          <w:sz w:val="24"/>
          <w:szCs w:val="24"/>
          <w:lang w:eastAsia="en-GB"/>
          <w14:ligatures w14:val="standardContextual"/>
        </w:rPr>
        <w:t xml:space="preserve">   (</w:t>
      </w:r>
      <w:proofErr w:type="gramEnd"/>
      <w:r w:rsidRPr="001F39CF">
        <w:rPr>
          <w:rFonts w:ascii="Calibri" w:eastAsia="Arial" w:hAnsi="Calibri" w:cs="Calibri"/>
          <w:b/>
          <w:bCs/>
          <w:i/>
          <w:iCs/>
          <w:kern w:val="2"/>
          <w:sz w:val="24"/>
          <w:szCs w:val="24"/>
          <w:u w:val="single"/>
          <w:lang w:eastAsia="en-GB"/>
          <w14:ligatures w14:val="standardContextual"/>
        </w:rPr>
        <w:t>Slide 20</w:t>
      </w:r>
      <w:r w:rsidRPr="00FF1BF4">
        <w:rPr>
          <w:rFonts w:ascii="Calibri" w:eastAsia="Arial" w:hAnsi="Calibri" w:cs="Calibri"/>
          <w:b/>
          <w:bCs/>
          <w:i/>
          <w:iCs/>
          <w:kern w:val="2"/>
          <w:sz w:val="24"/>
          <w:szCs w:val="24"/>
          <w:lang w:eastAsia="en-GB"/>
          <w14:ligatures w14:val="standardContextual"/>
        </w:rPr>
        <w:t>)</w:t>
      </w:r>
    </w:p>
    <w:p w14:paraId="24DC76C1" w14:textId="052E557F" w:rsidR="008C0E91" w:rsidRPr="008C0E91" w:rsidRDefault="00C85C36" w:rsidP="008C0E91">
      <w:pPr>
        <w:pStyle w:val="ListParagraph"/>
        <w:numPr>
          <w:ilvl w:val="0"/>
          <w:numId w:val="48"/>
        </w:numPr>
        <w:spacing w:after="0" w:line="276" w:lineRule="auto"/>
        <w:rPr>
          <w:rFonts w:ascii="Calibri" w:hAnsi="Calibri" w:cs="Calibri"/>
          <w:i/>
          <w:iCs/>
          <w:sz w:val="24"/>
          <w:szCs w:val="24"/>
        </w:rPr>
      </w:pPr>
      <w:r w:rsidRPr="00E31197">
        <w:rPr>
          <w:rFonts w:ascii="Calibri" w:hAnsi="Calibri" w:cs="Calibri"/>
          <w:b/>
          <w:bCs/>
          <w:sz w:val="24"/>
          <w:szCs w:val="24"/>
        </w:rPr>
        <w:t xml:space="preserve">Slide </w:t>
      </w:r>
      <w:r w:rsidR="001F39CF" w:rsidRPr="00E31197">
        <w:rPr>
          <w:rFonts w:ascii="Calibri" w:hAnsi="Calibri" w:cs="Calibri"/>
          <w:b/>
          <w:bCs/>
          <w:sz w:val="24"/>
          <w:szCs w:val="24"/>
        </w:rPr>
        <w:t>20:</w:t>
      </w:r>
      <w:r w:rsidR="001F39CF">
        <w:rPr>
          <w:rFonts w:ascii="Calibri" w:hAnsi="Calibri" w:cs="Calibri"/>
          <w:sz w:val="24"/>
          <w:szCs w:val="24"/>
        </w:rPr>
        <w:t xml:space="preserve"> </w:t>
      </w:r>
      <w:r w:rsidR="008C0E91">
        <w:rPr>
          <w:rFonts w:ascii="Calibri" w:hAnsi="Calibri" w:cs="Calibri"/>
          <w:sz w:val="24"/>
          <w:szCs w:val="24"/>
        </w:rPr>
        <w:t>As we get to the end of the lesson, let's recap what we've covered.</w:t>
      </w:r>
    </w:p>
    <w:p w14:paraId="7AEEDABD" w14:textId="56A22118" w:rsidR="008C0E91" w:rsidRPr="008C0E91" w:rsidRDefault="008C0E91" w:rsidP="008C0E91">
      <w:pPr>
        <w:pStyle w:val="ListParagraph"/>
        <w:numPr>
          <w:ilvl w:val="0"/>
          <w:numId w:val="48"/>
        </w:numPr>
        <w:spacing w:after="0" w:line="276" w:lineRule="auto"/>
        <w:rPr>
          <w:rFonts w:ascii="Calibri" w:hAnsi="Calibri" w:cs="Calibri"/>
          <w:i/>
          <w:iCs/>
          <w:sz w:val="24"/>
          <w:szCs w:val="24"/>
        </w:rPr>
      </w:pPr>
      <w:r w:rsidRPr="008C0E91">
        <w:rPr>
          <w:rFonts w:ascii="Calibri" w:hAnsi="Calibri" w:cs="Calibri"/>
          <w:sz w:val="24"/>
          <w:szCs w:val="24"/>
        </w:rPr>
        <w:t xml:space="preserve">In today’s lesson, you learned how the </w:t>
      </w:r>
      <w:proofErr w:type="spellStart"/>
      <w:r w:rsidRPr="008C0E91">
        <w:rPr>
          <w:rFonts w:ascii="Calibri" w:hAnsi="Calibri" w:cs="Calibri"/>
          <w:sz w:val="24"/>
          <w:szCs w:val="24"/>
        </w:rPr>
        <w:t>NSC</w:t>
      </w:r>
      <w:proofErr w:type="spellEnd"/>
      <w:r w:rsidRPr="008C0E91">
        <w:rPr>
          <w:rFonts w:ascii="Calibri" w:hAnsi="Calibri" w:cs="Calibri"/>
          <w:sz w:val="24"/>
          <w:szCs w:val="24"/>
        </w:rPr>
        <w:t xml:space="preserve"> subject structure supports subject and career planning, and how informed career decisions are rooted in self-knowledge, including your skills, values, interests and goals. </w:t>
      </w:r>
    </w:p>
    <w:p w14:paraId="665D6CA7" w14:textId="77777777" w:rsidR="008C0E91" w:rsidRPr="008C0E91" w:rsidRDefault="008C0E91" w:rsidP="008C0E91">
      <w:pPr>
        <w:pStyle w:val="ListParagraph"/>
        <w:numPr>
          <w:ilvl w:val="0"/>
          <w:numId w:val="48"/>
        </w:numPr>
        <w:spacing w:after="0" w:line="276" w:lineRule="auto"/>
        <w:rPr>
          <w:rFonts w:ascii="Calibri" w:hAnsi="Calibri" w:cs="Calibri"/>
          <w:i/>
          <w:iCs/>
          <w:sz w:val="24"/>
          <w:szCs w:val="24"/>
        </w:rPr>
      </w:pPr>
      <w:r w:rsidRPr="008C0E91">
        <w:rPr>
          <w:rFonts w:ascii="Calibri" w:hAnsi="Calibri" w:cs="Calibri"/>
          <w:sz w:val="24"/>
          <w:szCs w:val="24"/>
        </w:rPr>
        <w:t xml:space="preserve">You also explored how career decision-making is an ongoing process that can be adjusted as you grow and learn, and how SMART goals help turn ideas and ambitions into practical, achievable steps. </w:t>
      </w:r>
    </w:p>
    <w:p w14:paraId="0642E7DD" w14:textId="7403640B" w:rsidR="008C0E91" w:rsidRPr="008C0E91" w:rsidRDefault="008C0E91" w:rsidP="008C0E91">
      <w:pPr>
        <w:pStyle w:val="ListParagraph"/>
        <w:numPr>
          <w:ilvl w:val="0"/>
          <w:numId w:val="48"/>
        </w:numPr>
        <w:spacing w:after="0" w:line="276" w:lineRule="auto"/>
        <w:rPr>
          <w:rFonts w:ascii="Calibri" w:hAnsi="Calibri" w:cs="Calibri"/>
          <w:i/>
          <w:iCs/>
          <w:sz w:val="24"/>
          <w:szCs w:val="24"/>
        </w:rPr>
      </w:pPr>
      <w:r>
        <w:rPr>
          <w:rFonts w:ascii="Calibri" w:hAnsi="Calibri" w:cs="Calibri"/>
          <w:sz w:val="24"/>
          <w:szCs w:val="24"/>
        </w:rPr>
        <w:t>Allow</w:t>
      </w:r>
      <w:r w:rsidR="003615F6">
        <w:rPr>
          <w:rFonts w:ascii="Calibri" w:hAnsi="Calibri" w:cs="Calibri"/>
          <w:sz w:val="24"/>
          <w:szCs w:val="24"/>
        </w:rPr>
        <w:t xml:space="preserve"> opportunity</w:t>
      </w:r>
      <w:r>
        <w:rPr>
          <w:rFonts w:ascii="Calibri" w:hAnsi="Calibri" w:cs="Calibri"/>
          <w:sz w:val="24"/>
          <w:szCs w:val="24"/>
        </w:rPr>
        <w:t xml:space="preserve"> for any </w:t>
      </w:r>
      <w:r w:rsidR="003615F6">
        <w:rPr>
          <w:rFonts w:ascii="Calibri" w:hAnsi="Calibri" w:cs="Calibri"/>
          <w:sz w:val="24"/>
          <w:szCs w:val="24"/>
        </w:rPr>
        <w:t>additional questions learners might have.</w:t>
      </w:r>
    </w:p>
    <w:p w14:paraId="12DCA3B9" w14:textId="657AC050" w:rsidR="005D337E" w:rsidRPr="003615F6" w:rsidRDefault="008C0E91" w:rsidP="008C0E91">
      <w:pPr>
        <w:pStyle w:val="ListParagraph"/>
        <w:numPr>
          <w:ilvl w:val="0"/>
          <w:numId w:val="48"/>
        </w:numPr>
        <w:spacing w:after="0" w:line="276" w:lineRule="auto"/>
        <w:rPr>
          <w:rFonts w:ascii="Calibri" w:hAnsi="Calibri" w:cs="Calibri"/>
          <w:i/>
          <w:iCs/>
          <w:sz w:val="24"/>
          <w:szCs w:val="24"/>
        </w:rPr>
      </w:pPr>
      <w:r>
        <w:rPr>
          <w:rFonts w:ascii="Calibri" w:hAnsi="Calibri" w:cs="Calibri"/>
          <w:sz w:val="24"/>
          <w:szCs w:val="24"/>
        </w:rPr>
        <w:t>You now have time</w:t>
      </w:r>
      <w:r w:rsidR="003615F6">
        <w:rPr>
          <w:rFonts w:ascii="Calibri" w:hAnsi="Calibri" w:cs="Calibri"/>
          <w:sz w:val="24"/>
          <w:szCs w:val="24"/>
        </w:rPr>
        <w:t xml:space="preserve"> to complete</w:t>
      </w:r>
      <w:r w:rsidRPr="008C0E91">
        <w:rPr>
          <w:rFonts w:ascii="Calibri" w:hAnsi="Calibri" w:cs="Calibri"/>
          <w:sz w:val="24"/>
          <w:szCs w:val="24"/>
        </w:rPr>
        <w:t xml:space="preserve"> </w:t>
      </w:r>
      <w:r w:rsidRPr="00E23845">
        <w:rPr>
          <w:rFonts w:ascii="Calibri" w:hAnsi="Calibri" w:cs="Calibri"/>
          <w:b/>
          <w:bCs/>
          <w:i/>
          <w:iCs/>
          <w:sz w:val="24"/>
          <w:szCs w:val="24"/>
        </w:rPr>
        <w:t xml:space="preserve">Activity </w:t>
      </w:r>
      <w:r w:rsidR="00847E42">
        <w:rPr>
          <w:rFonts w:ascii="Calibri" w:hAnsi="Calibri" w:cs="Calibri"/>
          <w:b/>
          <w:bCs/>
          <w:i/>
          <w:iCs/>
          <w:sz w:val="24"/>
          <w:szCs w:val="24"/>
        </w:rPr>
        <w:t>2</w:t>
      </w:r>
      <w:r w:rsidRPr="008C0E91">
        <w:rPr>
          <w:rFonts w:ascii="Calibri" w:hAnsi="Calibri" w:cs="Calibri"/>
          <w:sz w:val="24"/>
          <w:szCs w:val="24"/>
        </w:rPr>
        <w:t xml:space="preserve"> </w:t>
      </w:r>
      <w:r w:rsidR="003615F6">
        <w:rPr>
          <w:rFonts w:ascii="Calibri" w:hAnsi="Calibri" w:cs="Calibri"/>
          <w:sz w:val="24"/>
          <w:szCs w:val="24"/>
        </w:rPr>
        <w:t>(</w:t>
      </w:r>
      <w:r w:rsidRPr="00E23845">
        <w:rPr>
          <w:rFonts w:ascii="Calibri" w:hAnsi="Calibri" w:cs="Calibri"/>
          <w:b/>
          <w:bCs/>
          <w:i/>
          <w:iCs/>
          <w:sz w:val="24"/>
          <w:szCs w:val="24"/>
          <w:u w:val="single"/>
        </w:rPr>
        <w:t>Lesson 2</w:t>
      </w:r>
      <w:r w:rsidR="003615F6" w:rsidRPr="00E23845">
        <w:rPr>
          <w:rFonts w:ascii="Calibri" w:hAnsi="Calibri" w:cs="Calibri"/>
          <w:b/>
          <w:bCs/>
          <w:i/>
          <w:iCs/>
          <w:sz w:val="24"/>
          <w:szCs w:val="24"/>
          <w:u w:val="single"/>
        </w:rPr>
        <w:t xml:space="preserve"> –</w:t>
      </w:r>
      <w:r w:rsidRPr="00E23845">
        <w:rPr>
          <w:rFonts w:ascii="Calibri" w:hAnsi="Calibri" w:cs="Calibri"/>
          <w:b/>
          <w:bCs/>
          <w:i/>
          <w:iCs/>
          <w:sz w:val="24"/>
          <w:szCs w:val="24"/>
          <w:u w:val="single"/>
        </w:rPr>
        <w:t xml:space="preserve"> Worksheet</w:t>
      </w:r>
      <w:r w:rsidR="003615F6">
        <w:rPr>
          <w:rFonts w:ascii="Calibri" w:hAnsi="Calibri" w:cs="Calibri"/>
          <w:sz w:val="24"/>
          <w:szCs w:val="24"/>
        </w:rPr>
        <w:t>)</w:t>
      </w:r>
      <w:r w:rsidRPr="008C0E91">
        <w:rPr>
          <w:rFonts w:ascii="Calibri" w:hAnsi="Calibri" w:cs="Calibri"/>
          <w:sz w:val="24"/>
          <w:szCs w:val="24"/>
        </w:rPr>
        <w:t xml:space="preserve">. Answer the questions honestly and thoughtfully. </w:t>
      </w:r>
      <w:r w:rsidR="00E23845">
        <w:rPr>
          <w:rFonts w:ascii="Calibri" w:hAnsi="Calibri" w:cs="Calibri"/>
          <w:sz w:val="24"/>
          <w:szCs w:val="24"/>
        </w:rPr>
        <w:t xml:space="preserve">If you do not have enough time to finish in class, it should be completed as </w:t>
      </w:r>
      <w:r w:rsidR="00E23845" w:rsidRPr="00E23845">
        <w:rPr>
          <w:rFonts w:ascii="Calibri" w:hAnsi="Calibri" w:cs="Calibri"/>
          <w:b/>
          <w:bCs/>
          <w:sz w:val="24"/>
          <w:szCs w:val="24"/>
          <w:highlight w:val="yellow"/>
        </w:rPr>
        <w:t>homework</w:t>
      </w:r>
      <w:r w:rsidR="00E23845">
        <w:rPr>
          <w:rFonts w:ascii="Calibri" w:hAnsi="Calibri" w:cs="Calibri"/>
          <w:sz w:val="24"/>
          <w:szCs w:val="24"/>
        </w:rPr>
        <w:t xml:space="preserve">. </w:t>
      </w:r>
    </w:p>
    <w:p w14:paraId="22899C2C" w14:textId="33C93BB9" w:rsidR="003615F6" w:rsidRPr="00E23845" w:rsidRDefault="003615F6" w:rsidP="008C0E91">
      <w:pPr>
        <w:pStyle w:val="ListParagraph"/>
        <w:numPr>
          <w:ilvl w:val="0"/>
          <w:numId w:val="48"/>
        </w:numPr>
        <w:spacing w:after="0" w:line="276" w:lineRule="auto"/>
        <w:rPr>
          <w:rFonts w:ascii="Calibri" w:hAnsi="Calibri" w:cs="Calibri"/>
          <w:i/>
          <w:iCs/>
          <w:sz w:val="24"/>
          <w:szCs w:val="24"/>
        </w:rPr>
      </w:pPr>
      <w:r w:rsidRPr="00C85C36">
        <w:rPr>
          <w:rFonts w:ascii="Calibri" w:hAnsi="Calibri" w:cs="Calibri"/>
          <w:b/>
          <w:bCs/>
          <w:color w:val="EE0000"/>
          <w:sz w:val="24"/>
          <w:szCs w:val="24"/>
        </w:rPr>
        <w:t>Note to teacher:</w:t>
      </w:r>
      <w:r w:rsidRPr="00C85C36">
        <w:rPr>
          <w:rFonts w:ascii="Calibri" w:hAnsi="Calibri" w:cs="Calibri"/>
          <w:color w:val="EE0000"/>
          <w:sz w:val="24"/>
          <w:szCs w:val="24"/>
        </w:rPr>
        <w:t xml:space="preserve"> </w:t>
      </w:r>
      <w:r w:rsidR="00C85C36" w:rsidRPr="00C85C36">
        <w:rPr>
          <w:rFonts w:ascii="Calibri" w:hAnsi="Calibri" w:cs="Calibri"/>
          <w:sz w:val="24"/>
          <w:szCs w:val="24"/>
        </w:rPr>
        <w:t>If your school policy allows it, learners will benefit from using the internet to conduct research for this activity. If the use of digital devices is not permitted, ask learners to answer to the best of their ability during the lesson and complete any additional research as homework.</w:t>
      </w:r>
    </w:p>
    <w:p w14:paraId="51FA1C26" w14:textId="77777777" w:rsidR="00E23845" w:rsidRPr="008C0E91" w:rsidRDefault="00E23845" w:rsidP="00E23845">
      <w:pPr>
        <w:pStyle w:val="ListParagraph"/>
        <w:spacing w:after="0" w:line="276" w:lineRule="auto"/>
        <w:rPr>
          <w:rFonts w:ascii="Calibri" w:hAnsi="Calibri" w:cs="Calibri"/>
          <w:i/>
          <w:iCs/>
          <w:sz w:val="24"/>
          <w:szCs w:val="24"/>
        </w:rPr>
      </w:pPr>
    </w:p>
    <w:p w14:paraId="427F5C95" w14:textId="6A4A14A0" w:rsidR="001F39CF" w:rsidRDefault="001F39CF">
      <w:pPr>
        <w:spacing w:after="0" w:line="240" w:lineRule="auto"/>
        <w:rPr>
          <w:rStyle w:val="style-scope"/>
          <w:rFonts w:ascii="Calibri" w:eastAsia="Arial" w:hAnsi="Calibri" w:cs="Calibri"/>
          <w:color w:val="000000" w:themeColor="text1"/>
          <w:sz w:val="24"/>
          <w:szCs w:val="24"/>
        </w:rPr>
      </w:pPr>
      <w:r>
        <w:rPr>
          <w:rStyle w:val="style-scope"/>
          <w:rFonts w:ascii="Calibri" w:eastAsia="Arial" w:hAnsi="Calibri" w:cs="Calibri"/>
          <w:color w:val="000000" w:themeColor="text1"/>
          <w:szCs w:val="24"/>
        </w:rPr>
        <w:br w:type="page"/>
      </w:r>
    </w:p>
    <w:p w14:paraId="12DA3E40" w14:textId="37B3E2A6" w:rsidR="00D95AC6" w:rsidRPr="00D95AC6" w:rsidRDefault="00D95AC6" w:rsidP="00D95AC6">
      <w:pPr>
        <w:pBdr>
          <w:top w:val="nil"/>
          <w:left w:val="nil"/>
          <w:bottom w:val="nil"/>
          <w:right w:val="nil"/>
          <w:between w:val="nil"/>
        </w:pBdr>
        <w:spacing w:after="0" w:line="399" w:lineRule="auto"/>
        <w:rPr>
          <w:rFonts w:ascii="Calibri" w:eastAsia="Calibri" w:hAnsi="Calibri" w:cs="Calibri"/>
          <w:b/>
          <w:bCs/>
          <w:color w:val="000000"/>
        </w:rPr>
      </w:pPr>
      <w:r w:rsidRPr="00D95AC6">
        <w:rPr>
          <w:rFonts w:ascii="Calibri" w:eastAsia="Calibri" w:hAnsi="Calibri" w:cs="Calibri"/>
          <w:b/>
          <w:bCs/>
          <w:color w:val="000000"/>
          <w:sz w:val="24"/>
          <w:szCs w:val="24"/>
          <w:u w:val="single"/>
        </w:rPr>
        <w:t>LESSON 3</w:t>
      </w:r>
      <w:r w:rsidRPr="00D95AC6">
        <w:rPr>
          <w:rFonts w:ascii="Calibri" w:eastAsia="Calibri" w:hAnsi="Calibri" w:cs="Calibri"/>
          <w:b/>
          <w:bCs/>
          <w:color w:val="000000"/>
          <w:sz w:val="24"/>
          <w:szCs w:val="24"/>
        </w:rPr>
        <w:t xml:space="preserve">: </w:t>
      </w:r>
      <w:r w:rsidRPr="00D95AC6">
        <w:rPr>
          <w:rFonts w:ascii="Calibri" w:hAnsi="Calibri" w:cs="Calibri"/>
          <w:b/>
          <w:bCs/>
          <w:color w:val="000000" w:themeColor="text1"/>
          <w:sz w:val="24"/>
          <w:szCs w:val="24"/>
        </w:rPr>
        <w:tab/>
      </w:r>
    </w:p>
    <w:p w14:paraId="105ED319" w14:textId="77777777" w:rsidR="003E3756" w:rsidRDefault="003E3756" w:rsidP="003E3756">
      <w:pPr>
        <w:pStyle w:val="Normal1"/>
        <w:spacing w:line="276" w:lineRule="auto"/>
        <w:rPr>
          <w:rFonts w:ascii="Calibri" w:eastAsia="Arial" w:hAnsi="Calibri" w:cs="Calibri"/>
          <w:b/>
          <w:bCs/>
          <w:color w:val="000000" w:themeColor="text1"/>
          <w:lang w:val="en-ZA"/>
        </w:rPr>
      </w:pPr>
      <w:r>
        <w:rPr>
          <w:rFonts w:ascii="Calibri" w:eastAsia="Arial" w:hAnsi="Calibri" w:cs="Calibri"/>
          <w:b/>
          <w:bCs/>
          <w:color w:val="000000" w:themeColor="text1"/>
          <w:lang w:val="en-ZA"/>
        </w:rPr>
        <w:t>Preparation (</w:t>
      </w:r>
      <w:r>
        <w:rPr>
          <w:rFonts w:ascii="Calibri" w:eastAsia="Arial" w:hAnsi="Calibri" w:cs="Calibri"/>
          <w:b/>
          <w:bCs/>
          <w:color w:val="000000" w:themeColor="text1"/>
          <w:u w:val="single"/>
          <w:lang w:val="en-ZA"/>
        </w:rPr>
        <w:t>Prior</w:t>
      </w:r>
      <w:r>
        <w:rPr>
          <w:rFonts w:ascii="Calibri" w:eastAsia="Arial" w:hAnsi="Calibri" w:cs="Calibri"/>
          <w:b/>
          <w:bCs/>
          <w:color w:val="000000" w:themeColor="text1"/>
          <w:lang w:val="en-ZA"/>
        </w:rPr>
        <w:t xml:space="preserve"> to Lesson):</w:t>
      </w:r>
    </w:p>
    <w:p w14:paraId="20D51690" w14:textId="77777777" w:rsidR="003E3756" w:rsidRDefault="003E3756" w:rsidP="00CF30EC">
      <w:pPr>
        <w:pStyle w:val="NoSpacing"/>
        <w:numPr>
          <w:ilvl w:val="0"/>
          <w:numId w:val="5"/>
        </w:numPr>
        <w:spacing w:line="276" w:lineRule="auto"/>
        <w:rPr>
          <w:rFonts w:ascii="Calibri" w:eastAsia="Arial" w:hAnsi="Calibri" w:cs="Calibri"/>
          <w:color w:val="000000" w:themeColor="text1"/>
          <w:szCs w:val="24"/>
        </w:rPr>
      </w:pPr>
      <w:r>
        <w:rPr>
          <w:rFonts w:ascii="Calibri" w:eastAsia="Arial" w:hAnsi="Calibri" w:cs="Calibri"/>
          <w:color w:val="000000" w:themeColor="text1"/>
          <w:szCs w:val="24"/>
        </w:rPr>
        <w:t>Remind learners to have their notebooks available to make notes where relevant.</w:t>
      </w:r>
    </w:p>
    <w:p w14:paraId="29CF59CC" w14:textId="77777777" w:rsidR="003E3756" w:rsidRDefault="003E3756" w:rsidP="00CF30EC">
      <w:pPr>
        <w:pStyle w:val="ListParagraph"/>
        <w:numPr>
          <w:ilvl w:val="0"/>
          <w:numId w:val="6"/>
        </w:numPr>
        <w:spacing w:after="0" w:line="276" w:lineRule="auto"/>
        <w:rPr>
          <w:rFonts w:ascii="Calibri" w:hAnsi="Calibri" w:cs="Calibri"/>
          <w:i/>
          <w:iCs/>
          <w:color w:val="000000" w:themeColor="text1"/>
          <w:sz w:val="24"/>
          <w:szCs w:val="24"/>
          <w:u w:val="single"/>
        </w:rPr>
      </w:pPr>
      <w:r>
        <w:rPr>
          <w:rFonts w:ascii="Calibri" w:eastAsia="Arial" w:hAnsi="Calibri" w:cs="Calibri"/>
          <w:b/>
          <w:bCs/>
          <w:color w:val="000000" w:themeColor="text1"/>
          <w:sz w:val="24"/>
          <w:szCs w:val="24"/>
          <w:u w:val="single"/>
        </w:rPr>
        <w:t>Print</w:t>
      </w:r>
      <w:r>
        <w:rPr>
          <w:rFonts w:ascii="Calibri" w:eastAsia="Arial" w:hAnsi="Calibri" w:cs="Calibri"/>
          <w:color w:val="000000" w:themeColor="text1"/>
          <w:sz w:val="24"/>
          <w:szCs w:val="24"/>
        </w:rPr>
        <w:t xml:space="preserve"> copies of the </w:t>
      </w:r>
      <w:r>
        <w:rPr>
          <w:rFonts w:ascii="Calibri" w:eastAsia="Arial" w:hAnsi="Calibri" w:cs="Calibri"/>
          <w:b/>
          <w:bCs/>
          <w:i/>
          <w:iCs/>
          <w:color w:val="000000" w:themeColor="text1"/>
          <w:sz w:val="24"/>
          <w:szCs w:val="24"/>
          <w:u w:val="single"/>
        </w:rPr>
        <w:t xml:space="preserve">Lesson 3 – Worksheet </w:t>
      </w:r>
      <w:r>
        <w:rPr>
          <w:rFonts w:ascii="Calibri" w:eastAsia="Arial" w:hAnsi="Calibri" w:cs="Calibri"/>
          <w:color w:val="000000" w:themeColor="text1"/>
          <w:sz w:val="24"/>
          <w:szCs w:val="24"/>
        </w:rPr>
        <w:t>and hand them out at the beginning of the lesson.</w:t>
      </w:r>
    </w:p>
    <w:p w14:paraId="12B4A587" w14:textId="1105AB7C" w:rsidR="003E3756" w:rsidRDefault="003E3756" w:rsidP="00CF30EC">
      <w:pPr>
        <w:numPr>
          <w:ilvl w:val="0"/>
          <w:numId w:val="6"/>
        </w:numPr>
        <w:spacing w:after="0" w:line="276" w:lineRule="auto"/>
        <w:contextualSpacing/>
        <w:rPr>
          <w:rFonts w:ascii="Calibri" w:eastAsia="Arial" w:hAnsi="Calibri" w:cs="Calibri"/>
          <w:bCs/>
          <w:color w:val="000000"/>
          <w:sz w:val="24"/>
          <w:szCs w:val="24"/>
          <w:lang w:val="en-GB" w:eastAsia="en-GB"/>
        </w:rPr>
      </w:pPr>
      <w:r>
        <w:rPr>
          <w:rFonts w:ascii="Calibri" w:eastAsia="Arial" w:hAnsi="Calibri" w:cs="Calibri"/>
          <w:bCs/>
          <w:color w:val="000000"/>
          <w:sz w:val="24"/>
          <w:szCs w:val="24"/>
          <w:lang w:val="en-GB" w:eastAsia="en-GB"/>
        </w:rPr>
        <w:t xml:space="preserve">Teachers can share the </w:t>
      </w:r>
      <w:r>
        <w:rPr>
          <w:rFonts w:ascii="Calibri" w:eastAsia="Arial" w:hAnsi="Calibri" w:cs="Calibri"/>
          <w:b/>
          <w:i/>
          <w:iCs/>
          <w:color w:val="000000"/>
          <w:sz w:val="24"/>
          <w:szCs w:val="24"/>
          <w:u w:val="single"/>
          <w:lang w:val="en-GB" w:eastAsia="en-GB"/>
        </w:rPr>
        <w:t>Lesson 3 – PowerPoint</w:t>
      </w:r>
      <w:r>
        <w:rPr>
          <w:rFonts w:ascii="Calibri" w:eastAsia="Arial" w:hAnsi="Calibri" w:cs="Calibri"/>
          <w:bCs/>
          <w:color w:val="000000"/>
          <w:sz w:val="24"/>
          <w:szCs w:val="24"/>
          <w:lang w:val="en-GB" w:eastAsia="en-GB"/>
        </w:rPr>
        <w:t xml:space="preserve"> and</w:t>
      </w:r>
      <w:r w:rsidR="00F12B24">
        <w:rPr>
          <w:rFonts w:ascii="Calibri" w:eastAsia="Arial" w:hAnsi="Calibri" w:cs="Calibri"/>
          <w:bCs/>
          <w:color w:val="000000"/>
          <w:sz w:val="24"/>
          <w:szCs w:val="24"/>
          <w:lang w:val="en-GB" w:eastAsia="en-GB"/>
        </w:rPr>
        <w:t xml:space="preserve"> the</w:t>
      </w:r>
      <w:r>
        <w:rPr>
          <w:rFonts w:ascii="Calibri" w:eastAsia="Arial" w:hAnsi="Calibri" w:cs="Calibri"/>
          <w:bCs/>
          <w:color w:val="000000"/>
          <w:sz w:val="24"/>
          <w:szCs w:val="24"/>
          <w:lang w:val="en-GB" w:eastAsia="en-GB"/>
        </w:rPr>
        <w:t xml:space="preserve"> </w:t>
      </w:r>
      <w:r>
        <w:rPr>
          <w:rFonts w:ascii="Calibri" w:eastAsia="Arial" w:hAnsi="Calibri" w:cs="Calibri"/>
          <w:b/>
          <w:i/>
          <w:iCs/>
          <w:color w:val="000000"/>
          <w:sz w:val="24"/>
          <w:szCs w:val="24"/>
          <w:u w:val="single"/>
          <w:lang w:val="en-GB" w:eastAsia="en-GB"/>
        </w:rPr>
        <w:t>Lesson 3 – Worksheet</w:t>
      </w:r>
      <w:r>
        <w:rPr>
          <w:rFonts w:ascii="Calibri" w:eastAsia="Arial" w:hAnsi="Calibri" w:cs="Calibri"/>
          <w:bCs/>
          <w:color w:val="000000"/>
          <w:sz w:val="24"/>
          <w:szCs w:val="24"/>
          <w:lang w:val="en-GB" w:eastAsia="en-GB"/>
        </w:rPr>
        <w:t xml:space="preserve"> with learners to work through on their own if learners are online.</w:t>
      </w:r>
    </w:p>
    <w:p w14:paraId="373EEB49" w14:textId="5E14DD9B" w:rsidR="003E3756" w:rsidRDefault="003E3756" w:rsidP="00CF30EC">
      <w:pPr>
        <w:pStyle w:val="ListParagraph"/>
        <w:numPr>
          <w:ilvl w:val="0"/>
          <w:numId w:val="6"/>
        </w:numPr>
        <w:spacing w:after="0" w:line="276" w:lineRule="auto"/>
        <w:rPr>
          <w:rFonts w:ascii="Calibri" w:eastAsia="Arial" w:hAnsi="Calibri" w:cs="Calibri"/>
          <w:bCs/>
          <w:color w:val="000000" w:themeColor="text1"/>
          <w:sz w:val="24"/>
          <w:szCs w:val="24"/>
          <w:lang w:val="en-GB"/>
        </w:rPr>
      </w:pPr>
      <w:r>
        <w:rPr>
          <w:rFonts w:ascii="Calibri" w:eastAsia="Arial" w:hAnsi="Calibri" w:cs="Calibri"/>
          <w:bCs/>
          <w:color w:val="000000" w:themeColor="text1"/>
          <w:sz w:val="24"/>
          <w:szCs w:val="24"/>
          <w:lang w:val="en-GB"/>
        </w:rPr>
        <w:t xml:space="preserve">Read through the </w:t>
      </w:r>
      <w:r>
        <w:rPr>
          <w:rFonts w:ascii="Calibri" w:eastAsia="Arial" w:hAnsi="Calibri" w:cs="Calibri"/>
          <w:b/>
          <w:i/>
          <w:iCs/>
          <w:color w:val="000000" w:themeColor="text1"/>
          <w:sz w:val="24"/>
          <w:szCs w:val="24"/>
          <w:u w:val="single"/>
          <w:lang w:val="en-GB"/>
        </w:rPr>
        <w:t>Lesson 3 – Worksheet MEMO</w:t>
      </w:r>
      <w:r>
        <w:rPr>
          <w:rFonts w:ascii="Calibri" w:eastAsia="Arial" w:hAnsi="Calibri" w:cs="Calibri"/>
          <w:bCs/>
          <w:color w:val="000000" w:themeColor="text1"/>
          <w:sz w:val="24"/>
          <w:szCs w:val="24"/>
          <w:lang w:val="en-GB"/>
        </w:rPr>
        <w:t xml:space="preserve"> for answers to </w:t>
      </w:r>
      <w:r>
        <w:rPr>
          <w:rFonts w:ascii="Calibri" w:eastAsia="Arial" w:hAnsi="Calibri" w:cs="Calibri"/>
          <w:b/>
          <w:i/>
          <w:iCs/>
          <w:color w:val="000000" w:themeColor="text1"/>
          <w:sz w:val="24"/>
          <w:szCs w:val="24"/>
          <w:lang w:val="en-GB"/>
        </w:rPr>
        <w:t>Activity 1.</w:t>
      </w:r>
      <w:r>
        <w:rPr>
          <w:rFonts w:ascii="Calibri" w:eastAsia="Arial" w:hAnsi="Calibri" w:cs="Calibri"/>
          <w:bCs/>
          <w:color w:val="000000" w:themeColor="text1"/>
          <w:sz w:val="24"/>
          <w:szCs w:val="24"/>
          <w:lang w:val="en-GB"/>
        </w:rPr>
        <w:t xml:space="preserve"> </w:t>
      </w:r>
    </w:p>
    <w:p w14:paraId="325B4C05" w14:textId="5725BFE7" w:rsidR="00D95AC6" w:rsidRDefault="00D95AC6" w:rsidP="00D95AC6">
      <w:pPr>
        <w:pStyle w:val="ListParagraph"/>
        <w:numPr>
          <w:ilvl w:val="0"/>
          <w:numId w:val="6"/>
        </w:numPr>
        <w:spacing w:after="0" w:line="276" w:lineRule="auto"/>
        <w:rPr>
          <w:rFonts w:ascii="Calibri" w:hAnsi="Calibri" w:cs="Calibri"/>
          <w:i/>
          <w:iCs/>
          <w:color w:val="000000" w:themeColor="text1"/>
          <w:sz w:val="24"/>
          <w:szCs w:val="24"/>
          <w:u w:val="single"/>
        </w:rPr>
      </w:pPr>
      <w:r>
        <w:rPr>
          <w:rFonts w:ascii="Calibri" w:eastAsia="Arial" w:hAnsi="Calibri" w:cs="Calibri"/>
          <w:b/>
          <w:bCs/>
          <w:color w:val="000000" w:themeColor="text1"/>
          <w:sz w:val="24"/>
          <w:szCs w:val="24"/>
          <w:u w:val="single"/>
        </w:rPr>
        <w:t>Print</w:t>
      </w:r>
      <w:r>
        <w:rPr>
          <w:rFonts w:ascii="Calibri" w:eastAsia="Arial" w:hAnsi="Calibri" w:cs="Calibri"/>
          <w:color w:val="000000" w:themeColor="text1"/>
          <w:sz w:val="24"/>
          <w:szCs w:val="24"/>
        </w:rPr>
        <w:t xml:space="preserve"> copies of the </w:t>
      </w:r>
      <w:r>
        <w:rPr>
          <w:rFonts w:ascii="Calibri" w:eastAsia="Arial" w:hAnsi="Calibri" w:cs="Calibri"/>
          <w:b/>
          <w:bCs/>
          <w:i/>
          <w:iCs/>
          <w:color w:val="000000" w:themeColor="text1"/>
          <w:sz w:val="24"/>
          <w:szCs w:val="24"/>
          <w:u w:val="single"/>
        </w:rPr>
        <w:t>Content Summary</w:t>
      </w:r>
      <w:r w:rsidRPr="00D95AC6">
        <w:rPr>
          <w:rFonts w:ascii="Calibri" w:eastAsia="Arial" w:hAnsi="Calibri" w:cs="Calibri"/>
          <w:b/>
          <w:bCs/>
          <w:i/>
          <w:iCs/>
          <w:color w:val="000000" w:themeColor="text1"/>
          <w:sz w:val="24"/>
          <w:szCs w:val="24"/>
        </w:rPr>
        <w:t xml:space="preserve"> </w:t>
      </w:r>
      <w:r>
        <w:rPr>
          <w:rFonts w:ascii="Calibri" w:eastAsia="Arial" w:hAnsi="Calibri" w:cs="Calibri"/>
          <w:color w:val="000000" w:themeColor="text1"/>
          <w:sz w:val="24"/>
          <w:szCs w:val="24"/>
        </w:rPr>
        <w:t>and hand them out at the end of the lesson.</w:t>
      </w:r>
    </w:p>
    <w:p w14:paraId="1FA12E23" w14:textId="7967D650" w:rsidR="003E3756" w:rsidRDefault="003E3756" w:rsidP="00CF30EC">
      <w:pPr>
        <w:pStyle w:val="NoSpacing"/>
        <w:numPr>
          <w:ilvl w:val="0"/>
          <w:numId w:val="6"/>
        </w:numPr>
        <w:spacing w:line="276" w:lineRule="auto"/>
        <w:rPr>
          <w:rFonts w:ascii="Calibri" w:eastAsia="Arial" w:hAnsi="Calibri" w:cs="Calibri"/>
          <w:color w:val="000000" w:themeColor="text1"/>
          <w:szCs w:val="24"/>
        </w:rPr>
      </w:pPr>
      <w:r>
        <w:rPr>
          <w:rFonts w:ascii="Calibri" w:hAnsi="Calibri" w:cs="Calibri"/>
          <w:b/>
          <w:bCs/>
          <w:i/>
          <w:iCs/>
          <w:color w:val="000000" w:themeColor="text1"/>
          <w:szCs w:val="24"/>
          <w:u w:val="single"/>
        </w:rPr>
        <w:t>Watch</w:t>
      </w:r>
      <w:r>
        <w:rPr>
          <w:rFonts w:ascii="Calibri" w:hAnsi="Calibri" w:cs="Calibri"/>
          <w:color w:val="000000" w:themeColor="text1"/>
          <w:szCs w:val="24"/>
        </w:rPr>
        <w:t xml:space="preserve"> </w:t>
      </w:r>
      <w:r w:rsidR="00D95AC6">
        <w:rPr>
          <w:rFonts w:ascii="Calibri" w:hAnsi="Calibri" w:cs="Calibri"/>
          <w:color w:val="000000" w:themeColor="text1"/>
          <w:szCs w:val="24"/>
        </w:rPr>
        <w:t xml:space="preserve">the </w:t>
      </w:r>
      <w:r>
        <w:rPr>
          <w:rFonts w:ascii="Calibri" w:hAnsi="Calibri" w:cs="Calibri"/>
          <w:color w:val="000000" w:themeColor="text1"/>
          <w:szCs w:val="24"/>
        </w:rPr>
        <w:t>suggested video clip to familiarise yourself with the content.</w:t>
      </w:r>
    </w:p>
    <w:p w14:paraId="2743B2C1" w14:textId="5EA4F581" w:rsidR="00084576" w:rsidRPr="00D97305" w:rsidRDefault="00D97305" w:rsidP="00D97305">
      <w:pPr>
        <w:pStyle w:val="NoSpacing"/>
        <w:numPr>
          <w:ilvl w:val="0"/>
          <w:numId w:val="25"/>
        </w:numPr>
        <w:spacing w:line="276" w:lineRule="auto"/>
        <w:rPr>
          <w:rFonts w:ascii="Calibri" w:hAnsi="Calibri" w:cs="Calibri"/>
          <w:b/>
          <w:bCs/>
          <w:szCs w:val="24"/>
        </w:rPr>
      </w:pPr>
      <w:r w:rsidRPr="00D97305">
        <w:rPr>
          <w:rFonts w:ascii="Calibri" w:eastAsiaTheme="minorEastAsia" w:hAnsi="Calibri" w:cs="Calibri"/>
          <w:b/>
          <w:bCs/>
          <w:szCs w:val="24"/>
          <w:lang w:val="en-US"/>
        </w:rPr>
        <w:t>Gender stereotypes and education</w:t>
      </w:r>
      <w:r w:rsidR="003E3756" w:rsidRPr="00E374B3">
        <w:rPr>
          <w:rFonts w:ascii="Calibri" w:eastAsiaTheme="minorEastAsia" w:hAnsi="Calibri" w:cs="Calibri"/>
          <w:b/>
          <w:bCs/>
          <w:szCs w:val="24"/>
          <w:lang w:val="en-US"/>
        </w:rPr>
        <w:t xml:space="preserve"> </w:t>
      </w:r>
    </w:p>
    <w:p w14:paraId="46D39772" w14:textId="222B65E1" w:rsidR="003E3756" w:rsidRDefault="00084576" w:rsidP="00084576">
      <w:pPr>
        <w:pStyle w:val="NoSpacing"/>
        <w:spacing w:line="276" w:lineRule="auto"/>
        <w:ind w:left="720"/>
        <w:rPr>
          <w:rFonts w:ascii="Calibri" w:eastAsiaTheme="minorEastAsia" w:hAnsi="Calibri" w:cs="Calibri"/>
          <w:szCs w:val="24"/>
          <w:lang w:val="en-US"/>
        </w:rPr>
      </w:pPr>
      <w:hyperlink r:id="rId22" w:tgtFrame="_blank" w:history="1">
        <w:r w:rsidRPr="00084576">
          <w:rPr>
            <w:rStyle w:val="Hyperlink"/>
            <w:rFonts w:ascii="Calibri" w:hAnsi="Calibri" w:cs="Calibri"/>
          </w:rPr>
          <w:t>bit.ly/</w:t>
        </w:r>
        <w:proofErr w:type="spellStart"/>
        <w:r w:rsidRPr="00084576">
          <w:rPr>
            <w:rStyle w:val="Hyperlink"/>
            <w:rFonts w:ascii="Calibri" w:hAnsi="Calibri" w:cs="Calibri"/>
          </w:rPr>
          <w:t>49xtxtQ</w:t>
        </w:r>
        <w:proofErr w:type="spellEnd"/>
      </w:hyperlink>
      <w:r w:rsidR="00D97305">
        <w:rPr>
          <w:rFonts w:ascii="Calibri" w:hAnsi="Calibri" w:cs="Calibri"/>
        </w:rPr>
        <w:t xml:space="preserve"> </w:t>
      </w:r>
      <w:r w:rsidR="00D97305" w:rsidRPr="00D97305">
        <w:rPr>
          <w:rFonts w:ascii="Calibri" w:eastAsiaTheme="minorEastAsia" w:hAnsi="Calibri" w:cs="Calibri"/>
          <w:szCs w:val="24"/>
          <w:lang w:val="en-US"/>
        </w:rPr>
        <w:t>(1 min 23 sec)</w:t>
      </w:r>
    </w:p>
    <w:p w14:paraId="1CA73FE8" w14:textId="77777777" w:rsidR="00D97305" w:rsidRPr="00084576" w:rsidRDefault="00D97305" w:rsidP="00084576">
      <w:pPr>
        <w:pStyle w:val="NoSpacing"/>
        <w:spacing w:line="276" w:lineRule="auto"/>
        <w:ind w:left="720"/>
        <w:rPr>
          <w:rStyle w:val="style-scope"/>
          <w:rFonts w:ascii="Calibri" w:hAnsi="Calibri" w:cs="Calibri"/>
          <w:szCs w:val="24"/>
        </w:rPr>
      </w:pPr>
    </w:p>
    <w:p w14:paraId="3675C7D1" w14:textId="77777777" w:rsidR="00043079" w:rsidRPr="00D97305" w:rsidRDefault="00043079" w:rsidP="00151BBD">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D97305">
        <w:rPr>
          <w:rFonts w:ascii="Calibri" w:eastAsia="Arial" w:hAnsi="Calibri" w:cs="Calibri"/>
          <w:b/>
          <w:bCs/>
          <w:color w:val="000000"/>
          <w:kern w:val="2"/>
          <w:sz w:val="24"/>
          <w:szCs w:val="24"/>
          <w:lang w:eastAsia="en-GB"/>
          <w14:ligatures w14:val="standardContextual"/>
        </w:rPr>
        <w:t>1.</w:t>
      </w:r>
      <w:r w:rsidRPr="00D97305">
        <w:rPr>
          <w:rFonts w:ascii="Calibri" w:eastAsia="Arial" w:hAnsi="Calibri" w:cs="Calibri"/>
          <w:b/>
          <w:bCs/>
          <w:color w:val="000000"/>
          <w:kern w:val="2"/>
          <w:sz w:val="24"/>
          <w:szCs w:val="24"/>
          <w:lang w:eastAsia="en-GB"/>
          <w14:ligatures w14:val="standardContextual"/>
        </w:rPr>
        <w:tab/>
        <w:t xml:space="preserve">Introduction </w:t>
      </w:r>
      <w:r>
        <w:rPr>
          <w:rFonts w:ascii="Calibri" w:eastAsia="Arial" w:hAnsi="Calibri" w:cs="Calibri"/>
          <w:b/>
          <w:bCs/>
          <w:color w:val="000000"/>
          <w:kern w:val="2"/>
          <w:sz w:val="24"/>
          <w:szCs w:val="24"/>
          <w:lang w:eastAsia="en-GB"/>
          <w14:ligatures w14:val="standardContextual"/>
        </w:rPr>
        <w:t>(2 min)</w:t>
      </w:r>
      <w:r w:rsidRPr="00D97305">
        <w:rPr>
          <w:rFonts w:ascii="Calibri" w:eastAsia="Arial" w:hAnsi="Calibri" w:cs="Calibri"/>
          <w:b/>
          <w:bCs/>
          <w:color w:val="000000"/>
          <w:kern w:val="2"/>
          <w:sz w:val="24"/>
          <w:szCs w:val="24"/>
          <w:lang w:eastAsia="en-GB"/>
          <w14:ligatures w14:val="standardContextual"/>
        </w:rPr>
        <w:tab/>
      </w:r>
      <w:r w:rsidRPr="00D97305">
        <w:rPr>
          <w:rFonts w:ascii="Calibri" w:eastAsia="Arial" w:hAnsi="Calibri" w:cs="Calibri"/>
          <w:b/>
          <w:bCs/>
          <w:i/>
          <w:iCs/>
          <w:color w:val="000000"/>
          <w:kern w:val="2"/>
          <w:sz w:val="24"/>
          <w:szCs w:val="24"/>
          <w:lang w:eastAsia="en-GB"/>
          <w14:ligatures w14:val="standardContextual"/>
        </w:rPr>
        <w:t>(</w:t>
      </w:r>
      <w:r w:rsidRPr="00D97305">
        <w:rPr>
          <w:rFonts w:ascii="Calibri" w:eastAsia="Arial" w:hAnsi="Calibri" w:cs="Calibri"/>
          <w:b/>
          <w:bCs/>
          <w:i/>
          <w:iCs/>
          <w:color w:val="000000"/>
          <w:kern w:val="2"/>
          <w:sz w:val="24"/>
          <w:szCs w:val="24"/>
          <w:u w:val="single"/>
          <w:lang w:eastAsia="en-GB"/>
          <w14:ligatures w14:val="standardContextual"/>
        </w:rPr>
        <w:t>Slides 1</w:t>
      </w:r>
      <w:r>
        <w:rPr>
          <w:rFonts w:ascii="Calibri" w:eastAsia="Arial" w:hAnsi="Calibri" w:cs="Calibri"/>
          <w:b/>
          <w:bCs/>
          <w:i/>
          <w:iCs/>
          <w:color w:val="000000"/>
          <w:kern w:val="2"/>
          <w:sz w:val="24"/>
          <w:szCs w:val="24"/>
          <w:u w:val="single"/>
          <w:lang w:eastAsia="en-GB"/>
          <w14:ligatures w14:val="standardContextual"/>
        </w:rPr>
        <w:t>–</w:t>
      </w:r>
      <w:r w:rsidRPr="00D97305">
        <w:rPr>
          <w:rFonts w:ascii="Calibri" w:eastAsia="Arial" w:hAnsi="Calibri" w:cs="Calibri"/>
          <w:b/>
          <w:bCs/>
          <w:i/>
          <w:iCs/>
          <w:color w:val="000000"/>
          <w:kern w:val="2"/>
          <w:sz w:val="24"/>
          <w:szCs w:val="24"/>
          <w:u w:val="single"/>
          <w:lang w:eastAsia="en-GB"/>
          <w14:ligatures w14:val="standardContextual"/>
        </w:rPr>
        <w:t>2</w:t>
      </w:r>
      <w:r w:rsidRPr="00D97305">
        <w:rPr>
          <w:rFonts w:ascii="Calibri" w:eastAsia="Arial" w:hAnsi="Calibri" w:cs="Calibri"/>
          <w:b/>
          <w:bCs/>
          <w:i/>
          <w:iCs/>
          <w:color w:val="000000"/>
          <w:kern w:val="2"/>
          <w:sz w:val="24"/>
          <w:szCs w:val="24"/>
          <w:lang w:eastAsia="en-GB"/>
          <w14:ligatures w14:val="standardContextual"/>
        </w:rPr>
        <w:t>)</w:t>
      </w:r>
    </w:p>
    <w:p w14:paraId="70D9AB33" w14:textId="77777777" w:rsidR="007F069A" w:rsidRDefault="003E3756" w:rsidP="00CF30EC">
      <w:pPr>
        <w:pStyle w:val="Default"/>
        <w:numPr>
          <w:ilvl w:val="0"/>
          <w:numId w:val="7"/>
        </w:numPr>
        <w:spacing w:line="276" w:lineRule="auto"/>
        <w:rPr>
          <w:rFonts w:ascii="Calibri" w:hAnsi="Calibri" w:cs="Calibri"/>
        </w:rPr>
      </w:pPr>
      <w:r w:rsidRPr="000D4202">
        <w:rPr>
          <w:rFonts w:ascii="Calibri" w:hAnsi="Calibri" w:cs="Calibri"/>
          <w:b/>
          <w:bCs/>
          <w:color w:val="000000" w:themeColor="text1"/>
        </w:rPr>
        <w:t>Slide 1:</w:t>
      </w:r>
      <w:r w:rsidRPr="000D4202">
        <w:rPr>
          <w:rFonts w:ascii="Calibri" w:hAnsi="Calibri" w:cs="Calibri"/>
          <w:color w:val="000000" w:themeColor="text1"/>
        </w:rPr>
        <w:t xml:space="preserve"> </w:t>
      </w:r>
      <w:r w:rsidRPr="000D4202">
        <w:rPr>
          <w:rFonts w:ascii="Calibri" w:hAnsi="Calibri" w:cs="Calibri"/>
        </w:rPr>
        <w:t>Good day</w:t>
      </w:r>
      <w:r w:rsidR="008924EC">
        <w:rPr>
          <w:rFonts w:ascii="Calibri" w:hAnsi="Calibri" w:cs="Calibri"/>
        </w:rPr>
        <w:t>,</w:t>
      </w:r>
      <w:r w:rsidRPr="000D4202">
        <w:rPr>
          <w:rFonts w:ascii="Calibri" w:hAnsi="Calibri" w:cs="Calibri"/>
        </w:rPr>
        <w:t xml:space="preserve"> Grade </w:t>
      </w:r>
      <w:proofErr w:type="spellStart"/>
      <w:r w:rsidRPr="000D4202">
        <w:rPr>
          <w:rFonts w:ascii="Calibri" w:hAnsi="Calibri" w:cs="Calibri"/>
        </w:rPr>
        <w:t>10s</w:t>
      </w:r>
      <w:proofErr w:type="spellEnd"/>
      <w:r w:rsidR="000D4202">
        <w:rPr>
          <w:rFonts w:ascii="Calibri" w:hAnsi="Calibri" w:cs="Calibri"/>
        </w:rPr>
        <w:t>.</w:t>
      </w:r>
      <w:r w:rsidRPr="000D4202">
        <w:rPr>
          <w:rFonts w:ascii="Calibri" w:hAnsi="Calibri" w:cs="Calibri"/>
        </w:rPr>
        <w:t xml:space="preserve"> </w:t>
      </w:r>
      <w:r w:rsidR="000D4202">
        <w:rPr>
          <w:rFonts w:ascii="Calibri" w:hAnsi="Calibri" w:cs="Calibri"/>
        </w:rPr>
        <w:t>T</w:t>
      </w:r>
      <w:r w:rsidRPr="000D4202">
        <w:rPr>
          <w:rFonts w:ascii="Calibri" w:hAnsi="Calibri" w:cs="Calibri"/>
        </w:rPr>
        <w:t xml:space="preserve">oday is our last lesson </w:t>
      </w:r>
      <w:r w:rsidR="000D4202">
        <w:rPr>
          <w:rFonts w:ascii="Calibri" w:hAnsi="Calibri" w:cs="Calibri"/>
        </w:rPr>
        <w:t xml:space="preserve">on the topic of career decision-making. </w:t>
      </w:r>
      <w:r w:rsidRPr="000D4202">
        <w:rPr>
          <w:rFonts w:ascii="Calibri" w:hAnsi="Calibri" w:cs="Calibri"/>
        </w:rPr>
        <w:t xml:space="preserve"> </w:t>
      </w:r>
      <w:r w:rsidRPr="000D4202">
        <w:rPr>
          <w:rFonts w:ascii="Calibri" w:hAnsi="Calibri" w:cs="Calibri"/>
        </w:rPr>
        <w:br/>
      </w:r>
      <w:r w:rsidR="00D34513" w:rsidRPr="00D34513">
        <w:rPr>
          <w:rFonts w:ascii="Calibri" w:hAnsi="Calibri" w:cs="Calibri"/>
        </w:rPr>
        <w:t xml:space="preserve">When thinking about your future and possible career or study choices, you may focus on aspects such as job descriptions, required skills, qualifications and potential income. </w:t>
      </w:r>
    </w:p>
    <w:p w14:paraId="3ED6887E" w14:textId="77777777" w:rsidR="00361A92" w:rsidRDefault="00D34513" w:rsidP="00CF30EC">
      <w:pPr>
        <w:pStyle w:val="Default"/>
        <w:numPr>
          <w:ilvl w:val="0"/>
          <w:numId w:val="7"/>
        </w:numPr>
        <w:spacing w:line="276" w:lineRule="auto"/>
        <w:rPr>
          <w:rFonts w:ascii="Calibri" w:hAnsi="Calibri" w:cs="Calibri"/>
        </w:rPr>
      </w:pPr>
      <w:r w:rsidRPr="00361A92">
        <w:rPr>
          <w:rFonts w:ascii="Calibri" w:hAnsi="Calibri" w:cs="Calibri"/>
        </w:rPr>
        <w:t xml:space="preserve">However, career decisions are not influenced by personal interests and abilities alone. Socio-economic factors also play an important role in shaping the options available to you and the choices you </w:t>
      </w:r>
      <w:proofErr w:type="gramStart"/>
      <w:r w:rsidRPr="00361A92">
        <w:rPr>
          <w:rFonts w:ascii="Calibri" w:hAnsi="Calibri" w:cs="Calibri"/>
        </w:rPr>
        <w:t>are able to</w:t>
      </w:r>
      <w:proofErr w:type="gramEnd"/>
      <w:r w:rsidRPr="00361A92">
        <w:rPr>
          <w:rFonts w:ascii="Calibri" w:hAnsi="Calibri" w:cs="Calibri"/>
        </w:rPr>
        <w:t xml:space="preserve"> make.</w:t>
      </w:r>
    </w:p>
    <w:p w14:paraId="40E63697" w14:textId="74D23209" w:rsidR="003E3756" w:rsidRPr="00361A92" w:rsidRDefault="003E3756" w:rsidP="00CF30EC">
      <w:pPr>
        <w:pStyle w:val="Default"/>
        <w:numPr>
          <w:ilvl w:val="0"/>
          <w:numId w:val="7"/>
        </w:numPr>
        <w:spacing w:line="276" w:lineRule="auto"/>
        <w:rPr>
          <w:rFonts w:ascii="Calibri" w:hAnsi="Calibri" w:cs="Calibri"/>
        </w:rPr>
      </w:pPr>
      <w:r w:rsidRPr="00361A92">
        <w:rPr>
          <w:rFonts w:ascii="Calibri" w:hAnsi="Calibri" w:cs="Calibri"/>
        </w:rPr>
        <w:t>By understanding these influences, you’ll be better able to make choices that suit who you are and what’s realistic for your future.</w:t>
      </w:r>
    </w:p>
    <w:p w14:paraId="5AC920DC" w14:textId="77777777" w:rsidR="003E3756" w:rsidRDefault="003E3756" w:rsidP="003E3756">
      <w:pPr>
        <w:pStyle w:val="Default"/>
        <w:spacing w:line="276" w:lineRule="auto"/>
        <w:ind w:left="720"/>
        <w:rPr>
          <w:rFonts w:ascii="Calibri" w:hAnsi="Calibri" w:cs="Calibri"/>
          <w:color w:val="000000" w:themeColor="text1"/>
        </w:rPr>
      </w:pPr>
    </w:p>
    <w:p w14:paraId="70FE883D" w14:textId="77777777" w:rsidR="003E3756" w:rsidRPr="008B2C0C" w:rsidRDefault="003E3756" w:rsidP="00CF30EC">
      <w:pPr>
        <w:pStyle w:val="NormalWeb"/>
        <w:numPr>
          <w:ilvl w:val="0"/>
          <w:numId w:val="8"/>
        </w:numPr>
        <w:spacing w:before="0" w:beforeAutospacing="0" w:after="0" w:afterAutospacing="0" w:line="276" w:lineRule="auto"/>
        <w:rPr>
          <w:rFonts w:ascii="Calibri" w:hAnsi="Calibri" w:cs="Calibri"/>
        </w:rPr>
      </w:pPr>
      <w:r w:rsidRPr="0005338D">
        <w:rPr>
          <w:rFonts w:ascii="Calibri" w:hAnsi="Calibri" w:cs="Calibri"/>
          <w:b/>
          <w:bCs/>
          <w:color w:val="000000" w:themeColor="text1"/>
        </w:rPr>
        <w:t>Slide 2</w:t>
      </w:r>
      <w:r w:rsidRPr="0005338D">
        <w:rPr>
          <w:rFonts w:ascii="Calibri" w:hAnsi="Calibri" w:cs="Calibri"/>
          <w:color w:val="000000" w:themeColor="text1"/>
        </w:rPr>
        <w:t xml:space="preserve">: </w:t>
      </w:r>
      <w:r w:rsidRPr="008B2C0C">
        <w:rPr>
          <w:rFonts w:ascii="Calibri" w:eastAsiaTheme="minorEastAsia" w:hAnsi="Calibri" w:cs="Calibri"/>
        </w:rPr>
        <w:t>By the end of this lesson, you should be able to:</w:t>
      </w:r>
    </w:p>
    <w:p w14:paraId="6FBD70B6" w14:textId="77777777" w:rsidR="000B2C85" w:rsidRPr="008B2C0C" w:rsidRDefault="004500A5" w:rsidP="00C8665F">
      <w:pPr>
        <w:numPr>
          <w:ilvl w:val="0"/>
          <w:numId w:val="49"/>
        </w:numPr>
        <w:spacing w:after="0" w:line="276" w:lineRule="auto"/>
        <w:ind w:left="1134"/>
        <w:rPr>
          <w:rFonts w:ascii="Calibri" w:hAnsi="Calibri" w:cs="Calibri"/>
          <w:sz w:val="24"/>
          <w:szCs w:val="24"/>
        </w:rPr>
      </w:pPr>
      <w:r w:rsidRPr="008B2C0C">
        <w:rPr>
          <w:rFonts w:ascii="Calibri" w:hAnsi="Calibri" w:cs="Calibri"/>
          <w:sz w:val="24"/>
          <w:szCs w:val="24"/>
        </w:rPr>
        <w:t>Identify and explain the different socio-economic factors that can influence career choices.</w:t>
      </w:r>
    </w:p>
    <w:p w14:paraId="5199ED54" w14:textId="77777777" w:rsidR="000B2C85" w:rsidRPr="008B2C0C" w:rsidRDefault="004500A5" w:rsidP="00C8665F">
      <w:pPr>
        <w:numPr>
          <w:ilvl w:val="0"/>
          <w:numId w:val="49"/>
        </w:numPr>
        <w:spacing w:after="0" w:line="276" w:lineRule="auto"/>
        <w:ind w:left="1134"/>
        <w:rPr>
          <w:rFonts w:ascii="Calibri" w:hAnsi="Calibri" w:cs="Calibri"/>
          <w:sz w:val="24"/>
          <w:szCs w:val="24"/>
        </w:rPr>
      </w:pPr>
      <w:r w:rsidRPr="008B2C0C">
        <w:rPr>
          <w:rFonts w:ascii="Calibri" w:hAnsi="Calibri" w:cs="Calibri"/>
          <w:sz w:val="24"/>
          <w:szCs w:val="24"/>
        </w:rPr>
        <w:t>Describe how community needs can affect your study and career decisions.</w:t>
      </w:r>
    </w:p>
    <w:p w14:paraId="1932890F" w14:textId="4FBB76C9" w:rsidR="000B2C85" w:rsidRPr="008B2C0C" w:rsidRDefault="00D34513" w:rsidP="00C8665F">
      <w:pPr>
        <w:numPr>
          <w:ilvl w:val="0"/>
          <w:numId w:val="49"/>
        </w:numPr>
        <w:spacing w:after="0" w:line="276" w:lineRule="auto"/>
        <w:ind w:left="1134"/>
        <w:rPr>
          <w:rFonts w:ascii="Calibri" w:hAnsi="Calibri" w:cs="Calibri"/>
          <w:sz w:val="24"/>
          <w:szCs w:val="24"/>
        </w:rPr>
      </w:pPr>
      <w:r>
        <w:rPr>
          <w:rFonts w:ascii="Calibri" w:hAnsi="Calibri" w:cs="Calibri"/>
          <w:sz w:val="24"/>
          <w:szCs w:val="24"/>
        </w:rPr>
        <w:t>Recognise</w:t>
      </w:r>
      <w:r w:rsidRPr="008B2C0C">
        <w:rPr>
          <w:rFonts w:ascii="Calibri" w:hAnsi="Calibri" w:cs="Calibri"/>
          <w:sz w:val="24"/>
          <w:szCs w:val="24"/>
        </w:rPr>
        <w:t xml:space="preserve"> how financial resources and support options impact career opportunities.</w:t>
      </w:r>
    </w:p>
    <w:p w14:paraId="42C0BA3F" w14:textId="77777777" w:rsidR="000B2C85" w:rsidRPr="008B2C0C" w:rsidRDefault="004500A5" w:rsidP="00C8665F">
      <w:pPr>
        <w:numPr>
          <w:ilvl w:val="0"/>
          <w:numId w:val="49"/>
        </w:numPr>
        <w:spacing w:after="0" w:line="276" w:lineRule="auto"/>
        <w:ind w:left="1134"/>
        <w:rPr>
          <w:rFonts w:ascii="Calibri" w:hAnsi="Calibri" w:cs="Calibri"/>
          <w:sz w:val="24"/>
          <w:szCs w:val="24"/>
        </w:rPr>
      </w:pPr>
      <w:r w:rsidRPr="008B2C0C">
        <w:rPr>
          <w:rFonts w:ascii="Calibri" w:hAnsi="Calibri" w:cs="Calibri"/>
          <w:sz w:val="24"/>
          <w:szCs w:val="24"/>
        </w:rPr>
        <w:t>Understand how stereotypes can limit career options and the importance of challenging them.</w:t>
      </w:r>
    </w:p>
    <w:p w14:paraId="76B5ECC2" w14:textId="342E73BE" w:rsidR="000B2C85" w:rsidRPr="008B2C0C" w:rsidRDefault="00C8665F" w:rsidP="00C8665F">
      <w:pPr>
        <w:numPr>
          <w:ilvl w:val="0"/>
          <w:numId w:val="49"/>
        </w:numPr>
        <w:spacing w:after="0" w:line="276" w:lineRule="auto"/>
        <w:ind w:left="1134"/>
        <w:rPr>
          <w:rFonts w:ascii="Calibri" w:hAnsi="Calibri" w:cs="Calibri"/>
          <w:sz w:val="24"/>
          <w:szCs w:val="24"/>
        </w:rPr>
      </w:pPr>
      <w:r>
        <w:rPr>
          <w:rFonts w:ascii="Calibri" w:hAnsi="Calibri" w:cs="Calibri"/>
          <w:sz w:val="24"/>
          <w:szCs w:val="24"/>
        </w:rPr>
        <w:t>Understand</w:t>
      </w:r>
      <w:r w:rsidRPr="008B2C0C">
        <w:rPr>
          <w:rFonts w:ascii="Calibri" w:hAnsi="Calibri" w:cs="Calibri"/>
          <w:sz w:val="24"/>
          <w:szCs w:val="24"/>
        </w:rPr>
        <w:t xml:space="preserve"> how accessibility to education, resources and opportunities can influence your career path.</w:t>
      </w:r>
    </w:p>
    <w:p w14:paraId="3C48C191" w14:textId="77777777" w:rsidR="003E3756" w:rsidRDefault="003E3756" w:rsidP="003E3756">
      <w:pPr>
        <w:pStyle w:val="NormalWeb"/>
        <w:spacing w:before="0" w:beforeAutospacing="0" w:after="0" w:afterAutospacing="0" w:line="276" w:lineRule="auto"/>
        <w:ind w:left="720"/>
        <w:rPr>
          <w:rFonts w:ascii="Calibri" w:hAnsi="Calibri" w:cs="Calibri"/>
          <w:color w:val="000000" w:themeColor="text1"/>
        </w:rPr>
      </w:pPr>
    </w:p>
    <w:p w14:paraId="531CC2DC" w14:textId="77777777" w:rsidR="00043079" w:rsidRPr="00685E77" w:rsidRDefault="00043079" w:rsidP="00151BBD">
      <w:pPr>
        <w:tabs>
          <w:tab w:val="left" w:pos="529"/>
          <w:tab w:val="left" w:pos="8755"/>
        </w:tabs>
        <w:spacing w:after="0" w:line="276" w:lineRule="auto"/>
        <w:ind w:left="108"/>
        <w:rPr>
          <w:rFonts w:ascii="Calibri" w:eastAsia="Arial" w:hAnsi="Calibri" w:cs="Calibri"/>
          <w:b/>
          <w:bCs/>
          <w:i/>
          <w:iCs/>
          <w:kern w:val="2"/>
          <w:sz w:val="24"/>
          <w:szCs w:val="24"/>
          <w:lang w:eastAsia="en-GB"/>
          <w14:ligatures w14:val="standardContextual"/>
        </w:rPr>
      </w:pPr>
      <w:r w:rsidRPr="00C8665F">
        <w:rPr>
          <w:rFonts w:ascii="Calibri" w:eastAsia="Arial" w:hAnsi="Calibri" w:cs="Calibri"/>
          <w:b/>
          <w:bCs/>
          <w:kern w:val="2"/>
          <w:sz w:val="24"/>
          <w:szCs w:val="24"/>
          <w:lang w:eastAsia="en-GB"/>
          <w14:ligatures w14:val="standardContextual"/>
        </w:rPr>
        <w:t>2.</w:t>
      </w:r>
      <w:r w:rsidRPr="00C8665F">
        <w:rPr>
          <w:rFonts w:ascii="Calibri" w:eastAsia="Arial" w:hAnsi="Calibri" w:cs="Calibri"/>
          <w:b/>
          <w:bCs/>
          <w:kern w:val="2"/>
          <w:sz w:val="24"/>
          <w:szCs w:val="24"/>
          <w:lang w:eastAsia="en-GB"/>
          <w14:ligatures w14:val="standardContextual"/>
        </w:rPr>
        <w:tab/>
      </w:r>
      <w:r w:rsidRPr="00685E77">
        <w:rPr>
          <w:rFonts w:ascii="Calibri" w:eastAsia="Arial" w:hAnsi="Calibri" w:cs="Calibri"/>
          <w:b/>
          <w:bCs/>
          <w:kern w:val="2"/>
          <w:sz w:val="24"/>
          <w:szCs w:val="24"/>
          <w:lang w:eastAsia="en-GB"/>
          <w14:ligatures w14:val="standardContextual"/>
        </w:rPr>
        <w:t>Teaching &amp; Peer Discussion (8 min + 5 min)</w:t>
      </w:r>
      <w:r w:rsidRPr="00685E77">
        <w:rPr>
          <w:rFonts w:ascii="Calibri" w:eastAsia="Arial" w:hAnsi="Calibri" w:cs="Calibri"/>
          <w:b/>
          <w:bCs/>
          <w:kern w:val="2"/>
          <w:sz w:val="24"/>
          <w:szCs w:val="24"/>
          <w:lang w:eastAsia="en-GB"/>
          <w14:ligatures w14:val="standardContextual"/>
        </w:rPr>
        <w:tab/>
      </w:r>
      <w:r w:rsidRPr="00685E77">
        <w:rPr>
          <w:rFonts w:ascii="Calibri" w:eastAsia="Arial" w:hAnsi="Calibri" w:cs="Calibri"/>
          <w:b/>
          <w:bCs/>
          <w:i/>
          <w:iCs/>
          <w:kern w:val="2"/>
          <w:sz w:val="24"/>
          <w:szCs w:val="24"/>
          <w:lang w:eastAsia="en-GB"/>
          <w14:ligatures w14:val="standardContextual"/>
        </w:rPr>
        <w:t>(</w:t>
      </w:r>
      <w:r w:rsidRPr="00685E77">
        <w:rPr>
          <w:rFonts w:ascii="Calibri" w:eastAsia="Arial" w:hAnsi="Calibri" w:cs="Calibri"/>
          <w:b/>
          <w:bCs/>
          <w:i/>
          <w:iCs/>
          <w:kern w:val="2"/>
          <w:sz w:val="24"/>
          <w:szCs w:val="24"/>
          <w:u w:val="single"/>
          <w:lang w:eastAsia="en-GB"/>
          <w14:ligatures w14:val="standardContextual"/>
        </w:rPr>
        <w:t>Slides 3–7</w:t>
      </w:r>
      <w:r w:rsidRPr="00597840">
        <w:rPr>
          <w:rFonts w:ascii="Calibri" w:eastAsia="Arial" w:hAnsi="Calibri" w:cs="Calibri"/>
          <w:b/>
          <w:bCs/>
          <w:i/>
          <w:iCs/>
          <w:kern w:val="2"/>
          <w:sz w:val="24"/>
          <w:szCs w:val="24"/>
          <w:lang w:eastAsia="en-GB"/>
          <w14:ligatures w14:val="standardContextual"/>
        </w:rPr>
        <w:t>)</w:t>
      </w:r>
    </w:p>
    <w:p w14:paraId="1C133C36" w14:textId="45AB1043" w:rsidR="000B2C85" w:rsidRPr="005A3AF0" w:rsidRDefault="003E3756" w:rsidP="00CF30EC">
      <w:pPr>
        <w:pStyle w:val="Default"/>
        <w:numPr>
          <w:ilvl w:val="0"/>
          <w:numId w:val="7"/>
        </w:numPr>
        <w:spacing w:line="276" w:lineRule="auto"/>
        <w:rPr>
          <w:rFonts w:ascii="Calibri" w:hAnsi="Calibri" w:cs="Calibri"/>
        </w:rPr>
      </w:pPr>
      <w:r w:rsidRPr="0005338D">
        <w:rPr>
          <w:rFonts w:ascii="Calibri" w:hAnsi="Calibri" w:cs="Calibri"/>
          <w:b/>
          <w:color w:val="auto"/>
        </w:rPr>
        <w:t>Slide 3:</w:t>
      </w:r>
      <w:r w:rsidRPr="0005338D">
        <w:rPr>
          <w:rFonts w:ascii="Calibri" w:hAnsi="Calibri" w:cs="Calibri"/>
          <w:bCs/>
          <w:color w:val="auto"/>
        </w:rPr>
        <w:t xml:space="preserve"> </w:t>
      </w:r>
      <w:r w:rsidR="00361A92">
        <w:rPr>
          <w:rFonts w:ascii="Calibri" w:hAnsi="Calibri" w:cs="Calibri"/>
          <w:lang w:val="en-US"/>
        </w:rPr>
        <w:t xml:space="preserve">Let's start by defining the term socio-economic factors. Ask learners to </w:t>
      </w:r>
      <w:r w:rsidR="005A3AF0">
        <w:rPr>
          <w:rFonts w:ascii="Calibri" w:hAnsi="Calibri" w:cs="Calibri"/>
          <w:lang w:val="en-US"/>
        </w:rPr>
        <w:t xml:space="preserve">explain their understanding of the term. </w:t>
      </w:r>
    </w:p>
    <w:p w14:paraId="481106BA" w14:textId="16732CC1" w:rsidR="005A3AF0" w:rsidRDefault="00823DE9" w:rsidP="00CF30EC">
      <w:pPr>
        <w:pStyle w:val="Default"/>
        <w:numPr>
          <w:ilvl w:val="0"/>
          <w:numId w:val="7"/>
        </w:numPr>
        <w:spacing w:line="276" w:lineRule="auto"/>
        <w:rPr>
          <w:rFonts w:ascii="Calibri" w:hAnsi="Calibri" w:cs="Calibri"/>
        </w:rPr>
      </w:pPr>
      <w:r w:rsidRPr="004A47B7">
        <w:rPr>
          <w:rFonts w:ascii="Calibri" w:hAnsi="Calibri" w:cs="Calibri"/>
          <w:b/>
          <w:bCs/>
        </w:rPr>
        <w:t>Socio-economic factors</w:t>
      </w:r>
      <w:r w:rsidRPr="00823DE9">
        <w:rPr>
          <w:rFonts w:ascii="Calibri" w:hAnsi="Calibri" w:cs="Calibri"/>
        </w:rPr>
        <w:t xml:space="preserve"> refer to the social (people-related) and economic (money-related) aspects of life that influence people’s opportunities, choices and living conditions. These factors are closely linked and often affect one another.</w:t>
      </w:r>
    </w:p>
    <w:p w14:paraId="5422234F" w14:textId="557FAA89" w:rsidR="009B6692" w:rsidRPr="00580C89" w:rsidRDefault="009B6692" w:rsidP="00CF30EC">
      <w:pPr>
        <w:pStyle w:val="Default"/>
        <w:numPr>
          <w:ilvl w:val="0"/>
          <w:numId w:val="7"/>
        </w:numPr>
        <w:spacing w:line="276" w:lineRule="auto"/>
        <w:rPr>
          <w:rFonts w:ascii="Calibri" w:hAnsi="Calibri" w:cs="Calibri"/>
        </w:rPr>
      </w:pPr>
      <w:r w:rsidRPr="009B6692">
        <w:rPr>
          <w:rFonts w:ascii="Calibri" w:hAnsi="Calibri" w:cs="Calibri"/>
        </w:rPr>
        <w:t>Socio-economic factors can influence the range of career and study options available to individuals. These factors are often linked to the social and economic conditions within a community or country and may affect access to opportunities.</w:t>
      </w:r>
    </w:p>
    <w:p w14:paraId="7744C73E" w14:textId="77777777" w:rsidR="003E3756" w:rsidRDefault="003E3756" w:rsidP="003E3756">
      <w:pPr>
        <w:pStyle w:val="Default"/>
        <w:spacing w:line="276" w:lineRule="auto"/>
        <w:ind w:left="720"/>
        <w:rPr>
          <w:rFonts w:ascii="Calibri" w:hAnsi="Calibri" w:cs="Calibri"/>
        </w:rPr>
      </w:pPr>
    </w:p>
    <w:p w14:paraId="7AF05F7A" w14:textId="77777777" w:rsidR="00934D62" w:rsidRPr="00934D62" w:rsidRDefault="003E3756" w:rsidP="00934D62">
      <w:pPr>
        <w:pStyle w:val="ListParagraph"/>
        <w:numPr>
          <w:ilvl w:val="0"/>
          <w:numId w:val="9"/>
        </w:numPr>
        <w:spacing w:after="0" w:line="276" w:lineRule="auto"/>
        <w:rPr>
          <w:rFonts w:ascii="Calibri" w:hAnsi="Calibri" w:cs="Calibri"/>
          <w:sz w:val="24"/>
          <w:szCs w:val="24"/>
        </w:rPr>
      </w:pPr>
      <w:r w:rsidRPr="00460CBA">
        <w:rPr>
          <w:rFonts w:ascii="Calibri" w:hAnsi="Calibri" w:cs="Calibri"/>
          <w:b/>
          <w:bCs/>
          <w:sz w:val="24"/>
          <w:szCs w:val="24"/>
        </w:rPr>
        <w:t>Slide 4:</w:t>
      </w:r>
      <w:r w:rsidRPr="00460CBA">
        <w:rPr>
          <w:rFonts w:ascii="Calibri" w:hAnsi="Calibri" w:cs="Calibri"/>
          <w:sz w:val="24"/>
          <w:szCs w:val="24"/>
        </w:rPr>
        <w:t xml:space="preserve"> </w:t>
      </w:r>
      <w:r w:rsidR="00645CC4" w:rsidRPr="00645CC4">
        <w:rPr>
          <w:rFonts w:ascii="Calibri" w:hAnsi="Calibri" w:cs="Calibri"/>
          <w:sz w:val="24"/>
          <w:szCs w:val="24"/>
        </w:rPr>
        <w:t xml:space="preserve">Let's look at some </w:t>
      </w:r>
      <w:r w:rsidR="00645CC4" w:rsidRPr="004A47B7">
        <w:rPr>
          <w:rFonts w:ascii="Calibri" w:hAnsi="Calibri" w:cs="Calibri"/>
          <w:b/>
          <w:bCs/>
          <w:sz w:val="24"/>
          <w:szCs w:val="24"/>
        </w:rPr>
        <w:t>examples of socio-economic challenges in the context of career decision-making</w:t>
      </w:r>
      <w:r w:rsidR="00645CC4" w:rsidRPr="00645CC4">
        <w:rPr>
          <w:rFonts w:ascii="Calibri" w:hAnsi="Calibri" w:cs="Calibri"/>
          <w:sz w:val="24"/>
          <w:szCs w:val="24"/>
        </w:rPr>
        <w:t>.</w:t>
      </w:r>
      <w:r w:rsidR="00645CC4">
        <w:rPr>
          <w:rFonts w:ascii="Calibri" w:hAnsi="Calibri" w:cs="Calibri"/>
          <w:b/>
          <w:bCs/>
          <w:sz w:val="24"/>
          <w:szCs w:val="24"/>
        </w:rPr>
        <w:t xml:space="preserve"> </w:t>
      </w:r>
    </w:p>
    <w:p w14:paraId="4B5D8CBE" w14:textId="77777777" w:rsidR="00934D62" w:rsidRDefault="00934D62" w:rsidP="00934D62">
      <w:pPr>
        <w:pStyle w:val="ListParagraph"/>
        <w:numPr>
          <w:ilvl w:val="0"/>
          <w:numId w:val="9"/>
        </w:numPr>
        <w:spacing w:after="0" w:line="276" w:lineRule="auto"/>
        <w:rPr>
          <w:rFonts w:ascii="Calibri" w:hAnsi="Calibri" w:cs="Calibri"/>
          <w:sz w:val="24"/>
          <w:szCs w:val="24"/>
        </w:rPr>
      </w:pPr>
      <w:r w:rsidRPr="00934D62">
        <w:rPr>
          <w:rFonts w:ascii="Calibri" w:hAnsi="Calibri" w:cs="Calibri"/>
          <w:b/>
          <w:bCs/>
          <w:sz w:val="24"/>
          <w:szCs w:val="24"/>
        </w:rPr>
        <w:t>Limited job opportunities in a community:</w:t>
      </w:r>
      <w:r>
        <w:rPr>
          <w:rFonts w:ascii="Calibri" w:hAnsi="Calibri" w:cs="Calibri"/>
          <w:sz w:val="24"/>
          <w:szCs w:val="24"/>
        </w:rPr>
        <w:t xml:space="preserve"> </w:t>
      </w:r>
      <w:r w:rsidRPr="00934D62">
        <w:rPr>
          <w:rFonts w:ascii="Calibri" w:hAnsi="Calibri" w:cs="Calibri"/>
          <w:sz w:val="24"/>
          <w:szCs w:val="24"/>
        </w:rPr>
        <w:t xml:space="preserve">In some areas, there may be few businesses, industries or services. This can affect the careers learners are exposed to or consider. </w:t>
      </w:r>
    </w:p>
    <w:p w14:paraId="4C1786DD" w14:textId="77777777" w:rsidR="00934D62" w:rsidRDefault="00934D62" w:rsidP="00934D62">
      <w:pPr>
        <w:pStyle w:val="ListParagraph"/>
        <w:numPr>
          <w:ilvl w:val="0"/>
          <w:numId w:val="9"/>
        </w:numPr>
        <w:spacing w:after="0" w:line="276" w:lineRule="auto"/>
        <w:rPr>
          <w:rFonts w:ascii="Calibri" w:hAnsi="Calibri" w:cs="Calibri"/>
          <w:sz w:val="24"/>
          <w:szCs w:val="24"/>
        </w:rPr>
      </w:pPr>
      <w:r w:rsidRPr="00934D62">
        <w:rPr>
          <w:rFonts w:ascii="Calibri" w:hAnsi="Calibri" w:cs="Calibri"/>
          <w:sz w:val="24"/>
          <w:szCs w:val="24"/>
        </w:rPr>
        <w:t>For example, a learner growing up in a rural area may be more familiar with farming or small businesses than with careers in technology or media, simply because these jobs are not common in their community.</w:t>
      </w:r>
    </w:p>
    <w:p w14:paraId="022F7824" w14:textId="77777777" w:rsidR="00934D62" w:rsidRDefault="00934D62" w:rsidP="00934D62">
      <w:pPr>
        <w:pStyle w:val="ListParagraph"/>
        <w:numPr>
          <w:ilvl w:val="0"/>
          <w:numId w:val="9"/>
        </w:numPr>
        <w:spacing w:after="0" w:line="276" w:lineRule="auto"/>
        <w:rPr>
          <w:rFonts w:ascii="Calibri" w:hAnsi="Calibri" w:cs="Calibri"/>
          <w:sz w:val="24"/>
          <w:szCs w:val="24"/>
        </w:rPr>
      </w:pPr>
      <w:r w:rsidRPr="00934D62">
        <w:rPr>
          <w:rFonts w:ascii="Calibri" w:hAnsi="Calibri" w:cs="Calibri"/>
          <w:b/>
          <w:bCs/>
          <w:sz w:val="24"/>
          <w:szCs w:val="24"/>
        </w:rPr>
        <w:t>Financial pressure at home:</w:t>
      </w:r>
      <w:r w:rsidRPr="00934D62">
        <w:rPr>
          <w:rFonts w:ascii="Calibri" w:hAnsi="Calibri" w:cs="Calibri"/>
          <w:sz w:val="24"/>
          <w:szCs w:val="24"/>
        </w:rPr>
        <w:t xml:space="preserve"> Some learners may need to consider the cost of further studies or feel pressure to start working soon after school to support themselves or their families. </w:t>
      </w:r>
    </w:p>
    <w:p w14:paraId="11360166" w14:textId="77777777" w:rsidR="00934D62" w:rsidRDefault="00934D62" w:rsidP="00934D62">
      <w:pPr>
        <w:pStyle w:val="ListParagraph"/>
        <w:numPr>
          <w:ilvl w:val="0"/>
          <w:numId w:val="9"/>
        </w:numPr>
        <w:spacing w:after="0" w:line="276" w:lineRule="auto"/>
        <w:rPr>
          <w:rFonts w:ascii="Calibri" w:hAnsi="Calibri" w:cs="Calibri"/>
          <w:sz w:val="24"/>
          <w:szCs w:val="24"/>
        </w:rPr>
      </w:pPr>
      <w:r w:rsidRPr="00934D62">
        <w:rPr>
          <w:rFonts w:ascii="Calibri" w:hAnsi="Calibri" w:cs="Calibri"/>
          <w:sz w:val="24"/>
          <w:szCs w:val="24"/>
        </w:rPr>
        <w:t>For example, a learner may choose a short course, learnership or apprenticeship instead of a longer university programme because it allows them to earn an income sooner.</w:t>
      </w:r>
    </w:p>
    <w:p w14:paraId="0150D423" w14:textId="0E68B824" w:rsidR="00934D62" w:rsidRPr="00934D62" w:rsidRDefault="00934D62" w:rsidP="00934D62">
      <w:pPr>
        <w:pStyle w:val="ListParagraph"/>
        <w:numPr>
          <w:ilvl w:val="0"/>
          <w:numId w:val="9"/>
        </w:numPr>
        <w:spacing w:after="0" w:line="276" w:lineRule="auto"/>
        <w:rPr>
          <w:rFonts w:ascii="Calibri" w:hAnsi="Calibri" w:cs="Calibri"/>
          <w:sz w:val="24"/>
          <w:szCs w:val="24"/>
        </w:rPr>
      </w:pPr>
      <w:r w:rsidRPr="00934D62">
        <w:rPr>
          <w:rFonts w:ascii="Calibri" w:hAnsi="Calibri" w:cs="Calibri"/>
          <w:b/>
          <w:bCs/>
          <w:sz w:val="24"/>
          <w:szCs w:val="24"/>
        </w:rPr>
        <w:t xml:space="preserve">Gender expectations: </w:t>
      </w:r>
      <w:r w:rsidRPr="00934D62">
        <w:rPr>
          <w:rFonts w:ascii="Calibri" w:hAnsi="Calibri" w:cs="Calibri"/>
          <w:sz w:val="24"/>
          <w:szCs w:val="24"/>
        </w:rPr>
        <w:t xml:space="preserve">Learners may receive messages from family, peers or their community about which careers are considered suitable for boys or girls. </w:t>
      </w:r>
    </w:p>
    <w:p w14:paraId="791E22E3" w14:textId="77777777" w:rsidR="00934D62" w:rsidRDefault="00934D62" w:rsidP="00934D62">
      <w:pPr>
        <w:pStyle w:val="ListParagraph"/>
        <w:numPr>
          <w:ilvl w:val="0"/>
          <w:numId w:val="9"/>
        </w:numPr>
        <w:spacing w:after="0" w:line="276" w:lineRule="auto"/>
        <w:rPr>
          <w:rFonts w:ascii="Calibri" w:hAnsi="Calibri" w:cs="Calibri"/>
          <w:sz w:val="24"/>
          <w:szCs w:val="24"/>
        </w:rPr>
      </w:pPr>
      <w:r w:rsidRPr="00934D62">
        <w:rPr>
          <w:rFonts w:ascii="Calibri" w:hAnsi="Calibri" w:cs="Calibri"/>
          <w:sz w:val="24"/>
          <w:szCs w:val="24"/>
        </w:rPr>
        <w:t>For example, a girl interested in engineering or technology may be discouraged because these fields are often seen as male-dominated, while a boy interested in early childhood education may face similar stereotypes.</w:t>
      </w:r>
      <w:r w:rsidRPr="00934D62">
        <w:rPr>
          <w:rFonts w:ascii="Calibri" w:hAnsi="Calibri" w:cs="Calibri"/>
          <w:sz w:val="24"/>
          <w:szCs w:val="24"/>
        </w:rPr>
        <w:tab/>
      </w:r>
    </w:p>
    <w:p w14:paraId="2BF023D5" w14:textId="75301699" w:rsidR="00934D62" w:rsidRPr="00934D62" w:rsidRDefault="00934D62" w:rsidP="00934D62">
      <w:pPr>
        <w:pStyle w:val="ListParagraph"/>
        <w:numPr>
          <w:ilvl w:val="0"/>
          <w:numId w:val="9"/>
        </w:numPr>
        <w:spacing w:after="0" w:line="276" w:lineRule="auto"/>
        <w:rPr>
          <w:rFonts w:ascii="Calibri" w:hAnsi="Calibri" w:cs="Calibri"/>
          <w:sz w:val="24"/>
          <w:szCs w:val="24"/>
        </w:rPr>
      </w:pPr>
      <w:r w:rsidRPr="00934D62">
        <w:rPr>
          <w:rFonts w:ascii="Calibri" w:hAnsi="Calibri" w:cs="Calibri"/>
          <w:b/>
          <w:bCs/>
          <w:sz w:val="24"/>
          <w:szCs w:val="24"/>
        </w:rPr>
        <w:t xml:space="preserve">Racial and social stereotypes: </w:t>
      </w:r>
      <w:r w:rsidRPr="00934D62">
        <w:rPr>
          <w:rFonts w:ascii="Calibri" w:hAnsi="Calibri" w:cs="Calibri"/>
          <w:sz w:val="24"/>
          <w:szCs w:val="24"/>
        </w:rPr>
        <w:t xml:space="preserve">Some learners may feel that certain careers are "not meant for people like them" based on race, background or social status. </w:t>
      </w:r>
    </w:p>
    <w:p w14:paraId="196B78AF" w14:textId="142D6108" w:rsidR="003E3756" w:rsidRDefault="00934D62" w:rsidP="00934D62">
      <w:pPr>
        <w:pStyle w:val="ListParagraph"/>
        <w:numPr>
          <w:ilvl w:val="0"/>
          <w:numId w:val="9"/>
        </w:numPr>
        <w:spacing w:after="0" w:line="276" w:lineRule="auto"/>
        <w:rPr>
          <w:rFonts w:ascii="Calibri" w:hAnsi="Calibri" w:cs="Calibri"/>
          <w:sz w:val="24"/>
          <w:szCs w:val="24"/>
        </w:rPr>
      </w:pPr>
      <w:r w:rsidRPr="00934D62">
        <w:rPr>
          <w:rFonts w:ascii="Calibri" w:hAnsi="Calibri" w:cs="Calibri"/>
          <w:sz w:val="24"/>
          <w:szCs w:val="24"/>
        </w:rPr>
        <w:t>For example, a learner may believe that careers such as medicine, law or aviation are only achievable for certain groups, even though ability and effort are what truly matter.</w:t>
      </w:r>
    </w:p>
    <w:p w14:paraId="2ABF55B3" w14:textId="77777777" w:rsidR="0054613D" w:rsidRPr="0054613D" w:rsidRDefault="0054613D" w:rsidP="0054613D">
      <w:pPr>
        <w:pStyle w:val="ListParagraph"/>
        <w:numPr>
          <w:ilvl w:val="0"/>
          <w:numId w:val="9"/>
        </w:numPr>
        <w:rPr>
          <w:rFonts w:ascii="Calibri" w:hAnsi="Calibri" w:cs="Calibri"/>
          <w:bCs/>
          <w:sz w:val="24"/>
          <w:szCs w:val="24"/>
        </w:rPr>
      </w:pPr>
      <w:r w:rsidRPr="0054613D">
        <w:rPr>
          <w:rFonts w:ascii="Calibri" w:hAnsi="Calibri" w:cs="Calibri"/>
          <w:bCs/>
          <w:sz w:val="24"/>
          <w:szCs w:val="24"/>
        </w:rPr>
        <w:t>Understanding these socio-economic factors helps us recognise barriers that may exist and encourages us to make informed, realistic career and study choices while challenging unfair stereotypes and assumptions.</w:t>
      </w:r>
    </w:p>
    <w:p w14:paraId="3A202749" w14:textId="77777777" w:rsidR="00934D62" w:rsidRPr="00934D62" w:rsidRDefault="00934D62" w:rsidP="00934D62">
      <w:pPr>
        <w:pStyle w:val="ListParagraph"/>
        <w:spacing w:after="0" w:line="276" w:lineRule="auto"/>
        <w:rPr>
          <w:rFonts w:ascii="Calibri" w:hAnsi="Calibri" w:cs="Calibri"/>
          <w:sz w:val="24"/>
          <w:szCs w:val="24"/>
        </w:rPr>
      </w:pPr>
    </w:p>
    <w:p w14:paraId="608B006C" w14:textId="77777777" w:rsidR="00802AB6" w:rsidRDefault="003E3756" w:rsidP="00802AB6">
      <w:pPr>
        <w:pStyle w:val="ListParagraph"/>
        <w:numPr>
          <w:ilvl w:val="0"/>
          <w:numId w:val="9"/>
        </w:numPr>
        <w:spacing w:after="0" w:line="276" w:lineRule="auto"/>
        <w:rPr>
          <w:rFonts w:ascii="Calibri" w:hAnsi="Calibri" w:cs="Calibri"/>
          <w:sz w:val="24"/>
          <w:szCs w:val="24"/>
        </w:rPr>
      </w:pPr>
      <w:r w:rsidRPr="00460CBA">
        <w:rPr>
          <w:rFonts w:ascii="Calibri" w:hAnsi="Calibri" w:cs="Calibri"/>
          <w:b/>
          <w:bCs/>
          <w:sz w:val="24"/>
          <w:szCs w:val="24"/>
        </w:rPr>
        <w:t xml:space="preserve">Slide 5: </w:t>
      </w:r>
      <w:r w:rsidR="00802AB6" w:rsidRPr="00802AB6">
        <w:rPr>
          <w:rFonts w:ascii="Calibri" w:hAnsi="Calibri" w:cs="Calibri"/>
          <w:sz w:val="24"/>
          <w:szCs w:val="24"/>
        </w:rPr>
        <w:t xml:space="preserve">Every community has specific needs that must be met </w:t>
      </w:r>
      <w:proofErr w:type="gramStart"/>
      <w:r w:rsidR="00802AB6" w:rsidRPr="00802AB6">
        <w:rPr>
          <w:rFonts w:ascii="Calibri" w:hAnsi="Calibri" w:cs="Calibri"/>
          <w:sz w:val="24"/>
          <w:szCs w:val="24"/>
        </w:rPr>
        <w:t>in order for</w:t>
      </w:r>
      <w:proofErr w:type="gramEnd"/>
      <w:r w:rsidR="00802AB6" w:rsidRPr="00802AB6">
        <w:rPr>
          <w:rFonts w:ascii="Calibri" w:hAnsi="Calibri" w:cs="Calibri"/>
          <w:sz w:val="24"/>
          <w:szCs w:val="24"/>
        </w:rPr>
        <w:t xml:space="preserve"> people to live safely, healthily and productively. These needs differ from one community to another and can influence the types of careers and study opportunities that are most relevant or in demand. Understanding </w:t>
      </w:r>
      <w:r w:rsidR="00802AB6" w:rsidRPr="00802AB6">
        <w:rPr>
          <w:rFonts w:ascii="Calibri" w:hAnsi="Calibri" w:cs="Calibri"/>
          <w:b/>
          <w:bCs/>
          <w:sz w:val="24"/>
          <w:szCs w:val="24"/>
        </w:rPr>
        <w:t>community needs</w:t>
      </w:r>
      <w:r w:rsidR="00802AB6" w:rsidRPr="00802AB6">
        <w:rPr>
          <w:rFonts w:ascii="Calibri" w:hAnsi="Calibri" w:cs="Calibri"/>
          <w:sz w:val="24"/>
          <w:szCs w:val="24"/>
        </w:rPr>
        <w:t xml:space="preserve"> can help you identify meaningful career paths that contribute positively to society.</w:t>
      </w:r>
    </w:p>
    <w:p w14:paraId="1BCDD7B5" w14:textId="1F4D9682" w:rsidR="00251FC3" w:rsidRPr="00802AB6" w:rsidRDefault="0029665B" w:rsidP="00802AB6">
      <w:pPr>
        <w:pStyle w:val="ListParagraph"/>
        <w:numPr>
          <w:ilvl w:val="0"/>
          <w:numId w:val="9"/>
        </w:numPr>
        <w:spacing w:after="0" w:line="276" w:lineRule="auto"/>
        <w:rPr>
          <w:rFonts w:ascii="Calibri" w:hAnsi="Calibri" w:cs="Calibri"/>
          <w:sz w:val="24"/>
          <w:szCs w:val="24"/>
        </w:rPr>
      </w:pPr>
      <w:r w:rsidRPr="004D3B7D">
        <w:rPr>
          <w:rFonts w:ascii="Calibri" w:hAnsi="Calibri" w:cs="Calibri"/>
          <w:b/>
          <w:bCs/>
          <w:color w:val="EE0000"/>
          <w:sz w:val="24"/>
          <w:szCs w:val="24"/>
        </w:rPr>
        <w:t>Note to teacher:</w:t>
      </w:r>
      <w:r w:rsidRPr="004D3B7D">
        <w:rPr>
          <w:rFonts w:ascii="Calibri" w:hAnsi="Calibri" w:cs="Calibri"/>
          <w:color w:val="EE0000"/>
          <w:sz w:val="24"/>
          <w:szCs w:val="24"/>
        </w:rPr>
        <w:t xml:space="preserve"> </w:t>
      </w:r>
      <w:r w:rsidR="007F2320" w:rsidRPr="007F2320">
        <w:rPr>
          <w:rFonts w:ascii="Calibri" w:hAnsi="Calibri" w:cs="Calibri"/>
          <w:sz w:val="24"/>
          <w:szCs w:val="24"/>
        </w:rPr>
        <w:t>Remind learners that they were introduced to the role of work in relation to South Africa’s social and economic needs in Grade 8 (Term 2, Weeks 2–6). In that section, learners explored how work helps identify and address needs within communities and the country, and how different types of work contribute to meeting social and economic challenges in South Africa. This lesson builds on that foundation by applying these ideas to learners’ own career and study choices.</w:t>
      </w:r>
    </w:p>
    <w:p w14:paraId="3B8070DD" w14:textId="34DD787B" w:rsidR="003E3756" w:rsidRDefault="00802AB6" w:rsidP="00802AB6">
      <w:pPr>
        <w:pStyle w:val="ListParagraph"/>
        <w:numPr>
          <w:ilvl w:val="0"/>
          <w:numId w:val="9"/>
        </w:numPr>
        <w:spacing w:after="0" w:line="276" w:lineRule="auto"/>
        <w:rPr>
          <w:rFonts w:ascii="Calibri" w:hAnsi="Calibri" w:cs="Calibri"/>
          <w:sz w:val="24"/>
          <w:szCs w:val="24"/>
        </w:rPr>
      </w:pPr>
      <w:r w:rsidRPr="00802AB6">
        <w:rPr>
          <w:rFonts w:ascii="Calibri" w:hAnsi="Calibri" w:cs="Calibri"/>
          <w:sz w:val="24"/>
          <w:szCs w:val="24"/>
        </w:rPr>
        <w:t>Community needs refer to the gap between what currently exists in a community and what is required to improve the quality of life of its members. These needs are closely linked to the resources, skills and services available within the community.</w:t>
      </w:r>
    </w:p>
    <w:p w14:paraId="5750821B" w14:textId="77777777" w:rsidR="00E503CE" w:rsidRDefault="00E503CE" w:rsidP="00E503CE">
      <w:pPr>
        <w:pStyle w:val="ListParagraph"/>
        <w:spacing w:after="0" w:line="276" w:lineRule="auto"/>
        <w:rPr>
          <w:rFonts w:ascii="Calibri" w:hAnsi="Calibri" w:cs="Calibri"/>
          <w:sz w:val="24"/>
          <w:szCs w:val="24"/>
        </w:rPr>
      </w:pPr>
    </w:p>
    <w:p w14:paraId="4DAAC0C2" w14:textId="03C2F8F9" w:rsidR="00FA1570" w:rsidRDefault="00E503CE" w:rsidP="00802AB6">
      <w:pPr>
        <w:pStyle w:val="ListParagraph"/>
        <w:numPr>
          <w:ilvl w:val="0"/>
          <w:numId w:val="9"/>
        </w:numPr>
        <w:spacing w:after="0" w:line="276" w:lineRule="auto"/>
        <w:rPr>
          <w:rFonts w:ascii="Calibri" w:hAnsi="Calibri" w:cs="Calibri"/>
          <w:sz w:val="24"/>
          <w:szCs w:val="24"/>
        </w:rPr>
      </w:pPr>
      <w:r w:rsidRPr="00E503CE">
        <w:rPr>
          <w:rFonts w:ascii="Calibri" w:hAnsi="Calibri" w:cs="Calibri"/>
          <w:b/>
          <w:bCs/>
          <w:sz w:val="24"/>
          <w:szCs w:val="24"/>
        </w:rPr>
        <w:t>Slide 6:</w:t>
      </w:r>
      <w:r>
        <w:rPr>
          <w:rFonts w:ascii="Calibri" w:hAnsi="Calibri" w:cs="Calibri"/>
          <w:sz w:val="24"/>
          <w:szCs w:val="24"/>
        </w:rPr>
        <w:t xml:space="preserve"> </w:t>
      </w:r>
      <w:r w:rsidR="00535FEE" w:rsidRPr="00535FEE">
        <w:rPr>
          <w:rFonts w:ascii="Calibri" w:hAnsi="Calibri" w:cs="Calibri"/>
          <w:sz w:val="24"/>
          <w:szCs w:val="24"/>
        </w:rPr>
        <w:t>Some key community needs to consider when exploring career and study choices include:</w:t>
      </w:r>
    </w:p>
    <w:p w14:paraId="6E9BF1C2" w14:textId="1F8262BB" w:rsidR="00535FEE" w:rsidRDefault="00E503CE" w:rsidP="00802AB6">
      <w:pPr>
        <w:pStyle w:val="ListParagraph"/>
        <w:numPr>
          <w:ilvl w:val="0"/>
          <w:numId w:val="9"/>
        </w:numPr>
        <w:spacing w:after="0" w:line="276" w:lineRule="auto"/>
        <w:rPr>
          <w:rFonts w:ascii="Calibri" w:hAnsi="Calibri" w:cs="Calibri"/>
          <w:sz w:val="24"/>
          <w:szCs w:val="24"/>
        </w:rPr>
      </w:pPr>
      <w:r w:rsidRPr="00B66E92">
        <w:rPr>
          <w:rFonts w:ascii="Calibri" w:hAnsi="Calibri" w:cs="Calibri"/>
          <w:b/>
          <w:bCs/>
          <w:sz w:val="24"/>
          <w:szCs w:val="24"/>
        </w:rPr>
        <w:t>Adequate housing, electricity, sanitation and safe water:</w:t>
      </w:r>
      <w:r>
        <w:rPr>
          <w:rFonts w:ascii="Calibri" w:hAnsi="Calibri" w:cs="Calibri"/>
          <w:sz w:val="24"/>
          <w:szCs w:val="24"/>
        </w:rPr>
        <w:t xml:space="preserve"> </w:t>
      </w:r>
      <w:r w:rsidRPr="00E503CE">
        <w:rPr>
          <w:rFonts w:ascii="Calibri" w:hAnsi="Calibri" w:cs="Calibri"/>
          <w:sz w:val="24"/>
          <w:szCs w:val="24"/>
        </w:rPr>
        <w:t>Many communities still face challenges related to housing shortages and access to basic services. Careers in construction, civil engineering, plumbing, town planning and environmental management can help address these needs.</w:t>
      </w:r>
    </w:p>
    <w:p w14:paraId="264404B6" w14:textId="457163F0" w:rsidR="00E503CE" w:rsidRDefault="004A588A" w:rsidP="00802AB6">
      <w:pPr>
        <w:pStyle w:val="ListParagraph"/>
        <w:numPr>
          <w:ilvl w:val="0"/>
          <w:numId w:val="9"/>
        </w:numPr>
        <w:spacing w:after="0" w:line="276" w:lineRule="auto"/>
        <w:rPr>
          <w:rFonts w:ascii="Calibri" w:hAnsi="Calibri" w:cs="Calibri"/>
          <w:sz w:val="24"/>
          <w:szCs w:val="24"/>
        </w:rPr>
      </w:pPr>
      <w:r w:rsidRPr="00B66E92">
        <w:rPr>
          <w:rFonts w:ascii="Calibri" w:hAnsi="Calibri" w:cs="Calibri"/>
          <w:b/>
          <w:bCs/>
          <w:sz w:val="24"/>
          <w:szCs w:val="24"/>
        </w:rPr>
        <w:t>Unemployment:</w:t>
      </w:r>
      <w:r>
        <w:rPr>
          <w:rFonts w:ascii="Calibri" w:hAnsi="Calibri" w:cs="Calibri"/>
          <w:sz w:val="24"/>
          <w:szCs w:val="24"/>
        </w:rPr>
        <w:t xml:space="preserve"> </w:t>
      </w:r>
      <w:r w:rsidRPr="004A588A">
        <w:rPr>
          <w:rFonts w:ascii="Calibri" w:hAnsi="Calibri" w:cs="Calibri"/>
          <w:sz w:val="24"/>
          <w:szCs w:val="24"/>
        </w:rPr>
        <w:t>High levels of unemployment affect individuals, families and communities. Careers related to business development, entrepreneurship, skills training and community development can help create job opportunities and stimulate local economic growth.</w:t>
      </w:r>
    </w:p>
    <w:p w14:paraId="56350BF6" w14:textId="2EFE291E" w:rsidR="004A588A" w:rsidRDefault="00126186" w:rsidP="00802AB6">
      <w:pPr>
        <w:pStyle w:val="ListParagraph"/>
        <w:numPr>
          <w:ilvl w:val="0"/>
          <w:numId w:val="9"/>
        </w:numPr>
        <w:spacing w:after="0" w:line="276" w:lineRule="auto"/>
        <w:rPr>
          <w:rFonts w:ascii="Calibri" w:hAnsi="Calibri" w:cs="Calibri"/>
          <w:sz w:val="24"/>
          <w:szCs w:val="24"/>
        </w:rPr>
      </w:pPr>
      <w:r w:rsidRPr="00B66E92">
        <w:rPr>
          <w:rFonts w:ascii="Calibri" w:hAnsi="Calibri" w:cs="Calibri"/>
          <w:b/>
          <w:bCs/>
          <w:sz w:val="24"/>
          <w:szCs w:val="24"/>
        </w:rPr>
        <w:t>Food scarcity and poor nutrition:</w:t>
      </w:r>
      <w:r>
        <w:rPr>
          <w:rFonts w:ascii="Calibri" w:hAnsi="Calibri" w:cs="Calibri"/>
          <w:sz w:val="24"/>
          <w:szCs w:val="24"/>
        </w:rPr>
        <w:t xml:space="preserve"> </w:t>
      </w:r>
      <w:r w:rsidRPr="00126186">
        <w:rPr>
          <w:rFonts w:ascii="Calibri" w:hAnsi="Calibri" w:cs="Calibri"/>
          <w:sz w:val="24"/>
          <w:szCs w:val="24"/>
        </w:rPr>
        <w:t>In some communities, people struggle to access sufficient or nutritious food. Careers in agriculture, food production, nutrition and environmental sciences can contribute to food security and sustainable farming practices.</w:t>
      </w:r>
    </w:p>
    <w:p w14:paraId="23CF538B" w14:textId="3FF4A439" w:rsidR="00126186" w:rsidRDefault="00AD130C" w:rsidP="00802AB6">
      <w:pPr>
        <w:pStyle w:val="ListParagraph"/>
        <w:numPr>
          <w:ilvl w:val="0"/>
          <w:numId w:val="9"/>
        </w:numPr>
        <w:spacing w:after="0" w:line="276" w:lineRule="auto"/>
        <w:rPr>
          <w:rFonts w:ascii="Calibri" w:hAnsi="Calibri" w:cs="Calibri"/>
          <w:sz w:val="24"/>
          <w:szCs w:val="24"/>
        </w:rPr>
      </w:pPr>
      <w:r w:rsidRPr="00B66E92">
        <w:rPr>
          <w:rFonts w:ascii="Calibri" w:hAnsi="Calibri" w:cs="Calibri"/>
          <w:b/>
          <w:bCs/>
          <w:sz w:val="24"/>
          <w:szCs w:val="24"/>
        </w:rPr>
        <w:t>Access to education and poor educational outcomes:</w:t>
      </w:r>
      <w:r>
        <w:rPr>
          <w:rFonts w:ascii="Calibri" w:hAnsi="Calibri" w:cs="Calibri"/>
          <w:sz w:val="24"/>
          <w:szCs w:val="24"/>
        </w:rPr>
        <w:t xml:space="preserve"> </w:t>
      </w:r>
      <w:r w:rsidRPr="00AD130C">
        <w:rPr>
          <w:rFonts w:ascii="Calibri" w:hAnsi="Calibri" w:cs="Calibri"/>
          <w:sz w:val="24"/>
          <w:szCs w:val="24"/>
        </w:rPr>
        <w:t>Limited access to quality education can affect long-term development. Careers in teaching, education management, educational psychology and social work can help improve learning opportunities and support young people.</w:t>
      </w:r>
    </w:p>
    <w:p w14:paraId="7AED4820" w14:textId="31AAFCD3" w:rsidR="00D707B0" w:rsidRDefault="00D707B0" w:rsidP="00802AB6">
      <w:pPr>
        <w:pStyle w:val="ListParagraph"/>
        <w:numPr>
          <w:ilvl w:val="0"/>
          <w:numId w:val="9"/>
        </w:numPr>
        <w:spacing w:after="0" w:line="276" w:lineRule="auto"/>
        <w:rPr>
          <w:rFonts w:ascii="Calibri" w:hAnsi="Calibri" w:cs="Calibri"/>
          <w:sz w:val="24"/>
          <w:szCs w:val="24"/>
        </w:rPr>
      </w:pPr>
      <w:r w:rsidRPr="00B66E92">
        <w:rPr>
          <w:rFonts w:ascii="Calibri" w:hAnsi="Calibri" w:cs="Calibri"/>
          <w:b/>
          <w:bCs/>
          <w:sz w:val="24"/>
          <w:szCs w:val="24"/>
        </w:rPr>
        <w:t>Lack of recreational amenities:</w:t>
      </w:r>
      <w:r>
        <w:rPr>
          <w:rFonts w:ascii="Calibri" w:hAnsi="Calibri" w:cs="Calibri"/>
          <w:sz w:val="24"/>
          <w:szCs w:val="24"/>
        </w:rPr>
        <w:t xml:space="preserve"> </w:t>
      </w:r>
      <w:r w:rsidRPr="00D707B0">
        <w:rPr>
          <w:rFonts w:ascii="Calibri" w:hAnsi="Calibri" w:cs="Calibri"/>
          <w:sz w:val="24"/>
          <w:szCs w:val="24"/>
        </w:rPr>
        <w:t>Safe spaces for sport, recreation and creative activities are important for physical and mental well-being. Careers in sports management, coaching, recreation planning and community arts can help create positive environments for young people.</w:t>
      </w:r>
    </w:p>
    <w:p w14:paraId="37FDA785" w14:textId="574EDBDD" w:rsidR="002874DC" w:rsidRDefault="002874DC" w:rsidP="00802AB6">
      <w:pPr>
        <w:pStyle w:val="ListParagraph"/>
        <w:numPr>
          <w:ilvl w:val="0"/>
          <w:numId w:val="9"/>
        </w:numPr>
        <w:spacing w:after="0" w:line="276" w:lineRule="auto"/>
        <w:rPr>
          <w:rFonts w:ascii="Calibri" w:hAnsi="Calibri" w:cs="Calibri"/>
          <w:sz w:val="24"/>
          <w:szCs w:val="24"/>
        </w:rPr>
      </w:pPr>
      <w:r w:rsidRPr="00B66E92">
        <w:rPr>
          <w:rFonts w:ascii="Calibri" w:hAnsi="Calibri" w:cs="Calibri"/>
          <w:b/>
          <w:bCs/>
          <w:sz w:val="24"/>
          <w:szCs w:val="24"/>
        </w:rPr>
        <w:t>Limited basic infrastructure and services:</w:t>
      </w:r>
      <w:r>
        <w:rPr>
          <w:rFonts w:ascii="Calibri" w:hAnsi="Calibri" w:cs="Calibri"/>
          <w:sz w:val="24"/>
          <w:szCs w:val="24"/>
        </w:rPr>
        <w:t xml:space="preserve"> </w:t>
      </w:r>
      <w:r w:rsidRPr="002874DC">
        <w:rPr>
          <w:rFonts w:ascii="Calibri" w:hAnsi="Calibri" w:cs="Calibri"/>
          <w:sz w:val="24"/>
          <w:szCs w:val="24"/>
        </w:rPr>
        <w:t>Roads, transport systems, communication networks and public facilities are essential for community development. Careers in civil services, engineering, logistics and public administration can help improve infrastructure and service delivery.</w:t>
      </w:r>
    </w:p>
    <w:p w14:paraId="5364C371" w14:textId="77777777" w:rsidR="00812293" w:rsidRDefault="00B66E92" w:rsidP="00812293">
      <w:pPr>
        <w:pStyle w:val="ListParagraph"/>
        <w:numPr>
          <w:ilvl w:val="0"/>
          <w:numId w:val="9"/>
        </w:numPr>
        <w:spacing w:after="0" w:line="276" w:lineRule="auto"/>
        <w:rPr>
          <w:rFonts w:ascii="Calibri" w:hAnsi="Calibri" w:cs="Calibri"/>
          <w:sz w:val="24"/>
          <w:szCs w:val="24"/>
        </w:rPr>
      </w:pPr>
      <w:r w:rsidRPr="00B66E92">
        <w:rPr>
          <w:rFonts w:ascii="Calibri" w:hAnsi="Calibri" w:cs="Calibri"/>
          <w:b/>
          <w:bCs/>
          <w:sz w:val="24"/>
          <w:szCs w:val="24"/>
        </w:rPr>
        <w:t>Health issues, including HIV/AIDS and access to healthcare:</w:t>
      </w:r>
      <w:r>
        <w:rPr>
          <w:rFonts w:ascii="Calibri" w:hAnsi="Calibri" w:cs="Calibri"/>
          <w:sz w:val="24"/>
          <w:szCs w:val="24"/>
        </w:rPr>
        <w:t xml:space="preserve"> </w:t>
      </w:r>
      <w:r w:rsidRPr="00B66E92">
        <w:rPr>
          <w:rFonts w:ascii="Calibri" w:hAnsi="Calibri" w:cs="Calibri"/>
          <w:sz w:val="24"/>
          <w:szCs w:val="24"/>
        </w:rPr>
        <w:t>Many communities face ongoing health challenges and limited access to medical services. Careers in healthcare, nursing, public health, social work and even traditional healing play an important role in promoting community health and well-being.</w:t>
      </w:r>
    </w:p>
    <w:p w14:paraId="3BB38047" w14:textId="77777777" w:rsidR="00812293" w:rsidRDefault="00812293" w:rsidP="00812293">
      <w:pPr>
        <w:pStyle w:val="ListParagraph"/>
        <w:spacing w:after="0" w:line="276" w:lineRule="auto"/>
        <w:rPr>
          <w:rFonts w:ascii="Calibri" w:hAnsi="Calibri" w:cs="Calibri"/>
          <w:sz w:val="24"/>
          <w:szCs w:val="24"/>
        </w:rPr>
      </w:pPr>
    </w:p>
    <w:p w14:paraId="4214C25A" w14:textId="35067289" w:rsidR="00812293" w:rsidRPr="00812293" w:rsidRDefault="00812293" w:rsidP="00812293">
      <w:pPr>
        <w:pStyle w:val="ListParagraph"/>
        <w:numPr>
          <w:ilvl w:val="0"/>
          <w:numId w:val="9"/>
        </w:numPr>
        <w:spacing w:after="0" w:line="276" w:lineRule="auto"/>
        <w:rPr>
          <w:rFonts w:ascii="Calibri" w:hAnsi="Calibri" w:cs="Calibri"/>
          <w:sz w:val="24"/>
          <w:szCs w:val="24"/>
        </w:rPr>
      </w:pPr>
      <w:r w:rsidRPr="00812293">
        <w:rPr>
          <w:rFonts w:ascii="Calibri" w:hAnsi="Calibri" w:cs="Calibri"/>
          <w:b/>
          <w:bCs/>
          <w:sz w:val="24"/>
          <w:szCs w:val="24"/>
        </w:rPr>
        <w:t>Slide 7:</w:t>
      </w:r>
      <w:r w:rsidRPr="00812293">
        <w:rPr>
          <w:rFonts w:ascii="Calibri" w:hAnsi="Calibri" w:cs="Calibri"/>
          <w:sz w:val="24"/>
          <w:szCs w:val="24"/>
        </w:rPr>
        <w:t xml:space="preserve"> </w:t>
      </w:r>
      <w:r w:rsidRPr="00812293">
        <w:rPr>
          <w:rFonts w:ascii="Calibri" w:hAnsi="Calibri" w:cs="Calibri"/>
          <w:bCs/>
          <w:sz w:val="24"/>
          <w:szCs w:val="24"/>
        </w:rPr>
        <w:t>Because everyone lives within a community, it is important to be aware of these needs when exploring career and study choices. Understanding community needs can help you identify opportunities where your skills and interests may be useful.</w:t>
      </w:r>
    </w:p>
    <w:p w14:paraId="2F5F8ACD" w14:textId="479FC674" w:rsidR="00812293" w:rsidRDefault="00046620" w:rsidP="00802AB6">
      <w:pPr>
        <w:pStyle w:val="ListParagraph"/>
        <w:numPr>
          <w:ilvl w:val="0"/>
          <w:numId w:val="9"/>
        </w:numPr>
        <w:spacing w:after="0" w:line="276" w:lineRule="auto"/>
        <w:rPr>
          <w:rFonts w:ascii="Calibri" w:hAnsi="Calibri" w:cs="Calibri"/>
          <w:sz w:val="24"/>
          <w:szCs w:val="24"/>
        </w:rPr>
      </w:pPr>
      <w:r>
        <w:rPr>
          <w:rFonts w:ascii="Calibri" w:hAnsi="Calibri" w:cs="Calibri"/>
          <w:sz w:val="24"/>
          <w:szCs w:val="24"/>
        </w:rPr>
        <w:t xml:space="preserve">Learners work in pairs to discuss the following question: </w:t>
      </w:r>
      <w:r w:rsidR="00EE2E0F" w:rsidRPr="00EE2E0F">
        <w:rPr>
          <w:rFonts w:ascii="Calibri" w:hAnsi="Calibri" w:cs="Calibri"/>
          <w:sz w:val="24"/>
          <w:szCs w:val="24"/>
        </w:rPr>
        <w:t>What are the most pressing needs or opportunities in your community, and how could a career or study choice help address these needs?</w:t>
      </w:r>
    </w:p>
    <w:p w14:paraId="1CBA193F" w14:textId="1883F28E" w:rsidR="00EE2E0F" w:rsidRDefault="0084240F" w:rsidP="00802AB6">
      <w:pPr>
        <w:pStyle w:val="ListParagraph"/>
        <w:numPr>
          <w:ilvl w:val="0"/>
          <w:numId w:val="9"/>
        </w:numPr>
        <w:spacing w:after="0" w:line="276" w:lineRule="auto"/>
        <w:rPr>
          <w:rFonts w:ascii="Calibri" w:hAnsi="Calibri" w:cs="Calibri"/>
          <w:sz w:val="24"/>
          <w:szCs w:val="24"/>
        </w:rPr>
      </w:pPr>
      <w:r>
        <w:rPr>
          <w:rFonts w:ascii="Calibri" w:hAnsi="Calibri" w:cs="Calibri"/>
          <w:sz w:val="24"/>
          <w:szCs w:val="24"/>
        </w:rPr>
        <w:t xml:space="preserve">Allow three minutes for discussion and two minutes for feedback from pairs. </w:t>
      </w:r>
    </w:p>
    <w:p w14:paraId="5E9689D7" w14:textId="77777777" w:rsidR="009A35EC" w:rsidRDefault="009A35EC" w:rsidP="009A35EC">
      <w:pPr>
        <w:spacing w:after="0" w:line="276" w:lineRule="auto"/>
        <w:rPr>
          <w:rFonts w:ascii="Calibri" w:hAnsi="Calibri" w:cs="Calibri"/>
          <w:sz w:val="24"/>
          <w:szCs w:val="24"/>
        </w:rPr>
      </w:pPr>
    </w:p>
    <w:p w14:paraId="596DFDB1" w14:textId="77777777" w:rsidR="00043079" w:rsidRPr="00FF1BF4" w:rsidRDefault="00043079" w:rsidP="005A5F27">
      <w:pPr>
        <w:tabs>
          <w:tab w:val="left" w:pos="529"/>
          <w:tab w:val="left" w:pos="8755"/>
        </w:tabs>
        <w:spacing w:after="0" w:line="276" w:lineRule="auto"/>
        <w:ind w:left="108"/>
        <w:rPr>
          <w:rFonts w:ascii="Calibri" w:eastAsia="Arial" w:hAnsi="Calibri" w:cs="Calibri"/>
          <w:b/>
          <w:bCs/>
          <w:i/>
          <w:i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3</w:t>
      </w:r>
      <w:r w:rsidRPr="00C8665F">
        <w:rPr>
          <w:rFonts w:ascii="Calibri" w:eastAsia="Arial" w:hAnsi="Calibri" w:cs="Calibri"/>
          <w:b/>
          <w:bCs/>
          <w:kern w:val="2"/>
          <w:sz w:val="24"/>
          <w:szCs w:val="24"/>
          <w:lang w:eastAsia="en-GB"/>
          <w14:ligatures w14:val="standardContextual"/>
        </w:rPr>
        <w:t>.</w:t>
      </w:r>
      <w:r w:rsidRPr="00C8665F">
        <w:rPr>
          <w:rFonts w:ascii="Calibri" w:eastAsia="Arial" w:hAnsi="Calibri" w:cs="Calibri"/>
          <w:b/>
          <w:bCs/>
          <w:kern w:val="2"/>
          <w:sz w:val="24"/>
          <w:szCs w:val="24"/>
          <w:lang w:eastAsia="en-GB"/>
          <w14:ligatures w14:val="standardContextual"/>
        </w:rPr>
        <w:tab/>
      </w:r>
      <w:r w:rsidRPr="00FF1BF4">
        <w:rPr>
          <w:rFonts w:ascii="Calibri" w:eastAsia="Arial" w:hAnsi="Calibri" w:cs="Calibri"/>
          <w:b/>
          <w:bCs/>
          <w:kern w:val="2"/>
          <w:sz w:val="24"/>
          <w:szCs w:val="24"/>
          <w:lang w:eastAsia="en-GB"/>
          <w14:ligatures w14:val="standardContextual"/>
        </w:rPr>
        <w:t>Teaching &amp; Watch Video (10 min)</w:t>
      </w:r>
      <w:r w:rsidRPr="00FF1BF4">
        <w:rPr>
          <w:rFonts w:ascii="Calibri" w:eastAsia="Arial" w:hAnsi="Calibri" w:cs="Calibri"/>
          <w:b/>
          <w:bCs/>
          <w:kern w:val="2"/>
          <w:sz w:val="24"/>
          <w:szCs w:val="24"/>
          <w:lang w:eastAsia="en-GB"/>
          <w14:ligatures w14:val="standardContextual"/>
        </w:rPr>
        <w:tab/>
      </w:r>
      <w:r w:rsidRPr="00FF1BF4">
        <w:rPr>
          <w:rFonts w:ascii="Calibri" w:eastAsia="Arial" w:hAnsi="Calibri" w:cs="Calibri"/>
          <w:b/>
          <w:bCs/>
          <w:i/>
          <w:iCs/>
          <w:kern w:val="2"/>
          <w:sz w:val="24"/>
          <w:szCs w:val="24"/>
          <w:lang w:eastAsia="en-GB"/>
          <w14:ligatures w14:val="standardContextual"/>
        </w:rPr>
        <w:t>(</w:t>
      </w:r>
      <w:r w:rsidRPr="00FF1BF4">
        <w:rPr>
          <w:rFonts w:ascii="Calibri" w:eastAsia="Arial" w:hAnsi="Calibri" w:cs="Calibri"/>
          <w:b/>
          <w:bCs/>
          <w:i/>
          <w:iCs/>
          <w:kern w:val="2"/>
          <w:sz w:val="24"/>
          <w:szCs w:val="24"/>
          <w:u w:val="single"/>
          <w:lang w:eastAsia="en-GB"/>
          <w14:ligatures w14:val="standardContextual"/>
        </w:rPr>
        <w:t>Slides 8–1</w:t>
      </w:r>
      <w:r>
        <w:rPr>
          <w:rFonts w:ascii="Calibri" w:eastAsia="Arial" w:hAnsi="Calibri" w:cs="Calibri"/>
          <w:b/>
          <w:bCs/>
          <w:i/>
          <w:iCs/>
          <w:kern w:val="2"/>
          <w:sz w:val="24"/>
          <w:szCs w:val="24"/>
          <w:u w:val="single"/>
          <w:lang w:eastAsia="en-GB"/>
          <w14:ligatures w14:val="standardContextual"/>
        </w:rPr>
        <w:t>2</w:t>
      </w:r>
      <w:r w:rsidRPr="00FF1BF4">
        <w:rPr>
          <w:rFonts w:ascii="Calibri" w:eastAsia="Arial" w:hAnsi="Calibri" w:cs="Calibri"/>
          <w:b/>
          <w:bCs/>
          <w:i/>
          <w:iCs/>
          <w:kern w:val="2"/>
          <w:sz w:val="24"/>
          <w:szCs w:val="24"/>
          <w:lang w:eastAsia="en-GB"/>
          <w14:ligatures w14:val="standardContextual"/>
        </w:rPr>
        <w:t>)</w:t>
      </w:r>
    </w:p>
    <w:p w14:paraId="22C29B5E" w14:textId="66D3322B" w:rsidR="003E3756" w:rsidRPr="00336A61" w:rsidRDefault="003E3756" w:rsidP="00CF30EC">
      <w:pPr>
        <w:pStyle w:val="ListParagraph"/>
        <w:numPr>
          <w:ilvl w:val="0"/>
          <w:numId w:val="10"/>
        </w:numPr>
        <w:spacing w:after="0" w:line="276" w:lineRule="auto"/>
        <w:rPr>
          <w:rFonts w:ascii="Calibri" w:hAnsi="Calibri" w:cs="Calibri"/>
          <w:b/>
          <w:bCs/>
          <w:sz w:val="24"/>
          <w:szCs w:val="24"/>
        </w:rPr>
      </w:pPr>
      <w:r w:rsidRPr="00336A61">
        <w:rPr>
          <w:rFonts w:ascii="Calibri" w:hAnsi="Calibri" w:cs="Calibri"/>
          <w:b/>
          <w:bCs/>
          <w:sz w:val="24"/>
          <w:szCs w:val="24"/>
        </w:rPr>
        <w:t xml:space="preserve">Slide </w:t>
      </w:r>
      <w:r w:rsidR="003F1B88">
        <w:rPr>
          <w:rFonts w:ascii="Calibri" w:hAnsi="Calibri" w:cs="Calibri"/>
          <w:b/>
          <w:bCs/>
          <w:sz w:val="24"/>
          <w:szCs w:val="24"/>
        </w:rPr>
        <w:t>8</w:t>
      </w:r>
      <w:r w:rsidRPr="00336A61">
        <w:rPr>
          <w:rFonts w:ascii="Calibri" w:hAnsi="Calibri" w:cs="Calibri"/>
          <w:b/>
          <w:bCs/>
          <w:sz w:val="24"/>
          <w:szCs w:val="24"/>
        </w:rPr>
        <w:t xml:space="preserve">:  </w:t>
      </w:r>
      <w:r w:rsidR="009434A1" w:rsidRPr="009434A1">
        <w:rPr>
          <w:rFonts w:ascii="Calibri" w:hAnsi="Calibri" w:cs="Calibri"/>
          <w:b/>
          <w:bCs/>
          <w:sz w:val="24"/>
          <w:szCs w:val="24"/>
        </w:rPr>
        <w:t>Availability of finances and affordability of further education</w:t>
      </w:r>
    </w:p>
    <w:p w14:paraId="5893BAEB" w14:textId="3F814969" w:rsidR="003F1B88" w:rsidRDefault="003F1B88" w:rsidP="00CF30EC">
      <w:pPr>
        <w:pStyle w:val="ListParagraph"/>
        <w:numPr>
          <w:ilvl w:val="0"/>
          <w:numId w:val="10"/>
        </w:numPr>
        <w:spacing w:after="0" w:line="276" w:lineRule="auto"/>
        <w:rPr>
          <w:rFonts w:ascii="Calibri" w:hAnsi="Calibri" w:cs="Calibri"/>
          <w:sz w:val="24"/>
          <w:szCs w:val="24"/>
        </w:rPr>
      </w:pPr>
      <w:r w:rsidRPr="003F1B88">
        <w:rPr>
          <w:rFonts w:ascii="Calibri" w:hAnsi="Calibri" w:cs="Calibri"/>
          <w:sz w:val="24"/>
          <w:szCs w:val="24"/>
        </w:rPr>
        <w:t>The availability of finances can influence the career and study choices learners are able to make. In some cases, learners may find it difficult to pursue further studies due to limited financial resources. However, a lack of money does not mean that opportunities for learning are closed. There are several forms of financial assistance available to support learners who wish to continue their studies.</w:t>
      </w:r>
    </w:p>
    <w:p w14:paraId="11654686" w14:textId="204BBA16" w:rsidR="009C520E" w:rsidRDefault="009C520E" w:rsidP="009C520E">
      <w:pPr>
        <w:pStyle w:val="ListParagraph"/>
        <w:numPr>
          <w:ilvl w:val="0"/>
          <w:numId w:val="10"/>
        </w:numPr>
        <w:spacing w:after="0" w:line="276" w:lineRule="auto"/>
        <w:rPr>
          <w:rFonts w:ascii="Calibri" w:hAnsi="Calibri" w:cs="Calibri"/>
          <w:sz w:val="24"/>
          <w:szCs w:val="24"/>
        </w:rPr>
      </w:pPr>
      <w:r w:rsidRPr="00B4621A">
        <w:rPr>
          <w:rFonts w:ascii="Calibri" w:hAnsi="Calibri" w:cs="Calibri"/>
          <w:b/>
          <w:bCs/>
          <w:color w:val="EE0000"/>
          <w:sz w:val="24"/>
          <w:szCs w:val="24"/>
        </w:rPr>
        <w:t>Note to teacher:</w:t>
      </w:r>
      <w:r w:rsidRPr="00B4621A">
        <w:rPr>
          <w:rFonts w:ascii="Calibri" w:hAnsi="Calibri" w:cs="Calibri"/>
          <w:color w:val="EE0000"/>
          <w:sz w:val="24"/>
          <w:szCs w:val="24"/>
        </w:rPr>
        <w:t xml:space="preserve"> </w:t>
      </w:r>
      <w:r w:rsidRPr="009C520E">
        <w:rPr>
          <w:rFonts w:ascii="Calibri" w:hAnsi="Calibri" w:cs="Calibri"/>
          <w:sz w:val="24"/>
          <w:szCs w:val="24"/>
        </w:rPr>
        <w:t xml:space="preserve">Remind learners that they were introduced to study and career funding providers in Grade 9 (Term 4, Week 7). </w:t>
      </w:r>
      <w:r w:rsidR="000A5EF6" w:rsidRPr="000A5EF6">
        <w:rPr>
          <w:rFonts w:ascii="Calibri" w:hAnsi="Calibri" w:cs="Calibri"/>
          <w:sz w:val="24"/>
          <w:szCs w:val="24"/>
        </w:rPr>
        <w:t xml:space="preserve">This lesson builds on that foundation </w:t>
      </w:r>
      <w:r w:rsidR="000A5EF6">
        <w:rPr>
          <w:rFonts w:ascii="Calibri" w:hAnsi="Calibri" w:cs="Calibri"/>
          <w:sz w:val="24"/>
          <w:szCs w:val="24"/>
        </w:rPr>
        <w:t xml:space="preserve">and will be further explored in </w:t>
      </w:r>
      <w:r w:rsidR="00374F95">
        <w:rPr>
          <w:rFonts w:ascii="Calibri" w:hAnsi="Calibri" w:cs="Calibri"/>
          <w:sz w:val="24"/>
          <w:szCs w:val="24"/>
        </w:rPr>
        <w:t xml:space="preserve">Grade 11 (Term 1, Week </w:t>
      </w:r>
      <w:r w:rsidR="00B4621A">
        <w:rPr>
          <w:rFonts w:ascii="Calibri" w:hAnsi="Calibri" w:cs="Calibri"/>
          <w:sz w:val="24"/>
          <w:szCs w:val="24"/>
        </w:rPr>
        <w:t>6</w:t>
      </w:r>
      <w:r w:rsidR="00374F95">
        <w:rPr>
          <w:rFonts w:ascii="Calibri" w:hAnsi="Calibri" w:cs="Calibri"/>
          <w:sz w:val="24"/>
          <w:szCs w:val="24"/>
        </w:rPr>
        <w:t xml:space="preserve">). </w:t>
      </w:r>
    </w:p>
    <w:p w14:paraId="494EA45E" w14:textId="33B6B01F" w:rsidR="003F1B88" w:rsidRDefault="00A75F4C" w:rsidP="009C520E">
      <w:pPr>
        <w:pStyle w:val="ListParagraph"/>
        <w:numPr>
          <w:ilvl w:val="0"/>
          <w:numId w:val="10"/>
        </w:numPr>
        <w:spacing w:after="0" w:line="276" w:lineRule="auto"/>
        <w:rPr>
          <w:rFonts w:ascii="Calibri" w:hAnsi="Calibri" w:cs="Calibri"/>
          <w:color w:val="000000" w:themeColor="text1"/>
          <w:sz w:val="24"/>
          <w:szCs w:val="24"/>
        </w:rPr>
      </w:pPr>
      <w:r w:rsidRPr="00A75F4C">
        <w:rPr>
          <w:rFonts w:ascii="Calibri" w:hAnsi="Calibri" w:cs="Calibri"/>
          <w:color w:val="000000" w:themeColor="text1"/>
          <w:sz w:val="24"/>
          <w:szCs w:val="24"/>
        </w:rPr>
        <w:t xml:space="preserve">Ask learners </w:t>
      </w:r>
      <w:r>
        <w:rPr>
          <w:rFonts w:ascii="Calibri" w:hAnsi="Calibri" w:cs="Calibri"/>
          <w:color w:val="000000" w:themeColor="text1"/>
          <w:sz w:val="24"/>
          <w:szCs w:val="24"/>
        </w:rPr>
        <w:t>to recall what they remember about the following financial assistance options:</w:t>
      </w:r>
    </w:p>
    <w:p w14:paraId="2EEFC80F" w14:textId="77777777" w:rsidR="007A5B54" w:rsidRPr="007A5B54" w:rsidRDefault="007A5B54" w:rsidP="007A5B54">
      <w:pPr>
        <w:pStyle w:val="ListParagraph"/>
        <w:numPr>
          <w:ilvl w:val="1"/>
          <w:numId w:val="50"/>
        </w:numPr>
        <w:spacing w:after="0" w:line="276" w:lineRule="auto"/>
        <w:ind w:left="1134"/>
        <w:rPr>
          <w:rFonts w:ascii="Calibri" w:hAnsi="Calibri" w:cs="Calibri"/>
          <w:color w:val="000000" w:themeColor="text1"/>
          <w:sz w:val="24"/>
          <w:szCs w:val="24"/>
        </w:rPr>
      </w:pPr>
      <w:r w:rsidRPr="007A5B54">
        <w:rPr>
          <w:rFonts w:ascii="Calibri" w:hAnsi="Calibri" w:cs="Calibri"/>
          <w:color w:val="000000" w:themeColor="text1"/>
          <w:sz w:val="24"/>
          <w:szCs w:val="24"/>
        </w:rPr>
        <w:t>Bursary</w:t>
      </w:r>
    </w:p>
    <w:p w14:paraId="3FDAADBB" w14:textId="77777777" w:rsidR="007A5B54" w:rsidRPr="007A5B54" w:rsidRDefault="007A5B54" w:rsidP="007A5B54">
      <w:pPr>
        <w:pStyle w:val="ListParagraph"/>
        <w:numPr>
          <w:ilvl w:val="1"/>
          <w:numId w:val="50"/>
        </w:numPr>
        <w:spacing w:after="0" w:line="276" w:lineRule="auto"/>
        <w:ind w:left="1134"/>
        <w:rPr>
          <w:rFonts w:ascii="Calibri" w:hAnsi="Calibri" w:cs="Calibri"/>
          <w:color w:val="000000" w:themeColor="text1"/>
          <w:sz w:val="24"/>
          <w:szCs w:val="24"/>
        </w:rPr>
      </w:pPr>
      <w:r w:rsidRPr="007A5B54">
        <w:rPr>
          <w:rFonts w:ascii="Calibri" w:hAnsi="Calibri" w:cs="Calibri"/>
          <w:color w:val="000000" w:themeColor="text1"/>
          <w:sz w:val="24"/>
          <w:szCs w:val="24"/>
        </w:rPr>
        <w:t>Student loan</w:t>
      </w:r>
    </w:p>
    <w:p w14:paraId="4347C74F" w14:textId="77777777" w:rsidR="007A5B54" w:rsidRPr="007A5B54" w:rsidRDefault="007A5B54" w:rsidP="007A5B54">
      <w:pPr>
        <w:pStyle w:val="ListParagraph"/>
        <w:numPr>
          <w:ilvl w:val="1"/>
          <w:numId w:val="50"/>
        </w:numPr>
        <w:spacing w:after="0" w:line="276" w:lineRule="auto"/>
        <w:ind w:left="1134"/>
        <w:rPr>
          <w:rFonts w:ascii="Calibri" w:hAnsi="Calibri" w:cs="Calibri"/>
          <w:color w:val="000000" w:themeColor="text1"/>
          <w:sz w:val="24"/>
          <w:szCs w:val="24"/>
        </w:rPr>
      </w:pPr>
      <w:r w:rsidRPr="007A5B54">
        <w:rPr>
          <w:rFonts w:ascii="Calibri" w:hAnsi="Calibri" w:cs="Calibri"/>
          <w:color w:val="000000" w:themeColor="text1"/>
          <w:sz w:val="24"/>
          <w:szCs w:val="24"/>
        </w:rPr>
        <w:t>Scholarship</w:t>
      </w:r>
    </w:p>
    <w:p w14:paraId="33B5FC83" w14:textId="77777777" w:rsidR="007A5B54" w:rsidRPr="007A5B54" w:rsidRDefault="007A5B54" w:rsidP="007A5B54">
      <w:pPr>
        <w:pStyle w:val="ListParagraph"/>
        <w:numPr>
          <w:ilvl w:val="1"/>
          <w:numId w:val="50"/>
        </w:numPr>
        <w:spacing w:after="0" w:line="276" w:lineRule="auto"/>
        <w:ind w:left="1134"/>
        <w:rPr>
          <w:rFonts w:ascii="Calibri" w:hAnsi="Calibri" w:cs="Calibri"/>
          <w:color w:val="000000" w:themeColor="text1"/>
          <w:sz w:val="24"/>
          <w:szCs w:val="24"/>
        </w:rPr>
      </w:pPr>
      <w:r w:rsidRPr="007A5B54">
        <w:rPr>
          <w:rFonts w:ascii="Calibri" w:hAnsi="Calibri" w:cs="Calibri"/>
          <w:color w:val="000000" w:themeColor="text1"/>
          <w:sz w:val="24"/>
          <w:szCs w:val="24"/>
        </w:rPr>
        <w:t>Learnership</w:t>
      </w:r>
    </w:p>
    <w:p w14:paraId="51E2BE6C" w14:textId="67A50D1F" w:rsidR="00A75F4C" w:rsidRDefault="007A5B54" w:rsidP="007A5B54">
      <w:pPr>
        <w:pStyle w:val="ListParagraph"/>
        <w:numPr>
          <w:ilvl w:val="1"/>
          <w:numId w:val="50"/>
        </w:numPr>
        <w:spacing w:after="0" w:line="276" w:lineRule="auto"/>
        <w:ind w:left="1134"/>
        <w:rPr>
          <w:rFonts w:ascii="Calibri" w:hAnsi="Calibri" w:cs="Calibri"/>
          <w:color w:val="000000" w:themeColor="text1"/>
          <w:sz w:val="24"/>
          <w:szCs w:val="24"/>
        </w:rPr>
      </w:pPr>
      <w:r w:rsidRPr="007A5B54">
        <w:rPr>
          <w:rFonts w:ascii="Calibri" w:hAnsi="Calibri" w:cs="Calibri"/>
          <w:color w:val="000000" w:themeColor="text1"/>
          <w:sz w:val="24"/>
          <w:szCs w:val="24"/>
        </w:rPr>
        <w:t>Apprenticeship</w:t>
      </w:r>
    </w:p>
    <w:p w14:paraId="7CA93D86" w14:textId="77777777" w:rsidR="007A5B54" w:rsidRPr="00A75F4C" w:rsidRDefault="007A5B54" w:rsidP="007A5B54">
      <w:pPr>
        <w:pStyle w:val="ListParagraph"/>
        <w:spacing w:after="0" w:line="276" w:lineRule="auto"/>
        <w:rPr>
          <w:rFonts w:ascii="Calibri" w:hAnsi="Calibri" w:cs="Calibri"/>
          <w:color w:val="000000" w:themeColor="text1"/>
          <w:sz w:val="24"/>
          <w:szCs w:val="24"/>
        </w:rPr>
      </w:pPr>
    </w:p>
    <w:p w14:paraId="35159188" w14:textId="77777777" w:rsidR="003E3756" w:rsidRPr="00336A61" w:rsidRDefault="003E3756" w:rsidP="003E3756">
      <w:pPr>
        <w:pStyle w:val="ListParagraph"/>
        <w:spacing w:after="0" w:line="276" w:lineRule="auto"/>
        <w:rPr>
          <w:rFonts w:ascii="Calibri" w:hAnsi="Calibri" w:cs="Calibri"/>
          <w:sz w:val="24"/>
          <w:szCs w:val="24"/>
        </w:rPr>
      </w:pPr>
    </w:p>
    <w:p w14:paraId="177CD66A" w14:textId="7EEEB29B" w:rsidR="003E3756" w:rsidRDefault="00285EDC" w:rsidP="00CF30EC">
      <w:pPr>
        <w:pStyle w:val="ListParagraph"/>
        <w:numPr>
          <w:ilvl w:val="0"/>
          <w:numId w:val="10"/>
        </w:numPr>
        <w:spacing w:after="0" w:line="276" w:lineRule="auto"/>
        <w:rPr>
          <w:rFonts w:ascii="Calibri" w:hAnsi="Calibri" w:cs="Calibri"/>
          <w:b/>
          <w:bCs/>
          <w:sz w:val="24"/>
          <w:szCs w:val="24"/>
        </w:rPr>
      </w:pPr>
      <w:r>
        <w:rPr>
          <w:rFonts w:ascii="Calibri" w:hAnsi="Calibri" w:cs="Calibri"/>
          <w:b/>
          <w:bCs/>
          <w:sz w:val="24"/>
          <w:szCs w:val="24"/>
        </w:rPr>
        <w:t xml:space="preserve">Slide 9: </w:t>
      </w:r>
      <w:r w:rsidR="007A5B54" w:rsidRPr="00A057B7">
        <w:rPr>
          <w:rFonts w:ascii="Calibri" w:hAnsi="Calibri" w:cs="Calibri"/>
          <w:sz w:val="24"/>
          <w:szCs w:val="24"/>
        </w:rPr>
        <w:t>Go through the</w:t>
      </w:r>
      <w:r w:rsidRPr="00A057B7">
        <w:rPr>
          <w:rFonts w:ascii="Calibri" w:hAnsi="Calibri" w:cs="Calibri"/>
          <w:sz w:val="24"/>
          <w:szCs w:val="24"/>
        </w:rPr>
        <w:t xml:space="preserve"> information</w:t>
      </w:r>
      <w:r w:rsidR="000837A6">
        <w:rPr>
          <w:rFonts w:ascii="Calibri" w:hAnsi="Calibri" w:cs="Calibri"/>
          <w:sz w:val="24"/>
          <w:szCs w:val="24"/>
        </w:rPr>
        <w:t xml:space="preserve"> on financial assistance</w:t>
      </w:r>
      <w:r w:rsidRPr="00A057B7">
        <w:rPr>
          <w:rFonts w:ascii="Calibri" w:hAnsi="Calibri" w:cs="Calibri"/>
          <w:sz w:val="24"/>
          <w:szCs w:val="24"/>
        </w:rPr>
        <w:t xml:space="preserve"> in the table o</w:t>
      </w:r>
      <w:r w:rsidR="00A057B7" w:rsidRPr="00A057B7">
        <w:rPr>
          <w:rFonts w:ascii="Calibri" w:hAnsi="Calibri" w:cs="Calibri"/>
          <w:sz w:val="24"/>
          <w:szCs w:val="24"/>
        </w:rPr>
        <w:t>n Slide 9.</w:t>
      </w:r>
      <w:r w:rsidR="00A057B7">
        <w:rPr>
          <w:rFonts w:ascii="Calibri" w:hAnsi="Calibri" w:cs="Calibri"/>
          <w:b/>
          <w:bCs/>
          <w:sz w:val="24"/>
          <w:szCs w:val="24"/>
        </w:rPr>
        <w:t xml:space="preserve"> </w:t>
      </w:r>
    </w:p>
    <w:p w14:paraId="3835F422" w14:textId="5D18ABF3" w:rsidR="00A057B7" w:rsidRPr="00FA7027" w:rsidRDefault="002376CB" w:rsidP="00CF30EC">
      <w:pPr>
        <w:pStyle w:val="ListParagraph"/>
        <w:numPr>
          <w:ilvl w:val="0"/>
          <w:numId w:val="10"/>
        </w:numPr>
        <w:spacing w:after="0" w:line="276" w:lineRule="auto"/>
        <w:rPr>
          <w:rFonts w:ascii="Calibri" w:hAnsi="Calibri" w:cs="Calibri"/>
          <w:sz w:val="24"/>
          <w:szCs w:val="24"/>
        </w:rPr>
      </w:pPr>
      <w:r w:rsidRPr="00FA7027">
        <w:rPr>
          <w:rFonts w:ascii="Calibri" w:hAnsi="Calibri" w:cs="Calibri"/>
          <w:sz w:val="24"/>
          <w:szCs w:val="24"/>
        </w:rPr>
        <w:t xml:space="preserve">Refer to the </w:t>
      </w:r>
      <w:r w:rsidRPr="00FA7027">
        <w:rPr>
          <w:rFonts w:ascii="Calibri" w:hAnsi="Calibri" w:cs="Calibri"/>
          <w:b/>
          <w:bCs/>
          <w:i/>
          <w:iCs/>
          <w:sz w:val="24"/>
          <w:szCs w:val="24"/>
          <w:u w:val="single"/>
        </w:rPr>
        <w:t>Content Summary</w:t>
      </w:r>
      <w:r w:rsidRPr="00FA7027">
        <w:rPr>
          <w:rFonts w:ascii="Calibri" w:hAnsi="Calibri" w:cs="Calibri"/>
          <w:sz w:val="24"/>
          <w:szCs w:val="24"/>
        </w:rPr>
        <w:t xml:space="preserve"> for </w:t>
      </w:r>
      <w:r w:rsidR="00FA7027" w:rsidRPr="00FA7027">
        <w:rPr>
          <w:rFonts w:ascii="Calibri" w:hAnsi="Calibri" w:cs="Calibri"/>
          <w:sz w:val="24"/>
          <w:szCs w:val="24"/>
        </w:rPr>
        <w:t xml:space="preserve">detailed notes. </w:t>
      </w:r>
    </w:p>
    <w:p w14:paraId="47664806" w14:textId="77777777" w:rsidR="003E3756" w:rsidRDefault="003E3756" w:rsidP="003E3756">
      <w:pPr>
        <w:pStyle w:val="ListParagraph"/>
        <w:spacing w:after="0" w:line="276" w:lineRule="auto"/>
        <w:rPr>
          <w:rFonts w:ascii="Calibri" w:hAnsi="Calibri" w:cs="Calibri"/>
          <w:sz w:val="24"/>
          <w:szCs w:val="24"/>
        </w:rPr>
      </w:pPr>
    </w:p>
    <w:p w14:paraId="3EEE7732" w14:textId="7768D40E" w:rsidR="002235C9" w:rsidRPr="002235C9" w:rsidRDefault="003E3756" w:rsidP="002235C9">
      <w:pPr>
        <w:pStyle w:val="ListParagraph"/>
        <w:numPr>
          <w:ilvl w:val="0"/>
          <w:numId w:val="10"/>
        </w:numPr>
        <w:spacing w:after="0" w:line="276" w:lineRule="auto"/>
        <w:rPr>
          <w:rFonts w:ascii="Calibri" w:hAnsi="Calibri" w:cs="Calibri"/>
          <w:b/>
          <w:bCs/>
          <w:sz w:val="24"/>
          <w:szCs w:val="24"/>
        </w:rPr>
      </w:pPr>
      <w:r w:rsidRPr="00336A61">
        <w:rPr>
          <w:rFonts w:ascii="Calibri" w:hAnsi="Calibri" w:cs="Calibri"/>
          <w:b/>
          <w:bCs/>
          <w:sz w:val="24"/>
          <w:szCs w:val="24"/>
        </w:rPr>
        <w:t xml:space="preserve">Slide </w:t>
      </w:r>
      <w:r w:rsidR="000837A6">
        <w:rPr>
          <w:rFonts w:ascii="Calibri" w:hAnsi="Calibri" w:cs="Calibri"/>
          <w:b/>
          <w:bCs/>
          <w:sz w:val="24"/>
          <w:szCs w:val="24"/>
        </w:rPr>
        <w:t>10</w:t>
      </w:r>
      <w:r w:rsidRPr="00336A61">
        <w:rPr>
          <w:rFonts w:ascii="Calibri" w:hAnsi="Calibri" w:cs="Calibri"/>
          <w:b/>
          <w:bCs/>
          <w:sz w:val="24"/>
          <w:szCs w:val="24"/>
        </w:rPr>
        <w:t xml:space="preserve">: </w:t>
      </w:r>
      <w:r w:rsidR="000837A6" w:rsidRPr="000837A6">
        <w:rPr>
          <w:rFonts w:ascii="Calibri" w:hAnsi="Calibri" w:cs="Calibri"/>
          <w:sz w:val="24"/>
          <w:szCs w:val="24"/>
        </w:rPr>
        <w:t xml:space="preserve">The next socio-economic factor we are going to look at is </w:t>
      </w:r>
      <w:r w:rsidR="000837A6" w:rsidRPr="00530AA4">
        <w:rPr>
          <w:rFonts w:ascii="Calibri" w:hAnsi="Calibri" w:cs="Calibri"/>
          <w:b/>
          <w:bCs/>
          <w:sz w:val="24"/>
          <w:szCs w:val="24"/>
        </w:rPr>
        <w:t>stereotyping</w:t>
      </w:r>
      <w:r w:rsidR="000837A6" w:rsidRPr="000837A6">
        <w:rPr>
          <w:rFonts w:ascii="Calibri" w:hAnsi="Calibri" w:cs="Calibri"/>
          <w:sz w:val="24"/>
          <w:szCs w:val="24"/>
        </w:rPr>
        <w:t>. Let's start by watching a video to give us an overview of how stereotyping influences our study and career choices.</w:t>
      </w:r>
      <w:r w:rsidR="000837A6">
        <w:rPr>
          <w:rFonts w:ascii="Calibri" w:hAnsi="Calibri" w:cs="Calibri"/>
          <w:b/>
          <w:bCs/>
          <w:sz w:val="24"/>
          <w:szCs w:val="24"/>
        </w:rPr>
        <w:t xml:space="preserve"> </w:t>
      </w:r>
    </w:p>
    <w:p w14:paraId="4B50D091" w14:textId="0183806E" w:rsidR="002235C9" w:rsidRPr="002235C9" w:rsidRDefault="002235C9" w:rsidP="002235C9">
      <w:pPr>
        <w:pStyle w:val="ListParagraph"/>
        <w:numPr>
          <w:ilvl w:val="0"/>
          <w:numId w:val="10"/>
        </w:numPr>
        <w:spacing w:after="0" w:line="276" w:lineRule="auto"/>
        <w:rPr>
          <w:rFonts w:ascii="Calibri" w:hAnsi="Calibri" w:cs="Calibri"/>
          <w:b/>
          <w:bCs/>
          <w:sz w:val="24"/>
          <w:szCs w:val="24"/>
        </w:rPr>
      </w:pPr>
      <w:r w:rsidRPr="002235C9">
        <w:rPr>
          <w:rFonts w:ascii="Calibri" w:eastAsiaTheme="minorEastAsia" w:hAnsi="Calibri" w:cs="Calibri"/>
          <w:sz w:val="24"/>
          <w:szCs w:val="24"/>
          <w:lang w:val="en-US"/>
        </w:rPr>
        <w:t>Watch:</w:t>
      </w:r>
      <w:r w:rsidRPr="002235C9">
        <w:rPr>
          <w:rFonts w:ascii="Calibri" w:eastAsiaTheme="minorEastAsia" w:hAnsi="Calibri" w:cs="Calibri"/>
          <w:b/>
          <w:bCs/>
          <w:sz w:val="24"/>
          <w:szCs w:val="24"/>
          <w:lang w:val="en-US"/>
        </w:rPr>
        <w:t xml:space="preserve"> Gender stereotypes and education </w:t>
      </w:r>
    </w:p>
    <w:p w14:paraId="765E1B5F" w14:textId="77777777" w:rsidR="002235C9" w:rsidRDefault="002235C9" w:rsidP="002235C9">
      <w:pPr>
        <w:pStyle w:val="NoSpacing"/>
        <w:spacing w:line="276" w:lineRule="auto"/>
        <w:ind w:left="720"/>
        <w:rPr>
          <w:rFonts w:ascii="Calibri" w:eastAsiaTheme="minorEastAsia" w:hAnsi="Calibri" w:cs="Calibri"/>
          <w:szCs w:val="24"/>
          <w:lang w:val="en-US"/>
        </w:rPr>
      </w:pPr>
      <w:hyperlink r:id="rId23" w:tgtFrame="_blank" w:history="1">
        <w:r w:rsidRPr="002235C9">
          <w:rPr>
            <w:rStyle w:val="Hyperlink"/>
            <w:rFonts w:ascii="Calibri" w:hAnsi="Calibri" w:cs="Calibri"/>
            <w:szCs w:val="24"/>
          </w:rPr>
          <w:t>bit.ly/</w:t>
        </w:r>
        <w:proofErr w:type="spellStart"/>
        <w:r w:rsidRPr="002235C9">
          <w:rPr>
            <w:rStyle w:val="Hyperlink"/>
            <w:rFonts w:ascii="Calibri" w:hAnsi="Calibri" w:cs="Calibri"/>
            <w:szCs w:val="24"/>
          </w:rPr>
          <w:t>49xtxtQ</w:t>
        </w:r>
        <w:proofErr w:type="spellEnd"/>
      </w:hyperlink>
      <w:r w:rsidRPr="002235C9">
        <w:rPr>
          <w:rFonts w:ascii="Calibri" w:hAnsi="Calibri" w:cs="Calibri"/>
          <w:szCs w:val="24"/>
        </w:rPr>
        <w:t xml:space="preserve"> </w:t>
      </w:r>
      <w:r w:rsidRPr="002235C9">
        <w:rPr>
          <w:rFonts w:ascii="Calibri" w:eastAsiaTheme="minorEastAsia" w:hAnsi="Calibri" w:cs="Calibri"/>
          <w:szCs w:val="24"/>
          <w:lang w:val="en-US"/>
        </w:rPr>
        <w:t>(1 min 23 sec)</w:t>
      </w:r>
    </w:p>
    <w:p w14:paraId="3EB87F08" w14:textId="77777777" w:rsidR="00D86A3E" w:rsidRPr="002235C9" w:rsidRDefault="00D86A3E" w:rsidP="002235C9">
      <w:pPr>
        <w:pStyle w:val="NoSpacing"/>
        <w:spacing w:line="276" w:lineRule="auto"/>
        <w:ind w:left="720"/>
        <w:rPr>
          <w:rFonts w:ascii="Calibri" w:eastAsiaTheme="minorEastAsia" w:hAnsi="Calibri" w:cs="Calibri"/>
          <w:szCs w:val="24"/>
          <w:lang w:val="en-US"/>
        </w:rPr>
      </w:pPr>
    </w:p>
    <w:p w14:paraId="3ED3858A" w14:textId="77777777" w:rsidR="00530AA4" w:rsidRDefault="00D86A3E" w:rsidP="002A3D52">
      <w:pPr>
        <w:pStyle w:val="ListParagraph"/>
        <w:numPr>
          <w:ilvl w:val="0"/>
          <w:numId w:val="10"/>
        </w:numPr>
        <w:spacing w:after="0" w:line="276" w:lineRule="auto"/>
        <w:rPr>
          <w:rFonts w:ascii="Calibri" w:hAnsi="Calibri" w:cs="Calibri"/>
          <w:sz w:val="24"/>
          <w:szCs w:val="24"/>
        </w:rPr>
      </w:pPr>
      <w:r w:rsidRPr="00D86A3E">
        <w:rPr>
          <w:rFonts w:ascii="Calibri" w:hAnsi="Calibri" w:cs="Calibri"/>
          <w:b/>
          <w:bCs/>
          <w:sz w:val="24"/>
          <w:szCs w:val="24"/>
        </w:rPr>
        <w:t>Slide 11:</w:t>
      </w:r>
      <w:r>
        <w:rPr>
          <w:rFonts w:ascii="Calibri" w:hAnsi="Calibri" w:cs="Calibri"/>
          <w:sz w:val="24"/>
          <w:szCs w:val="24"/>
        </w:rPr>
        <w:t xml:space="preserve"> Who can re</w:t>
      </w:r>
      <w:r w:rsidR="00530AA4">
        <w:rPr>
          <w:rFonts w:ascii="Calibri" w:hAnsi="Calibri" w:cs="Calibri"/>
          <w:sz w:val="24"/>
          <w:szCs w:val="24"/>
        </w:rPr>
        <w:t>call the definition of stereotypes from our DSS lesson earlier this term? (Allow for responses.)</w:t>
      </w:r>
    </w:p>
    <w:p w14:paraId="0302E680" w14:textId="73A893BE" w:rsidR="002A3D52" w:rsidRPr="002A3D52" w:rsidRDefault="002A3D52" w:rsidP="002A3D52">
      <w:pPr>
        <w:pStyle w:val="ListParagraph"/>
        <w:numPr>
          <w:ilvl w:val="0"/>
          <w:numId w:val="10"/>
        </w:numPr>
        <w:spacing w:after="0" w:line="276" w:lineRule="auto"/>
        <w:rPr>
          <w:rFonts w:ascii="Calibri" w:hAnsi="Calibri" w:cs="Calibri"/>
          <w:sz w:val="24"/>
          <w:szCs w:val="24"/>
        </w:rPr>
      </w:pPr>
      <w:r w:rsidRPr="002A3D52">
        <w:rPr>
          <w:rFonts w:ascii="Calibri" w:hAnsi="Calibri" w:cs="Calibri"/>
          <w:sz w:val="24"/>
          <w:szCs w:val="24"/>
        </w:rPr>
        <w:t>Stereotypes are beliefs or generalised ideas about the characteristics of a group of people. These beliefs often lead to expectations about how individuals in that group should behave or what they should be good at. Stereotypes are usually oversimplified and unfair, as they do not consider individual differences.</w:t>
      </w:r>
    </w:p>
    <w:p w14:paraId="4A8F8F06" w14:textId="77777777" w:rsidR="002A3D52" w:rsidRDefault="002A3D52" w:rsidP="002A3D52">
      <w:pPr>
        <w:pStyle w:val="ListParagraph"/>
        <w:numPr>
          <w:ilvl w:val="0"/>
          <w:numId w:val="10"/>
        </w:numPr>
        <w:spacing w:after="0" w:line="276" w:lineRule="auto"/>
        <w:rPr>
          <w:rFonts w:ascii="Calibri" w:hAnsi="Calibri" w:cs="Calibri"/>
          <w:sz w:val="24"/>
          <w:szCs w:val="24"/>
        </w:rPr>
      </w:pPr>
      <w:r w:rsidRPr="002A3D52">
        <w:rPr>
          <w:rFonts w:ascii="Calibri" w:hAnsi="Calibri" w:cs="Calibri"/>
          <w:sz w:val="24"/>
          <w:szCs w:val="24"/>
        </w:rPr>
        <w:t>Unfortunately, many widely held stereotypes cause young people to eliminate certain career options before fully exploring them. This can limit personal opportunities and has also contributed to skills shortages in some career fields.</w:t>
      </w:r>
    </w:p>
    <w:p w14:paraId="7EF2C2A7" w14:textId="77777777" w:rsidR="009651DF" w:rsidRPr="002A3D52" w:rsidRDefault="009651DF" w:rsidP="009651DF">
      <w:pPr>
        <w:pStyle w:val="ListParagraph"/>
        <w:spacing w:after="0" w:line="276" w:lineRule="auto"/>
        <w:rPr>
          <w:rFonts w:ascii="Calibri" w:hAnsi="Calibri" w:cs="Calibri"/>
          <w:sz w:val="24"/>
          <w:szCs w:val="24"/>
        </w:rPr>
      </w:pPr>
    </w:p>
    <w:p w14:paraId="30BCE52A" w14:textId="2A3A4CA8" w:rsidR="002A3D52" w:rsidRPr="002A3D52" w:rsidRDefault="009651DF" w:rsidP="002A3D52">
      <w:pPr>
        <w:pStyle w:val="ListParagraph"/>
        <w:numPr>
          <w:ilvl w:val="0"/>
          <w:numId w:val="10"/>
        </w:numPr>
        <w:spacing w:after="0" w:line="276" w:lineRule="auto"/>
        <w:rPr>
          <w:rFonts w:ascii="Calibri" w:hAnsi="Calibri" w:cs="Calibri"/>
          <w:sz w:val="24"/>
          <w:szCs w:val="24"/>
        </w:rPr>
      </w:pPr>
      <w:r w:rsidRPr="009651DF">
        <w:rPr>
          <w:rFonts w:ascii="Calibri" w:hAnsi="Calibri" w:cs="Calibri"/>
          <w:b/>
          <w:bCs/>
          <w:sz w:val="24"/>
          <w:szCs w:val="24"/>
        </w:rPr>
        <w:t>Slide 12:</w:t>
      </w:r>
      <w:r>
        <w:rPr>
          <w:rFonts w:ascii="Calibri" w:hAnsi="Calibri" w:cs="Calibri"/>
          <w:sz w:val="24"/>
          <w:szCs w:val="24"/>
        </w:rPr>
        <w:t xml:space="preserve"> </w:t>
      </w:r>
      <w:r w:rsidR="002A3D52" w:rsidRPr="002A3D52">
        <w:rPr>
          <w:rFonts w:ascii="Calibri" w:hAnsi="Calibri" w:cs="Calibri"/>
          <w:sz w:val="24"/>
          <w:szCs w:val="24"/>
        </w:rPr>
        <w:t>Stereotypes can take many forms. Some careers are incorrectly labelled as boring, stressful or unsuitable, which discourages learners from considering them. For example, there is a common but incorrect belief that apprenticeships are only for learners who cannot get into university, even though apprenticeships offer valuable skills, qualifications and career opportunities.</w:t>
      </w:r>
    </w:p>
    <w:p w14:paraId="5A1AFA54" w14:textId="77777777" w:rsidR="002A3D52" w:rsidRPr="002A3D52" w:rsidRDefault="002A3D52" w:rsidP="002A3D52">
      <w:pPr>
        <w:pStyle w:val="ListParagraph"/>
        <w:numPr>
          <w:ilvl w:val="0"/>
          <w:numId w:val="10"/>
        </w:numPr>
        <w:spacing w:after="0" w:line="276" w:lineRule="auto"/>
        <w:rPr>
          <w:rFonts w:ascii="Calibri" w:hAnsi="Calibri" w:cs="Calibri"/>
          <w:sz w:val="24"/>
          <w:szCs w:val="24"/>
        </w:rPr>
      </w:pPr>
      <w:r w:rsidRPr="002A3D52">
        <w:rPr>
          <w:rFonts w:ascii="Calibri" w:hAnsi="Calibri" w:cs="Calibri"/>
          <w:sz w:val="24"/>
          <w:szCs w:val="24"/>
        </w:rPr>
        <w:t xml:space="preserve">An </w:t>
      </w:r>
      <w:r w:rsidRPr="00C24AE4">
        <w:rPr>
          <w:rFonts w:ascii="Calibri" w:hAnsi="Calibri" w:cs="Calibri"/>
          <w:b/>
          <w:bCs/>
          <w:sz w:val="24"/>
          <w:szCs w:val="24"/>
        </w:rPr>
        <w:t>occupational stereotype</w:t>
      </w:r>
      <w:r w:rsidRPr="002A3D52">
        <w:rPr>
          <w:rFonts w:ascii="Calibri" w:hAnsi="Calibri" w:cs="Calibri"/>
          <w:sz w:val="24"/>
          <w:szCs w:val="24"/>
        </w:rPr>
        <w:t xml:space="preserve"> is a fixed and often unfair belief about a particular occupation or about who is suited to that occupation. These stereotypes can make learners feel that certain careers are “not for them,” even when they have the interest or ability to succeed.</w:t>
      </w:r>
    </w:p>
    <w:p w14:paraId="733DBF2A" w14:textId="69C6CE15" w:rsidR="002235C9" w:rsidRDefault="002A3D52" w:rsidP="002A3D52">
      <w:pPr>
        <w:pStyle w:val="ListParagraph"/>
        <w:numPr>
          <w:ilvl w:val="0"/>
          <w:numId w:val="10"/>
        </w:numPr>
        <w:spacing w:after="0" w:line="276" w:lineRule="auto"/>
        <w:rPr>
          <w:rFonts w:ascii="Calibri" w:hAnsi="Calibri" w:cs="Calibri"/>
          <w:sz w:val="24"/>
          <w:szCs w:val="24"/>
        </w:rPr>
      </w:pPr>
      <w:r w:rsidRPr="002A3D52">
        <w:rPr>
          <w:rFonts w:ascii="Calibri" w:hAnsi="Calibri" w:cs="Calibri"/>
          <w:sz w:val="24"/>
          <w:szCs w:val="24"/>
        </w:rPr>
        <w:t>For example, statements such as “nursing is a woman’s job” or “mining is a man’s job” reflect gender stereotypes that can limit career choices. Challenging these stereotypes allows learners to explore a wider range of career and study options based on their interests, skills and goals rather than on unfair assumptions.</w:t>
      </w:r>
    </w:p>
    <w:p w14:paraId="6ABC6A40" w14:textId="77777777" w:rsidR="00795314" w:rsidRDefault="00795314" w:rsidP="00795314">
      <w:pPr>
        <w:spacing w:after="0" w:line="276" w:lineRule="auto"/>
        <w:rPr>
          <w:rFonts w:ascii="Calibri" w:hAnsi="Calibri" w:cs="Calibri"/>
          <w:sz w:val="24"/>
          <w:szCs w:val="24"/>
        </w:rPr>
      </w:pPr>
    </w:p>
    <w:p w14:paraId="363B55EB" w14:textId="77777777" w:rsidR="00043079" w:rsidRPr="008C57E2" w:rsidRDefault="00043079" w:rsidP="005A5F27">
      <w:pPr>
        <w:tabs>
          <w:tab w:val="left" w:pos="529"/>
          <w:tab w:val="left" w:pos="8613"/>
        </w:tabs>
        <w:spacing w:after="0" w:line="276" w:lineRule="auto"/>
        <w:ind w:left="108"/>
        <w:rPr>
          <w:rFonts w:ascii="Calibri" w:eastAsia="Arial" w:hAnsi="Calibri" w:cs="Calibri"/>
          <w:b/>
          <w:bCs/>
          <w:i/>
          <w:i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4</w:t>
      </w:r>
      <w:r w:rsidRPr="00C8665F">
        <w:rPr>
          <w:rFonts w:ascii="Calibri" w:eastAsia="Arial" w:hAnsi="Calibri" w:cs="Calibri"/>
          <w:b/>
          <w:bCs/>
          <w:kern w:val="2"/>
          <w:sz w:val="24"/>
          <w:szCs w:val="24"/>
          <w:lang w:eastAsia="en-GB"/>
          <w14:ligatures w14:val="standardContextual"/>
        </w:rPr>
        <w:t>.</w:t>
      </w:r>
      <w:r w:rsidRPr="00C8665F">
        <w:rPr>
          <w:rFonts w:ascii="Calibri" w:eastAsia="Arial" w:hAnsi="Calibri" w:cs="Calibri"/>
          <w:b/>
          <w:bCs/>
          <w:kern w:val="2"/>
          <w:sz w:val="24"/>
          <w:szCs w:val="24"/>
          <w:lang w:eastAsia="en-GB"/>
          <w14:ligatures w14:val="standardContextual"/>
        </w:rPr>
        <w:tab/>
      </w:r>
      <w:r w:rsidRPr="008C57E2">
        <w:rPr>
          <w:rFonts w:ascii="Calibri" w:eastAsia="Arial" w:hAnsi="Calibri" w:cs="Calibri"/>
          <w:b/>
          <w:bCs/>
          <w:kern w:val="2"/>
          <w:sz w:val="24"/>
          <w:szCs w:val="24"/>
          <w:lang w:eastAsia="en-GB"/>
          <w14:ligatures w14:val="standardContextual"/>
        </w:rPr>
        <w:t>Teaching, Activity &amp; Homework Reflection (15 min)</w:t>
      </w:r>
      <w:r w:rsidRPr="008C57E2">
        <w:rPr>
          <w:rFonts w:ascii="Calibri" w:eastAsia="Arial" w:hAnsi="Calibri" w:cs="Calibri"/>
          <w:b/>
          <w:bCs/>
          <w:kern w:val="2"/>
          <w:sz w:val="24"/>
          <w:szCs w:val="24"/>
          <w:lang w:eastAsia="en-GB"/>
          <w14:ligatures w14:val="standardContextual"/>
        </w:rPr>
        <w:tab/>
      </w:r>
      <w:r w:rsidRPr="008C57E2">
        <w:rPr>
          <w:rFonts w:ascii="Calibri" w:eastAsia="Arial" w:hAnsi="Calibri" w:cs="Calibri"/>
          <w:b/>
          <w:bCs/>
          <w:i/>
          <w:iCs/>
          <w:kern w:val="2"/>
          <w:sz w:val="24"/>
          <w:szCs w:val="24"/>
          <w:lang w:eastAsia="en-GB"/>
          <w14:ligatures w14:val="standardContextual"/>
        </w:rPr>
        <w:t>(</w:t>
      </w:r>
      <w:r w:rsidRPr="008C57E2">
        <w:rPr>
          <w:rFonts w:ascii="Calibri" w:eastAsia="Arial" w:hAnsi="Calibri" w:cs="Calibri"/>
          <w:b/>
          <w:bCs/>
          <w:i/>
          <w:iCs/>
          <w:kern w:val="2"/>
          <w:sz w:val="24"/>
          <w:szCs w:val="24"/>
          <w:u w:val="single"/>
          <w:lang w:eastAsia="en-GB"/>
          <w14:ligatures w14:val="standardContextual"/>
        </w:rPr>
        <w:t>Slides 13–16</w:t>
      </w:r>
      <w:r w:rsidRPr="008C57E2">
        <w:rPr>
          <w:rFonts w:ascii="Calibri" w:eastAsia="Arial" w:hAnsi="Calibri" w:cs="Calibri"/>
          <w:b/>
          <w:bCs/>
          <w:i/>
          <w:iCs/>
          <w:kern w:val="2"/>
          <w:sz w:val="24"/>
          <w:szCs w:val="24"/>
          <w:lang w:eastAsia="en-GB"/>
          <w14:ligatures w14:val="standardContextual"/>
        </w:rPr>
        <w:t>)</w:t>
      </w:r>
    </w:p>
    <w:p w14:paraId="557937F8" w14:textId="2800941F" w:rsidR="003E3756" w:rsidRPr="00F14E34" w:rsidRDefault="003E3756" w:rsidP="00CF30EC">
      <w:pPr>
        <w:pStyle w:val="ListParagraph"/>
        <w:numPr>
          <w:ilvl w:val="0"/>
          <w:numId w:val="11"/>
        </w:numPr>
        <w:spacing w:after="0" w:line="276" w:lineRule="auto"/>
        <w:rPr>
          <w:rFonts w:ascii="Calibri" w:hAnsi="Calibri" w:cs="Calibri"/>
          <w:b/>
          <w:bCs/>
          <w:sz w:val="24"/>
          <w:szCs w:val="24"/>
        </w:rPr>
      </w:pPr>
      <w:r w:rsidRPr="00EF15C0">
        <w:rPr>
          <w:rFonts w:ascii="Calibri" w:hAnsi="Calibri" w:cs="Calibri"/>
          <w:b/>
          <w:bCs/>
          <w:sz w:val="24"/>
          <w:szCs w:val="24"/>
        </w:rPr>
        <w:t xml:space="preserve">Slide </w:t>
      </w:r>
      <w:r w:rsidR="000D70B8">
        <w:rPr>
          <w:rFonts w:ascii="Calibri" w:hAnsi="Calibri" w:cs="Calibri"/>
          <w:b/>
          <w:bCs/>
          <w:sz w:val="24"/>
          <w:szCs w:val="24"/>
        </w:rPr>
        <w:t>13</w:t>
      </w:r>
      <w:r w:rsidRPr="00EF15C0">
        <w:rPr>
          <w:rFonts w:ascii="Calibri" w:hAnsi="Calibri" w:cs="Calibri"/>
          <w:b/>
          <w:bCs/>
          <w:sz w:val="24"/>
          <w:szCs w:val="24"/>
        </w:rPr>
        <w:t xml:space="preserve">: </w:t>
      </w:r>
      <w:r w:rsidR="00603F29" w:rsidRPr="00603F29">
        <w:rPr>
          <w:rFonts w:ascii="Calibri" w:hAnsi="Calibri" w:cs="Calibri"/>
          <w:sz w:val="24"/>
          <w:szCs w:val="24"/>
        </w:rPr>
        <w:t>Our last socio-economic factor is a</w:t>
      </w:r>
      <w:r w:rsidRPr="00603F29">
        <w:rPr>
          <w:rFonts w:ascii="Calibri" w:hAnsi="Calibri" w:cs="Calibri"/>
          <w:sz w:val="24"/>
          <w:szCs w:val="24"/>
        </w:rPr>
        <w:t>ccessibility</w:t>
      </w:r>
      <w:r w:rsidR="00603F29" w:rsidRPr="00603F29">
        <w:rPr>
          <w:rFonts w:ascii="Calibri" w:hAnsi="Calibri" w:cs="Calibri"/>
          <w:sz w:val="24"/>
          <w:szCs w:val="24"/>
        </w:rPr>
        <w:t>.</w:t>
      </w:r>
      <w:r w:rsidR="00F14E34">
        <w:rPr>
          <w:rFonts w:ascii="Calibri" w:hAnsi="Calibri" w:cs="Calibri"/>
          <w:sz w:val="24"/>
          <w:szCs w:val="24"/>
        </w:rPr>
        <w:t xml:space="preserve"> </w:t>
      </w:r>
      <w:r w:rsidR="00F14E34" w:rsidRPr="00F14E34">
        <w:rPr>
          <w:rFonts w:ascii="Calibri" w:hAnsi="Calibri" w:cs="Calibri"/>
          <w:sz w:val="24"/>
          <w:szCs w:val="24"/>
        </w:rPr>
        <w:t>Accessibility refers to how easily a learner can access and make use of education, training and work opportunities. A range of factors can influence whether a career or study option is accessible to an individual. These factors include:</w:t>
      </w:r>
    </w:p>
    <w:p w14:paraId="7D67C334" w14:textId="77777777" w:rsidR="009C27B7" w:rsidRPr="002E0849" w:rsidRDefault="009C27B7" w:rsidP="009C27B7">
      <w:pPr>
        <w:pStyle w:val="ListParagraph"/>
        <w:numPr>
          <w:ilvl w:val="0"/>
          <w:numId w:val="52"/>
        </w:numPr>
        <w:spacing w:after="0" w:line="276" w:lineRule="auto"/>
        <w:ind w:left="1134"/>
        <w:rPr>
          <w:rFonts w:ascii="Calibri" w:hAnsi="Calibri" w:cs="Calibri"/>
          <w:bCs/>
          <w:sz w:val="24"/>
          <w:szCs w:val="24"/>
        </w:rPr>
      </w:pPr>
      <w:r w:rsidRPr="002E0849">
        <w:rPr>
          <w:rFonts w:ascii="Calibri" w:hAnsi="Calibri" w:cs="Calibri"/>
          <w:bCs/>
          <w:sz w:val="24"/>
          <w:szCs w:val="24"/>
        </w:rPr>
        <w:t xml:space="preserve">education and the quality of schooling </w:t>
      </w:r>
      <w:proofErr w:type="gramStart"/>
      <w:r w:rsidRPr="002E0849">
        <w:rPr>
          <w:rFonts w:ascii="Calibri" w:hAnsi="Calibri" w:cs="Calibri"/>
          <w:bCs/>
          <w:sz w:val="24"/>
          <w:szCs w:val="24"/>
        </w:rPr>
        <w:t>available;</w:t>
      </w:r>
      <w:proofErr w:type="gramEnd"/>
    </w:p>
    <w:p w14:paraId="10B88D1E" w14:textId="77777777" w:rsidR="009C27B7" w:rsidRPr="002E0849" w:rsidRDefault="009C27B7" w:rsidP="009C27B7">
      <w:pPr>
        <w:pStyle w:val="ListParagraph"/>
        <w:numPr>
          <w:ilvl w:val="0"/>
          <w:numId w:val="52"/>
        </w:numPr>
        <w:spacing w:after="0" w:line="276" w:lineRule="auto"/>
        <w:ind w:left="1134"/>
        <w:rPr>
          <w:rFonts w:ascii="Calibri" w:hAnsi="Calibri" w:cs="Calibri"/>
          <w:bCs/>
          <w:sz w:val="24"/>
          <w:szCs w:val="24"/>
        </w:rPr>
      </w:pPr>
      <w:r w:rsidRPr="002E0849">
        <w:rPr>
          <w:rFonts w:ascii="Calibri" w:hAnsi="Calibri" w:cs="Calibri"/>
          <w:bCs/>
          <w:sz w:val="24"/>
          <w:szCs w:val="24"/>
        </w:rPr>
        <w:t xml:space="preserve">financial resources, such as the ability to pay for tuition, transport or </w:t>
      </w:r>
      <w:proofErr w:type="gramStart"/>
      <w:r w:rsidRPr="002E0849">
        <w:rPr>
          <w:rFonts w:ascii="Calibri" w:hAnsi="Calibri" w:cs="Calibri"/>
          <w:bCs/>
          <w:sz w:val="24"/>
          <w:szCs w:val="24"/>
        </w:rPr>
        <w:t>accommodation;</w:t>
      </w:r>
      <w:proofErr w:type="gramEnd"/>
    </w:p>
    <w:p w14:paraId="130A68AE" w14:textId="77777777" w:rsidR="009C27B7" w:rsidRPr="002E0849" w:rsidRDefault="009C27B7" w:rsidP="009C27B7">
      <w:pPr>
        <w:pStyle w:val="ListParagraph"/>
        <w:numPr>
          <w:ilvl w:val="0"/>
          <w:numId w:val="52"/>
        </w:numPr>
        <w:spacing w:after="0" w:line="276" w:lineRule="auto"/>
        <w:ind w:left="1134"/>
        <w:rPr>
          <w:rFonts w:ascii="Calibri" w:hAnsi="Calibri" w:cs="Calibri"/>
          <w:bCs/>
          <w:sz w:val="24"/>
          <w:szCs w:val="24"/>
        </w:rPr>
      </w:pPr>
      <w:r w:rsidRPr="002E0849">
        <w:rPr>
          <w:rFonts w:ascii="Calibri" w:hAnsi="Calibri" w:cs="Calibri"/>
          <w:bCs/>
          <w:sz w:val="24"/>
          <w:szCs w:val="24"/>
        </w:rPr>
        <w:t>location, for example</w:t>
      </w:r>
      <w:r>
        <w:rPr>
          <w:rFonts w:ascii="Calibri" w:hAnsi="Calibri" w:cs="Calibri"/>
          <w:bCs/>
          <w:sz w:val="24"/>
          <w:szCs w:val="24"/>
        </w:rPr>
        <w:t>,</w:t>
      </w:r>
      <w:r w:rsidRPr="002E0849">
        <w:rPr>
          <w:rFonts w:ascii="Calibri" w:hAnsi="Calibri" w:cs="Calibri"/>
          <w:bCs/>
          <w:sz w:val="24"/>
          <w:szCs w:val="24"/>
        </w:rPr>
        <w:t xml:space="preserve"> whether learners live in urban or rural </w:t>
      </w:r>
      <w:proofErr w:type="gramStart"/>
      <w:r w:rsidRPr="002E0849">
        <w:rPr>
          <w:rFonts w:ascii="Calibri" w:hAnsi="Calibri" w:cs="Calibri"/>
          <w:bCs/>
          <w:sz w:val="24"/>
          <w:szCs w:val="24"/>
        </w:rPr>
        <w:t>areas;</w:t>
      </w:r>
      <w:proofErr w:type="gramEnd"/>
    </w:p>
    <w:p w14:paraId="115E9835" w14:textId="77777777" w:rsidR="009C27B7" w:rsidRPr="002E0849" w:rsidRDefault="009C27B7" w:rsidP="009C27B7">
      <w:pPr>
        <w:pStyle w:val="ListParagraph"/>
        <w:numPr>
          <w:ilvl w:val="0"/>
          <w:numId w:val="52"/>
        </w:numPr>
        <w:spacing w:after="0" w:line="276" w:lineRule="auto"/>
        <w:ind w:left="1134"/>
        <w:rPr>
          <w:rFonts w:ascii="Calibri" w:hAnsi="Calibri" w:cs="Calibri"/>
          <w:bCs/>
          <w:sz w:val="24"/>
          <w:szCs w:val="24"/>
        </w:rPr>
      </w:pPr>
      <w:r w:rsidRPr="002E0849">
        <w:rPr>
          <w:rFonts w:ascii="Calibri" w:hAnsi="Calibri" w:cs="Calibri"/>
          <w:bCs/>
          <w:sz w:val="24"/>
          <w:szCs w:val="24"/>
        </w:rPr>
        <w:t>social and cultural expectations, including family or community views about certain careers; and</w:t>
      </w:r>
    </w:p>
    <w:p w14:paraId="7501D72F" w14:textId="77777777" w:rsidR="009C27B7" w:rsidRPr="002E0849" w:rsidRDefault="009C27B7" w:rsidP="009C27B7">
      <w:pPr>
        <w:pStyle w:val="ListParagraph"/>
        <w:numPr>
          <w:ilvl w:val="0"/>
          <w:numId w:val="52"/>
        </w:numPr>
        <w:spacing w:after="0" w:line="276" w:lineRule="auto"/>
        <w:ind w:left="1134"/>
        <w:rPr>
          <w:rFonts w:ascii="Calibri" w:hAnsi="Calibri" w:cs="Calibri"/>
          <w:bCs/>
          <w:sz w:val="24"/>
          <w:szCs w:val="24"/>
        </w:rPr>
      </w:pPr>
      <w:r w:rsidRPr="002E0849">
        <w:rPr>
          <w:rFonts w:ascii="Calibri" w:hAnsi="Calibri" w:cs="Calibri"/>
          <w:bCs/>
          <w:sz w:val="24"/>
          <w:szCs w:val="24"/>
        </w:rPr>
        <w:t>personal circumstances, such as disabilities or special learning needs.</w:t>
      </w:r>
    </w:p>
    <w:p w14:paraId="62A90D2C" w14:textId="77777777" w:rsidR="009C27B7" w:rsidRDefault="009C27B7" w:rsidP="009C27B7">
      <w:pPr>
        <w:rPr>
          <w:rFonts w:ascii="Calibri" w:hAnsi="Calibri" w:cs="Calibri"/>
          <w:bCs/>
          <w:sz w:val="24"/>
          <w:szCs w:val="24"/>
        </w:rPr>
      </w:pPr>
    </w:p>
    <w:p w14:paraId="6A04C29D" w14:textId="77777777" w:rsidR="00BF1E17" w:rsidRPr="00BF1E17" w:rsidRDefault="009C27B7" w:rsidP="00BF1E17">
      <w:pPr>
        <w:pStyle w:val="ListParagraph"/>
        <w:numPr>
          <w:ilvl w:val="0"/>
          <w:numId w:val="11"/>
        </w:numPr>
        <w:spacing w:after="0" w:line="276" w:lineRule="auto"/>
        <w:rPr>
          <w:rFonts w:ascii="Calibri" w:hAnsi="Calibri" w:cs="Calibri"/>
          <w:sz w:val="24"/>
          <w:szCs w:val="24"/>
        </w:rPr>
      </w:pPr>
      <w:r>
        <w:rPr>
          <w:rFonts w:ascii="Calibri" w:hAnsi="Calibri" w:cs="Calibri"/>
          <w:b/>
          <w:bCs/>
          <w:sz w:val="24"/>
          <w:szCs w:val="24"/>
        </w:rPr>
        <w:t>Slide 14</w:t>
      </w:r>
      <w:r w:rsidR="00BF1E17">
        <w:rPr>
          <w:rFonts w:ascii="Calibri" w:hAnsi="Calibri" w:cs="Calibri"/>
          <w:b/>
          <w:bCs/>
          <w:sz w:val="24"/>
          <w:szCs w:val="24"/>
        </w:rPr>
        <w:t xml:space="preserve">: </w:t>
      </w:r>
      <w:r w:rsidR="00BF1E17" w:rsidRPr="00BF1E17">
        <w:rPr>
          <w:rFonts w:ascii="Calibri" w:hAnsi="Calibri" w:cs="Calibri"/>
          <w:sz w:val="24"/>
          <w:szCs w:val="24"/>
        </w:rPr>
        <w:t>When considering accessibility in relation to your career and study choices, it is important to think practically about the following:</w:t>
      </w:r>
    </w:p>
    <w:p w14:paraId="53AAE00B" w14:textId="64A805A0" w:rsidR="00BF1E17" w:rsidRPr="00BF1E17" w:rsidRDefault="00BF1E17" w:rsidP="00BF1E17">
      <w:pPr>
        <w:pStyle w:val="ListParagraph"/>
        <w:numPr>
          <w:ilvl w:val="0"/>
          <w:numId w:val="11"/>
        </w:numPr>
        <w:spacing w:after="0" w:line="276" w:lineRule="auto"/>
        <w:rPr>
          <w:rFonts w:ascii="Calibri" w:hAnsi="Calibri" w:cs="Calibri"/>
          <w:sz w:val="24"/>
          <w:szCs w:val="24"/>
        </w:rPr>
      </w:pPr>
      <w:r w:rsidRPr="00BF1E17">
        <w:rPr>
          <w:rFonts w:ascii="Calibri" w:hAnsi="Calibri" w:cs="Calibri"/>
          <w:b/>
          <w:bCs/>
          <w:sz w:val="24"/>
          <w:szCs w:val="24"/>
        </w:rPr>
        <w:t>Location of study opportunities:</w:t>
      </w:r>
      <w:r>
        <w:rPr>
          <w:rFonts w:ascii="Calibri" w:hAnsi="Calibri" w:cs="Calibri"/>
          <w:sz w:val="24"/>
          <w:szCs w:val="24"/>
        </w:rPr>
        <w:t xml:space="preserve"> </w:t>
      </w:r>
      <w:r w:rsidRPr="00BF1E17">
        <w:rPr>
          <w:rFonts w:ascii="Calibri" w:hAnsi="Calibri" w:cs="Calibri"/>
          <w:sz w:val="24"/>
          <w:szCs w:val="24"/>
        </w:rPr>
        <w:t>Is there a college, university or training centre close to where you live that offers the course you are interested in?</w:t>
      </w:r>
    </w:p>
    <w:p w14:paraId="5D61EC1F" w14:textId="76BAE212" w:rsidR="00BF1E17" w:rsidRPr="00BF1E17" w:rsidRDefault="00BF1E17" w:rsidP="00BF1E17">
      <w:pPr>
        <w:pStyle w:val="ListParagraph"/>
        <w:numPr>
          <w:ilvl w:val="0"/>
          <w:numId w:val="11"/>
        </w:numPr>
        <w:spacing w:after="0" w:line="276" w:lineRule="auto"/>
        <w:rPr>
          <w:rFonts w:ascii="Calibri" w:hAnsi="Calibri" w:cs="Calibri"/>
          <w:sz w:val="24"/>
          <w:szCs w:val="24"/>
        </w:rPr>
      </w:pPr>
      <w:r w:rsidRPr="00BF1E17">
        <w:rPr>
          <w:rFonts w:ascii="Calibri" w:hAnsi="Calibri" w:cs="Calibri"/>
          <w:b/>
          <w:bCs/>
          <w:sz w:val="24"/>
          <w:szCs w:val="24"/>
        </w:rPr>
        <w:t>Transport and accommodation costs:</w:t>
      </w:r>
      <w:r>
        <w:rPr>
          <w:rFonts w:ascii="Calibri" w:hAnsi="Calibri" w:cs="Calibri"/>
          <w:sz w:val="24"/>
          <w:szCs w:val="24"/>
        </w:rPr>
        <w:t xml:space="preserve"> </w:t>
      </w:r>
      <w:r w:rsidRPr="00BF1E17">
        <w:rPr>
          <w:rFonts w:ascii="Calibri" w:hAnsi="Calibri" w:cs="Calibri"/>
          <w:sz w:val="24"/>
          <w:szCs w:val="24"/>
        </w:rPr>
        <w:t>If you need to travel far to study, can you afford the transport costs or the cost of accommodation away from home?</w:t>
      </w:r>
    </w:p>
    <w:p w14:paraId="10AC5135" w14:textId="64409C52" w:rsidR="00BF1E17" w:rsidRPr="00BF1E17" w:rsidRDefault="00BF1E17" w:rsidP="00BF1E17">
      <w:pPr>
        <w:pStyle w:val="ListParagraph"/>
        <w:numPr>
          <w:ilvl w:val="0"/>
          <w:numId w:val="11"/>
        </w:numPr>
        <w:spacing w:after="0" w:line="276" w:lineRule="auto"/>
        <w:rPr>
          <w:rFonts w:ascii="Calibri" w:hAnsi="Calibri" w:cs="Calibri"/>
          <w:sz w:val="24"/>
          <w:szCs w:val="24"/>
        </w:rPr>
      </w:pPr>
      <w:r w:rsidRPr="00BF1E17">
        <w:rPr>
          <w:rFonts w:ascii="Calibri" w:hAnsi="Calibri" w:cs="Calibri"/>
          <w:b/>
          <w:bCs/>
          <w:sz w:val="24"/>
          <w:szCs w:val="24"/>
        </w:rPr>
        <w:t>Distance learning options:</w:t>
      </w:r>
      <w:r>
        <w:rPr>
          <w:rFonts w:ascii="Calibri" w:hAnsi="Calibri" w:cs="Calibri"/>
          <w:sz w:val="24"/>
          <w:szCs w:val="24"/>
        </w:rPr>
        <w:t xml:space="preserve"> </w:t>
      </w:r>
      <w:r w:rsidRPr="00BF1E17">
        <w:rPr>
          <w:rFonts w:ascii="Calibri" w:hAnsi="Calibri" w:cs="Calibri"/>
          <w:sz w:val="24"/>
          <w:szCs w:val="24"/>
        </w:rPr>
        <w:t>Is it possible to study through a distance education institution, such as the University of South Africa (UNISA)?</w:t>
      </w:r>
    </w:p>
    <w:p w14:paraId="3DB41FF7" w14:textId="21614B1A" w:rsidR="00BF1E17" w:rsidRPr="00BF1E17" w:rsidRDefault="00BF1E17" w:rsidP="00BF1E17">
      <w:pPr>
        <w:pStyle w:val="ListParagraph"/>
        <w:numPr>
          <w:ilvl w:val="0"/>
          <w:numId w:val="11"/>
        </w:numPr>
        <w:spacing w:after="0" w:line="276" w:lineRule="auto"/>
        <w:rPr>
          <w:rFonts w:ascii="Calibri" w:hAnsi="Calibri" w:cs="Calibri"/>
          <w:sz w:val="24"/>
          <w:szCs w:val="24"/>
        </w:rPr>
      </w:pPr>
      <w:r w:rsidRPr="00BF1E17">
        <w:rPr>
          <w:rFonts w:ascii="Calibri" w:hAnsi="Calibri" w:cs="Calibri"/>
          <w:b/>
          <w:bCs/>
          <w:sz w:val="24"/>
          <w:szCs w:val="24"/>
        </w:rPr>
        <w:t>Contact requirements:</w:t>
      </w:r>
      <w:r>
        <w:rPr>
          <w:rFonts w:ascii="Calibri" w:hAnsi="Calibri" w:cs="Calibri"/>
          <w:sz w:val="24"/>
          <w:szCs w:val="24"/>
        </w:rPr>
        <w:t xml:space="preserve"> </w:t>
      </w:r>
      <w:r w:rsidRPr="00BF1E17">
        <w:rPr>
          <w:rFonts w:ascii="Calibri" w:hAnsi="Calibri" w:cs="Calibri"/>
          <w:sz w:val="24"/>
          <w:szCs w:val="24"/>
        </w:rPr>
        <w:t>If you choose distance learning, are there compulsory activities such as practical sessions, laboratory work, group work or contact classes that you would need to attend in person?</w:t>
      </w:r>
    </w:p>
    <w:p w14:paraId="4840ADAC" w14:textId="2C8ADED1" w:rsidR="00F14E34" w:rsidRDefault="00BF1E17" w:rsidP="00BF1E17">
      <w:pPr>
        <w:pStyle w:val="ListParagraph"/>
        <w:numPr>
          <w:ilvl w:val="0"/>
          <w:numId w:val="11"/>
        </w:numPr>
        <w:spacing w:after="0" w:line="276" w:lineRule="auto"/>
        <w:rPr>
          <w:rFonts w:ascii="Calibri" w:hAnsi="Calibri" w:cs="Calibri"/>
          <w:sz w:val="24"/>
          <w:szCs w:val="24"/>
        </w:rPr>
      </w:pPr>
      <w:r w:rsidRPr="00BF1E17">
        <w:rPr>
          <w:rFonts w:ascii="Calibri" w:hAnsi="Calibri" w:cs="Calibri"/>
          <w:b/>
          <w:bCs/>
          <w:sz w:val="24"/>
          <w:szCs w:val="24"/>
        </w:rPr>
        <w:t>Access to resources and technology:</w:t>
      </w:r>
      <w:r w:rsidRPr="00BF1E17">
        <w:rPr>
          <w:rFonts w:ascii="Calibri" w:hAnsi="Calibri" w:cs="Calibri"/>
          <w:sz w:val="24"/>
          <w:szCs w:val="24"/>
        </w:rPr>
        <w:tab/>
        <w:t>If the course includes online learning, audio or video materials, do you have access to the necessary equipment, such as a computer, internet access, Wi-Fi or data?</w:t>
      </w:r>
    </w:p>
    <w:p w14:paraId="757D0EFA" w14:textId="3939FA98" w:rsidR="00F74A5C" w:rsidRDefault="00F74A5C" w:rsidP="00BF1E17">
      <w:pPr>
        <w:pStyle w:val="ListParagraph"/>
        <w:numPr>
          <w:ilvl w:val="0"/>
          <w:numId w:val="11"/>
        </w:numPr>
        <w:spacing w:after="0" w:line="276" w:lineRule="auto"/>
        <w:rPr>
          <w:rFonts w:ascii="Calibri" w:hAnsi="Calibri" w:cs="Calibri"/>
          <w:sz w:val="24"/>
          <w:szCs w:val="24"/>
        </w:rPr>
      </w:pPr>
      <w:r w:rsidRPr="00F74A5C">
        <w:rPr>
          <w:rFonts w:ascii="Calibri" w:hAnsi="Calibri" w:cs="Calibri"/>
          <w:sz w:val="24"/>
          <w:szCs w:val="24"/>
        </w:rPr>
        <w:t xml:space="preserve">Considering these accessibility factors helps you make realistic and informed decisions about your study and career options and </w:t>
      </w:r>
      <w:proofErr w:type="gramStart"/>
      <w:r w:rsidRPr="00F74A5C">
        <w:rPr>
          <w:rFonts w:ascii="Calibri" w:hAnsi="Calibri" w:cs="Calibri"/>
          <w:sz w:val="24"/>
          <w:szCs w:val="24"/>
        </w:rPr>
        <w:t>plan ahead</w:t>
      </w:r>
      <w:proofErr w:type="gramEnd"/>
      <w:r w:rsidRPr="00F74A5C">
        <w:rPr>
          <w:rFonts w:ascii="Calibri" w:hAnsi="Calibri" w:cs="Calibri"/>
          <w:sz w:val="24"/>
          <w:szCs w:val="24"/>
        </w:rPr>
        <w:t xml:space="preserve"> for any challenges you may need to overcome.</w:t>
      </w:r>
    </w:p>
    <w:p w14:paraId="6D1C43BD" w14:textId="77777777" w:rsidR="00F74A5C" w:rsidRPr="008C57E2" w:rsidRDefault="00F74A5C" w:rsidP="00F74A5C">
      <w:pPr>
        <w:pStyle w:val="ListParagraph"/>
        <w:spacing w:after="0" w:line="276" w:lineRule="auto"/>
        <w:rPr>
          <w:rFonts w:ascii="Calibri" w:hAnsi="Calibri" w:cs="Calibri"/>
          <w:sz w:val="12"/>
          <w:szCs w:val="12"/>
        </w:rPr>
      </w:pPr>
    </w:p>
    <w:p w14:paraId="0165AA7D" w14:textId="5446FDA2" w:rsidR="00F74A5C" w:rsidRDefault="00F74A5C" w:rsidP="00BF1E17">
      <w:pPr>
        <w:pStyle w:val="ListParagraph"/>
        <w:numPr>
          <w:ilvl w:val="0"/>
          <w:numId w:val="11"/>
        </w:numPr>
        <w:spacing w:after="0" w:line="276" w:lineRule="auto"/>
        <w:rPr>
          <w:rFonts w:ascii="Calibri" w:hAnsi="Calibri" w:cs="Calibri"/>
          <w:sz w:val="24"/>
          <w:szCs w:val="24"/>
        </w:rPr>
      </w:pPr>
      <w:r w:rsidRPr="008802FC">
        <w:rPr>
          <w:rFonts w:ascii="Calibri" w:hAnsi="Calibri" w:cs="Calibri"/>
          <w:b/>
          <w:bCs/>
          <w:sz w:val="24"/>
          <w:szCs w:val="24"/>
        </w:rPr>
        <w:t>Slide 15:</w:t>
      </w:r>
      <w:r>
        <w:rPr>
          <w:rFonts w:ascii="Calibri" w:hAnsi="Calibri" w:cs="Calibri"/>
          <w:sz w:val="24"/>
          <w:szCs w:val="24"/>
        </w:rPr>
        <w:t xml:space="preserve"> That brings us to an important point</w:t>
      </w:r>
      <w:r w:rsidR="006C7E7E">
        <w:rPr>
          <w:rFonts w:ascii="Calibri" w:hAnsi="Calibri" w:cs="Calibri"/>
          <w:sz w:val="24"/>
          <w:szCs w:val="24"/>
        </w:rPr>
        <w:t xml:space="preserve">: </w:t>
      </w:r>
      <w:r>
        <w:rPr>
          <w:rFonts w:ascii="Calibri" w:hAnsi="Calibri" w:cs="Calibri"/>
          <w:sz w:val="24"/>
          <w:szCs w:val="24"/>
        </w:rPr>
        <w:t xml:space="preserve">How can </w:t>
      </w:r>
      <w:r w:rsidR="00E06825">
        <w:rPr>
          <w:rFonts w:ascii="Calibri" w:hAnsi="Calibri" w:cs="Calibri"/>
          <w:sz w:val="24"/>
          <w:szCs w:val="24"/>
        </w:rPr>
        <w:t xml:space="preserve">career accessibility be improved so that more young people </w:t>
      </w:r>
      <w:proofErr w:type="gramStart"/>
      <w:r w:rsidR="00E06825">
        <w:rPr>
          <w:rFonts w:ascii="Calibri" w:hAnsi="Calibri" w:cs="Calibri"/>
          <w:sz w:val="24"/>
          <w:szCs w:val="24"/>
        </w:rPr>
        <w:t xml:space="preserve">have </w:t>
      </w:r>
      <w:r w:rsidR="006C7E7E">
        <w:rPr>
          <w:rFonts w:ascii="Calibri" w:hAnsi="Calibri" w:cs="Calibri"/>
          <w:sz w:val="24"/>
          <w:szCs w:val="24"/>
        </w:rPr>
        <w:t>the opportunity to</w:t>
      </w:r>
      <w:proofErr w:type="gramEnd"/>
      <w:r w:rsidR="006C7E7E">
        <w:rPr>
          <w:rFonts w:ascii="Calibri" w:hAnsi="Calibri" w:cs="Calibri"/>
          <w:sz w:val="24"/>
          <w:szCs w:val="24"/>
        </w:rPr>
        <w:t xml:space="preserve"> </w:t>
      </w:r>
      <w:r w:rsidR="008802FC">
        <w:rPr>
          <w:rFonts w:ascii="Calibri" w:hAnsi="Calibri" w:cs="Calibri"/>
          <w:sz w:val="24"/>
          <w:szCs w:val="24"/>
        </w:rPr>
        <w:t>follow fruitful careers?</w:t>
      </w:r>
      <w:r w:rsidR="00E06825">
        <w:rPr>
          <w:rFonts w:ascii="Calibri" w:hAnsi="Calibri" w:cs="Calibri"/>
          <w:sz w:val="24"/>
          <w:szCs w:val="24"/>
        </w:rPr>
        <w:t xml:space="preserve"> </w:t>
      </w:r>
    </w:p>
    <w:p w14:paraId="6F9BF8A2" w14:textId="77777777" w:rsidR="00EE6BE0" w:rsidRPr="00EE6BE0" w:rsidRDefault="00EE6BE0" w:rsidP="00EE6BE0">
      <w:pPr>
        <w:pStyle w:val="ListParagraph"/>
        <w:numPr>
          <w:ilvl w:val="0"/>
          <w:numId w:val="11"/>
        </w:numPr>
        <w:spacing w:after="0" w:line="276" w:lineRule="auto"/>
        <w:rPr>
          <w:rFonts w:ascii="Calibri" w:hAnsi="Calibri" w:cs="Calibri"/>
          <w:sz w:val="24"/>
          <w:szCs w:val="24"/>
        </w:rPr>
      </w:pPr>
      <w:r w:rsidRPr="00EE6BE0">
        <w:rPr>
          <w:rFonts w:ascii="Calibri" w:hAnsi="Calibri" w:cs="Calibri"/>
          <w:b/>
          <w:bCs/>
          <w:sz w:val="24"/>
          <w:szCs w:val="24"/>
        </w:rPr>
        <w:t>Career accessibility can be improved in several practical ways</w:t>
      </w:r>
      <w:r w:rsidRPr="00EE6BE0">
        <w:rPr>
          <w:rFonts w:ascii="Calibri" w:hAnsi="Calibri" w:cs="Calibri"/>
          <w:sz w:val="24"/>
          <w:szCs w:val="24"/>
        </w:rPr>
        <w:t>:</w:t>
      </w:r>
    </w:p>
    <w:p w14:paraId="4D9E4FEB" w14:textId="77777777" w:rsidR="00EE6BE0" w:rsidRPr="00EE6BE0" w:rsidRDefault="00EE6BE0" w:rsidP="00EE6BE0">
      <w:pPr>
        <w:pStyle w:val="ListParagraph"/>
        <w:numPr>
          <w:ilvl w:val="0"/>
          <w:numId w:val="53"/>
        </w:numPr>
        <w:spacing w:after="0" w:line="276" w:lineRule="auto"/>
        <w:ind w:left="1134"/>
        <w:rPr>
          <w:rFonts w:ascii="Calibri" w:hAnsi="Calibri" w:cs="Calibri"/>
          <w:sz w:val="24"/>
          <w:szCs w:val="24"/>
        </w:rPr>
      </w:pPr>
      <w:r w:rsidRPr="00EE6BE0">
        <w:rPr>
          <w:rFonts w:ascii="Calibri" w:hAnsi="Calibri" w:cs="Calibri"/>
          <w:sz w:val="24"/>
          <w:szCs w:val="24"/>
        </w:rPr>
        <w:t>Providing financial aid, scholarships, bursaries and work-study programmes helps learners afford education and training that may otherwise be out of reach.</w:t>
      </w:r>
    </w:p>
    <w:p w14:paraId="4D6CC7F5" w14:textId="77777777" w:rsidR="00EE6BE0" w:rsidRPr="00EE6BE0" w:rsidRDefault="00EE6BE0" w:rsidP="00EE6BE0">
      <w:pPr>
        <w:pStyle w:val="ListParagraph"/>
        <w:numPr>
          <w:ilvl w:val="0"/>
          <w:numId w:val="53"/>
        </w:numPr>
        <w:spacing w:after="0" w:line="276" w:lineRule="auto"/>
        <w:ind w:left="1134"/>
        <w:rPr>
          <w:rFonts w:ascii="Calibri" w:hAnsi="Calibri" w:cs="Calibri"/>
          <w:sz w:val="24"/>
          <w:szCs w:val="24"/>
        </w:rPr>
      </w:pPr>
      <w:r w:rsidRPr="00EE6BE0">
        <w:rPr>
          <w:rFonts w:ascii="Calibri" w:hAnsi="Calibri" w:cs="Calibri"/>
          <w:sz w:val="24"/>
          <w:szCs w:val="24"/>
        </w:rPr>
        <w:t>Making courses and training programmes more affordable and widely available allows more learners to pursue different careers and study pathways.</w:t>
      </w:r>
    </w:p>
    <w:p w14:paraId="613FD6D2" w14:textId="77777777" w:rsidR="00EE6BE0" w:rsidRPr="00EE6BE0" w:rsidRDefault="00EE6BE0" w:rsidP="00EE6BE0">
      <w:pPr>
        <w:pStyle w:val="ListParagraph"/>
        <w:numPr>
          <w:ilvl w:val="0"/>
          <w:numId w:val="53"/>
        </w:numPr>
        <w:spacing w:after="0" w:line="276" w:lineRule="auto"/>
        <w:ind w:left="1134"/>
        <w:rPr>
          <w:rFonts w:ascii="Calibri" w:hAnsi="Calibri" w:cs="Calibri"/>
          <w:sz w:val="24"/>
          <w:szCs w:val="24"/>
        </w:rPr>
      </w:pPr>
      <w:r w:rsidRPr="00EE6BE0">
        <w:rPr>
          <w:rFonts w:ascii="Calibri" w:hAnsi="Calibri" w:cs="Calibri"/>
          <w:sz w:val="24"/>
          <w:szCs w:val="24"/>
        </w:rPr>
        <w:t>Workplaces and training institutions that remove physical, social and systemic barriers enable people with disabilities or special needs to participate fully.</w:t>
      </w:r>
    </w:p>
    <w:p w14:paraId="692127CE" w14:textId="77777777" w:rsidR="00EE6BE0" w:rsidRPr="00EE6BE0" w:rsidRDefault="00EE6BE0" w:rsidP="00EE6BE0">
      <w:pPr>
        <w:pStyle w:val="ListParagraph"/>
        <w:numPr>
          <w:ilvl w:val="0"/>
          <w:numId w:val="53"/>
        </w:numPr>
        <w:spacing w:after="0" w:line="276" w:lineRule="auto"/>
        <w:ind w:left="1134"/>
        <w:rPr>
          <w:rFonts w:ascii="Calibri" w:hAnsi="Calibri" w:cs="Calibri"/>
          <w:sz w:val="24"/>
          <w:szCs w:val="24"/>
        </w:rPr>
      </w:pPr>
      <w:r w:rsidRPr="00EE6BE0">
        <w:rPr>
          <w:rFonts w:ascii="Calibri" w:hAnsi="Calibri" w:cs="Calibri"/>
          <w:sz w:val="24"/>
          <w:szCs w:val="24"/>
        </w:rPr>
        <w:t>Mentoring, career counselling and exposure to a variety of careers provide learners with guidance, support and inspiration when making career decisions.</w:t>
      </w:r>
    </w:p>
    <w:p w14:paraId="3800EACB" w14:textId="77777777" w:rsidR="00EE6BE0" w:rsidRDefault="00EE6BE0" w:rsidP="00EE6BE0">
      <w:pPr>
        <w:pStyle w:val="ListParagraph"/>
        <w:numPr>
          <w:ilvl w:val="0"/>
          <w:numId w:val="53"/>
        </w:numPr>
        <w:spacing w:after="0" w:line="276" w:lineRule="auto"/>
        <w:ind w:left="1134"/>
        <w:rPr>
          <w:rFonts w:ascii="Calibri" w:hAnsi="Calibri" w:cs="Calibri"/>
          <w:sz w:val="24"/>
          <w:szCs w:val="24"/>
        </w:rPr>
      </w:pPr>
      <w:r w:rsidRPr="00EE6BE0">
        <w:rPr>
          <w:rFonts w:ascii="Calibri" w:hAnsi="Calibri" w:cs="Calibri"/>
          <w:sz w:val="24"/>
          <w:szCs w:val="24"/>
        </w:rPr>
        <w:t>Technology such as online courses, distance learning and remote internships helps overcome barriers related to location and allows learners in remote areas to access career opportunities.</w:t>
      </w:r>
    </w:p>
    <w:p w14:paraId="2C7CAF94" w14:textId="77777777" w:rsidR="002E4D05" w:rsidRPr="008C57E2" w:rsidRDefault="002E4D05" w:rsidP="002E4D05">
      <w:pPr>
        <w:spacing w:after="0" w:line="276" w:lineRule="auto"/>
        <w:rPr>
          <w:rFonts w:ascii="Calibri" w:hAnsi="Calibri" w:cs="Calibri"/>
          <w:sz w:val="12"/>
          <w:szCs w:val="12"/>
        </w:rPr>
      </w:pPr>
    </w:p>
    <w:p w14:paraId="3CC757A7" w14:textId="02026A89" w:rsidR="004E4A52" w:rsidRDefault="002E4D05" w:rsidP="004E4A52">
      <w:pPr>
        <w:pStyle w:val="ListParagraph"/>
        <w:numPr>
          <w:ilvl w:val="0"/>
          <w:numId w:val="54"/>
        </w:numPr>
        <w:spacing w:after="0" w:line="276" w:lineRule="auto"/>
        <w:rPr>
          <w:rFonts w:ascii="Calibri" w:hAnsi="Calibri" w:cs="Calibri"/>
          <w:sz w:val="24"/>
          <w:szCs w:val="24"/>
        </w:rPr>
      </w:pPr>
      <w:r w:rsidRPr="00207CBB">
        <w:rPr>
          <w:rFonts w:ascii="Calibri" w:hAnsi="Calibri" w:cs="Calibri"/>
          <w:b/>
          <w:bCs/>
          <w:sz w:val="24"/>
          <w:szCs w:val="24"/>
        </w:rPr>
        <w:t>Slide 16:</w:t>
      </w:r>
      <w:r>
        <w:rPr>
          <w:rFonts w:ascii="Calibri" w:hAnsi="Calibri" w:cs="Calibri"/>
          <w:sz w:val="24"/>
          <w:szCs w:val="24"/>
        </w:rPr>
        <w:t xml:space="preserve"> </w:t>
      </w:r>
      <w:r w:rsidR="00281D70" w:rsidRPr="00281D70">
        <w:rPr>
          <w:rFonts w:ascii="Calibri" w:hAnsi="Calibri" w:cs="Calibri"/>
          <w:sz w:val="24"/>
          <w:szCs w:val="24"/>
        </w:rPr>
        <w:t>This brings us to the end of the lesson on career decision-making. In this lesson, we explored a range of factors that influence career and study choices, including:</w:t>
      </w:r>
    </w:p>
    <w:p w14:paraId="7E78213C" w14:textId="77777777" w:rsidR="003A4F5E" w:rsidRPr="003A4F5E" w:rsidRDefault="003A4F5E" w:rsidP="00B83262">
      <w:pPr>
        <w:pStyle w:val="ListParagraph"/>
        <w:numPr>
          <w:ilvl w:val="0"/>
          <w:numId w:val="55"/>
        </w:numPr>
        <w:spacing w:after="0" w:line="276" w:lineRule="auto"/>
        <w:ind w:left="1134"/>
        <w:rPr>
          <w:rFonts w:ascii="Calibri" w:hAnsi="Calibri" w:cs="Calibri"/>
          <w:sz w:val="24"/>
          <w:szCs w:val="24"/>
        </w:rPr>
      </w:pPr>
      <w:r w:rsidRPr="003A4F5E">
        <w:rPr>
          <w:rFonts w:ascii="Calibri" w:hAnsi="Calibri" w:cs="Calibri"/>
          <w:sz w:val="24"/>
          <w:szCs w:val="24"/>
        </w:rPr>
        <w:t xml:space="preserve">Community needs, and how careers can serve and strengthen </w:t>
      </w:r>
      <w:proofErr w:type="gramStart"/>
      <w:r w:rsidRPr="003A4F5E">
        <w:rPr>
          <w:rFonts w:ascii="Calibri" w:hAnsi="Calibri" w:cs="Calibri"/>
          <w:sz w:val="24"/>
          <w:szCs w:val="24"/>
        </w:rPr>
        <w:t>communities;</w:t>
      </w:r>
      <w:proofErr w:type="gramEnd"/>
    </w:p>
    <w:p w14:paraId="52F6CEF4" w14:textId="77777777" w:rsidR="003A4F5E" w:rsidRPr="003A4F5E" w:rsidRDefault="003A4F5E" w:rsidP="00B83262">
      <w:pPr>
        <w:pStyle w:val="ListParagraph"/>
        <w:numPr>
          <w:ilvl w:val="0"/>
          <w:numId w:val="55"/>
        </w:numPr>
        <w:spacing w:after="0" w:line="276" w:lineRule="auto"/>
        <w:ind w:left="1134"/>
        <w:rPr>
          <w:rFonts w:ascii="Calibri" w:hAnsi="Calibri" w:cs="Calibri"/>
          <w:sz w:val="24"/>
          <w:szCs w:val="24"/>
        </w:rPr>
      </w:pPr>
      <w:r w:rsidRPr="003A4F5E">
        <w:rPr>
          <w:rFonts w:ascii="Calibri" w:hAnsi="Calibri" w:cs="Calibri"/>
          <w:sz w:val="24"/>
          <w:szCs w:val="24"/>
        </w:rPr>
        <w:t xml:space="preserve">Financial considerations, including bursaries, scholarships, loans and </w:t>
      </w:r>
      <w:proofErr w:type="gramStart"/>
      <w:r w:rsidRPr="003A4F5E">
        <w:rPr>
          <w:rFonts w:ascii="Calibri" w:hAnsi="Calibri" w:cs="Calibri"/>
          <w:sz w:val="24"/>
          <w:szCs w:val="24"/>
        </w:rPr>
        <w:t>learnerships;</w:t>
      </w:r>
      <w:proofErr w:type="gramEnd"/>
    </w:p>
    <w:p w14:paraId="5F3C0E61" w14:textId="77777777" w:rsidR="003A4F5E" w:rsidRPr="003A4F5E" w:rsidRDefault="003A4F5E" w:rsidP="00B83262">
      <w:pPr>
        <w:pStyle w:val="ListParagraph"/>
        <w:numPr>
          <w:ilvl w:val="0"/>
          <w:numId w:val="55"/>
        </w:numPr>
        <w:spacing w:after="0" w:line="276" w:lineRule="auto"/>
        <w:ind w:left="1134"/>
        <w:rPr>
          <w:rFonts w:ascii="Calibri" w:hAnsi="Calibri" w:cs="Calibri"/>
          <w:sz w:val="24"/>
          <w:szCs w:val="24"/>
        </w:rPr>
      </w:pPr>
      <w:r w:rsidRPr="003A4F5E">
        <w:rPr>
          <w:rFonts w:ascii="Calibri" w:hAnsi="Calibri" w:cs="Calibri"/>
          <w:sz w:val="24"/>
          <w:szCs w:val="24"/>
        </w:rPr>
        <w:t>Stereotyping, and the importance of recognising and challenging career-related biases; and</w:t>
      </w:r>
    </w:p>
    <w:p w14:paraId="6D98C5DB" w14:textId="13852231" w:rsidR="003A4F5E" w:rsidRDefault="003A4F5E" w:rsidP="00B83262">
      <w:pPr>
        <w:pStyle w:val="ListParagraph"/>
        <w:numPr>
          <w:ilvl w:val="0"/>
          <w:numId w:val="55"/>
        </w:numPr>
        <w:spacing w:after="0" w:line="276" w:lineRule="auto"/>
        <w:ind w:left="1134"/>
        <w:rPr>
          <w:rFonts w:ascii="Calibri" w:hAnsi="Calibri" w:cs="Calibri"/>
          <w:sz w:val="24"/>
          <w:szCs w:val="24"/>
        </w:rPr>
      </w:pPr>
      <w:r w:rsidRPr="003A4F5E">
        <w:rPr>
          <w:rFonts w:ascii="Calibri" w:hAnsi="Calibri" w:cs="Calibri"/>
          <w:sz w:val="24"/>
          <w:szCs w:val="24"/>
        </w:rPr>
        <w:t>Accessibility, including the availability of institutions, resources and support.</w:t>
      </w:r>
    </w:p>
    <w:p w14:paraId="533B6FD0" w14:textId="28B8BCE0" w:rsidR="00CA1040" w:rsidRPr="00207CBB" w:rsidRDefault="00B83262" w:rsidP="00207CBB">
      <w:pPr>
        <w:pStyle w:val="ListParagraph"/>
        <w:numPr>
          <w:ilvl w:val="0"/>
          <w:numId w:val="54"/>
        </w:numPr>
        <w:spacing w:after="0" w:line="276" w:lineRule="auto"/>
        <w:rPr>
          <w:rFonts w:ascii="Calibri" w:hAnsi="Calibri" w:cs="Calibri"/>
          <w:sz w:val="24"/>
          <w:szCs w:val="24"/>
        </w:rPr>
      </w:pPr>
      <w:r w:rsidRPr="00207CBB">
        <w:rPr>
          <w:rFonts w:ascii="Calibri" w:hAnsi="Calibri" w:cs="Calibri"/>
          <w:sz w:val="24"/>
          <w:szCs w:val="24"/>
        </w:rPr>
        <w:t>As a homework reflection, you should consider how these factors may influence your ability to pursue the occupation you identified in the reflection activity from the previous lesson (</w:t>
      </w:r>
      <w:r w:rsidRPr="00207CBB">
        <w:rPr>
          <w:rFonts w:ascii="Calibri" w:hAnsi="Calibri" w:cs="Calibri"/>
          <w:b/>
          <w:bCs/>
          <w:i/>
          <w:iCs/>
          <w:sz w:val="24"/>
          <w:szCs w:val="24"/>
        </w:rPr>
        <w:t>Activity 2</w:t>
      </w:r>
      <w:r w:rsidRPr="00207CBB">
        <w:rPr>
          <w:rFonts w:ascii="Calibri" w:hAnsi="Calibri" w:cs="Calibri"/>
          <w:sz w:val="24"/>
          <w:szCs w:val="24"/>
        </w:rPr>
        <w:t xml:space="preserve">, </w:t>
      </w:r>
      <w:r w:rsidRPr="00207CBB">
        <w:rPr>
          <w:rFonts w:ascii="Calibri" w:hAnsi="Calibri" w:cs="Calibri"/>
          <w:b/>
          <w:bCs/>
          <w:i/>
          <w:iCs/>
          <w:sz w:val="24"/>
          <w:szCs w:val="24"/>
          <w:u w:val="single"/>
        </w:rPr>
        <w:t>Lesson 2 – Worksheet</w:t>
      </w:r>
      <w:r w:rsidRPr="00207CBB">
        <w:rPr>
          <w:rFonts w:ascii="Calibri" w:hAnsi="Calibri" w:cs="Calibri"/>
          <w:sz w:val="24"/>
          <w:szCs w:val="24"/>
        </w:rPr>
        <w:t>).</w:t>
      </w:r>
      <w:r w:rsidR="00207CBB" w:rsidRPr="00207CBB">
        <w:rPr>
          <w:rFonts w:ascii="Calibri" w:hAnsi="Calibri" w:cs="Calibri"/>
          <w:sz w:val="24"/>
          <w:szCs w:val="24"/>
        </w:rPr>
        <w:t xml:space="preserve"> </w:t>
      </w:r>
      <w:r w:rsidRPr="00207CBB">
        <w:rPr>
          <w:rFonts w:ascii="Calibri" w:hAnsi="Calibri" w:cs="Calibri"/>
          <w:sz w:val="24"/>
          <w:szCs w:val="24"/>
        </w:rPr>
        <w:t xml:space="preserve">For </w:t>
      </w:r>
      <w:r w:rsidRPr="00207CBB">
        <w:rPr>
          <w:rFonts w:ascii="Calibri" w:hAnsi="Calibri" w:cs="Calibri"/>
          <w:b/>
          <w:bCs/>
          <w:sz w:val="24"/>
          <w:szCs w:val="24"/>
          <w:highlight w:val="yellow"/>
        </w:rPr>
        <w:t>homework</w:t>
      </w:r>
      <w:r w:rsidRPr="00207CBB">
        <w:rPr>
          <w:rFonts w:ascii="Calibri" w:hAnsi="Calibri" w:cs="Calibri"/>
          <w:sz w:val="24"/>
          <w:szCs w:val="24"/>
        </w:rPr>
        <w:t xml:space="preserve">, </w:t>
      </w:r>
      <w:r w:rsidR="00CA1040" w:rsidRPr="00207CBB">
        <w:rPr>
          <w:rFonts w:ascii="Calibri" w:hAnsi="Calibri" w:cs="Calibri"/>
          <w:sz w:val="24"/>
          <w:szCs w:val="24"/>
        </w:rPr>
        <w:t xml:space="preserve">you </w:t>
      </w:r>
      <w:r w:rsidRPr="00207CBB">
        <w:rPr>
          <w:rFonts w:ascii="Calibri" w:hAnsi="Calibri" w:cs="Calibri"/>
          <w:sz w:val="24"/>
          <w:szCs w:val="24"/>
        </w:rPr>
        <w:t xml:space="preserve">must complete </w:t>
      </w:r>
      <w:r w:rsidRPr="00207CBB">
        <w:rPr>
          <w:rFonts w:ascii="Calibri" w:hAnsi="Calibri" w:cs="Calibri"/>
          <w:b/>
          <w:bCs/>
          <w:i/>
          <w:iCs/>
          <w:sz w:val="24"/>
          <w:szCs w:val="24"/>
        </w:rPr>
        <w:t>Activity 2</w:t>
      </w:r>
      <w:r w:rsidRPr="00207CBB">
        <w:rPr>
          <w:rFonts w:ascii="Calibri" w:hAnsi="Calibri" w:cs="Calibri"/>
          <w:sz w:val="24"/>
          <w:szCs w:val="24"/>
        </w:rPr>
        <w:t xml:space="preserve"> (</w:t>
      </w:r>
      <w:r w:rsidRPr="00207CBB">
        <w:rPr>
          <w:rFonts w:ascii="Calibri" w:hAnsi="Calibri" w:cs="Calibri"/>
          <w:b/>
          <w:bCs/>
          <w:i/>
          <w:iCs/>
          <w:sz w:val="24"/>
          <w:szCs w:val="24"/>
          <w:u w:val="single"/>
        </w:rPr>
        <w:t>Lesson 3 – Worksheet</w:t>
      </w:r>
      <w:r w:rsidRPr="00207CBB">
        <w:rPr>
          <w:rFonts w:ascii="Calibri" w:hAnsi="Calibri" w:cs="Calibri"/>
          <w:sz w:val="24"/>
          <w:szCs w:val="24"/>
        </w:rPr>
        <w:t>).</w:t>
      </w:r>
    </w:p>
    <w:p w14:paraId="0CFDC6B5" w14:textId="1DD69540" w:rsidR="003E3756" w:rsidRPr="008C57E2" w:rsidRDefault="00CA1040" w:rsidP="003E3756">
      <w:pPr>
        <w:pStyle w:val="ListParagraph"/>
        <w:numPr>
          <w:ilvl w:val="0"/>
          <w:numId w:val="54"/>
        </w:numPr>
        <w:spacing w:after="0" w:line="276" w:lineRule="auto"/>
        <w:rPr>
          <w:rFonts w:ascii="Calibri" w:hAnsi="Calibri" w:cs="Calibri"/>
          <w:sz w:val="24"/>
          <w:szCs w:val="24"/>
        </w:rPr>
      </w:pPr>
      <w:r w:rsidRPr="00CA1040">
        <w:rPr>
          <w:rFonts w:ascii="Calibri" w:hAnsi="Calibri" w:cs="Calibri"/>
          <w:b/>
          <w:bCs/>
          <w:color w:val="EE0000"/>
          <w:sz w:val="24"/>
          <w:szCs w:val="24"/>
        </w:rPr>
        <w:t>Note to teacher:</w:t>
      </w:r>
      <w:r w:rsidRPr="00CA1040">
        <w:rPr>
          <w:rFonts w:ascii="Calibri" w:hAnsi="Calibri" w:cs="Calibri"/>
          <w:color w:val="EE0000"/>
          <w:sz w:val="24"/>
          <w:szCs w:val="24"/>
        </w:rPr>
        <w:t xml:space="preserve"> </w:t>
      </w:r>
      <w:r>
        <w:rPr>
          <w:rFonts w:ascii="Calibri" w:hAnsi="Calibri" w:cs="Calibri"/>
          <w:sz w:val="24"/>
          <w:szCs w:val="24"/>
        </w:rPr>
        <w:t>U</w:t>
      </w:r>
      <w:r w:rsidR="00B83262" w:rsidRPr="00B83262">
        <w:rPr>
          <w:rFonts w:ascii="Calibri" w:hAnsi="Calibri" w:cs="Calibri"/>
          <w:sz w:val="24"/>
          <w:szCs w:val="24"/>
        </w:rPr>
        <w:t xml:space="preserve">se the remainder of the lesson to complete </w:t>
      </w:r>
      <w:r w:rsidR="00B83262" w:rsidRPr="00CA1040">
        <w:rPr>
          <w:rFonts w:ascii="Calibri" w:hAnsi="Calibri" w:cs="Calibri"/>
          <w:b/>
          <w:bCs/>
          <w:i/>
          <w:iCs/>
          <w:sz w:val="24"/>
          <w:szCs w:val="24"/>
        </w:rPr>
        <w:t>Activity 1</w:t>
      </w:r>
      <w:r w:rsidR="00B83262" w:rsidRPr="00B83262">
        <w:rPr>
          <w:rFonts w:ascii="Calibri" w:hAnsi="Calibri" w:cs="Calibri"/>
          <w:sz w:val="24"/>
          <w:szCs w:val="24"/>
        </w:rPr>
        <w:t xml:space="preserve"> (</w:t>
      </w:r>
      <w:r w:rsidR="00B83262" w:rsidRPr="00CA1040">
        <w:rPr>
          <w:rFonts w:ascii="Calibri" w:hAnsi="Calibri" w:cs="Calibri"/>
          <w:b/>
          <w:bCs/>
          <w:i/>
          <w:iCs/>
          <w:sz w:val="24"/>
          <w:szCs w:val="24"/>
          <w:u w:val="single"/>
        </w:rPr>
        <w:t>Lesson 3 – Worksheet</w:t>
      </w:r>
      <w:r w:rsidR="00B83262" w:rsidRPr="00B83262">
        <w:rPr>
          <w:rFonts w:ascii="Calibri" w:hAnsi="Calibri" w:cs="Calibri"/>
          <w:sz w:val="24"/>
          <w:szCs w:val="24"/>
        </w:rPr>
        <w:t xml:space="preserve">), which focuses on practising test-type questions. Allow sufficient time for learners to complete the activity and then review the answers using the </w:t>
      </w:r>
      <w:r w:rsidR="00B83262" w:rsidRPr="00CA1040">
        <w:rPr>
          <w:rFonts w:ascii="Calibri" w:hAnsi="Calibri" w:cs="Calibri"/>
          <w:b/>
          <w:bCs/>
          <w:i/>
          <w:iCs/>
          <w:sz w:val="24"/>
          <w:szCs w:val="24"/>
          <w:u w:val="single"/>
        </w:rPr>
        <w:t xml:space="preserve">Lesson 3 – Worksheet </w:t>
      </w:r>
      <w:r>
        <w:rPr>
          <w:rFonts w:ascii="Calibri" w:hAnsi="Calibri" w:cs="Calibri"/>
          <w:b/>
          <w:bCs/>
          <w:i/>
          <w:iCs/>
          <w:sz w:val="24"/>
          <w:szCs w:val="24"/>
          <w:u w:val="single"/>
        </w:rPr>
        <w:t>MEMO</w:t>
      </w:r>
      <w:r w:rsidR="00B83262" w:rsidRPr="00B83262">
        <w:rPr>
          <w:rFonts w:ascii="Calibri" w:hAnsi="Calibri" w:cs="Calibri"/>
          <w:sz w:val="24"/>
          <w:szCs w:val="24"/>
        </w:rPr>
        <w:t>. If there is not enough time to go through the answers in class, ensure that learners are given access to the memo or that the answers are reviewed at the start of the next lesson.</w:t>
      </w:r>
    </w:p>
    <w:sectPr w:rsidR="003E3756" w:rsidRPr="008C57E2">
      <w:footerReference w:type="default" r:id="rId24"/>
      <w:pgSz w:w="11906" w:h="16838"/>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6A568" w14:textId="77777777" w:rsidR="007C00DA" w:rsidRDefault="007C00DA">
      <w:pPr>
        <w:spacing w:line="240" w:lineRule="auto"/>
      </w:pPr>
      <w:r>
        <w:separator/>
      </w:r>
    </w:p>
  </w:endnote>
  <w:endnote w:type="continuationSeparator" w:id="0">
    <w:p w14:paraId="580E6B74" w14:textId="77777777" w:rsidR="007C00DA" w:rsidRDefault="007C00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D516" w14:textId="4D383F04" w:rsidR="0043333D" w:rsidRDefault="00505300" w:rsidP="00BB19ED">
    <w:pPr>
      <w:spacing w:after="0" w:line="240" w:lineRule="auto"/>
      <w:jc w:val="center"/>
      <w:rPr>
        <w:rFonts w:ascii="Calibri" w:eastAsia="Cambria" w:hAnsi="Calibri" w:cs="Calibri"/>
        <w:color w:val="000000"/>
        <w:sz w:val="18"/>
        <w:szCs w:val="18"/>
      </w:rPr>
    </w:pPr>
    <w:r>
      <w:rPr>
        <w:rFonts w:ascii="Calibri" w:eastAsia="Cambria" w:hAnsi="Calibri" w:cs="Calibri"/>
        <w:color w:val="000000"/>
        <w:sz w:val="18"/>
        <w:szCs w:val="18"/>
      </w:rPr>
      <w:t>©202</w:t>
    </w:r>
    <w:r w:rsidR="00BB19ED">
      <w:rPr>
        <w:rFonts w:ascii="Calibri" w:eastAsia="Cambria" w:hAnsi="Calibri" w:cs="Calibri"/>
        <w:color w:val="000000"/>
        <w:sz w:val="18"/>
        <w:szCs w:val="18"/>
      </w:rPr>
      <w:t>6</w:t>
    </w:r>
    <w:r>
      <w:rPr>
        <w:rFonts w:ascii="Calibri" w:eastAsia="Cambria" w:hAnsi="Calibri" w:cs="Calibri"/>
        <w:color w:val="000000"/>
        <w:sz w:val="18"/>
        <w:szCs w:val="18"/>
      </w:rPr>
      <w:t xml:space="preserve"> </w:t>
    </w:r>
    <w:proofErr w:type="spellStart"/>
    <w:r>
      <w:rPr>
        <w:rFonts w:ascii="Calibri" w:eastAsia="Cambria" w:hAnsi="Calibri" w:cs="Calibri"/>
        <w:color w:val="000000"/>
        <w:sz w:val="18"/>
        <w:szCs w:val="18"/>
      </w:rPr>
      <w:t>Teenactiv</w:t>
    </w:r>
    <w:proofErr w:type="spellEnd"/>
    <w:r>
      <w:rPr>
        <w:rFonts w:ascii="Calibri" w:eastAsia="Cambria" w:hAnsi="Calibri" w:cs="Calibri"/>
        <w:color w:val="000000"/>
        <w:sz w:val="18"/>
        <w:szCs w:val="18"/>
      </w:rPr>
      <w:tab/>
      <w:t xml:space="preserve">                                                                           </w:t>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fldChar w:fldCharType="begin"/>
    </w:r>
    <w:r>
      <w:rPr>
        <w:rFonts w:ascii="Calibri" w:eastAsia="Cambria" w:hAnsi="Calibri" w:cs="Calibri"/>
        <w:color w:val="000000"/>
        <w:sz w:val="18"/>
        <w:szCs w:val="18"/>
      </w:rPr>
      <w:instrText>PAGE</w:instrText>
    </w:r>
    <w:r>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Pr>
        <w:rFonts w:ascii="Calibri" w:eastAsia="Cambria" w:hAnsi="Calibri" w:cs="Calibri"/>
        <w:color w:val="000000"/>
        <w:sz w:val="18"/>
        <w:szCs w:val="18"/>
      </w:rPr>
      <w:fldChar w:fldCharType="end"/>
    </w:r>
    <w:r>
      <w:rPr>
        <w:rFonts w:ascii="Calibri" w:eastAsia="Cambria" w:hAnsi="Calibri" w:cs="Calibri"/>
        <w:color w:val="000000"/>
        <w:sz w:val="18"/>
        <w:szCs w:val="18"/>
      </w:rPr>
      <w:tab/>
      <w:t xml:space="preserve">                                                      </w:t>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hyperlink r:id="rId1" w:history="1">
      <w:r>
        <w:rPr>
          <w:rStyle w:val="Hyperlink"/>
          <w:rFonts w:ascii="Calibri" w:eastAsia="Cambria" w:hAnsi="Calibri" w:cs="Calibri"/>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6F13" w14:textId="6B0BC117" w:rsidR="0043333D" w:rsidRDefault="00505300">
    <w:pPr>
      <w:spacing w:after="0" w:line="240" w:lineRule="auto"/>
      <w:rPr>
        <w:rFonts w:ascii="Calibri" w:eastAsia="Cambria" w:hAnsi="Calibri" w:cs="Calibri"/>
        <w:color w:val="000000"/>
        <w:sz w:val="18"/>
        <w:szCs w:val="18"/>
      </w:rPr>
    </w:pPr>
    <w:r>
      <w:rPr>
        <w:rFonts w:ascii="Calibri" w:eastAsia="Cambria" w:hAnsi="Calibri" w:cs="Calibri"/>
        <w:color w:val="000000"/>
        <w:sz w:val="18"/>
        <w:szCs w:val="18"/>
      </w:rPr>
      <w:t>©202</w:t>
    </w:r>
    <w:r w:rsidR="00887F1A">
      <w:rPr>
        <w:rFonts w:ascii="Calibri" w:eastAsia="Cambria" w:hAnsi="Calibri" w:cs="Calibri"/>
        <w:color w:val="000000"/>
        <w:sz w:val="18"/>
        <w:szCs w:val="18"/>
      </w:rPr>
      <w:t>6</w:t>
    </w:r>
    <w:r>
      <w:rPr>
        <w:rFonts w:ascii="Calibri" w:eastAsia="Cambria" w:hAnsi="Calibri" w:cs="Calibri"/>
        <w:color w:val="000000"/>
        <w:sz w:val="18"/>
        <w:szCs w:val="18"/>
      </w:rPr>
      <w:t xml:space="preserve"> </w:t>
    </w:r>
    <w:proofErr w:type="spellStart"/>
    <w:r>
      <w:rPr>
        <w:rFonts w:ascii="Calibri" w:eastAsia="Cambria" w:hAnsi="Calibri" w:cs="Calibri"/>
        <w:color w:val="000000"/>
        <w:sz w:val="18"/>
        <w:szCs w:val="18"/>
      </w:rPr>
      <w:t>Teenactiv</w:t>
    </w:r>
    <w:proofErr w:type="spellEnd"/>
    <w:r>
      <w:rPr>
        <w:rFonts w:ascii="Calibri" w:eastAsia="Cambria" w:hAnsi="Calibri" w:cs="Calibri"/>
        <w:color w:val="000000"/>
        <w:sz w:val="18"/>
        <w:szCs w:val="18"/>
      </w:rPr>
      <w:tab/>
      <w:t xml:space="preserve">                                                                           </w:t>
    </w:r>
    <w:r>
      <w:rPr>
        <w:rFonts w:ascii="Calibri" w:eastAsia="Cambria" w:hAnsi="Calibri" w:cs="Calibri"/>
        <w:color w:val="000000"/>
        <w:sz w:val="18"/>
        <w:szCs w:val="18"/>
      </w:rPr>
      <w:tab/>
    </w:r>
    <w:r>
      <w:rPr>
        <w:rFonts w:ascii="Calibri" w:eastAsia="Cambria" w:hAnsi="Calibri" w:cs="Calibri"/>
        <w:color w:val="000000"/>
        <w:sz w:val="18"/>
        <w:szCs w:val="18"/>
      </w:rPr>
      <w:fldChar w:fldCharType="begin"/>
    </w:r>
    <w:r>
      <w:rPr>
        <w:rFonts w:ascii="Calibri" w:eastAsia="Cambria" w:hAnsi="Calibri" w:cs="Calibri"/>
        <w:color w:val="000000"/>
        <w:sz w:val="18"/>
        <w:szCs w:val="18"/>
      </w:rPr>
      <w:instrText>PAGE</w:instrText>
    </w:r>
    <w:r>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Pr>
        <w:rFonts w:ascii="Calibri" w:eastAsia="Cambria" w:hAnsi="Calibri" w:cs="Calibri"/>
        <w:color w:val="000000"/>
        <w:sz w:val="18"/>
        <w:szCs w:val="18"/>
      </w:rPr>
      <w:fldChar w:fldCharType="end"/>
    </w:r>
    <w:r>
      <w:rPr>
        <w:rFonts w:ascii="Calibri" w:eastAsia="Cambria" w:hAnsi="Calibri" w:cs="Calibri"/>
        <w:color w:val="000000"/>
        <w:sz w:val="18"/>
        <w:szCs w:val="18"/>
      </w:rPr>
      <w:t xml:space="preserve">                                  </w:t>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hyperlink r:id="rId1" w:history="1">
      <w:r>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8AA08" w14:textId="77777777" w:rsidR="007C00DA" w:rsidRDefault="007C00DA">
      <w:pPr>
        <w:spacing w:after="0"/>
      </w:pPr>
      <w:r>
        <w:separator/>
      </w:r>
    </w:p>
  </w:footnote>
  <w:footnote w:type="continuationSeparator" w:id="0">
    <w:p w14:paraId="506D2915" w14:textId="77777777" w:rsidR="007C00DA" w:rsidRDefault="007C00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DE72C" w14:textId="77777777" w:rsidR="0043333D" w:rsidRDefault="00505300">
    <w:pPr>
      <w:pStyle w:val="Header"/>
    </w:pPr>
    <w:r>
      <w:rPr>
        <w:noProof/>
      </w:rPr>
      <w:drawing>
        <wp:anchor distT="0" distB="0" distL="114300" distR="114300" simplePos="0" relativeHeight="251658241" behindDoc="1" locked="0" layoutInCell="1" allowOverlap="1" wp14:anchorId="1EAA9181" wp14:editId="109CBB7D">
          <wp:simplePos x="0" y="0"/>
          <wp:positionH relativeFrom="margin">
            <wp:align>right</wp:align>
          </wp:positionH>
          <wp:positionV relativeFrom="page">
            <wp:posOffset>106680</wp:posOffset>
          </wp:positionV>
          <wp:extent cx="1323340" cy="468630"/>
          <wp:effectExtent l="0" t="0" r="0" b="7620"/>
          <wp:wrapTight wrapText="bothSides">
            <wp:wrapPolygon edited="0">
              <wp:start x="0" y="0"/>
              <wp:lineTo x="0" y="21073"/>
              <wp:lineTo x="21144" y="21073"/>
              <wp:lineTo x="21144" y="0"/>
              <wp:lineTo x="0" y="0"/>
            </wp:wrapPolygon>
          </wp:wrapTight>
          <wp:docPr id="709089421" name="Picture 70908942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r>
      <w:rPr>
        <w:noProof/>
      </w:rPr>
      <w:drawing>
        <wp:anchor distT="0" distB="0" distL="114300" distR="114300" simplePos="0" relativeHeight="251658240" behindDoc="1" locked="0" layoutInCell="1" allowOverlap="1" wp14:anchorId="67D151AC" wp14:editId="64371437">
          <wp:simplePos x="0" y="0"/>
          <wp:positionH relativeFrom="margin">
            <wp:posOffset>8442960</wp:posOffset>
          </wp:positionH>
          <wp:positionV relativeFrom="page">
            <wp:posOffset>91440</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EB3"/>
    <w:multiLevelType w:val="multilevel"/>
    <w:tmpl w:val="121C089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EA6AE3"/>
    <w:multiLevelType w:val="multilevel"/>
    <w:tmpl w:val="7F22A11C"/>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2" w15:restartNumberingAfterBreak="0">
    <w:nsid w:val="06576481"/>
    <w:multiLevelType w:val="hybridMultilevel"/>
    <w:tmpl w:val="D9DEBE94"/>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7770F6B"/>
    <w:multiLevelType w:val="multilevel"/>
    <w:tmpl w:val="07770F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9A40DDB"/>
    <w:multiLevelType w:val="multilevel"/>
    <w:tmpl w:val="09A40DDB"/>
    <w:lvl w:ilvl="0">
      <w:numFmt w:val="bullet"/>
      <w:lvlText w:val="-"/>
      <w:lvlJc w:val="left"/>
      <w:pPr>
        <w:ind w:left="1440" w:hanging="360"/>
      </w:pPr>
      <w:rPr>
        <w:rFonts w:ascii="Arial" w:eastAsiaTheme="minorHAnsi" w:hAnsi="Arial" w:cs="Arial" w:hint="default"/>
      </w:rPr>
    </w:lvl>
    <w:lvl w:ilvl="1">
      <w:numFmt w:val="bullet"/>
      <w:lvlText w:val="-"/>
      <w:lvlJc w:val="left"/>
      <w:pPr>
        <w:ind w:left="2160" w:hanging="360"/>
      </w:pPr>
      <w:rPr>
        <w:rFonts w:ascii="Arial" w:eastAsiaTheme="minorHAnsi" w:hAnsi="Arial" w:cs="Aria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0A062F79"/>
    <w:multiLevelType w:val="hybridMultilevel"/>
    <w:tmpl w:val="583A0E98"/>
    <w:lvl w:ilvl="0" w:tplc="52D089F4">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A353E85"/>
    <w:multiLevelType w:val="hybridMultilevel"/>
    <w:tmpl w:val="69405862"/>
    <w:lvl w:ilvl="0" w:tplc="52D089F4">
      <w:start w:val="1"/>
      <w:numFmt w:val="bullet"/>
      <w:lvlText w:val="-"/>
      <w:lvlJc w:val="left"/>
      <w:pPr>
        <w:ind w:left="1440" w:hanging="360"/>
      </w:pPr>
      <w:rPr>
        <w:rFonts w:ascii="Courier New" w:hAnsi="Courier New"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7" w15:restartNumberingAfterBreak="0">
    <w:nsid w:val="0E4F17B6"/>
    <w:multiLevelType w:val="hybridMultilevel"/>
    <w:tmpl w:val="2D12646C"/>
    <w:lvl w:ilvl="0" w:tplc="FFFFFFFF">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6777953"/>
    <w:multiLevelType w:val="hybridMultilevel"/>
    <w:tmpl w:val="2BE09CE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6A320C"/>
    <w:multiLevelType w:val="multilevel"/>
    <w:tmpl w:val="38EC45D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9A912CA"/>
    <w:multiLevelType w:val="hybridMultilevel"/>
    <w:tmpl w:val="F37EF2A2"/>
    <w:lvl w:ilvl="0" w:tplc="DCDEF3A0">
      <w:start w:val="1"/>
      <w:numFmt w:val="bullet"/>
      <w:lvlText w:val=""/>
      <w:lvlJc w:val="left"/>
      <w:pPr>
        <w:ind w:left="720" w:hanging="360"/>
      </w:pPr>
      <w:rPr>
        <w:rFonts w:ascii="Symbol" w:hAnsi="Symbol" w:hint="default"/>
        <w:color w:val="000000" w:themeColor="text1"/>
        <w:sz w:val="24"/>
        <w:szCs w:val="24"/>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1C3A2525"/>
    <w:multiLevelType w:val="multilevel"/>
    <w:tmpl w:val="8922439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F9B22DE"/>
    <w:multiLevelType w:val="hybridMultilevel"/>
    <w:tmpl w:val="B220F82A"/>
    <w:lvl w:ilvl="0" w:tplc="52D089F4">
      <w:start w:val="1"/>
      <w:numFmt w:val="bullet"/>
      <w:lvlText w:val="-"/>
      <w:lvlJc w:val="left"/>
      <w:pPr>
        <w:ind w:left="1080" w:hanging="360"/>
      </w:pPr>
      <w:rPr>
        <w:rFonts w:ascii="Courier New" w:hAnsi="Courier New" w:hint="default"/>
        <w:color w:val="auto"/>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207902D1"/>
    <w:multiLevelType w:val="multilevel"/>
    <w:tmpl w:val="2DB27DB6"/>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0EA5CED"/>
    <w:multiLevelType w:val="multilevel"/>
    <w:tmpl w:val="20EA5C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31F2211"/>
    <w:multiLevelType w:val="hybridMultilevel"/>
    <w:tmpl w:val="88A46AE6"/>
    <w:lvl w:ilvl="0" w:tplc="0DA49686">
      <w:start w:val="1"/>
      <w:numFmt w:val="bullet"/>
      <w:lvlText w:val=""/>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56716E4"/>
    <w:multiLevelType w:val="multilevel"/>
    <w:tmpl w:val="C264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F240E3"/>
    <w:multiLevelType w:val="multilevel"/>
    <w:tmpl w:val="A3D0126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6F421F8"/>
    <w:multiLevelType w:val="hybridMultilevel"/>
    <w:tmpl w:val="A4560F7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9" w15:restartNumberingAfterBreak="0">
    <w:nsid w:val="29EB57F5"/>
    <w:multiLevelType w:val="hybridMultilevel"/>
    <w:tmpl w:val="516C3160"/>
    <w:lvl w:ilvl="0" w:tplc="0DA49686">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C5C0AAE"/>
    <w:multiLevelType w:val="multilevel"/>
    <w:tmpl w:val="2C5C0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0D463B6"/>
    <w:multiLevelType w:val="multilevel"/>
    <w:tmpl w:val="30D463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3296C8E"/>
    <w:multiLevelType w:val="multilevel"/>
    <w:tmpl w:val="33296C8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4B24BD4"/>
    <w:multiLevelType w:val="multilevel"/>
    <w:tmpl w:val="520AA9B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546092A"/>
    <w:multiLevelType w:val="hybridMultilevel"/>
    <w:tmpl w:val="636A2FC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5" w15:restartNumberingAfterBreak="0">
    <w:nsid w:val="35570C93"/>
    <w:multiLevelType w:val="multilevel"/>
    <w:tmpl w:val="EA648BB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6645880"/>
    <w:multiLevelType w:val="hybridMultilevel"/>
    <w:tmpl w:val="E0F0F32A"/>
    <w:lvl w:ilvl="0" w:tplc="0DA49686">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B697B3D"/>
    <w:multiLevelType w:val="multilevel"/>
    <w:tmpl w:val="2EAE2B42"/>
    <w:lvl w:ilvl="0">
      <w:start w:val="1"/>
      <w:numFmt w:val="bullet"/>
      <w:lvlText w:val="-"/>
      <w:lvlJc w:val="left"/>
      <w:pPr>
        <w:ind w:left="360" w:hanging="360"/>
      </w:pPr>
      <w:rPr>
        <w:rFonts w:ascii="Courier New" w:hAnsi="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3D8B3AFF"/>
    <w:multiLevelType w:val="multilevel"/>
    <w:tmpl w:val="CA74518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3DFF25BB"/>
    <w:multiLevelType w:val="multilevel"/>
    <w:tmpl w:val="D44C165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EF91F7D"/>
    <w:multiLevelType w:val="multilevel"/>
    <w:tmpl w:val="D1FADE6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3F864A72"/>
    <w:multiLevelType w:val="multilevel"/>
    <w:tmpl w:val="0ECAA88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0303AB6"/>
    <w:multiLevelType w:val="multilevel"/>
    <w:tmpl w:val="C14867E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1E93FF5"/>
    <w:multiLevelType w:val="multilevel"/>
    <w:tmpl w:val="B6B48CD8"/>
    <w:lvl w:ilvl="0">
      <w:start w:val="1"/>
      <w:numFmt w:val="bullet"/>
      <w:lvlText w:val="-"/>
      <w:lvlJc w:val="left"/>
      <w:pPr>
        <w:tabs>
          <w:tab w:val="num" w:pos="360"/>
        </w:tabs>
        <w:ind w:left="360" w:hanging="360"/>
      </w:pPr>
      <w:rPr>
        <w:rFonts w:ascii="Courier New" w:hAnsi="Courier New"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4363636C"/>
    <w:multiLevelType w:val="hybridMultilevel"/>
    <w:tmpl w:val="E6B0860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5" w15:restartNumberingAfterBreak="0">
    <w:nsid w:val="448B4C63"/>
    <w:multiLevelType w:val="multilevel"/>
    <w:tmpl w:val="448B4C6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4BA4A41"/>
    <w:multiLevelType w:val="multilevel"/>
    <w:tmpl w:val="39886D6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15:restartNumberingAfterBreak="0">
    <w:nsid w:val="459F187C"/>
    <w:multiLevelType w:val="multilevel"/>
    <w:tmpl w:val="FE34BE9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48FD6704"/>
    <w:multiLevelType w:val="multilevel"/>
    <w:tmpl w:val="E4BA562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4969043F"/>
    <w:multiLevelType w:val="hybridMultilevel"/>
    <w:tmpl w:val="48648894"/>
    <w:lvl w:ilvl="0" w:tplc="52D089F4">
      <w:start w:val="1"/>
      <w:numFmt w:val="bullet"/>
      <w:lvlText w:val="-"/>
      <w:lvlJc w:val="left"/>
      <w:pPr>
        <w:ind w:left="1179" w:hanging="360"/>
      </w:pPr>
      <w:rPr>
        <w:rFonts w:ascii="Courier New" w:hAnsi="Courier New" w:hint="default"/>
      </w:rPr>
    </w:lvl>
    <w:lvl w:ilvl="1" w:tplc="04360003" w:tentative="1">
      <w:start w:val="1"/>
      <w:numFmt w:val="bullet"/>
      <w:lvlText w:val="o"/>
      <w:lvlJc w:val="left"/>
      <w:pPr>
        <w:ind w:left="1899" w:hanging="360"/>
      </w:pPr>
      <w:rPr>
        <w:rFonts w:ascii="Courier New" w:hAnsi="Courier New" w:cs="Courier New" w:hint="default"/>
      </w:rPr>
    </w:lvl>
    <w:lvl w:ilvl="2" w:tplc="04360005" w:tentative="1">
      <w:start w:val="1"/>
      <w:numFmt w:val="bullet"/>
      <w:lvlText w:val=""/>
      <w:lvlJc w:val="left"/>
      <w:pPr>
        <w:ind w:left="2619" w:hanging="360"/>
      </w:pPr>
      <w:rPr>
        <w:rFonts w:ascii="Wingdings" w:hAnsi="Wingdings" w:hint="default"/>
      </w:rPr>
    </w:lvl>
    <w:lvl w:ilvl="3" w:tplc="04360001" w:tentative="1">
      <w:start w:val="1"/>
      <w:numFmt w:val="bullet"/>
      <w:lvlText w:val=""/>
      <w:lvlJc w:val="left"/>
      <w:pPr>
        <w:ind w:left="3339" w:hanging="360"/>
      </w:pPr>
      <w:rPr>
        <w:rFonts w:ascii="Symbol" w:hAnsi="Symbol" w:hint="default"/>
      </w:rPr>
    </w:lvl>
    <w:lvl w:ilvl="4" w:tplc="04360003" w:tentative="1">
      <w:start w:val="1"/>
      <w:numFmt w:val="bullet"/>
      <w:lvlText w:val="o"/>
      <w:lvlJc w:val="left"/>
      <w:pPr>
        <w:ind w:left="4059" w:hanging="360"/>
      </w:pPr>
      <w:rPr>
        <w:rFonts w:ascii="Courier New" w:hAnsi="Courier New" w:cs="Courier New" w:hint="default"/>
      </w:rPr>
    </w:lvl>
    <w:lvl w:ilvl="5" w:tplc="04360005" w:tentative="1">
      <w:start w:val="1"/>
      <w:numFmt w:val="bullet"/>
      <w:lvlText w:val=""/>
      <w:lvlJc w:val="left"/>
      <w:pPr>
        <w:ind w:left="4779" w:hanging="360"/>
      </w:pPr>
      <w:rPr>
        <w:rFonts w:ascii="Wingdings" w:hAnsi="Wingdings" w:hint="default"/>
      </w:rPr>
    </w:lvl>
    <w:lvl w:ilvl="6" w:tplc="04360001" w:tentative="1">
      <w:start w:val="1"/>
      <w:numFmt w:val="bullet"/>
      <w:lvlText w:val=""/>
      <w:lvlJc w:val="left"/>
      <w:pPr>
        <w:ind w:left="5499" w:hanging="360"/>
      </w:pPr>
      <w:rPr>
        <w:rFonts w:ascii="Symbol" w:hAnsi="Symbol" w:hint="default"/>
      </w:rPr>
    </w:lvl>
    <w:lvl w:ilvl="7" w:tplc="04360003" w:tentative="1">
      <w:start w:val="1"/>
      <w:numFmt w:val="bullet"/>
      <w:lvlText w:val="o"/>
      <w:lvlJc w:val="left"/>
      <w:pPr>
        <w:ind w:left="6219" w:hanging="360"/>
      </w:pPr>
      <w:rPr>
        <w:rFonts w:ascii="Courier New" w:hAnsi="Courier New" w:cs="Courier New" w:hint="default"/>
      </w:rPr>
    </w:lvl>
    <w:lvl w:ilvl="8" w:tplc="04360005" w:tentative="1">
      <w:start w:val="1"/>
      <w:numFmt w:val="bullet"/>
      <w:lvlText w:val=""/>
      <w:lvlJc w:val="left"/>
      <w:pPr>
        <w:ind w:left="6939" w:hanging="360"/>
      </w:pPr>
      <w:rPr>
        <w:rFonts w:ascii="Wingdings" w:hAnsi="Wingdings" w:hint="default"/>
      </w:rPr>
    </w:lvl>
  </w:abstractNum>
  <w:abstractNum w:abstractNumId="40" w15:restartNumberingAfterBreak="0">
    <w:nsid w:val="4A3211CB"/>
    <w:multiLevelType w:val="multilevel"/>
    <w:tmpl w:val="A3683F64"/>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653725F"/>
    <w:multiLevelType w:val="multilevel"/>
    <w:tmpl w:val="5653725F"/>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578E3D15"/>
    <w:multiLevelType w:val="hybridMultilevel"/>
    <w:tmpl w:val="1C0C44F0"/>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3" w15:restartNumberingAfterBreak="0">
    <w:nsid w:val="580B6507"/>
    <w:multiLevelType w:val="multilevel"/>
    <w:tmpl w:val="E25A1BAA"/>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8283DF6"/>
    <w:multiLevelType w:val="multilevel"/>
    <w:tmpl w:val="074076D6"/>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5" w15:restartNumberingAfterBreak="0">
    <w:nsid w:val="590858D2"/>
    <w:multiLevelType w:val="multilevel"/>
    <w:tmpl w:val="590858D2"/>
    <w:lvl w:ilvl="0">
      <w:start w:val="1"/>
      <w:numFmt w:val="bullet"/>
      <w:lvlText w:val=""/>
      <w:lvlJc w:val="left"/>
      <w:pPr>
        <w:ind w:left="362" w:hanging="360"/>
      </w:pPr>
      <w:rPr>
        <w:rFonts w:ascii="Wingdings" w:hAnsi="Wingdings" w:hint="default"/>
      </w:rPr>
    </w:lvl>
    <w:lvl w:ilvl="1">
      <w:start w:val="1"/>
      <w:numFmt w:val="bullet"/>
      <w:lvlText w:val="o"/>
      <w:lvlJc w:val="left"/>
      <w:pPr>
        <w:ind w:left="1082" w:hanging="360"/>
      </w:pPr>
      <w:rPr>
        <w:rFonts w:ascii="Courier New" w:hAnsi="Courier New" w:cs="Courier New" w:hint="default"/>
      </w:rPr>
    </w:lvl>
    <w:lvl w:ilvl="2">
      <w:start w:val="1"/>
      <w:numFmt w:val="bullet"/>
      <w:lvlText w:val=""/>
      <w:lvlJc w:val="left"/>
      <w:pPr>
        <w:ind w:left="1802" w:hanging="360"/>
      </w:pPr>
      <w:rPr>
        <w:rFonts w:ascii="Wingdings" w:hAnsi="Wingdings" w:hint="default"/>
      </w:rPr>
    </w:lvl>
    <w:lvl w:ilvl="3">
      <w:start w:val="1"/>
      <w:numFmt w:val="bullet"/>
      <w:lvlText w:val=""/>
      <w:lvlJc w:val="left"/>
      <w:pPr>
        <w:ind w:left="2522" w:hanging="360"/>
      </w:pPr>
      <w:rPr>
        <w:rFonts w:ascii="Symbol" w:hAnsi="Symbol" w:hint="default"/>
      </w:rPr>
    </w:lvl>
    <w:lvl w:ilvl="4">
      <w:start w:val="1"/>
      <w:numFmt w:val="bullet"/>
      <w:lvlText w:val="o"/>
      <w:lvlJc w:val="left"/>
      <w:pPr>
        <w:ind w:left="3242" w:hanging="360"/>
      </w:pPr>
      <w:rPr>
        <w:rFonts w:ascii="Courier New" w:hAnsi="Courier New" w:cs="Courier New" w:hint="default"/>
      </w:rPr>
    </w:lvl>
    <w:lvl w:ilvl="5">
      <w:start w:val="1"/>
      <w:numFmt w:val="bullet"/>
      <w:lvlText w:val=""/>
      <w:lvlJc w:val="left"/>
      <w:pPr>
        <w:ind w:left="3962" w:hanging="360"/>
      </w:pPr>
      <w:rPr>
        <w:rFonts w:ascii="Wingdings" w:hAnsi="Wingdings" w:hint="default"/>
      </w:rPr>
    </w:lvl>
    <w:lvl w:ilvl="6">
      <w:start w:val="1"/>
      <w:numFmt w:val="bullet"/>
      <w:lvlText w:val=""/>
      <w:lvlJc w:val="left"/>
      <w:pPr>
        <w:ind w:left="4682" w:hanging="360"/>
      </w:pPr>
      <w:rPr>
        <w:rFonts w:ascii="Symbol" w:hAnsi="Symbol" w:hint="default"/>
      </w:rPr>
    </w:lvl>
    <w:lvl w:ilvl="7">
      <w:start w:val="1"/>
      <w:numFmt w:val="bullet"/>
      <w:lvlText w:val="o"/>
      <w:lvlJc w:val="left"/>
      <w:pPr>
        <w:ind w:left="5402" w:hanging="360"/>
      </w:pPr>
      <w:rPr>
        <w:rFonts w:ascii="Courier New" w:hAnsi="Courier New" w:cs="Courier New" w:hint="default"/>
      </w:rPr>
    </w:lvl>
    <w:lvl w:ilvl="8">
      <w:start w:val="1"/>
      <w:numFmt w:val="bullet"/>
      <w:lvlText w:val=""/>
      <w:lvlJc w:val="left"/>
      <w:pPr>
        <w:ind w:left="6122" w:hanging="360"/>
      </w:pPr>
      <w:rPr>
        <w:rFonts w:ascii="Wingdings" w:hAnsi="Wingdings" w:hint="default"/>
      </w:rPr>
    </w:lvl>
  </w:abstractNum>
  <w:abstractNum w:abstractNumId="46" w15:restartNumberingAfterBreak="0">
    <w:nsid w:val="5CAF786A"/>
    <w:multiLevelType w:val="hybridMultilevel"/>
    <w:tmpl w:val="83944DEE"/>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7" w15:restartNumberingAfterBreak="0">
    <w:nsid w:val="5D8C7CB7"/>
    <w:multiLevelType w:val="multilevel"/>
    <w:tmpl w:val="5AC4763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8" w15:restartNumberingAfterBreak="0">
    <w:nsid w:val="633A6E94"/>
    <w:multiLevelType w:val="multilevel"/>
    <w:tmpl w:val="EDE651E4"/>
    <w:lvl w:ilvl="0">
      <w:start w:val="1"/>
      <w:numFmt w:val="bullet"/>
      <w:lvlText w:val="-"/>
      <w:lvlJc w:val="left"/>
      <w:pPr>
        <w:ind w:left="360" w:hanging="360"/>
      </w:pPr>
      <w:rPr>
        <w:rFonts w:ascii="Courier New" w:hAnsi="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6359127B"/>
    <w:multiLevelType w:val="hybridMultilevel"/>
    <w:tmpl w:val="F9249AF4"/>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66A4F15"/>
    <w:multiLevelType w:val="multilevel"/>
    <w:tmpl w:val="0C706522"/>
    <w:lvl w:ilvl="0">
      <w:start w:val="1"/>
      <w:numFmt w:val="bullet"/>
      <w:lvlText w:val="-"/>
      <w:lvlJc w:val="left"/>
      <w:pPr>
        <w:tabs>
          <w:tab w:val="num" w:pos="360"/>
        </w:tabs>
        <w:ind w:left="360" w:hanging="360"/>
      </w:pPr>
      <w:rPr>
        <w:rFonts w:ascii="Courier New" w:hAnsi="Courier New"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15:restartNumberingAfterBreak="0">
    <w:nsid w:val="6944126C"/>
    <w:multiLevelType w:val="multilevel"/>
    <w:tmpl w:val="5A7E2350"/>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2" w15:restartNumberingAfterBreak="0">
    <w:nsid w:val="6CD45EDA"/>
    <w:multiLevelType w:val="multilevel"/>
    <w:tmpl w:val="6CD45ED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70A4121C"/>
    <w:multiLevelType w:val="multilevel"/>
    <w:tmpl w:val="53264312"/>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4" w15:restartNumberingAfterBreak="0">
    <w:nsid w:val="721149C9"/>
    <w:multiLevelType w:val="multilevel"/>
    <w:tmpl w:val="5D4A51C6"/>
    <w:lvl w:ilvl="0">
      <w:start w:val="1"/>
      <w:numFmt w:val="bullet"/>
      <w:lvlText w:val="-"/>
      <w:lvlJc w:val="left"/>
      <w:pPr>
        <w:ind w:left="720" w:hanging="360"/>
      </w:pPr>
      <w:rPr>
        <w:rFonts w:ascii="Courier New" w:hAnsi="Courier New"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72A329F1"/>
    <w:multiLevelType w:val="multilevel"/>
    <w:tmpl w:val="22A806A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74DD0CE3"/>
    <w:multiLevelType w:val="hybridMultilevel"/>
    <w:tmpl w:val="3A7AD7B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7" w15:restartNumberingAfterBreak="0">
    <w:nsid w:val="7624127C"/>
    <w:multiLevelType w:val="multilevel"/>
    <w:tmpl w:val="58A0612C"/>
    <w:lvl w:ilvl="0">
      <w:start w:val="1"/>
      <w:numFmt w:val="bullet"/>
      <w:lvlText w:val="o"/>
      <w:lvlJc w:val="left"/>
      <w:pPr>
        <w:ind w:left="360" w:hanging="360"/>
      </w:pPr>
      <w:rPr>
        <w:rFonts w:ascii="Courier New" w:hAnsi="Courier New" w:cs="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8" w15:restartNumberingAfterBreak="0">
    <w:nsid w:val="764927B1"/>
    <w:multiLevelType w:val="multilevel"/>
    <w:tmpl w:val="24BCAC3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76D92E44"/>
    <w:multiLevelType w:val="multilevel"/>
    <w:tmpl w:val="76D92E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0" w15:restartNumberingAfterBreak="0">
    <w:nsid w:val="78645C69"/>
    <w:multiLevelType w:val="hybridMultilevel"/>
    <w:tmpl w:val="3E28E51E"/>
    <w:lvl w:ilvl="0" w:tplc="04360001">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1" w15:restartNumberingAfterBreak="0">
    <w:nsid w:val="79F90FE2"/>
    <w:multiLevelType w:val="multilevel"/>
    <w:tmpl w:val="73A4EB82"/>
    <w:lvl w:ilvl="0">
      <w:start w:val="1"/>
      <w:numFmt w:val="bullet"/>
      <w:lvlText w:val="-"/>
      <w:lvlJc w:val="left"/>
      <w:pPr>
        <w:ind w:left="72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2" w15:restartNumberingAfterBreak="0">
    <w:nsid w:val="7B7A5AC4"/>
    <w:multiLevelType w:val="hybridMultilevel"/>
    <w:tmpl w:val="A08CCD56"/>
    <w:lvl w:ilvl="0" w:tplc="1C090003">
      <w:start w:val="1"/>
      <w:numFmt w:val="bullet"/>
      <w:lvlText w:val="o"/>
      <w:lvlJc w:val="left"/>
      <w:pPr>
        <w:ind w:left="-6120" w:hanging="360"/>
      </w:pPr>
      <w:rPr>
        <w:rFonts w:ascii="Courier New" w:hAnsi="Courier New" w:cs="Courier New" w:hint="default"/>
      </w:rPr>
    </w:lvl>
    <w:lvl w:ilvl="1" w:tplc="1C090003" w:tentative="1">
      <w:start w:val="1"/>
      <w:numFmt w:val="bullet"/>
      <w:lvlText w:val="o"/>
      <w:lvlJc w:val="left"/>
      <w:pPr>
        <w:ind w:left="-540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2520" w:hanging="360"/>
      </w:pPr>
      <w:rPr>
        <w:rFonts w:ascii="Wingdings" w:hAnsi="Wingdings" w:hint="default"/>
      </w:rPr>
    </w:lvl>
    <w:lvl w:ilvl="6" w:tplc="1C090001" w:tentative="1">
      <w:start w:val="1"/>
      <w:numFmt w:val="bullet"/>
      <w:lvlText w:val=""/>
      <w:lvlJc w:val="left"/>
      <w:pPr>
        <w:ind w:left="-1800" w:hanging="360"/>
      </w:pPr>
      <w:rPr>
        <w:rFonts w:ascii="Symbol" w:hAnsi="Symbol" w:hint="default"/>
      </w:rPr>
    </w:lvl>
    <w:lvl w:ilvl="7" w:tplc="1C090003" w:tentative="1">
      <w:start w:val="1"/>
      <w:numFmt w:val="bullet"/>
      <w:lvlText w:val="o"/>
      <w:lvlJc w:val="left"/>
      <w:pPr>
        <w:ind w:left="-1080" w:hanging="360"/>
      </w:pPr>
      <w:rPr>
        <w:rFonts w:ascii="Courier New" w:hAnsi="Courier New" w:cs="Courier New" w:hint="default"/>
      </w:rPr>
    </w:lvl>
    <w:lvl w:ilvl="8" w:tplc="1C090005" w:tentative="1">
      <w:start w:val="1"/>
      <w:numFmt w:val="bullet"/>
      <w:lvlText w:val=""/>
      <w:lvlJc w:val="left"/>
      <w:pPr>
        <w:ind w:left="-360" w:hanging="360"/>
      </w:pPr>
      <w:rPr>
        <w:rFonts w:ascii="Wingdings" w:hAnsi="Wingdings" w:hint="default"/>
      </w:rPr>
    </w:lvl>
  </w:abstractNum>
  <w:abstractNum w:abstractNumId="63" w15:restartNumberingAfterBreak="0">
    <w:nsid w:val="7CD37360"/>
    <w:multiLevelType w:val="hybridMultilevel"/>
    <w:tmpl w:val="19A2C6BC"/>
    <w:lvl w:ilvl="0" w:tplc="1C090003">
      <w:start w:val="1"/>
      <w:numFmt w:val="bullet"/>
      <w:lvlText w:val="o"/>
      <w:lvlJc w:val="left"/>
      <w:pPr>
        <w:ind w:left="1080" w:hanging="360"/>
      </w:pPr>
      <w:rPr>
        <w:rFonts w:ascii="Courier New" w:hAnsi="Courier New" w:cs="Courier New" w:hint="default"/>
      </w:rPr>
    </w:lvl>
    <w:lvl w:ilvl="1" w:tplc="D29C490C">
      <w:numFmt w:val="bullet"/>
      <w:lvlText w:val="•"/>
      <w:lvlJc w:val="left"/>
      <w:pPr>
        <w:ind w:left="1800" w:hanging="360"/>
      </w:pPr>
      <w:rPr>
        <w:rFonts w:ascii="Calibri" w:eastAsiaTheme="minorHAnsi" w:hAnsi="Calibri" w:cs="Calibri"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4" w15:restartNumberingAfterBreak="0">
    <w:nsid w:val="7EC405AF"/>
    <w:multiLevelType w:val="multilevel"/>
    <w:tmpl w:val="D06E8C50"/>
    <w:lvl w:ilvl="0">
      <w:start w:val="1"/>
      <w:numFmt w:val="bullet"/>
      <w:lvlText w:val="-"/>
      <w:lvlJc w:val="left"/>
      <w:pPr>
        <w:ind w:left="360" w:hanging="360"/>
      </w:pPr>
      <w:rPr>
        <w:rFonts w:ascii="Courier New" w:hAnsi="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405497259">
    <w:abstractNumId w:val="20"/>
  </w:num>
  <w:num w:numId="2" w16cid:durableId="12807667">
    <w:abstractNumId w:val="45"/>
  </w:num>
  <w:num w:numId="3" w16cid:durableId="2033919926">
    <w:abstractNumId w:val="4"/>
  </w:num>
  <w:num w:numId="4" w16cid:durableId="54160091">
    <w:abstractNumId w:val="59"/>
  </w:num>
  <w:num w:numId="5" w16cid:durableId="1240480113">
    <w:abstractNumId w:val="52"/>
  </w:num>
  <w:num w:numId="6" w16cid:durableId="959384569">
    <w:abstractNumId w:val="53"/>
  </w:num>
  <w:num w:numId="7" w16cid:durableId="652491142">
    <w:abstractNumId w:val="14"/>
  </w:num>
  <w:num w:numId="8" w16cid:durableId="1863130671">
    <w:abstractNumId w:val="22"/>
  </w:num>
  <w:num w:numId="9" w16cid:durableId="1400517351">
    <w:abstractNumId w:val="41"/>
  </w:num>
  <w:num w:numId="10" w16cid:durableId="2018071381">
    <w:abstractNumId w:val="55"/>
  </w:num>
  <w:num w:numId="11" w16cid:durableId="1471167264">
    <w:abstractNumId w:val="35"/>
  </w:num>
  <w:num w:numId="12" w16cid:durableId="1312443600">
    <w:abstractNumId w:val="3"/>
  </w:num>
  <w:num w:numId="13" w16cid:durableId="1717240679">
    <w:abstractNumId w:val="21"/>
  </w:num>
  <w:num w:numId="14" w16cid:durableId="979574295">
    <w:abstractNumId w:val="13"/>
  </w:num>
  <w:num w:numId="15" w16cid:durableId="1688289481">
    <w:abstractNumId w:val="36"/>
  </w:num>
  <w:num w:numId="16" w16cid:durableId="877475896">
    <w:abstractNumId w:val="44"/>
  </w:num>
  <w:num w:numId="17" w16cid:durableId="1523736773">
    <w:abstractNumId w:val="51"/>
  </w:num>
  <w:num w:numId="18" w16cid:durableId="1370959350">
    <w:abstractNumId w:val="62"/>
  </w:num>
  <w:num w:numId="19" w16cid:durableId="477846273">
    <w:abstractNumId w:val="2"/>
  </w:num>
  <w:num w:numId="20" w16cid:durableId="640429482">
    <w:abstractNumId w:val="63"/>
  </w:num>
  <w:num w:numId="21" w16cid:durableId="1632906073">
    <w:abstractNumId w:val="26"/>
  </w:num>
  <w:num w:numId="22" w16cid:durableId="495192715">
    <w:abstractNumId w:val="12"/>
  </w:num>
  <w:num w:numId="23" w16cid:durableId="2059475086">
    <w:abstractNumId w:val="19"/>
  </w:num>
  <w:num w:numId="24" w16cid:durableId="332076157">
    <w:abstractNumId w:val="15"/>
  </w:num>
  <w:num w:numId="25" w16cid:durableId="1108165005">
    <w:abstractNumId w:val="23"/>
  </w:num>
  <w:num w:numId="26" w16cid:durableId="973219964">
    <w:abstractNumId w:val="16"/>
  </w:num>
  <w:num w:numId="27" w16cid:durableId="1373531991">
    <w:abstractNumId w:val="57"/>
  </w:num>
  <w:num w:numId="28" w16cid:durableId="1215970298">
    <w:abstractNumId w:val="7"/>
  </w:num>
  <w:num w:numId="29" w16cid:durableId="1523736911">
    <w:abstractNumId w:val="40"/>
  </w:num>
  <w:num w:numId="30" w16cid:durableId="1375422980">
    <w:abstractNumId w:val="47"/>
  </w:num>
  <w:num w:numId="31" w16cid:durableId="1436097595">
    <w:abstractNumId w:val="28"/>
  </w:num>
  <w:num w:numId="32" w16cid:durableId="65929290">
    <w:abstractNumId w:val="42"/>
  </w:num>
  <w:num w:numId="33" w16cid:durableId="361979776">
    <w:abstractNumId w:val="25"/>
  </w:num>
  <w:num w:numId="34" w16cid:durableId="2066027420">
    <w:abstractNumId w:val="37"/>
  </w:num>
  <w:num w:numId="35" w16cid:durableId="500848805">
    <w:abstractNumId w:val="0"/>
  </w:num>
  <w:num w:numId="36" w16cid:durableId="896354170">
    <w:abstractNumId w:val="11"/>
  </w:num>
  <w:num w:numId="37" w16cid:durableId="974604052">
    <w:abstractNumId w:val="9"/>
  </w:num>
  <w:num w:numId="38" w16cid:durableId="1777359081">
    <w:abstractNumId w:val="10"/>
  </w:num>
  <w:num w:numId="39" w16cid:durableId="2006594548">
    <w:abstractNumId w:val="46"/>
  </w:num>
  <w:num w:numId="40" w16cid:durableId="147787167">
    <w:abstractNumId w:val="61"/>
  </w:num>
  <w:num w:numId="41" w16cid:durableId="1874221589">
    <w:abstractNumId w:val="54"/>
  </w:num>
  <w:num w:numId="42" w16cid:durableId="1309825696">
    <w:abstractNumId w:val="31"/>
  </w:num>
  <w:num w:numId="43" w16cid:durableId="1320229685">
    <w:abstractNumId w:val="38"/>
  </w:num>
  <w:num w:numId="44" w16cid:durableId="435102724">
    <w:abstractNumId w:val="32"/>
  </w:num>
  <w:num w:numId="45" w16cid:durableId="415518086">
    <w:abstractNumId w:val="17"/>
  </w:num>
  <w:num w:numId="46" w16cid:durableId="1835950036">
    <w:abstractNumId w:val="58"/>
  </w:num>
  <w:num w:numId="47" w16cid:durableId="2139755541">
    <w:abstractNumId w:val="18"/>
  </w:num>
  <w:num w:numId="48" w16cid:durableId="578100425">
    <w:abstractNumId w:val="56"/>
  </w:num>
  <w:num w:numId="49" w16cid:durableId="1862283536">
    <w:abstractNumId w:val="48"/>
  </w:num>
  <w:num w:numId="50" w16cid:durableId="451098827">
    <w:abstractNumId w:val="43"/>
  </w:num>
  <w:num w:numId="51" w16cid:durableId="453670153">
    <w:abstractNumId w:val="24"/>
  </w:num>
  <w:num w:numId="52" w16cid:durableId="1065690203">
    <w:abstractNumId w:val="30"/>
  </w:num>
  <w:num w:numId="53" w16cid:durableId="812068335">
    <w:abstractNumId w:val="29"/>
  </w:num>
  <w:num w:numId="54" w16cid:durableId="436826858">
    <w:abstractNumId w:val="34"/>
  </w:num>
  <w:num w:numId="55" w16cid:durableId="872620744">
    <w:abstractNumId w:val="8"/>
  </w:num>
  <w:num w:numId="56" w16cid:durableId="2030062508">
    <w:abstractNumId w:val="1"/>
  </w:num>
  <w:num w:numId="57" w16cid:durableId="508838111">
    <w:abstractNumId w:val="60"/>
  </w:num>
  <w:num w:numId="58" w16cid:durableId="1296645332">
    <w:abstractNumId w:val="33"/>
  </w:num>
  <w:num w:numId="59" w16cid:durableId="1323772345">
    <w:abstractNumId w:val="39"/>
  </w:num>
  <w:num w:numId="60" w16cid:durableId="778060246">
    <w:abstractNumId w:val="49"/>
  </w:num>
  <w:num w:numId="61" w16cid:durableId="1854298455">
    <w:abstractNumId w:val="5"/>
  </w:num>
  <w:num w:numId="62" w16cid:durableId="995186650">
    <w:abstractNumId w:val="6"/>
  </w:num>
  <w:num w:numId="63" w16cid:durableId="872378544">
    <w:abstractNumId w:val="64"/>
  </w:num>
  <w:num w:numId="64" w16cid:durableId="870340457">
    <w:abstractNumId w:val="27"/>
  </w:num>
  <w:num w:numId="65" w16cid:durableId="462968854">
    <w:abstractNumId w:val="5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E3A"/>
    <w:rsid w:val="0000376C"/>
    <w:rsid w:val="00012319"/>
    <w:rsid w:val="00022CF4"/>
    <w:rsid w:val="000265A7"/>
    <w:rsid w:val="00026905"/>
    <w:rsid w:val="00030D17"/>
    <w:rsid w:val="00041136"/>
    <w:rsid w:val="00042F45"/>
    <w:rsid w:val="00043079"/>
    <w:rsid w:val="00043BF5"/>
    <w:rsid w:val="00044E88"/>
    <w:rsid w:val="00046620"/>
    <w:rsid w:val="00054295"/>
    <w:rsid w:val="00054374"/>
    <w:rsid w:val="00056CB5"/>
    <w:rsid w:val="00063E73"/>
    <w:rsid w:val="000809E2"/>
    <w:rsid w:val="000837A6"/>
    <w:rsid w:val="0008445F"/>
    <w:rsid w:val="00084576"/>
    <w:rsid w:val="00095261"/>
    <w:rsid w:val="00097296"/>
    <w:rsid w:val="000A5EF6"/>
    <w:rsid w:val="000B2C85"/>
    <w:rsid w:val="000B7416"/>
    <w:rsid w:val="000C3D2D"/>
    <w:rsid w:val="000C754D"/>
    <w:rsid w:val="000C7C8C"/>
    <w:rsid w:val="000D1AB0"/>
    <w:rsid w:val="000D3DD2"/>
    <w:rsid w:val="000D4202"/>
    <w:rsid w:val="000D70B8"/>
    <w:rsid w:val="000E7BC2"/>
    <w:rsid w:val="000F1F48"/>
    <w:rsid w:val="000F2D9C"/>
    <w:rsid w:val="000F5E02"/>
    <w:rsid w:val="000F5E26"/>
    <w:rsid w:val="00111127"/>
    <w:rsid w:val="00113661"/>
    <w:rsid w:val="001142F5"/>
    <w:rsid w:val="00124AE1"/>
    <w:rsid w:val="00126186"/>
    <w:rsid w:val="001264D4"/>
    <w:rsid w:val="00126F03"/>
    <w:rsid w:val="00131212"/>
    <w:rsid w:val="0014220B"/>
    <w:rsid w:val="0015360C"/>
    <w:rsid w:val="0016043E"/>
    <w:rsid w:val="00161AD2"/>
    <w:rsid w:val="00161B9A"/>
    <w:rsid w:val="0018339A"/>
    <w:rsid w:val="00183CCD"/>
    <w:rsid w:val="0018473E"/>
    <w:rsid w:val="001969FC"/>
    <w:rsid w:val="001A0E40"/>
    <w:rsid w:val="001A347A"/>
    <w:rsid w:val="001A3CDB"/>
    <w:rsid w:val="001A66C4"/>
    <w:rsid w:val="001B766D"/>
    <w:rsid w:val="001C7C8E"/>
    <w:rsid w:val="001D028F"/>
    <w:rsid w:val="001D40B8"/>
    <w:rsid w:val="001D61C5"/>
    <w:rsid w:val="001D7824"/>
    <w:rsid w:val="001E0C99"/>
    <w:rsid w:val="001E34CF"/>
    <w:rsid w:val="001F35D8"/>
    <w:rsid w:val="001F39CF"/>
    <w:rsid w:val="001F76B1"/>
    <w:rsid w:val="00200E21"/>
    <w:rsid w:val="00207CBB"/>
    <w:rsid w:val="00210538"/>
    <w:rsid w:val="0021085A"/>
    <w:rsid w:val="0021546C"/>
    <w:rsid w:val="00221DD9"/>
    <w:rsid w:val="002235C9"/>
    <w:rsid w:val="002271BE"/>
    <w:rsid w:val="002376CB"/>
    <w:rsid w:val="00237D38"/>
    <w:rsid w:val="00242799"/>
    <w:rsid w:val="00247AF7"/>
    <w:rsid w:val="00251FC3"/>
    <w:rsid w:val="002524A4"/>
    <w:rsid w:val="00255114"/>
    <w:rsid w:val="002625F9"/>
    <w:rsid w:val="0026699C"/>
    <w:rsid w:val="00267520"/>
    <w:rsid w:val="00270847"/>
    <w:rsid w:val="002736FE"/>
    <w:rsid w:val="00275AEC"/>
    <w:rsid w:val="00281D70"/>
    <w:rsid w:val="00285EDC"/>
    <w:rsid w:val="00286889"/>
    <w:rsid w:val="002874DC"/>
    <w:rsid w:val="00292075"/>
    <w:rsid w:val="00294BF5"/>
    <w:rsid w:val="0029665B"/>
    <w:rsid w:val="00297C31"/>
    <w:rsid w:val="002A2A05"/>
    <w:rsid w:val="002A3D52"/>
    <w:rsid w:val="002C4093"/>
    <w:rsid w:val="002D050D"/>
    <w:rsid w:val="002D39E0"/>
    <w:rsid w:val="002E3735"/>
    <w:rsid w:val="002E4D05"/>
    <w:rsid w:val="002E7BFE"/>
    <w:rsid w:val="002F669F"/>
    <w:rsid w:val="003053B5"/>
    <w:rsid w:val="003113C8"/>
    <w:rsid w:val="003117CF"/>
    <w:rsid w:val="003121C1"/>
    <w:rsid w:val="00314770"/>
    <w:rsid w:val="0031625B"/>
    <w:rsid w:val="00321875"/>
    <w:rsid w:val="003231C6"/>
    <w:rsid w:val="00327DAB"/>
    <w:rsid w:val="003315B3"/>
    <w:rsid w:val="003327CA"/>
    <w:rsid w:val="0033612B"/>
    <w:rsid w:val="0035514F"/>
    <w:rsid w:val="003615F6"/>
    <w:rsid w:val="00361A92"/>
    <w:rsid w:val="003659A8"/>
    <w:rsid w:val="00367BF3"/>
    <w:rsid w:val="00374F95"/>
    <w:rsid w:val="00384675"/>
    <w:rsid w:val="00385E95"/>
    <w:rsid w:val="00391EDF"/>
    <w:rsid w:val="00394DC4"/>
    <w:rsid w:val="00396CC7"/>
    <w:rsid w:val="003A0918"/>
    <w:rsid w:val="003A4F5E"/>
    <w:rsid w:val="003A50CC"/>
    <w:rsid w:val="003B1DE6"/>
    <w:rsid w:val="003B3695"/>
    <w:rsid w:val="003B3EF2"/>
    <w:rsid w:val="003B6BA5"/>
    <w:rsid w:val="003B7B98"/>
    <w:rsid w:val="003C4B24"/>
    <w:rsid w:val="003C5DB3"/>
    <w:rsid w:val="003C6F7C"/>
    <w:rsid w:val="003C7D3A"/>
    <w:rsid w:val="003D4B68"/>
    <w:rsid w:val="003D4D1D"/>
    <w:rsid w:val="003E0362"/>
    <w:rsid w:val="003E3756"/>
    <w:rsid w:val="003F0D9E"/>
    <w:rsid w:val="003F1632"/>
    <w:rsid w:val="003F1B88"/>
    <w:rsid w:val="003F1DB0"/>
    <w:rsid w:val="004053DE"/>
    <w:rsid w:val="004140AE"/>
    <w:rsid w:val="00423BB4"/>
    <w:rsid w:val="004270A6"/>
    <w:rsid w:val="0043333D"/>
    <w:rsid w:val="0044239E"/>
    <w:rsid w:val="0044291D"/>
    <w:rsid w:val="00446D2F"/>
    <w:rsid w:val="004473A2"/>
    <w:rsid w:val="004500A5"/>
    <w:rsid w:val="00455322"/>
    <w:rsid w:val="00465998"/>
    <w:rsid w:val="00471FD1"/>
    <w:rsid w:val="00485C4E"/>
    <w:rsid w:val="00487EF1"/>
    <w:rsid w:val="00494654"/>
    <w:rsid w:val="00495608"/>
    <w:rsid w:val="004A41D5"/>
    <w:rsid w:val="004A47B7"/>
    <w:rsid w:val="004A588A"/>
    <w:rsid w:val="004A5F67"/>
    <w:rsid w:val="004A66D0"/>
    <w:rsid w:val="004A7E3A"/>
    <w:rsid w:val="004C2012"/>
    <w:rsid w:val="004C7FB4"/>
    <w:rsid w:val="004D3B7D"/>
    <w:rsid w:val="004D57B7"/>
    <w:rsid w:val="004E0C47"/>
    <w:rsid w:val="004E32A7"/>
    <w:rsid w:val="004E37F8"/>
    <w:rsid w:val="004E3D6D"/>
    <w:rsid w:val="004E4A52"/>
    <w:rsid w:val="00503A10"/>
    <w:rsid w:val="0050499B"/>
    <w:rsid w:val="00504F0E"/>
    <w:rsid w:val="00505300"/>
    <w:rsid w:val="005201B9"/>
    <w:rsid w:val="005215FD"/>
    <w:rsid w:val="00525AA5"/>
    <w:rsid w:val="00530AA4"/>
    <w:rsid w:val="00531339"/>
    <w:rsid w:val="00531AD5"/>
    <w:rsid w:val="0053403A"/>
    <w:rsid w:val="00535FEE"/>
    <w:rsid w:val="0054216A"/>
    <w:rsid w:val="00542C15"/>
    <w:rsid w:val="00543363"/>
    <w:rsid w:val="0054597C"/>
    <w:rsid w:val="0054613D"/>
    <w:rsid w:val="00554CC6"/>
    <w:rsid w:val="00557B55"/>
    <w:rsid w:val="00562061"/>
    <w:rsid w:val="005650F0"/>
    <w:rsid w:val="00570E21"/>
    <w:rsid w:val="00571D74"/>
    <w:rsid w:val="005731B9"/>
    <w:rsid w:val="005749CB"/>
    <w:rsid w:val="005878DE"/>
    <w:rsid w:val="00597840"/>
    <w:rsid w:val="005A03EC"/>
    <w:rsid w:val="005A24B5"/>
    <w:rsid w:val="005A2613"/>
    <w:rsid w:val="005A3AF0"/>
    <w:rsid w:val="005A3DAC"/>
    <w:rsid w:val="005B179A"/>
    <w:rsid w:val="005B7B93"/>
    <w:rsid w:val="005C5811"/>
    <w:rsid w:val="005D25FF"/>
    <w:rsid w:val="005D337E"/>
    <w:rsid w:val="005D5257"/>
    <w:rsid w:val="005F5C39"/>
    <w:rsid w:val="006000B6"/>
    <w:rsid w:val="0060373D"/>
    <w:rsid w:val="00603F29"/>
    <w:rsid w:val="00616B39"/>
    <w:rsid w:val="00620271"/>
    <w:rsid w:val="00624CDF"/>
    <w:rsid w:val="00637383"/>
    <w:rsid w:val="0064334C"/>
    <w:rsid w:val="00645830"/>
    <w:rsid w:val="00645CC4"/>
    <w:rsid w:val="00661140"/>
    <w:rsid w:val="00664A09"/>
    <w:rsid w:val="00665BF6"/>
    <w:rsid w:val="00675BC0"/>
    <w:rsid w:val="00685E77"/>
    <w:rsid w:val="006913B1"/>
    <w:rsid w:val="00692E66"/>
    <w:rsid w:val="006A02EF"/>
    <w:rsid w:val="006A2F9F"/>
    <w:rsid w:val="006A6641"/>
    <w:rsid w:val="006B1555"/>
    <w:rsid w:val="006B1CAE"/>
    <w:rsid w:val="006B5533"/>
    <w:rsid w:val="006B6A28"/>
    <w:rsid w:val="006B7359"/>
    <w:rsid w:val="006C035E"/>
    <w:rsid w:val="006C1706"/>
    <w:rsid w:val="006C7E7E"/>
    <w:rsid w:val="006D156F"/>
    <w:rsid w:val="006D23E8"/>
    <w:rsid w:val="006D3E60"/>
    <w:rsid w:val="006D712C"/>
    <w:rsid w:val="006E08E9"/>
    <w:rsid w:val="006E0CFA"/>
    <w:rsid w:val="006F560B"/>
    <w:rsid w:val="006F7E77"/>
    <w:rsid w:val="00702502"/>
    <w:rsid w:val="00707275"/>
    <w:rsid w:val="007113E2"/>
    <w:rsid w:val="00717FA2"/>
    <w:rsid w:val="00721C46"/>
    <w:rsid w:val="00722FA1"/>
    <w:rsid w:val="00730DBA"/>
    <w:rsid w:val="00736D63"/>
    <w:rsid w:val="00740586"/>
    <w:rsid w:val="007478C7"/>
    <w:rsid w:val="00754102"/>
    <w:rsid w:val="00761874"/>
    <w:rsid w:val="00761E5D"/>
    <w:rsid w:val="00762A4B"/>
    <w:rsid w:val="007703E3"/>
    <w:rsid w:val="00782EC8"/>
    <w:rsid w:val="00785AB7"/>
    <w:rsid w:val="007908BD"/>
    <w:rsid w:val="00790EE8"/>
    <w:rsid w:val="00795314"/>
    <w:rsid w:val="00797193"/>
    <w:rsid w:val="007A092B"/>
    <w:rsid w:val="007A132A"/>
    <w:rsid w:val="007A5B54"/>
    <w:rsid w:val="007A5FA5"/>
    <w:rsid w:val="007A6EF4"/>
    <w:rsid w:val="007B4A80"/>
    <w:rsid w:val="007B5F72"/>
    <w:rsid w:val="007C00DA"/>
    <w:rsid w:val="007C0AC2"/>
    <w:rsid w:val="007C37A8"/>
    <w:rsid w:val="007D155F"/>
    <w:rsid w:val="007D6D61"/>
    <w:rsid w:val="007E4777"/>
    <w:rsid w:val="007F069A"/>
    <w:rsid w:val="007F2320"/>
    <w:rsid w:val="007F30E8"/>
    <w:rsid w:val="007F52E1"/>
    <w:rsid w:val="007F64FB"/>
    <w:rsid w:val="00801F13"/>
    <w:rsid w:val="00802AB6"/>
    <w:rsid w:val="00812293"/>
    <w:rsid w:val="00813E67"/>
    <w:rsid w:val="008160C4"/>
    <w:rsid w:val="00823DE9"/>
    <w:rsid w:val="00824C4B"/>
    <w:rsid w:val="008266A1"/>
    <w:rsid w:val="008273EC"/>
    <w:rsid w:val="008353C5"/>
    <w:rsid w:val="008420E9"/>
    <w:rsid w:val="0084240F"/>
    <w:rsid w:val="00845A38"/>
    <w:rsid w:val="00847E42"/>
    <w:rsid w:val="00850040"/>
    <w:rsid w:val="0085017A"/>
    <w:rsid w:val="008564DB"/>
    <w:rsid w:val="00865F3F"/>
    <w:rsid w:val="008802FC"/>
    <w:rsid w:val="00887F1A"/>
    <w:rsid w:val="008924EC"/>
    <w:rsid w:val="008942C6"/>
    <w:rsid w:val="00894E7E"/>
    <w:rsid w:val="008C0E91"/>
    <w:rsid w:val="008C1BA2"/>
    <w:rsid w:val="008C57E2"/>
    <w:rsid w:val="008D0394"/>
    <w:rsid w:val="008D4439"/>
    <w:rsid w:val="008D6286"/>
    <w:rsid w:val="008E24EC"/>
    <w:rsid w:val="00905A0F"/>
    <w:rsid w:val="00913705"/>
    <w:rsid w:val="00917DF6"/>
    <w:rsid w:val="00925817"/>
    <w:rsid w:val="00925DC1"/>
    <w:rsid w:val="009326C8"/>
    <w:rsid w:val="00933573"/>
    <w:rsid w:val="00934D62"/>
    <w:rsid w:val="009434A1"/>
    <w:rsid w:val="00961BA6"/>
    <w:rsid w:val="009651DF"/>
    <w:rsid w:val="00965AC3"/>
    <w:rsid w:val="00965F68"/>
    <w:rsid w:val="00970F8C"/>
    <w:rsid w:val="00974D24"/>
    <w:rsid w:val="009751F7"/>
    <w:rsid w:val="00987B77"/>
    <w:rsid w:val="00990576"/>
    <w:rsid w:val="00992001"/>
    <w:rsid w:val="009A35EC"/>
    <w:rsid w:val="009A54AA"/>
    <w:rsid w:val="009B1AF8"/>
    <w:rsid w:val="009B6692"/>
    <w:rsid w:val="009C27B7"/>
    <w:rsid w:val="009C29B4"/>
    <w:rsid w:val="009C520E"/>
    <w:rsid w:val="009C73CC"/>
    <w:rsid w:val="009D57D8"/>
    <w:rsid w:val="009D744F"/>
    <w:rsid w:val="009D7C02"/>
    <w:rsid w:val="009E16D5"/>
    <w:rsid w:val="009E48A3"/>
    <w:rsid w:val="009E6CD8"/>
    <w:rsid w:val="009F2C9A"/>
    <w:rsid w:val="009F58F4"/>
    <w:rsid w:val="00A057B7"/>
    <w:rsid w:val="00A2468E"/>
    <w:rsid w:val="00A30DB6"/>
    <w:rsid w:val="00A312C4"/>
    <w:rsid w:val="00A407B0"/>
    <w:rsid w:val="00A47335"/>
    <w:rsid w:val="00A506DF"/>
    <w:rsid w:val="00A5492C"/>
    <w:rsid w:val="00A56C89"/>
    <w:rsid w:val="00A621B1"/>
    <w:rsid w:val="00A633B3"/>
    <w:rsid w:val="00A73029"/>
    <w:rsid w:val="00A7597B"/>
    <w:rsid w:val="00A75F4C"/>
    <w:rsid w:val="00A81636"/>
    <w:rsid w:val="00A87FA4"/>
    <w:rsid w:val="00A90055"/>
    <w:rsid w:val="00AA001F"/>
    <w:rsid w:val="00AA5191"/>
    <w:rsid w:val="00AA557A"/>
    <w:rsid w:val="00AA5D00"/>
    <w:rsid w:val="00AB1553"/>
    <w:rsid w:val="00AB5151"/>
    <w:rsid w:val="00AC0198"/>
    <w:rsid w:val="00AC7C3E"/>
    <w:rsid w:val="00AD130C"/>
    <w:rsid w:val="00AD600C"/>
    <w:rsid w:val="00AE12E8"/>
    <w:rsid w:val="00AE1F19"/>
    <w:rsid w:val="00AE4AC9"/>
    <w:rsid w:val="00AE6FEC"/>
    <w:rsid w:val="00AF6589"/>
    <w:rsid w:val="00B078D2"/>
    <w:rsid w:val="00B07922"/>
    <w:rsid w:val="00B07E2E"/>
    <w:rsid w:val="00B103C8"/>
    <w:rsid w:val="00B11794"/>
    <w:rsid w:val="00B20378"/>
    <w:rsid w:val="00B2498C"/>
    <w:rsid w:val="00B2580D"/>
    <w:rsid w:val="00B304E6"/>
    <w:rsid w:val="00B3052A"/>
    <w:rsid w:val="00B339DE"/>
    <w:rsid w:val="00B40256"/>
    <w:rsid w:val="00B43415"/>
    <w:rsid w:val="00B4621A"/>
    <w:rsid w:val="00B52141"/>
    <w:rsid w:val="00B570CD"/>
    <w:rsid w:val="00B654D0"/>
    <w:rsid w:val="00B66E92"/>
    <w:rsid w:val="00B71577"/>
    <w:rsid w:val="00B74CB7"/>
    <w:rsid w:val="00B811EF"/>
    <w:rsid w:val="00B83262"/>
    <w:rsid w:val="00B838DD"/>
    <w:rsid w:val="00B9272E"/>
    <w:rsid w:val="00B94626"/>
    <w:rsid w:val="00BA0042"/>
    <w:rsid w:val="00BA49B6"/>
    <w:rsid w:val="00BB19ED"/>
    <w:rsid w:val="00BB58F6"/>
    <w:rsid w:val="00BE08A4"/>
    <w:rsid w:val="00BE10D2"/>
    <w:rsid w:val="00BE1628"/>
    <w:rsid w:val="00BE25C7"/>
    <w:rsid w:val="00BE528C"/>
    <w:rsid w:val="00BE5B9A"/>
    <w:rsid w:val="00BE644B"/>
    <w:rsid w:val="00BF1835"/>
    <w:rsid w:val="00BF1E17"/>
    <w:rsid w:val="00BF65E1"/>
    <w:rsid w:val="00BF6F9B"/>
    <w:rsid w:val="00C01442"/>
    <w:rsid w:val="00C01CCD"/>
    <w:rsid w:val="00C03E98"/>
    <w:rsid w:val="00C04E24"/>
    <w:rsid w:val="00C125C3"/>
    <w:rsid w:val="00C215E7"/>
    <w:rsid w:val="00C23F8E"/>
    <w:rsid w:val="00C24AE4"/>
    <w:rsid w:val="00C30F2F"/>
    <w:rsid w:val="00C319E4"/>
    <w:rsid w:val="00C35A44"/>
    <w:rsid w:val="00C465BD"/>
    <w:rsid w:val="00C50328"/>
    <w:rsid w:val="00C62EEA"/>
    <w:rsid w:val="00C65D33"/>
    <w:rsid w:val="00C66950"/>
    <w:rsid w:val="00C71DA5"/>
    <w:rsid w:val="00C72F80"/>
    <w:rsid w:val="00C7490D"/>
    <w:rsid w:val="00C84304"/>
    <w:rsid w:val="00C85C36"/>
    <w:rsid w:val="00C8665F"/>
    <w:rsid w:val="00C92FF1"/>
    <w:rsid w:val="00C93C65"/>
    <w:rsid w:val="00C94507"/>
    <w:rsid w:val="00CA1040"/>
    <w:rsid w:val="00CB17E7"/>
    <w:rsid w:val="00CB2CEC"/>
    <w:rsid w:val="00CB6294"/>
    <w:rsid w:val="00CD2A5B"/>
    <w:rsid w:val="00CD2E4C"/>
    <w:rsid w:val="00CD538C"/>
    <w:rsid w:val="00CE32C4"/>
    <w:rsid w:val="00CE5F69"/>
    <w:rsid w:val="00CF2E15"/>
    <w:rsid w:val="00CF30EC"/>
    <w:rsid w:val="00D01600"/>
    <w:rsid w:val="00D02DC4"/>
    <w:rsid w:val="00D0577B"/>
    <w:rsid w:val="00D06546"/>
    <w:rsid w:val="00D07CE9"/>
    <w:rsid w:val="00D140C2"/>
    <w:rsid w:val="00D14FBC"/>
    <w:rsid w:val="00D2227A"/>
    <w:rsid w:val="00D242FD"/>
    <w:rsid w:val="00D33848"/>
    <w:rsid w:val="00D34513"/>
    <w:rsid w:val="00D37ED3"/>
    <w:rsid w:val="00D40E17"/>
    <w:rsid w:val="00D46FDE"/>
    <w:rsid w:val="00D55075"/>
    <w:rsid w:val="00D568FD"/>
    <w:rsid w:val="00D639E2"/>
    <w:rsid w:val="00D64877"/>
    <w:rsid w:val="00D67EB9"/>
    <w:rsid w:val="00D707B0"/>
    <w:rsid w:val="00D836F6"/>
    <w:rsid w:val="00D86A3E"/>
    <w:rsid w:val="00D924EF"/>
    <w:rsid w:val="00D9486A"/>
    <w:rsid w:val="00D95AC6"/>
    <w:rsid w:val="00D97305"/>
    <w:rsid w:val="00DA49D4"/>
    <w:rsid w:val="00DB0B33"/>
    <w:rsid w:val="00DB14B7"/>
    <w:rsid w:val="00DD1D1D"/>
    <w:rsid w:val="00DE15C9"/>
    <w:rsid w:val="00DE1768"/>
    <w:rsid w:val="00DE2A56"/>
    <w:rsid w:val="00DE7C1A"/>
    <w:rsid w:val="00DF0966"/>
    <w:rsid w:val="00DF554F"/>
    <w:rsid w:val="00DF61BE"/>
    <w:rsid w:val="00E01117"/>
    <w:rsid w:val="00E06825"/>
    <w:rsid w:val="00E06FB6"/>
    <w:rsid w:val="00E1403A"/>
    <w:rsid w:val="00E15411"/>
    <w:rsid w:val="00E23845"/>
    <w:rsid w:val="00E26F08"/>
    <w:rsid w:val="00E27A96"/>
    <w:rsid w:val="00E31197"/>
    <w:rsid w:val="00E32DA5"/>
    <w:rsid w:val="00E460B4"/>
    <w:rsid w:val="00E46E9C"/>
    <w:rsid w:val="00E47BD4"/>
    <w:rsid w:val="00E503CE"/>
    <w:rsid w:val="00E515A9"/>
    <w:rsid w:val="00E53318"/>
    <w:rsid w:val="00E53B91"/>
    <w:rsid w:val="00E55D9D"/>
    <w:rsid w:val="00E570EF"/>
    <w:rsid w:val="00E57872"/>
    <w:rsid w:val="00E64216"/>
    <w:rsid w:val="00E71DC7"/>
    <w:rsid w:val="00E72674"/>
    <w:rsid w:val="00E731F7"/>
    <w:rsid w:val="00E81215"/>
    <w:rsid w:val="00E9201E"/>
    <w:rsid w:val="00E93902"/>
    <w:rsid w:val="00EA66A5"/>
    <w:rsid w:val="00EB1C37"/>
    <w:rsid w:val="00EB7759"/>
    <w:rsid w:val="00EC6485"/>
    <w:rsid w:val="00EC7273"/>
    <w:rsid w:val="00ED0081"/>
    <w:rsid w:val="00ED6838"/>
    <w:rsid w:val="00ED7F14"/>
    <w:rsid w:val="00EE025F"/>
    <w:rsid w:val="00EE2E0F"/>
    <w:rsid w:val="00EE6BE0"/>
    <w:rsid w:val="00EF000C"/>
    <w:rsid w:val="00EF3040"/>
    <w:rsid w:val="00EF34E8"/>
    <w:rsid w:val="00EF4BB7"/>
    <w:rsid w:val="00EF57E9"/>
    <w:rsid w:val="00F011B6"/>
    <w:rsid w:val="00F10F4F"/>
    <w:rsid w:val="00F12B24"/>
    <w:rsid w:val="00F12FD7"/>
    <w:rsid w:val="00F14E34"/>
    <w:rsid w:val="00F17CFF"/>
    <w:rsid w:val="00F20740"/>
    <w:rsid w:val="00F217FE"/>
    <w:rsid w:val="00F22F61"/>
    <w:rsid w:val="00F24B24"/>
    <w:rsid w:val="00F256CA"/>
    <w:rsid w:val="00F405AE"/>
    <w:rsid w:val="00F44AFB"/>
    <w:rsid w:val="00F5140A"/>
    <w:rsid w:val="00F61F79"/>
    <w:rsid w:val="00F62002"/>
    <w:rsid w:val="00F74012"/>
    <w:rsid w:val="00F74A5C"/>
    <w:rsid w:val="00F81196"/>
    <w:rsid w:val="00F84CB5"/>
    <w:rsid w:val="00F9366F"/>
    <w:rsid w:val="00F9768D"/>
    <w:rsid w:val="00FA1570"/>
    <w:rsid w:val="00FA7027"/>
    <w:rsid w:val="00FB559B"/>
    <w:rsid w:val="00FB5A68"/>
    <w:rsid w:val="00FD719A"/>
    <w:rsid w:val="00FE3CA3"/>
    <w:rsid w:val="00FE5CE6"/>
    <w:rsid w:val="00FF1BF4"/>
    <w:rsid w:val="00FF7502"/>
    <w:rsid w:val="3E0A5832"/>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57FB"/>
  <w15:docId w15:val="{BF935A1F-94C6-4993-8297-1247D5C7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hAnsiTheme="minorHAnsi"/>
      <w:sz w:val="22"/>
      <w:szCs w:val="22"/>
      <w:lang w:val="en-ZA"/>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467886"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autoRedefine/>
    <w:uiPriority w:val="30"/>
    <w:qFormat/>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qFormat/>
    <w:rPr>
      <w:rFonts w:eastAsia="Times New Roman" w:cs="Times New Roman"/>
      <w:iCs/>
      <w:color w:val="009900"/>
      <w:sz w:val="28"/>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Default">
    <w:name w:val="Default"/>
    <w:pPr>
      <w:autoSpaceDE w:val="0"/>
      <w:autoSpaceDN w:val="0"/>
      <w:adjustRightInd w:val="0"/>
    </w:pPr>
    <w:rPr>
      <w:rFonts w:cs="Arial"/>
      <w:color w:val="000000"/>
      <w:sz w:val="24"/>
      <w:szCs w:val="24"/>
      <w:lang w:val="en-ZA"/>
    </w:rPr>
  </w:style>
  <w:style w:type="paragraph" w:styleId="NoSpacing">
    <w:name w:val="No Spacing"/>
    <w:uiPriority w:val="1"/>
    <w:qFormat/>
    <w:rPr>
      <w:rFonts w:ascii="Times New Roman" w:eastAsia="Times New Roman" w:hAnsi="Times New Roman" w:cs="Times New Roman"/>
      <w:sz w:val="24"/>
      <w:szCs w:val="22"/>
      <w:lang w:val="en-ZA"/>
    </w:rPr>
  </w:style>
  <w:style w:type="character" w:customStyle="1" w:styleId="HeaderChar">
    <w:name w:val="Header Char"/>
    <w:basedOn w:val="DefaultParagraphFont"/>
    <w:link w:val="Header"/>
    <w:uiPriority w:val="99"/>
    <w:rPr>
      <w:rFonts w:asciiTheme="minorHAnsi" w:hAnsiTheme="minorHAnsi"/>
      <w:kern w:val="0"/>
      <w14:ligatures w14:val="none"/>
    </w:rPr>
  </w:style>
  <w:style w:type="paragraph" w:customStyle="1" w:styleId="Normal1">
    <w:name w:val="Normal1"/>
    <w:rPr>
      <w:rFonts w:ascii="Times New Roman" w:eastAsia="Times New Roman" w:hAnsi="Times New Roman" w:cs="Times New Roman"/>
      <w:color w:val="000000"/>
      <w:sz w:val="24"/>
      <w:szCs w:val="24"/>
    </w:rPr>
  </w:style>
  <w:style w:type="character" w:customStyle="1" w:styleId="style-scope">
    <w:name w:val="style-scope"/>
    <w:basedOn w:val="DefaultParagraphFont"/>
  </w:style>
  <w:style w:type="character" w:customStyle="1" w:styleId="CommentTextChar">
    <w:name w:val="Comment Text Char"/>
    <w:basedOn w:val="DefaultParagraphFont"/>
    <w:link w:val="CommentText"/>
    <w:uiPriority w:val="99"/>
    <w:rPr>
      <w:rFonts w:asciiTheme="minorHAnsi" w:hAnsiTheme="minorHAnsi"/>
      <w:kern w:val="0"/>
      <w:sz w:val="20"/>
      <w:szCs w:val="20"/>
      <w14:ligatures w14:val="none"/>
    </w:rPr>
  </w:style>
  <w:style w:type="character" w:customStyle="1" w:styleId="ListParagraphChar">
    <w:name w:val="List Paragraph Char"/>
    <w:link w:val="ListParagraph"/>
    <w:uiPriority w:val="34"/>
    <w:locked/>
  </w:style>
  <w:style w:type="table" w:customStyle="1" w:styleId="TableGrid1">
    <w:name w:val="Table Grid1"/>
    <w:basedOn w:val="TableNormal"/>
    <w:uiPriority w:val="39"/>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rFonts w:ascii="Segoe UI" w:hAnsi="Segoe UI" w:cs="Segoe UI"/>
      <w:kern w:val="0"/>
      <w:sz w:val="18"/>
      <w:szCs w:val="18"/>
      <w14:ligatures w14:val="none"/>
    </w:rPr>
  </w:style>
  <w:style w:type="character" w:customStyle="1" w:styleId="hgkelc">
    <w:name w:val="hgkelc"/>
    <w:basedOn w:val="DefaultParagraphFont"/>
  </w:style>
  <w:style w:type="character" w:styleId="FollowedHyperlink">
    <w:name w:val="FollowedHyperlink"/>
    <w:basedOn w:val="DefaultParagraphFont"/>
    <w:uiPriority w:val="99"/>
    <w:semiHidden/>
    <w:unhideWhenUsed/>
    <w:rsid w:val="003327CA"/>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3327CA"/>
    <w:rPr>
      <w:b/>
      <w:bCs/>
    </w:rPr>
  </w:style>
  <w:style w:type="character" w:customStyle="1" w:styleId="CommentSubjectChar">
    <w:name w:val="Comment Subject Char"/>
    <w:basedOn w:val="CommentTextChar"/>
    <w:link w:val="CommentSubject"/>
    <w:uiPriority w:val="99"/>
    <w:semiHidden/>
    <w:rsid w:val="003327CA"/>
    <w:rPr>
      <w:rFonts w:asciiTheme="minorHAnsi" w:hAnsiTheme="minorHAnsi"/>
      <w:b/>
      <w:bCs/>
      <w:kern w:val="0"/>
      <w:sz w:val="20"/>
      <w:szCs w:val="20"/>
      <w:lang w:val="en-ZA"/>
      <w14:ligatures w14:val="none"/>
    </w:rPr>
  </w:style>
  <w:style w:type="character" w:styleId="UnresolvedMention">
    <w:name w:val="Unresolved Mention"/>
    <w:basedOn w:val="DefaultParagraphFont"/>
    <w:uiPriority w:val="99"/>
    <w:semiHidden/>
    <w:unhideWhenUsed/>
    <w:rsid w:val="009F2C9A"/>
    <w:rPr>
      <w:color w:val="605E5C"/>
      <w:shd w:val="clear" w:color="auto" w:fill="E1DFDD"/>
    </w:rPr>
  </w:style>
  <w:style w:type="paragraph" w:styleId="Footer">
    <w:name w:val="footer"/>
    <w:basedOn w:val="Normal"/>
    <w:link w:val="FooterChar"/>
    <w:uiPriority w:val="99"/>
    <w:unhideWhenUsed/>
    <w:rsid w:val="00CF30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0EC"/>
    <w:rPr>
      <w:rFonts w:asciiTheme="minorHAnsi" w:hAnsiTheme="minorHAnsi"/>
      <w:sz w:val="22"/>
      <w:szCs w:val="22"/>
      <w:lang w:val="en-ZA"/>
    </w:rPr>
  </w:style>
  <w:style w:type="table" w:customStyle="1" w:styleId="TableGrid0">
    <w:name w:val="TableGrid"/>
    <w:rsid w:val="00F217FE"/>
    <w:rPr>
      <w:rFonts w:asciiTheme="minorHAnsi" w:eastAsiaTheme="minorEastAsia" w:hAnsiTheme="minorHAnsi"/>
      <w:sz w:val="22"/>
      <w:szCs w:val="22"/>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bit.ly/3LANac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bit.ly/3P9XQ3a" TargetMode="External"/><Relationship Id="rId7" Type="http://schemas.openxmlformats.org/officeDocument/2006/relationships/webSettings" Target="webSettings.xml"/><Relationship Id="rId12" Type="http://schemas.openxmlformats.org/officeDocument/2006/relationships/hyperlink" Target="https://bit.ly/49xtxtQ" TargetMode="External"/><Relationship Id="rId17" Type="http://schemas.openxmlformats.org/officeDocument/2006/relationships/hyperlink" Target="https://bit.ly/3LANac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tddownloader.com" TargetMode="External"/><Relationship Id="rId20" Type="http://schemas.openxmlformats.org/officeDocument/2006/relationships/hyperlink" Target="https://bit.ly/4bq7wP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t.ly/3P9XQ3a"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ytddownloader.com/" TargetMode="External"/><Relationship Id="rId23" Type="http://schemas.openxmlformats.org/officeDocument/2006/relationships/hyperlink" Target="https://bit.ly/49xtxtQ" TargetMode="External"/><Relationship Id="rId10" Type="http://schemas.openxmlformats.org/officeDocument/2006/relationships/hyperlink" Target="https://bit.ly/3LANack" TargetMode="External"/><Relationship Id="rId19" Type="http://schemas.openxmlformats.org/officeDocument/2006/relationships/hyperlink" Target="https://bit.ly/3P9XQ3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bit.ly/49xtxtQ"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87530E-FA9C-4C1C-B368-0CD374275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8FACC5-5562-4F2D-8600-E141FC4464BA}">
  <ds:schemaRefs>
    <ds:schemaRef ds:uri="http://schemas.microsoft.com/sharepoint/v3/contenttype/forms"/>
  </ds:schemaRefs>
</ds:datastoreItem>
</file>

<file path=customXml/itemProps3.xml><?xml version="1.0" encoding="utf-8"?>
<ds:datastoreItem xmlns:ds="http://schemas.openxmlformats.org/officeDocument/2006/customXml" ds:itemID="{76A32EA0-7400-47F2-AFE5-EDAC03EA7781}">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18</Pages>
  <Words>6427</Words>
  <Characters>36637</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42979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 Cunningham</dc:creator>
  <cp:lastModifiedBy>Megan Botes</cp:lastModifiedBy>
  <cp:revision>340</cp:revision>
  <dcterms:created xsi:type="dcterms:W3CDTF">2025-10-22T21:23:00Z</dcterms:created>
  <dcterms:modified xsi:type="dcterms:W3CDTF">2026-03-16T12:22:00Z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59C56E9610724077B4B4092C50F50622_13</vt:lpwstr>
  </property>
  <property fmtid="{D5CDD505-2E9C-101B-9397-08002B2CF9AE}" pid="4" name="ContentTypeId">
    <vt:lpwstr>0x0101004F3AB23201A38C4A8F7AAD9F2A325F0A</vt:lpwstr>
  </property>
  <property fmtid="{D5CDD505-2E9C-101B-9397-08002B2CF9AE}" pid="5" name="GrammarlyDocumentId">
    <vt:lpwstr>fcd03f60-3bf4-4bc8-832f-68c9702ad637</vt:lpwstr>
  </property>
  <property fmtid="{D5CDD505-2E9C-101B-9397-08002B2CF9AE}" pid="6" name="MediaServiceImageTags">
    <vt:lpwstr/>
  </property>
</Properties>
</file>