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599F" w14:textId="77777777" w:rsidR="00B73D15" w:rsidRPr="00D93BD9" w:rsidRDefault="00B73D15" w:rsidP="008071D7">
      <w:pPr>
        <w:spacing w:after="0"/>
        <w:jc w:val="center"/>
        <w:rPr>
          <w:rFonts w:ascii="Arial" w:hAnsi="Arial" w:cs="Arial"/>
          <w:b/>
          <w:bCs/>
          <w:sz w:val="28"/>
          <w:szCs w:val="28"/>
        </w:rPr>
      </w:pPr>
      <w:r w:rsidRPr="00D93BD9">
        <w:rPr>
          <w:rFonts w:ascii="Arial" w:hAnsi="Arial" w:cs="Arial"/>
          <w:b/>
          <w:bCs/>
          <w:sz w:val="28"/>
          <w:szCs w:val="28"/>
        </w:rPr>
        <w:t xml:space="preserve">GRADE 10 LIFE ORIENTATION: </w:t>
      </w:r>
    </w:p>
    <w:p w14:paraId="0189A0AE" w14:textId="1D69FB61" w:rsidR="00B73D15" w:rsidRPr="00D93BD9" w:rsidRDefault="00B73D15" w:rsidP="008071D7">
      <w:pPr>
        <w:spacing w:after="0"/>
        <w:jc w:val="center"/>
        <w:rPr>
          <w:rFonts w:ascii="Arial" w:hAnsi="Arial" w:cs="Arial"/>
          <w:b/>
          <w:bCs/>
          <w:sz w:val="28"/>
          <w:szCs w:val="28"/>
        </w:rPr>
      </w:pPr>
      <w:r w:rsidRPr="00D93BD9">
        <w:rPr>
          <w:rFonts w:ascii="Arial" w:hAnsi="Arial" w:cs="Arial"/>
          <w:b/>
          <w:bCs/>
          <w:sz w:val="28"/>
          <w:szCs w:val="28"/>
        </w:rPr>
        <w:t xml:space="preserve">CONTROLLED TASK: MINI DISCURSIVE ESSAY </w:t>
      </w:r>
    </w:p>
    <w:p w14:paraId="17E5E052" w14:textId="77777777" w:rsidR="00B73D15" w:rsidRPr="00D93BD9" w:rsidRDefault="00B73D15" w:rsidP="008071D7">
      <w:pPr>
        <w:spacing w:after="0"/>
        <w:jc w:val="center"/>
        <w:rPr>
          <w:rFonts w:ascii="Arial" w:hAnsi="Arial" w:cs="Arial"/>
          <w:b/>
          <w:bCs/>
          <w:sz w:val="28"/>
          <w:szCs w:val="28"/>
          <w:u w:val="single"/>
        </w:rPr>
      </w:pPr>
    </w:p>
    <w:p w14:paraId="68DB6A9A" w14:textId="77777777" w:rsidR="00B73D15" w:rsidRPr="00D93BD9" w:rsidRDefault="00B73D15" w:rsidP="008071D7">
      <w:pPr>
        <w:spacing w:after="0"/>
        <w:jc w:val="center"/>
        <w:rPr>
          <w:rFonts w:ascii="Arial" w:hAnsi="Arial" w:cs="Arial"/>
          <w:b/>
          <w:bCs/>
          <w:sz w:val="28"/>
          <w:szCs w:val="28"/>
        </w:rPr>
      </w:pPr>
      <w:r w:rsidRPr="00D93BD9">
        <w:rPr>
          <w:rFonts w:ascii="Arial" w:hAnsi="Arial" w:cs="Arial"/>
          <w:b/>
          <w:bCs/>
          <w:sz w:val="28"/>
          <w:szCs w:val="28"/>
          <w:u w:val="single"/>
        </w:rPr>
        <w:t>Topic</w:t>
      </w:r>
      <w:r w:rsidRPr="00D93BD9">
        <w:rPr>
          <w:rFonts w:ascii="Arial" w:hAnsi="Arial" w:cs="Arial"/>
          <w:b/>
          <w:bCs/>
          <w:sz w:val="28"/>
          <w:szCs w:val="28"/>
        </w:rPr>
        <w:t>:</w:t>
      </w:r>
    </w:p>
    <w:p w14:paraId="44957FDB" w14:textId="0234C68F" w:rsidR="00B73D15" w:rsidRPr="00D93BD9" w:rsidRDefault="00BD22BC" w:rsidP="008071D7">
      <w:pPr>
        <w:pBdr>
          <w:bottom w:val="single" w:sz="12" w:space="1" w:color="auto"/>
        </w:pBdr>
        <w:shd w:val="clear" w:color="auto" w:fill="FFFFFF"/>
        <w:spacing w:after="0" w:line="240" w:lineRule="auto"/>
        <w:jc w:val="center"/>
        <w:rPr>
          <w:rFonts w:ascii="Arial" w:hAnsi="Arial" w:cs="Arial"/>
          <w:b/>
          <w:bCs/>
          <w:sz w:val="28"/>
          <w:szCs w:val="28"/>
        </w:rPr>
      </w:pPr>
      <w:r>
        <w:rPr>
          <w:rFonts w:ascii="Arial" w:hAnsi="Arial" w:cs="Arial"/>
          <w:b/>
          <w:bCs/>
          <w:sz w:val="28"/>
          <w:szCs w:val="28"/>
        </w:rPr>
        <w:t xml:space="preserve">Environmental </w:t>
      </w:r>
      <w:r w:rsidR="00865125">
        <w:rPr>
          <w:rFonts w:ascii="Arial" w:hAnsi="Arial" w:cs="Arial"/>
          <w:b/>
          <w:bCs/>
          <w:sz w:val="28"/>
          <w:szCs w:val="28"/>
        </w:rPr>
        <w:t>Degradation (SER)</w:t>
      </w:r>
    </w:p>
    <w:p w14:paraId="483E67C0" w14:textId="77777777" w:rsidR="000165B2" w:rsidRPr="00D93BD9" w:rsidRDefault="000165B2" w:rsidP="008071D7">
      <w:pPr>
        <w:pBdr>
          <w:bottom w:val="single" w:sz="12" w:space="1" w:color="auto"/>
        </w:pBdr>
        <w:shd w:val="clear" w:color="auto" w:fill="FFFFFF"/>
        <w:spacing w:after="0" w:line="240" w:lineRule="auto"/>
        <w:jc w:val="center"/>
        <w:rPr>
          <w:rFonts w:ascii="Arial" w:hAnsi="Arial" w:cs="Arial"/>
          <w:b/>
          <w:bCs/>
          <w:sz w:val="28"/>
          <w:szCs w:val="28"/>
        </w:rPr>
      </w:pPr>
    </w:p>
    <w:p w14:paraId="16FC7F59" w14:textId="77777777" w:rsidR="00475369" w:rsidRPr="00D93BD9" w:rsidRDefault="00475369" w:rsidP="008071D7">
      <w:pPr>
        <w:widowControl w:val="0"/>
        <w:spacing w:after="0" w:line="240" w:lineRule="auto"/>
        <w:rPr>
          <w:rFonts w:ascii="Arial" w:eastAsia="Arial" w:hAnsi="Arial" w:cs="Arial"/>
          <w:b/>
          <w:sz w:val="12"/>
          <w:szCs w:val="12"/>
        </w:rPr>
      </w:pPr>
    </w:p>
    <w:p w14:paraId="38F1441D" w14:textId="6AAD5756" w:rsidR="001A66E0" w:rsidRPr="00D93BD9" w:rsidRDefault="004A5FBA" w:rsidP="008071D7">
      <w:pPr>
        <w:widowControl w:val="0"/>
        <w:spacing w:after="0" w:line="240" w:lineRule="auto"/>
        <w:rPr>
          <w:rFonts w:ascii="Arial" w:eastAsia="Arial" w:hAnsi="Arial" w:cs="Arial"/>
          <w:b/>
        </w:rPr>
      </w:pPr>
      <w:r w:rsidRPr="00D93BD9">
        <w:rPr>
          <w:rFonts w:ascii="Arial" w:eastAsia="Arial" w:hAnsi="Arial" w:cs="Arial"/>
          <w:b/>
        </w:rPr>
        <w:t xml:space="preserve">Time: </w:t>
      </w:r>
      <w:r w:rsidR="001A66E0" w:rsidRPr="00D93BD9">
        <w:rPr>
          <w:rFonts w:ascii="Arial" w:eastAsia="Arial" w:hAnsi="Arial" w:cs="Arial"/>
          <w:bCs/>
        </w:rPr>
        <w:t>90 minutes</w:t>
      </w:r>
      <w:r w:rsidR="000165B2" w:rsidRPr="00D93BD9">
        <w:rPr>
          <w:rFonts w:ascii="Arial" w:eastAsia="Arial" w:hAnsi="Arial" w:cs="Arial"/>
          <w:bCs/>
        </w:rPr>
        <w:tab/>
      </w:r>
      <w:r w:rsidR="000165B2" w:rsidRPr="00D93BD9">
        <w:rPr>
          <w:rFonts w:ascii="Arial" w:eastAsia="Arial" w:hAnsi="Arial" w:cs="Arial"/>
          <w:b/>
        </w:rPr>
        <w:tab/>
      </w:r>
      <w:r w:rsidR="000165B2" w:rsidRPr="00D93BD9">
        <w:rPr>
          <w:rFonts w:ascii="Arial" w:eastAsia="Arial" w:hAnsi="Arial" w:cs="Arial"/>
          <w:b/>
        </w:rPr>
        <w:tab/>
      </w:r>
      <w:r w:rsidR="000165B2" w:rsidRPr="00D93BD9">
        <w:rPr>
          <w:rFonts w:ascii="Arial" w:eastAsia="Arial" w:hAnsi="Arial" w:cs="Arial"/>
          <w:b/>
        </w:rPr>
        <w:tab/>
      </w:r>
      <w:r w:rsidR="000165B2" w:rsidRPr="00D93BD9">
        <w:rPr>
          <w:rFonts w:ascii="Arial" w:eastAsia="Arial" w:hAnsi="Arial" w:cs="Arial"/>
          <w:b/>
        </w:rPr>
        <w:tab/>
      </w:r>
      <w:r w:rsidR="000165B2" w:rsidRPr="00D93BD9">
        <w:rPr>
          <w:rFonts w:ascii="Arial" w:eastAsia="Arial" w:hAnsi="Arial" w:cs="Arial"/>
          <w:b/>
        </w:rPr>
        <w:tab/>
      </w:r>
      <w:r w:rsidR="000165B2" w:rsidRPr="00D93BD9">
        <w:rPr>
          <w:rFonts w:ascii="Arial" w:eastAsia="Arial" w:hAnsi="Arial" w:cs="Arial"/>
          <w:b/>
        </w:rPr>
        <w:tab/>
      </w:r>
      <w:r w:rsidR="000165B2" w:rsidRPr="00D93BD9">
        <w:rPr>
          <w:rFonts w:ascii="Arial" w:eastAsia="Arial" w:hAnsi="Arial" w:cs="Arial"/>
          <w:b/>
        </w:rPr>
        <w:tab/>
      </w:r>
      <w:r w:rsidR="000165B2" w:rsidRPr="00D93BD9">
        <w:rPr>
          <w:rFonts w:ascii="Arial" w:eastAsia="Arial" w:hAnsi="Arial" w:cs="Arial"/>
          <w:b/>
        </w:rPr>
        <w:tab/>
      </w:r>
      <w:r w:rsidR="000165B2" w:rsidRPr="00D93BD9">
        <w:rPr>
          <w:rFonts w:ascii="Arial" w:eastAsia="Arial" w:hAnsi="Arial" w:cs="Arial"/>
          <w:b/>
        </w:rPr>
        <w:tab/>
      </w:r>
      <w:r w:rsidR="001A66E0" w:rsidRPr="00D93BD9">
        <w:rPr>
          <w:rFonts w:ascii="Arial" w:eastAsia="Arial" w:hAnsi="Arial" w:cs="Arial"/>
          <w:b/>
        </w:rPr>
        <w:t xml:space="preserve">Total: </w:t>
      </w:r>
      <w:r w:rsidR="001A66E0" w:rsidRPr="00D93BD9">
        <w:rPr>
          <w:rFonts w:ascii="Arial" w:eastAsia="Arial" w:hAnsi="Arial" w:cs="Arial"/>
          <w:bCs/>
        </w:rPr>
        <w:t>50 Marks</w:t>
      </w:r>
    </w:p>
    <w:p w14:paraId="0ABC473F" w14:textId="77777777" w:rsidR="000165B2" w:rsidRPr="00D93BD9" w:rsidRDefault="000165B2" w:rsidP="008071D7">
      <w:pPr>
        <w:widowControl w:val="0"/>
        <w:spacing w:after="0"/>
        <w:rPr>
          <w:rFonts w:ascii="Arial" w:eastAsia="Arial" w:hAnsi="Arial" w:cs="Arial"/>
          <w:b/>
          <w:u w:val="single"/>
        </w:rPr>
      </w:pPr>
    </w:p>
    <w:p w14:paraId="7674A9C5" w14:textId="5C858E98" w:rsidR="008B3D47" w:rsidRPr="00D93BD9" w:rsidRDefault="008B3D47" w:rsidP="008071D7">
      <w:pPr>
        <w:widowControl w:val="0"/>
        <w:spacing w:after="0"/>
        <w:rPr>
          <w:rFonts w:ascii="Arial" w:eastAsia="Arial" w:hAnsi="Arial" w:cs="Arial"/>
          <w:b/>
          <w:u w:val="single"/>
        </w:rPr>
      </w:pPr>
      <w:r w:rsidRPr="00D93BD9">
        <w:rPr>
          <w:rFonts w:ascii="Arial" w:eastAsia="Arial" w:hAnsi="Arial" w:cs="Arial"/>
          <w:b/>
          <w:u w:val="single"/>
        </w:rPr>
        <w:t>Instructions</w:t>
      </w:r>
      <w:r w:rsidR="000165B2" w:rsidRPr="00D93BD9">
        <w:rPr>
          <w:rFonts w:ascii="Arial" w:eastAsia="Arial" w:hAnsi="Arial" w:cs="Arial"/>
          <w:bCs/>
          <w:u w:val="single"/>
        </w:rPr>
        <w:t>:</w:t>
      </w:r>
    </w:p>
    <w:p w14:paraId="12778080" w14:textId="124E9791" w:rsidR="00475369" w:rsidRPr="00D93BD9" w:rsidRDefault="00475369" w:rsidP="008071D7">
      <w:pPr>
        <w:widowControl w:val="0"/>
        <w:spacing w:after="0" w:line="276" w:lineRule="auto"/>
        <w:ind w:left="426" w:hanging="426"/>
        <w:rPr>
          <w:rFonts w:ascii="Arial" w:eastAsia="Arial" w:hAnsi="Arial" w:cs="Arial"/>
          <w:b/>
        </w:rPr>
      </w:pPr>
      <w:r w:rsidRPr="00D93BD9">
        <w:rPr>
          <w:rFonts w:ascii="Arial" w:eastAsia="Arial" w:hAnsi="Arial" w:cs="Arial"/>
        </w:rPr>
        <w:t>1.</w:t>
      </w:r>
      <w:r w:rsidRPr="00D93BD9">
        <w:rPr>
          <w:rFonts w:ascii="Arial" w:eastAsia="Arial" w:hAnsi="Arial" w:cs="Arial"/>
        </w:rPr>
        <w:tab/>
        <w:t xml:space="preserve">Read the sources on the overleaf and then answer the Topic Statement (in the block) in the form of a mini discursive essay as per the instructed format. </w:t>
      </w:r>
    </w:p>
    <w:p w14:paraId="6C4C70CC" w14:textId="58D99B39" w:rsidR="00475369" w:rsidRPr="00D93BD9" w:rsidRDefault="00475369" w:rsidP="008071D7">
      <w:pPr>
        <w:widowControl w:val="0"/>
        <w:spacing w:after="0" w:line="276" w:lineRule="auto"/>
        <w:ind w:left="426" w:hanging="426"/>
        <w:rPr>
          <w:rFonts w:ascii="Arial" w:eastAsia="Arial" w:hAnsi="Arial" w:cs="Arial"/>
        </w:rPr>
      </w:pPr>
      <w:r w:rsidRPr="00D93BD9">
        <w:rPr>
          <w:rFonts w:ascii="Arial" w:eastAsia="Arial" w:hAnsi="Arial" w:cs="Arial"/>
        </w:rPr>
        <w:t>2.</w:t>
      </w:r>
      <w:r w:rsidRPr="00D93BD9">
        <w:rPr>
          <w:rFonts w:ascii="Arial" w:eastAsia="Arial" w:hAnsi="Arial" w:cs="Arial"/>
        </w:rPr>
        <w:tab/>
      </w:r>
      <w:r w:rsidRPr="00D93BD9">
        <w:rPr>
          <w:rFonts w:ascii="Arial" w:eastAsia="Arial" w:hAnsi="Arial" w:cs="Arial"/>
          <w:b/>
          <w:bCs/>
        </w:rPr>
        <w:t>NB: C</w:t>
      </w:r>
      <w:r w:rsidRPr="00D93BD9">
        <w:rPr>
          <w:rFonts w:ascii="Arial" w:eastAsia="Arial" w:hAnsi="Arial" w:cs="Arial"/>
          <w:b/>
        </w:rPr>
        <w:t>onsider those points that you identify with and which you disagree with in order to respond to these points in an essay.</w:t>
      </w:r>
    </w:p>
    <w:p w14:paraId="4B903AAB" w14:textId="77777777" w:rsidR="00475369" w:rsidRPr="00D93BD9" w:rsidRDefault="00475369" w:rsidP="008071D7">
      <w:pPr>
        <w:widowControl w:val="0"/>
        <w:pBdr>
          <w:bottom w:val="single" w:sz="12" w:space="1" w:color="000000"/>
        </w:pBdr>
        <w:spacing w:after="0" w:line="276" w:lineRule="auto"/>
        <w:ind w:left="426" w:hanging="426"/>
        <w:rPr>
          <w:rFonts w:ascii="Arial" w:eastAsia="Arial" w:hAnsi="Arial" w:cs="Arial"/>
        </w:rPr>
      </w:pPr>
      <w:r w:rsidRPr="00D93BD9">
        <w:rPr>
          <w:rFonts w:ascii="Arial" w:eastAsia="Arial" w:hAnsi="Arial" w:cs="Arial"/>
        </w:rPr>
        <w:t>3.</w:t>
      </w:r>
      <w:r w:rsidRPr="00D93BD9">
        <w:rPr>
          <w:rFonts w:ascii="Arial" w:eastAsia="Arial" w:hAnsi="Arial" w:cs="Arial"/>
        </w:rPr>
        <w:tab/>
        <w:t>Answer truthfully but ensure that your responses remain intelligent and objective.</w:t>
      </w:r>
    </w:p>
    <w:p w14:paraId="2D427C75" w14:textId="77777777" w:rsidR="00475369" w:rsidRPr="00D93BD9" w:rsidRDefault="00475369" w:rsidP="008071D7">
      <w:pPr>
        <w:widowControl w:val="0"/>
        <w:pBdr>
          <w:bottom w:val="single" w:sz="12" w:space="1" w:color="000000"/>
        </w:pBdr>
        <w:spacing w:after="0" w:line="276" w:lineRule="auto"/>
        <w:ind w:left="426" w:hanging="426"/>
        <w:rPr>
          <w:rFonts w:ascii="Arial" w:eastAsia="Arial" w:hAnsi="Arial" w:cs="Arial"/>
          <w:sz w:val="12"/>
          <w:szCs w:val="12"/>
        </w:rPr>
      </w:pPr>
    </w:p>
    <w:p w14:paraId="07C8F513" w14:textId="77777777" w:rsidR="00475369" w:rsidRPr="00D93BD9" w:rsidRDefault="00475369" w:rsidP="008071D7">
      <w:pPr>
        <w:pBdr>
          <w:top w:val="nil"/>
          <w:left w:val="nil"/>
          <w:bottom w:val="nil"/>
          <w:right w:val="nil"/>
          <w:between w:val="nil"/>
        </w:pBdr>
        <w:tabs>
          <w:tab w:val="left" w:pos="9639"/>
        </w:tabs>
        <w:spacing w:after="0"/>
        <w:rPr>
          <w:rFonts w:ascii="Arial" w:eastAsia="Arial" w:hAnsi="Arial" w:cs="Arial"/>
          <w:b/>
          <w:u w:val="single"/>
        </w:rPr>
      </w:pPr>
    </w:p>
    <w:p w14:paraId="5A54496D" w14:textId="6FAE2B88" w:rsidR="008B3D47" w:rsidRPr="00D93BD9" w:rsidRDefault="008B3D47" w:rsidP="008071D7">
      <w:pPr>
        <w:pBdr>
          <w:top w:val="nil"/>
          <w:left w:val="nil"/>
          <w:bottom w:val="nil"/>
          <w:right w:val="nil"/>
          <w:between w:val="nil"/>
        </w:pBdr>
        <w:tabs>
          <w:tab w:val="left" w:pos="9639"/>
        </w:tabs>
        <w:spacing w:after="0"/>
        <w:rPr>
          <w:rFonts w:ascii="Arial" w:eastAsia="Arial" w:hAnsi="Arial" w:cs="Arial"/>
          <w:b/>
          <w:u w:val="single"/>
        </w:rPr>
      </w:pPr>
      <w:r w:rsidRPr="00D93BD9">
        <w:rPr>
          <w:rFonts w:ascii="Arial" w:eastAsia="Arial" w:hAnsi="Arial" w:cs="Arial"/>
          <w:b/>
          <w:u w:val="single"/>
        </w:rPr>
        <w:t>Mini-Essay</w:t>
      </w:r>
    </w:p>
    <w:p w14:paraId="72814515" w14:textId="54D6EB0B" w:rsidR="00F0096D" w:rsidRPr="00D93BD9" w:rsidRDefault="00F0096D" w:rsidP="008071D7">
      <w:pPr>
        <w:pBdr>
          <w:top w:val="nil"/>
          <w:left w:val="nil"/>
          <w:bottom w:val="nil"/>
          <w:right w:val="nil"/>
          <w:between w:val="nil"/>
        </w:pBdr>
        <w:tabs>
          <w:tab w:val="left" w:pos="9639"/>
        </w:tabs>
        <w:spacing w:after="0"/>
        <w:rPr>
          <w:rFonts w:ascii="Arial" w:eastAsia="Arial" w:hAnsi="Arial" w:cs="Arial"/>
        </w:rPr>
      </w:pPr>
      <w:r w:rsidRPr="00D93BD9">
        <w:rPr>
          <w:rFonts w:ascii="Arial" w:eastAsia="Arial" w:hAnsi="Arial" w:cs="Arial"/>
        </w:rPr>
        <w:t>You are required to write a response to the following statement using some of the points outlined in the source</w:t>
      </w:r>
      <w:r w:rsidR="0005311E" w:rsidRPr="00D93BD9">
        <w:rPr>
          <w:rFonts w:ascii="Arial" w:eastAsia="Arial" w:hAnsi="Arial" w:cs="Arial"/>
        </w:rPr>
        <w:t>s</w:t>
      </w:r>
      <w:r w:rsidRPr="00D93BD9">
        <w:rPr>
          <w:rFonts w:ascii="Arial" w:eastAsia="Arial" w:hAnsi="Arial" w:cs="Arial"/>
        </w:rPr>
        <w:t xml:space="preserve"> </w:t>
      </w:r>
      <w:r w:rsidR="0005311E" w:rsidRPr="00D93BD9">
        <w:rPr>
          <w:rFonts w:ascii="Arial" w:eastAsia="Arial" w:hAnsi="Arial" w:cs="Arial"/>
        </w:rPr>
        <w:t>below</w:t>
      </w:r>
      <w:r w:rsidRPr="00D93BD9">
        <w:rPr>
          <w:rFonts w:ascii="Arial" w:eastAsia="Arial" w:hAnsi="Arial" w:cs="Arial"/>
        </w:rPr>
        <w:t>.</w:t>
      </w:r>
    </w:p>
    <w:p w14:paraId="6EA914EB" w14:textId="77777777" w:rsidR="008071D7" w:rsidRPr="00D93BD9" w:rsidRDefault="008071D7" w:rsidP="008071D7">
      <w:pPr>
        <w:pBdr>
          <w:top w:val="nil"/>
          <w:left w:val="nil"/>
          <w:bottom w:val="nil"/>
          <w:right w:val="nil"/>
          <w:between w:val="nil"/>
        </w:pBdr>
        <w:tabs>
          <w:tab w:val="left" w:pos="9639"/>
        </w:tabs>
        <w:spacing w:after="0"/>
        <w:rPr>
          <w:rFonts w:ascii="Arial" w:eastAsia="Arial" w:hAnsi="Arial" w:cs="Arial"/>
        </w:rPr>
      </w:pPr>
    </w:p>
    <w:p w14:paraId="41E33B5D" w14:textId="47B57BFB" w:rsidR="008071D7" w:rsidRDefault="00190E10" w:rsidP="008071D7">
      <w:pPr>
        <w:pBdr>
          <w:top w:val="nil"/>
          <w:left w:val="nil"/>
          <w:bottom w:val="nil"/>
          <w:right w:val="nil"/>
          <w:between w:val="nil"/>
        </w:pBdr>
        <w:tabs>
          <w:tab w:val="left" w:pos="9639"/>
        </w:tabs>
        <w:spacing w:after="0"/>
        <w:rPr>
          <w:rFonts w:ascii="Arial" w:eastAsia="Arial" w:hAnsi="Arial" w:cs="Arial"/>
        </w:rPr>
      </w:pPr>
      <w:r w:rsidRPr="00190E10">
        <w:rPr>
          <w:rFonts w:ascii="Arial" w:eastAsia="Arial" w:hAnsi="Arial" w:cs="Arial"/>
        </w:rPr>
        <w:t xml:space="preserve">Briefly </w:t>
      </w:r>
      <w:r w:rsidRPr="00190E10">
        <w:rPr>
          <w:rFonts w:ascii="Arial" w:eastAsia="Arial" w:hAnsi="Arial" w:cs="Arial"/>
          <w:b/>
          <w:bCs/>
        </w:rPr>
        <w:t>discuss</w:t>
      </w:r>
      <w:r w:rsidRPr="00190E10">
        <w:rPr>
          <w:rFonts w:ascii="Arial" w:eastAsia="Arial" w:hAnsi="Arial" w:cs="Arial"/>
        </w:rPr>
        <w:t xml:space="preserve"> the extent to which you agree or disagree with the statement below:</w:t>
      </w:r>
    </w:p>
    <w:p w14:paraId="08D8FDE9" w14:textId="77777777" w:rsidR="00190E10" w:rsidRPr="00D93BD9" w:rsidRDefault="00190E10" w:rsidP="008071D7">
      <w:pPr>
        <w:pBdr>
          <w:top w:val="nil"/>
          <w:left w:val="nil"/>
          <w:bottom w:val="nil"/>
          <w:right w:val="nil"/>
          <w:between w:val="nil"/>
        </w:pBdr>
        <w:tabs>
          <w:tab w:val="left" w:pos="9639"/>
        </w:tabs>
        <w:spacing w:after="0"/>
        <w:rPr>
          <w:rFonts w:ascii="Arial" w:eastAsia="Arial" w:hAnsi="Arial" w:cs="Arial"/>
        </w:rPr>
      </w:pPr>
    </w:p>
    <w:tbl>
      <w:tblPr>
        <w:tblStyle w:val="TableGrid"/>
        <w:tblW w:w="0" w:type="auto"/>
        <w:tblLook w:val="04A0" w:firstRow="1" w:lastRow="0" w:firstColumn="1" w:lastColumn="0" w:noHBand="0" w:noVBand="1"/>
      </w:tblPr>
      <w:tblGrid>
        <w:gridCol w:w="10456"/>
      </w:tblGrid>
      <w:tr w:rsidR="008071D7" w:rsidRPr="00D93BD9" w14:paraId="638178DD" w14:textId="77777777" w:rsidTr="005971BB">
        <w:tc>
          <w:tcPr>
            <w:tcW w:w="10456" w:type="dxa"/>
          </w:tcPr>
          <w:p w14:paraId="44544194" w14:textId="69092D89" w:rsidR="008071D7" w:rsidRPr="00BB0837" w:rsidRDefault="008071D7" w:rsidP="008071D7">
            <w:pPr>
              <w:rPr>
                <w:rFonts w:ascii="Arial" w:hAnsi="Arial" w:cs="Arial"/>
                <w:b/>
                <w:bCs/>
                <w:sz w:val="28"/>
                <w:szCs w:val="28"/>
                <w:lang w:val="en-ZA"/>
              </w:rPr>
            </w:pPr>
            <w:r w:rsidRPr="00BB0837">
              <w:rPr>
                <w:rFonts w:ascii="Arial" w:hAnsi="Arial" w:cs="Arial"/>
                <w:b/>
                <w:bCs/>
                <w:sz w:val="28"/>
                <w:szCs w:val="28"/>
                <w:lang w:val="en-ZA"/>
              </w:rPr>
              <w:t>Environmentally, the world is in a dire state</w:t>
            </w:r>
            <w:r w:rsidR="00980F22" w:rsidRPr="00BB0837">
              <w:rPr>
                <w:rFonts w:ascii="Arial" w:hAnsi="Arial" w:cs="Arial"/>
                <w:b/>
                <w:bCs/>
                <w:sz w:val="28"/>
                <w:szCs w:val="28"/>
                <w:lang w:val="en-ZA"/>
              </w:rPr>
              <w:t>:</w:t>
            </w:r>
            <w:r w:rsidRPr="00BB0837">
              <w:rPr>
                <w:rFonts w:ascii="Arial" w:hAnsi="Arial" w:cs="Arial"/>
                <w:b/>
                <w:bCs/>
                <w:sz w:val="28"/>
                <w:szCs w:val="28"/>
                <w:lang w:val="en-ZA"/>
              </w:rPr>
              <w:t xml:space="preserve"> many of our plant and animal species are already extinct, and many are on the brink of extinction. </w:t>
            </w:r>
          </w:p>
          <w:p w14:paraId="3E6509D5" w14:textId="77777777" w:rsidR="00980F22" w:rsidRPr="00BB0837" w:rsidRDefault="00980F22" w:rsidP="008071D7">
            <w:pPr>
              <w:rPr>
                <w:rFonts w:ascii="Arial" w:hAnsi="Arial" w:cs="Arial"/>
                <w:b/>
                <w:bCs/>
                <w:sz w:val="28"/>
                <w:szCs w:val="28"/>
                <w:lang w:val="en-ZA"/>
              </w:rPr>
            </w:pPr>
          </w:p>
          <w:p w14:paraId="0C6D9889" w14:textId="6B5EFA36" w:rsidR="008071D7" w:rsidRPr="00D93BD9" w:rsidRDefault="008071D7" w:rsidP="008071D7">
            <w:pPr>
              <w:rPr>
                <w:rFonts w:ascii="Arial" w:hAnsi="Arial" w:cs="Arial"/>
                <w:b/>
                <w:bCs/>
                <w:sz w:val="24"/>
                <w:szCs w:val="24"/>
                <w:lang w:val="en-ZA"/>
              </w:rPr>
            </w:pPr>
            <w:r w:rsidRPr="00BB0837">
              <w:rPr>
                <w:rFonts w:ascii="Arial" w:hAnsi="Arial" w:cs="Arial"/>
                <w:b/>
                <w:bCs/>
                <w:sz w:val="28"/>
                <w:szCs w:val="28"/>
                <w:lang w:val="en-ZA"/>
              </w:rPr>
              <w:t xml:space="preserve">Therefore, it is too late for young people to make any significant impact </w:t>
            </w:r>
            <w:r w:rsidR="00980F22" w:rsidRPr="00BB0837">
              <w:rPr>
                <w:rFonts w:ascii="Arial" w:hAnsi="Arial" w:cs="Arial"/>
                <w:b/>
                <w:bCs/>
                <w:sz w:val="28"/>
                <w:szCs w:val="28"/>
                <w:lang w:val="en-ZA"/>
              </w:rPr>
              <w:t>on</w:t>
            </w:r>
            <w:r w:rsidRPr="00BB0837">
              <w:rPr>
                <w:rFonts w:ascii="Arial" w:hAnsi="Arial" w:cs="Arial"/>
                <w:b/>
                <w:bCs/>
                <w:sz w:val="28"/>
                <w:szCs w:val="28"/>
                <w:lang w:val="en-ZA"/>
              </w:rPr>
              <w:t xml:space="preserve"> the earth’s already degraded environment</w:t>
            </w:r>
          </w:p>
        </w:tc>
      </w:tr>
    </w:tbl>
    <w:p w14:paraId="07017422" w14:textId="77777777" w:rsidR="00440BF6" w:rsidRPr="00D93BD9" w:rsidRDefault="00440BF6" w:rsidP="008071D7">
      <w:pPr>
        <w:pBdr>
          <w:top w:val="nil"/>
          <w:left w:val="nil"/>
          <w:bottom w:val="nil"/>
          <w:right w:val="nil"/>
          <w:between w:val="nil"/>
        </w:pBdr>
        <w:tabs>
          <w:tab w:val="left" w:pos="3828"/>
        </w:tabs>
        <w:spacing w:after="0"/>
        <w:rPr>
          <w:rFonts w:ascii="Arial" w:eastAsia="Arial" w:hAnsi="Arial" w:cs="Arial"/>
        </w:rPr>
      </w:pPr>
    </w:p>
    <w:p w14:paraId="304DC270" w14:textId="4DAAB241" w:rsidR="005B0114" w:rsidRPr="00D93BD9" w:rsidRDefault="00F0096D" w:rsidP="008071D7">
      <w:pPr>
        <w:pBdr>
          <w:top w:val="nil"/>
          <w:left w:val="nil"/>
          <w:bottom w:val="nil"/>
          <w:right w:val="nil"/>
          <w:between w:val="nil"/>
        </w:pBdr>
        <w:tabs>
          <w:tab w:val="left" w:pos="3828"/>
        </w:tabs>
        <w:spacing w:after="0"/>
        <w:rPr>
          <w:rFonts w:ascii="Arial" w:eastAsia="Arial" w:hAnsi="Arial" w:cs="Arial"/>
        </w:rPr>
      </w:pPr>
      <w:r w:rsidRPr="00D93BD9">
        <w:rPr>
          <w:rFonts w:ascii="Arial" w:eastAsia="Arial" w:hAnsi="Arial" w:cs="Arial"/>
        </w:rPr>
        <w:t>You may agree or disagree with the sentiments of the source, or both agree and disagree to the same extent.  In either case, you need to provide specific examples (i.e. from the source</w:t>
      </w:r>
      <w:r w:rsidR="00EA0F84" w:rsidRPr="00D93BD9">
        <w:rPr>
          <w:rFonts w:ascii="Arial" w:eastAsia="Arial" w:hAnsi="Arial" w:cs="Arial"/>
        </w:rPr>
        <w:t>s</w:t>
      </w:r>
      <w:r w:rsidRPr="00D93BD9">
        <w:rPr>
          <w:rFonts w:ascii="Arial" w:eastAsia="Arial" w:hAnsi="Arial" w:cs="Arial"/>
        </w:rPr>
        <w:t>, your own experience, knowledge</w:t>
      </w:r>
      <w:r w:rsidR="00EA0F84" w:rsidRPr="00D93BD9">
        <w:rPr>
          <w:rFonts w:ascii="Arial" w:eastAsia="Arial" w:hAnsi="Arial" w:cs="Arial"/>
        </w:rPr>
        <w:t>,</w:t>
      </w:r>
      <w:r w:rsidRPr="00D93BD9">
        <w:rPr>
          <w:rFonts w:ascii="Arial" w:eastAsia="Arial" w:hAnsi="Arial" w:cs="Arial"/>
        </w:rPr>
        <w:t xml:space="preserve"> etc.) and justify your position by referring to these examples.</w:t>
      </w:r>
    </w:p>
    <w:p w14:paraId="38B92C63" w14:textId="77777777" w:rsidR="00EA0F84" w:rsidRPr="00B22602" w:rsidRDefault="00EA0F84" w:rsidP="008071D7">
      <w:pPr>
        <w:pBdr>
          <w:top w:val="nil"/>
          <w:left w:val="nil"/>
          <w:bottom w:val="nil"/>
          <w:right w:val="nil"/>
          <w:between w:val="nil"/>
        </w:pBdr>
        <w:tabs>
          <w:tab w:val="left" w:pos="3828"/>
        </w:tabs>
        <w:spacing w:after="0"/>
        <w:rPr>
          <w:rFonts w:ascii="Arial" w:eastAsia="Arial" w:hAnsi="Arial" w:cs="Arial"/>
          <w:sz w:val="12"/>
          <w:szCs w:val="12"/>
        </w:rPr>
      </w:pPr>
    </w:p>
    <w:p w14:paraId="761F3CFA" w14:textId="5EA5A331" w:rsidR="00BC72B4" w:rsidRPr="00D93BD9" w:rsidRDefault="00BC72B4" w:rsidP="00BC72B4">
      <w:pPr>
        <w:tabs>
          <w:tab w:val="left" w:pos="3828"/>
        </w:tabs>
        <w:spacing w:line="276" w:lineRule="auto"/>
        <w:rPr>
          <w:rFonts w:ascii="Arial" w:eastAsia="Arial" w:hAnsi="Arial" w:cs="Arial"/>
        </w:rPr>
      </w:pPr>
      <w:r w:rsidRPr="00D93BD9">
        <w:rPr>
          <w:rFonts w:ascii="Arial" w:eastAsia="Arial" w:hAnsi="Arial" w:cs="Arial"/>
        </w:rPr>
        <w:t xml:space="preserve">Follow the structure below: </w:t>
      </w:r>
    </w:p>
    <w:p w14:paraId="0E323717" w14:textId="77777777" w:rsidR="00936891" w:rsidRPr="00D93BD9" w:rsidRDefault="00936891" w:rsidP="00936891">
      <w:pPr>
        <w:tabs>
          <w:tab w:val="left" w:pos="3828"/>
        </w:tabs>
        <w:spacing w:after="0" w:line="276" w:lineRule="auto"/>
        <w:ind w:left="1560" w:hanging="1560"/>
        <w:rPr>
          <w:rFonts w:ascii="Arial" w:eastAsia="Arial" w:hAnsi="Arial" w:cs="Arial"/>
          <w:kern w:val="0"/>
        </w:rPr>
      </w:pPr>
      <w:r w:rsidRPr="00D93BD9">
        <w:rPr>
          <w:rFonts w:ascii="Arial" w:eastAsia="Arial" w:hAnsi="Arial" w:cs="Arial"/>
          <w:kern w:val="0"/>
          <w:u w:val="single"/>
        </w:rPr>
        <w:t>Introduction</w:t>
      </w:r>
      <w:r w:rsidRPr="00D93BD9">
        <w:rPr>
          <w:rFonts w:ascii="Arial" w:eastAsia="Arial" w:hAnsi="Arial" w:cs="Arial"/>
          <w:kern w:val="0"/>
        </w:rPr>
        <w:t>:</w:t>
      </w:r>
      <w:r w:rsidRPr="00D93BD9">
        <w:rPr>
          <w:rFonts w:ascii="Arial" w:eastAsia="Arial" w:hAnsi="Arial" w:cs="Arial"/>
          <w:kern w:val="0"/>
        </w:rPr>
        <w:tab/>
        <w:t xml:space="preserve">Include an opening statement (for effect), some background information, and state your mini essay's stance (position on the topic) and your goal. </w:t>
      </w:r>
    </w:p>
    <w:p w14:paraId="37782F38" w14:textId="77777777" w:rsidR="00936891" w:rsidRPr="00B22602" w:rsidRDefault="00936891" w:rsidP="00B22602">
      <w:pPr>
        <w:tabs>
          <w:tab w:val="left" w:pos="2660"/>
          <w:tab w:val="left" w:pos="3828"/>
        </w:tabs>
        <w:spacing w:after="0" w:line="276" w:lineRule="auto"/>
        <w:ind w:left="1985" w:hanging="1985"/>
        <w:rPr>
          <w:rFonts w:ascii="Arial" w:eastAsia="Arial" w:hAnsi="Arial" w:cs="Arial"/>
          <w:kern w:val="0"/>
          <w:sz w:val="12"/>
          <w:szCs w:val="12"/>
        </w:rPr>
      </w:pPr>
    </w:p>
    <w:p w14:paraId="18B84439" w14:textId="0D84758B" w:rsidR="00936891" w:rsidRPr="00D93BD9" w:rsidRDefault="00936891" w:rsidP="00936891">
      <w:pPr>
        <w:tabs>
          <w:tab w:val="left" w:pos="3828"/>
        </w:tabs>
        <w:spacing w:after="0" w:line="276" w:lineRule="auto"/>
        <w:ind w:left="1560" w:hanging="1560"/>
        <w:rPr>
          <w:rFonts w:ascii="Arial" w:eastAsia="Arial" w:hAnsi="Arial" w:cs="Arial"/>
          <w:kern w:val="0"/>
        </w:rPr>
      </w:pPr>
      <w:r w:rsidRPr="00D93BD9">
        <w:rPr>
          <w:rFonts w:ascii="Arial" w:eastAsia="Arial" w:hAnsi="Arial" w:cs="Arial"/>
          <w:kern w:val="0"/>
          <w:u w:val="single"/>
        </w:rPr>
        <w:t>Body</w:t>
      </w:r>
      <w:r w:rsidRPr="00D93BD9">
        <w:rPr>
          <w:rFonts w:ascii="Arial" w:eastAsia="Arial" w:hAnsi="Arial" w:cs="Arial"/>
          <w:kern w:val="0"/>
        </w:rPr>
        <w:t>:</w:t>
      </w:r>
      <w:r w:rsidRPr="00D93BD9">
        <w:rPr>
          <w:rFonts w:ascii="Arial" w:eastAsia="Arial" w:hAnsi="Arial" w:cs="Arial"/>
          <w:kern w:val="0"/>
        </w:rPr>
        <w:tab/>
        <w:t xml:space="preserve">Include each separate point of your argument in a paragraph – ensure that you have a minimum of </w:t>
      </w:r>
      <w:r w:rsidR="002D776B">
        <w:rPr>
          <w:rFonts w:ascii="Arial" w:eastAsia="Arial" w:hAnsi="Arial" w:cs="Arial"/>
          <w:b/>
          <w:kern w:val="0"/>
        </w:rPr>
        <w:t>6</w:t>
      </w:r>
      <w:r w:rsidRPr="00D93BD9">
        <w:rPr>
          <w:rFonts w:ascii="Arial" w:eastAsia="Arial" w:hAnsi="Arial" w:cs="Arial"/>
          <w:b/>
          <w:kern w:val="0"/>
        </w:rPr>
        <w:t xml:space="preserve"> different points</w:t>
      </w:r>
      <w:r w:rsidRPr="00D93BD9">
        <w:rPr>
          <w:rFonts w:ascii="Arial" w:eastAsia="Arial" w:hAnsi="Arial" w:cs="Arial"/>
          <w:kern w:val="0"/>
        </w:rPr>
        <w:t xml:space="preserve">. For each point – state your point, explain what you mean, and give examples to support your point – either from the source or/and from your own experience. </w:t>
      </w:r>
    </w:p>
    <w:p w14:paraId="701E001E" w14:textId="77777777" w:rsidR="00936891" w:rsidRPr="00B22602" w:rsidRDefault="00936891" w:rsidP="00936891">
      <w:pPr>
        <w:tabs>
          <w:tab w:val="left" w:pos="3828"/>
        </w:tabs>
        <w:spacing w:after="0" w:line="276" w:lineRule="auto"/>
        <w:ind w:left="1985" w:hanging="1985"/>
        <w:rPr>
          <w:rFonts w:ascii="Arial" w:eastAsia="Arial" w:hAnsi="Arial" w:cs="Arial"/>
          <w:kern w:val="0"/>
          <w:sz w:val="12"/>
          <w:szCs w:val="12"/>
        </w:rPr>
      </w:pPr>
    </w:p>
    <w:p w14:paraId="49F76EB1" w14:textId="77777777" w:rsidR="00936891" w:rsidRPr="00D93BD9" w:rsidRDefault="00936891" w:rsidP="00936891">
      <w:pPr>
        <w:tabs>
          <w:tab w:val="left" w:pos="3828"/>
        </w:tabs>
        <w:spacing w:after="0" w:line="276" w:lineRule="auto"/>
        <w:ind w:left="1440" w:hanging="1440"/>
        <w:rPr>
          <w:rFonts w:ascii="Arial" w:eastAsia="Arial" w:hAnsi="Arial" w:cs="Arial"/>
          <w:kern w:val="0"/>
        </w:rPr>
      </w:pPr>
      <w:r w:rsidRPr="00D93BD9">
        <w:rPr>
          <w:rFonts w:ascii="Arial" w:eastAsia="Arial" w:hAnsi="Arial" w:cs="Arial"/>
          <w:kern w:val="0"/>
          <w:u w:val="single"/>
        </w:rPr>
        <w:t>Conclusion</w:t>
      </w:r>
      <w:r w:rsidRPr="00D93BD9">
        <w:rPr>
          <w:rFonts w:ascii="Arial" w:eastAsia="Arial" w:hAnsi="Arial" w:cs="Arial"/>
          <w:kern w:val="0"/>
        </w:rPr>
        <w:t>:</w:t>
      </w:r>
      <w:proofErr w:type="gramStart"/>
      <w:r w:rsidRPr="00D93BD9">
        <w:rPr>
          <w:rFonts w:ascii="Arial" w:eastAsia="Arial" w:hAnsi="Arial" w:cs="Arial"/>
          <w:kern w:val="0"/>
        </w:rPr>
        <w:tab/>
        <w:t xml:space="preserve">  Include</w:t>
      </w:r>
      <w:proofErr w:type="gramEnd"/>
      <w:r w:rsidRPr="00D93BD9">
        <w:rPr>
          <w:rFonts w:ascii="Arial" w:eastAsia="Arial" w:hAnsi="Arial" w:cs="Arial"/>
          <w:kern w:val="0"/>
        </w:rPr>
        <w:t xml:space="preserve"> a summary of your main points, restate your stance, and include a closing </w:t>
      </w:r>
    </w:p>
    <w:p w14:paraId="345E5671" w14:textId="77777777" w:rsidR="00936891" w:rsidRPr="00D93BD9" w:rsidRDefault="00936891" w:rsidP="00936891">
      <w:pPr>
        <w:tabs>
          <w:tab w:val="left" w:pos="3828"/>
        </w:tabs>
        <w:spacing w:after="0" w:line="276" w:lineRule="auto"/>
        <w:ind w:left="1440" w:hanging="1440"/>
        <w:rPr>
          <w:rFonts w:ascii="Arial" w:eastAsia="Arial" w:hAnsi="Arial" w:cs="Arial"/>
          <w:kern w:val="0"/>
        </w:rPr>
      </w:pPr>
      <w:r w:rsidRPr="00D93BD9">
        <w:rPr>
          <w:rFonts w:ascii="Arial" w:eastAsia="Arial" w:hAnsi="Arial" w:cs="Arial"/>
          <w:kern w:val="0"/>
        </w:rPr>
        <w:tab/>
        <w:t xml:space="preserve">  statement (for effect)</w:t>
      </w:r>
    </w:p>
    <w:p w14:paraId="15D96ABE" w14:textId="77777777" w:rsidR="00B22602" w:rsidRDefault="00B22602" w:rsidP="00A9562F">
      <w:pPr>
        <w:pBdr>
          <w:top w:val="nil"/>
          <w:left w:val="nil"/>
          <w:bottom w:val="nil"/>
          <w:right w:val="nil"/>
          <w:between w:val="nil"/>
        </w:pBdr>
        <w:tabs>
          <w:tab w:val="left" w:pos="3828"/>
        </w:tabs>
        <w:ind w:right="240"/>
        <w:rPr>
          <w:rFonts w:ascii="Arial" w:eastAsia="Arial" w:hAnsi="Arial" w:cs="Arial"/>
        </w:rPr>
      </w:pPr>
    </w:p>
    <w:p w14:paraId="3725E8B3" w14:textId="14AEED7C" w:rsidR="00A9562F" w:rsidRDefault="00A9562F" w:rsidP="00A9562F">
      <w:pPr>
        <w:pBdr>
          <w:top w:val="nil"/>
          <w:left w:val="nil"/>
          <w:bottom w:val="nil"/>
          <w:right w:val="nil"/>
          <w:between w:val="nil"/>
        </w:pBdr>
        <w:tabs>
          <w:tab w:val="left" w:pos="3828"/>
        </w:tabs>
        <w:ind w:right="240"/>
        <w:rPr>
          <w:rFonts w:ascii="Arial" w:eastAsia="Arial" w:hAnsi="Arial" w:cs="Arial"/>
        </w:rPr>
      </w:pPr>
      <w:r w:rsidRPr="007C3222">
        <w:rPr>
          <w:rFonts w:ascii="Arial" w:eastAsia="Arial" w:hAnsi="Arial" w:cs="Arial"/>
        </w:rPr>
        <w:t xml:space="preserve">Please refer to the rubric </w:t>
      </w:r>
      <w:r>
        <w:rPr>
          <w:rFonts w:ascii="Arial" w:eastAsia="Arial" w:hAnsi="Arial" w:cs="Arial"/>
        </w:rPr>
        <w:t>at the end of the assessment</w:t>
      </w:r>
      <w:r w:rsidRPr="007C3222">
        <w:rPr>
          <w:rFonts w:ascii="Arial" w:eastAsia="Arial" w:hAnsi="Arial" w:cs="Arial"/>
        </w:rPr>
        <w:t xml:space="preserve"> for an indication of how you will be assesse</w:t>
      </w:r>
      <w:r>
        <w:rPr>
          <w:rFonts w:ascii="Arial" w:eastAsia="Arial" w:hAnsi="Arial" w:cs="Arial"/>
        </w:rPr>
        <w:t>d.</w:t>
      </w:r>
    </w:p>
    <w:p w14:paraId="35687510" w14:textId="5DD0E509" w:rsidR="00A42528" w:rsidRPr="00D93BD9" w:rsidRDefault="00F0096D" w:rsidP="008071D7">
      <w:pPr>
        <w:spacing w:after="0" w:line="240" w:lineRule="auto"/>
        <w:rPr>
          <w:rFonts w:ascii="Arial" w:hAnsi="Arial" w:cs="Arial"/>
          <w:b/>
          <w:bCs/>
          <w:u w:val="single"/>
        </w:rPr>
      </w:pPr>
      <w:r w:rsidRPr="00D93BD9">
        <w:rPr>
          <w:rFonts w:ascii="Arial" w:hAnsi="Arial" w:cs="Arial"/>
          <w:b/>
          <w:bCs/>
          <w:u w:val="single"/>
        </w:rPr>
        <w:lastRenderedPageBreak/>
        <w:t>Source 1</w:t>
      </w:r>
      <w:r w:rsidR="003742B7" w:rsidRPr="00D93BD9">
        <w:rPr>
          <w:rFonts w:ascii="Arial" w:hAnsi="Arial" w:cs="Arial"/>
          <w:b/>
          <w:bCs/>
          <w:u w:val="single"/>
        </w:rPr>
        <w:t>:</w:t>
      </w:r>
      <w:r w:rsidR="00EE0893" w:rsidRPr="00D93BD9">
        <w:rPr>
          <w:rFonts w:ascii="Arial" w:hAnsi="Arial" w:cs="Arial"/>
          <w:b/>
          <w:bCs/>
          <w:u w:val="single"/>
        </w:rPr>
        <w:t xml:space="preserve"> Environmental Risks' Rise to Global Dominance</w:t>
      </w:r>
      <w:r w:rsidR="003742B7" w:rsidRPr="00D93BD9">
        <w:rPr>
          <w:rFonts w:ascii="Arial" w:hAnsi="Arial" w:cs="Arial"/>
          <w:b/>
          <w:bCs/>
          <w:u w:val="single"/>
        </w:rPr>
        <w:t xml:space="preserve"> </w:t>
      </w:r>
      <w:r w:rsidR="00EE0893" w:rsidRPr="00D93BD9">
        <w:rPr>
          <w:rFonts w:ascii="Arial" w:hAnsi="Arial" w:cs="Arial"/>
          <w:b/>
          <w:bCs/>
          <w:u w:val="single"/>
        </w:rPr>
        <w:t>Chart</w:t>
      </w:r>
    </w:p>
    <w:p w14:paraId="26B50A70" w14:textId="77777777" w:rsidR="00A01F0A" w:rsidRPr="00D93BD9" w:rsidRDefault="00A01F0A" w:rsidP="008071D7">
      <w:pPr>
        <w:spacing w:after="0" w:line="240" w:lineRule="auto"/>
        <w:rPr>
          <w:rFonts w:ascii="Arial" w:hAnsi="Arial" w:cs="Arial"/>
          <w:b/>
          <w:bCs/>
          <w:sz w:val="28"/>
          <w:szCs w:val="28"/>
          <w:u w:val="single"/>
        </w:rPr>
      </w:pPr>
    </w:p>
    <w:tbl>
      <w:tblPr>
        <w:tblStyle w:val="TableGrid"/>
        <w:tblW w:w="0" w:type="auto"/>
        <w:tblLook w:val="04A0" w:firstRow="1" w:lastRow="0" w:firstColumn="1" w:lastColumn="0" w:noHBand="0" w:noVBand="1"/>
      </w:tblPr>
      <w:tblGrid>
        <w:gridCol w:w="10456"/>
      </w:tblGrid>
      <w:tr w:rsidR="00A01F0A" w:rsidRPr="00D93BD9" w14:paraId="314B121C" w14:textId="77777777" w:rsidTr="00A01F0A">
        <w:tc>
          <w:tcPr>
            <w:tcW w:w="10456" w:type="dxa"/>
          </w:tcPr>
          <w:p w14:paraId="72DAE332" w14:textId="77777777" w:rsidR="00A01F0A" w:rsidRPr="00D93BD9" w:rsidRDefault="00A01F0A" w:rsidP="00AA26AC">
            <w:pPr>
              <w:jc w:val="center"/>
              <w:rPr>
                <w:rFonts w:ascii="Arial" w:hAnsi="Arial" w:cs="Arial"/>
                <w:b/>
                <w:bCs/>
                <w:sz w:val="28"/>
                <w:szCs w:val="28"/>
                <w:u w:val="single"/>
                <w:lang w:val="en-ZA"/>
              </w:rPr>
            </w:pPr>
            <w:r w:rsidRPr="00D93BD9">
              <w:rPr>
                <w:noProof/>
              </w:rPr>
              <w:drawing>
                <wp:inline distT="0" distB="0" distL="0" distR="0" wp14:anchorId="7D73646C" wp14:editId="4EE08EFA">
                  <wp:extent cx="5731510" cy="5731510"/>
                  <wp:effectExtent l="0" t="0" r="2540" b="2540"/>
                  <wp:docPr id="1238711968" name="Picture 6" descr="Infographic: Environmental Risks' Rise to Global Dominance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fographic: Environmental Risks' Rise to Global Dominance | Statis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68022A27" w14:textId="77777777" w:rsidR="00AA26AC" w:rsidRPr="00D93BD9" w:rsidRDefault="00AA26AC" w:rsidP="00AA26AC">
            <w:pPr>
              <w:jc w:val="right"/>
              <w:rPr>
                <w:rFonts w:ascii="Arial" w:hAnsi="Arial" w:cs="Arial"/>
                <w:i/>
                <w:iCs/>
                <w:lang w:val="en-ZA"/>
              </w:rPr>
            </w:pPr>
          </w:p>
          <w:p w14:paraId="524ADFDD" w14:textId="7B46D910" w:rsidR="00A01F0A" w:rsidRPr="00D93BD9" w:rsidRDefault="00AA26AC" w:rsidP="00AA26AC">
            <w:pPr>
              <w:jc w:val="right"/>
              <w:rPr>
                <w:rFonts w:ascii="Arial" w:hAnsi="Arial" w:cs="Arial"/>
                <w:i/>
                <w:iCs/>
                <w:lang w:val="en-ZA"/>
              </w:rPr>
            </w:pPr>
            <w:r w:rsidRPr="00D93BD9">
              <w:rPr>
                <w:rFonts w:ascii="Arial" w:hAnsi="Arial" w:cs="Arial"/>
                <w:i/>
                <w:iCs/>
                <w:lang w:val="en-ZA"/>
              </w:rPr>
              <w:t>[</w:t>
            </w:r>
            <w:r w:rsidR="00A01F0A" w:rsidRPr="00D93BD9">
              <w:rPr>
                <w:rFonts w:ascii="Arial" w:hAnsi="Arial" w:cs="Arial"/>
                <w:i/>
                <w:iCs/>
                <w:lang w:val="en-ZA"/>
              </w:rPr>
              <w:t>Environmental Risks' Rise to Global Dominance, 2020</w:t>
            </w:r>
          </w:p>
          <w:p w14:paraId="1D7AF97A" w14:textId="047216F9" w:rsidR="00A01F0A" w:rsidRPr="00D93BD9" w:rsidRDefault="00A01F0A" w:rsidP="00AA26AC">
            <w:pPr>
              <w:jc w:val="right"/>
              <w:rPr>
                <w:rFonts w:ascii="Arial" w:hAnsi="Arial" w:cs="Arial"/>
                <w:i/>
                <w:iCs/>
                <w:lang w:val="en-ZA"/>
              </w:rPr>
            </w:pPr>
            <w:hyperlink r:id="rId12" w:history="1">
              <w:r w:rsidRPr="00D93BD9">
                <w:rPr>
                  <w:rStyle w:val="Hyperlink"/>
                  <w:rFonts w:ascii="Arial" w:hAnsi="Arial" w:cs="Arial"/>
                  <w:i/>
                  <w:iCs/>
                  <w:color w:val="auto"/>
                  <w:lang w:val="en-ZA"/>
                </w:rPr>
                <w:t>https://www.statista.com/chart/20567/global-risks-considered-most-likely-wef/</w:t>
              </w:r>
            </w:hyperlink>
            <w:r w:rsidRPr="00D93BD9">
              <w:rPr>
                <w:rFonts w:ascii="Arial" w:hAnsi="Arial" w:cs="Arial"/>
                <w:i/>
                <w:iCs/>
                <w:lang w:val="en-ZA"/>
              </w:rPr>
              <w:t>, accessed 09/01/2026</w:t>
            </w:r>
            <w:r w:rsidR="00AA26AC" w:rsidRPr="00D93BD9">
              <w:rPr>
                <w:rFonts w:ascii="Arial" w:hAnsi="Arial" w:cs="Arial"/>
                <w:i/>
                <w:iCs/>
                <w:lang w:val="en-ZA"/>
              </w:rPr>
              <w:t>]</w:t>
            </w:r>
          </w:p>
          <w:p w14:paraId="3778D333" w14:textId="41B2A511" w:rsidR="00A01F0A" w:rsidRPr="00D93BD9" w:rsidRDefault="00A01F0A" w:rsidP="008071D7">
            <w:pPr>
              <w:rPr>
                <w:rFonts w:ascii="Arial" w:hAnsi="Arial" w:cs="Arial"/>
                <w:b/>
                <w:bCs/>
                <w:sz w:val="28"/>
                <w:szCs w:val="28"/>
                <w:u w:val="single"/>
                <w:lang w:val="en-ZA"/>
              </w:rPr>
            </w:pPr>
          </w:p>
        </w:tc>
      </w:tr>
    </w:tbl>
    <w:p w14:paraId="5ACE7F5D" w14:textId="77777777" w:rsidR="00A01F0A" w:rsidRPr="00D93BD9" w:rsidRDefault="00A01F0A" w:rsidP="008071D7">
      <w:pPr>
        <w:spacing w:after="0" w:line="240" w:lineRule="auto"/>
        <w:rPr>
          <w:rFonts w:ascii="Arial" w:hAnsi="Arial" w:cs="Arial"/>
          <w:b/>
          <w:bCs/>
          <w:sz w:val="28"/>
          <w:szCs w:val="28"/>
          <w:u w:val="single"/>
        </w:rPr>
      </w:pPr>
    </w:p>
    <w:p w14:paraId="04A1803E" w14:textId="77777777" w:rsidR="00EE0893" w:rsidRPr="00D93BD9" w:rsidRDefault="00EE0893" w:rsidP="008071D7">
      <w:pPr>
        <w:spacing w:after="0" w:line="240" w:lineRule="auto"/>
        <w:rPr>
          <w:rFonts w:ascii="Arial" w:hAnsi="Arial" w:cs="Arial"/>
          <w:sz w:val="20"/>
          <w:szCs w:val="20"/>
        </w:rPr>
      </w:pPr>
    </w:p>
    <w:p w14:paraId="67225F73" w14:textId="77777777" w:rsidR="00FD5D53" w:rsidRPr="00D93BD9" w:rsidRDefault="00FD5D53" w:rsidP="008071D7">
      <w:pPr>
        <w:spacing w:after="0"/>
        <w:rPr>
          <w:rFonts w:ascii="Arial" w:hAnsi="Arial" w:cs="Arial"/>
          <w:b/>
          <w:bCs/>
          <w:sz w:val="28"/>
          <w:szCs w:val="28"/>
          <w:u w:val="single"/>
        </w:rPr>
      </w:pPr>
      <w:r w:rsidRPr="00D93BD9">
        <w:rPr>
          <w:rFonts w:ascii="Arial" w:hAnsi="Arial" w:cs="Arial"/>
          <w:b/>
          <w:bCs/>
          <w:sz w:val="28"/>
          <w:szCs w:val="28"/>
          <w:u w:val="single"/>
        </w:rPr>
        <w:br w:type="page"/>
      </w:r>
    </w:p>
    <w:p w14:paraId="08FEF8BC" w14:textId="76243C18" w:rsidR="00F0096D" w:rsidRPr="00D93BD9" w:rsidRDefault="00A42528" w:rsidP="008071D7">
      <w:pPr>
        <w:spacing w:after="0" w:line="240" w:lineRule="auto"/>
        <w:rPr>
          <w:rFonts w:ascii="Arial" w:hAnsi="Arial" w:cs="Arial"/>
          <w:b/>
          <w:bCs/>
          <w:u w:val="single"/>
        </w:rPr>
      </w:pPr>
      <w:r w:rsidRPr="00D93BD9">
        <w:rPr>
          <w:rFonts w:ascii="Arial" w:hAnsi="Arial" w:cs="Arial"/>
          <w:b/>
          <w:bCs/>
          <w:u w:val="single"/>
        </w:rPr>
        <w:lastRenderedPageBreak/>
        <w:t xml:space="preserve">Source 2: </w:t>
      </w:r>
      <w:r w:rsidR="003742B7" w:rsidRPr="00D93BD9">
        <w:rPr>
          <w:rFonts w:ascii="Arial" w:hAnsi="Arial" w:cs="Arial"/>
          <w:b/>
          <w:bCs/>
          <w:u w:val="single"/>
        </w:rPr>
        <w:t>Youth and the Environment</w:t>
      </w:r>
    </w:p>
    <w:p w14:paraId="2592484E" w14:textId="77777777" w:rsidR="00AA26AC" w:rsidRPr="00D93BD9" w:rsidRDefault="00AA26AC" w:rsidP="008071D7">
      <w:pPr>
        <w:spacing w:after="0" w:line="240" w:lineRule="auto"/>
        <w:rPr>
          <w:rFonts w:ascii="Arial" w:hAnsi="Arial" w:cs="Arial"/>
          <w:b/>
          <w:bCs/>
          <w:u w:val="single"/>
        </w:rPr>
      </w:pPr>
    </w:p>
    <w:tbl>
      <w:tblPr>
        <w:tblStyle w:val="TableGrid"/>
        <w:tblW w:w="0" w:type="auto"/>
        <w:tblLook w:val="04A0" w:firstRow="1" w:lastRow="0" w:firstColumn="1" w:lastColumn="0" w:noHBand="0" w:noVBand="1"/>
      </w:tblPr>
      <w:tblGrid>
        <w:gridCol w:w="10456"/>
      </w:tblGrid>
      <w:tr w:rsidR="00AA26AC" w:rsidRPr="00D93BD9" w14:paraId="56E22D43" w14:textId="77777777" w:rsidTr="00AA26AC">
        <w:tc>
          <w:tcPr>
            <w:tcW w:w="10456" w:type="dxa"/>
          </w:tcPr>
          <w:p w14:paraId="77BF0686" w14:textId="230F4BCB" w:rsidR="00720157" w:rsidRPr="00D93BD9" w:rsidRDefault="00720157" w:rsidP="00F76525">
            <w:pPr>
              <w:spacing w:line="276" w:lineRule="auto"/>
              <w:rPr>
                <w:rFonts w:ascii="Arial" w:hAnsi="Arial" w:cs="Arial"/>
                <w:i/>
                <w:iCs/>
                <w:sz w:val="24"/>
                <w:szCs w:val="24"/>
                <w:lang w:val="en-ZA"/>
              </w:rPr>
            </w:pPr>
            <w:r w:rsidRPr="00D93BD9">
              <w:rPr>
                <w:rFonts w:ascii="Arial" w:hAnsi="Arial" w:cs="Arial"/>
                <w:i/>
                <w:iCs/>
                <w:sz w:val="24"/>
                <w:szCs w:val="24"/>
                <w:lang w:val="en-ZA"/>
              </w:rPr>
              <w:t xml:space="preserve">Young people are central </w:t>
            </w:r>
            <w:r w:rsidR="00F76525" w:rsidRPr="00D93BD9">
              <w:rPr>
                <w:rFonts w:ascii="Arial" w:hAnsi="Arial" w:cs="Arial"/>
                <w:i/>
                <w:iCs/>
                <w:sz w:val="24"/>
                <w:szCs w:val="24"/>
                <w:lang w:val="en-ZA"/>
              </w:rPr>
              <w:t>to</w:t>
            </w:r>
            <w:r w:rsidRPr="00D93BD9">
              <w:rPr>
                <w:rFonts w:ascii="Arial" w:hAnsi="Arial" w:cs="Arial"/>
                <w:i/>
                <w:iCs/>
                <w:sz w:val="24"/>
                <w:szCs w:val="24"/>
                <w:lang w:val="en-ZA"/>
              </w:rPr>
              <w:t xml:space="preserve"> achieving a more sustainable and healthier planet. Youth have repeatedly demonstrated their willingness and capacity to address environmental and climatic challenges through innovative ideas, demanding policy- and decision-makers for bolder action through advocacy. Meaningful and effective inclusion of young people in environmental action and </w:t>
            </w:r>
            <w:r w:rsidR="00F76525" w:rsidRPr="00D93BD9">
              <w:rPr>
                <w:rFonts w:ascii="Arial" w:hAnsi="Arial" w:cs="Arial"/>
                <w:i/>
                <w:iCs/>
                <w:sz w:val="24"/>
                <w:szCs w:val="24"/>
                <w:lang w:val="en-ZA"/>
              </w:rPr>
              <w:t>decision-making</w:t>
            </w:r>
            <w:r w:rsidRPr="00D93BD9">
              <w:rPr>
                <w:rFonts w:ascii="Arial" w:hAnsi="Arial" w:cs="Arial"/>
                <w:i/>
                <w:iCs/>
                <w:sz w:val="24"/>
                <w:szCs w:val="24"/>
                <w:lang w:val="en-ZA"/>
              </w:rPr>
              <w:t xml:space="preserve"> is not only a duty</w:t>
            </w:r>
            <w:r w:rsidR="00F76525" w:rsidRPr="00D93BD9">
              <w:rPr>
                <w:rFonts w:ascii="Arial" w:hAnsi="Arial" w:cs="Arial"/>
                <w:i/>
                <w:iCs/>
                <w:sz w:val="24"/>
                <w:szCs w:val="24"/>
                <w:lang w:val="en-ZA"/>
              </w:rPr>
              <w:t>,</w:t>
            </w:r>
            <w:r w:rsidRPr="00D93BD9">
              <w:rPr>
                <w:rFonts w:ascii="Arial" w:hAnsi="Arial" w:cs="Arial"/>
                <w:i/>
                <w:iCs/>
                <w:sz w:val="24"/>
                <w:szCs w:val="24"/>
                <w:lang w:val="en-ZA"/>
              </w:rPr>
              <w:t xml:space="preserve"> as they represent an important part of the demography and disproportionately bear the consequences of the triple planetary crisis. Doing so ensures better, more resilient, inclusive and sustainable decisions that will have long-term impacts.</w:t>
            </w:r>
          </w:p>
          <w:p w14:paraId="2C0E6DDA" w14:textId="77777777" w:rsidR="00720157" w:rsidRPr="00D93BD9" w:rsidRDefault="00720157" w:rsidP="00F76525">
            <w:pPr>
              <w:spacing w:line="276" w:lineRule="auto"/>
              <w:rPr>
                <w:rFonts w:ascii="Arial" w:hAnsi="Arial" w:cs="Arial"/>
                <w:i/>
                <w:iCs/>
                <w:sz w:val="24"/>
                <w:szCs w:val="24"/>
                <w:lang w:val="en-ZA"/>
              </w:rPr>
            </w:pPr>
          </w:p>
          <w:p w14:paraId="766A2821" w14:textId="77777777" w:rsidR="00720157" w:rsidRPr="00D93BD9" w:rsidRDefault="00720157" w:rsidP="00F76525">
            <w:pPr>
              <w:spacing w:line="276" w:lineRule="auto"/>
              <w:rPr>
                <w:rFonts w:ascii="Arial" w:hAnsi="Arial" w:cs="Arial"/>
                <w:b/>
                <w:bCs/>
                <w:sz w:val="24"/>
                <w:szCs w:val="24"/>
                <w:lang w:val="en-ZA"/>
              </w:rPr>
            </w:pPr>
            <w:r w:rsidRPr="00D93BD9">
              <w:rPr>
                <w:rFonts w:ascii="Arial" w:hAnsi="Arial" w:cs="Arial"/>
                <w:b/>
                <w:bCs/>
                <w:sz w:val="24"/>
                <w:szCs w:val="24"/>
                <w:lang w:val="en-ZA"/>
              </w:rPr>
              <w:t>Youth and the Environment</w:t>
            </w:r>
          </w:p>
          <w:p w14:paraId="7E3A1FA2" w14:textId="77777777" w:rsidR="00EF139B" w:rsidRPr="00D93BD9" w:rsidRDefault="00720157" w:rsidP="00F76525">
            <w:pPr>
              <w:spacing w:line="276" w:lineRule="auto"/>
              <w:rPr>
                <w:rFonts w:ascii="Arial" w:hAnsi="Arial" w:cs="Arial"/>
                <w:sz w:val="24"/>
                <w:szCs w:val="24"/>
                <w:lang w:val="en-ZA"/>
              </w:rPr>
            </w:pPr>
            <w:r w:rsidRPr="00D93BD9">
              <w:rPr>
                <w:rFonts w:ascii="Arial" w:hAnsi="Arial" w:cs="Arial"/>
                <w:sz w:val="24"/>
                <w:szCs w:val="24"/>
                <w:lang w:val="en-ZA"/>
              </w:rPr>
              <w:t xml:space="preserve">Although no universally agreed international definition of the youth age group exists, the United Nations refers to youth as people aged from 15 to 24. Today, there are 1.2 billion young people aged 15 to 24 years, accounting for 16 </w:t>
            </w:r>
            <w:r w:rsidR="00313FA4" w:rsidRPr="00D93BD9">
              <w:rPr>
                <w:rFonts w:ascii="Arial" w:hAnsi="Arial" w:cs="Arial"/>
                <w:sz w:val="24"/>
                <w:szCs w:val="24"/>
                <w:lang w:val="en-ZA"/>
              </w:rPr>
              <w:t>percent</w:t>
            </w:r>
            <w:r w:rsidRPr="00D93BD9">
              <w:rPr>
                <w:rFonts w:ascii="Arial" w:hAnsi="Arial" w:cs="Arial"/>
                <w:sz w:val="24"/>
                <w:szCs w:val="24"/>
                <w:lang w:val="en-ZA"/>
              </w:rPr>
              <w:t xml:space="preserve"> of the global population. By 2030, the number of youths is projected to have grown by 7 percent, to nearly 1.3 billion. </w:t>
            </w:r>
          </w:p>
          <w:p w14:paraId="24055FB7" w14:textId="77777777" w:rsidR="00EF139B" w:rsidRPr="00D93BD9" w:rsidRDefault="00EF139B" w:rsidP="00F76525">
            <w:pPr>
              <w:spacing w:line="276" w:lineRule="auto"/>
              <w:rPr>
                <w:rFonts w:ascii="Arial" w:hAnsi="Arial" w:cs="Arial"/>
                <w:sz w:val="24"/>
                <w:szCs w:val="24"/>
                <w:lang w:val="en-ZA"/>
              </w:rPr>
            </w:pPr>
          </w:p>
          <w:p w14:paraId="61927817" w14:textId="11E6B74B" w:rsidR="00720157" w:rsidRPr="00D93BD9" w:rsidRDefault="00720157" w:rsidP="00F76525">
            <w:pPr>
              <w:spacing w:line="276" w:lineRule="auto"/>
              <w:rPr>
                <w:rFonts w:ascii="Arial" w:hAnsi="Arial" w:cs="Arial"/>
                <w:sz w:val="24"/>
                <w:szCs w:val="24"/>
                <w:lang w:val="en-ZA"/>
              </w:rPr>
            </w:pPr>
            <w:r w:rsidRPr="00D93BD9">
              <w:rPr>
                <w:rFonts w:ascii="Arial" w:hAnsi="Arial" w:cs="Arial"/>
                <w:sz w:val="24"/>
                <w:szCs w:val="24"/>
                <w:lang w:val="en-ZA"/>
              </w:rPr>
              <w:t xml:space="preserve">In less than 10 years, when humanity is supposed to deliver the Sustainable Development Goals (SDGs), it will be people </w:t>
            </w:r>
            <w:r w:rsidR="00EF139B" w:rsidRPr="00D93BD9">
              <w:rPr>
                <w:rFonts w:ascii="Arial" w:hAnsi="Arial" w:cs="Arial"/>
                <w:sz w:val="24"/>
                <w:szCs w:val="24"/>
                <w:lang w:val="en-ZA"/>
              </w:rPr>
              <w:t>who</w:t>
            </w:r>
            <w:r w:rsidRPr="00D93BD9">
              <w:rPr>
                <w:rFonts w:ascii="Arial" w:hAnsi="Arial" w:cs="Arial"/>
                <w:sz w:val="24"/>
                <w:szCs w:val="24"/>
                <w:lang w:val="en-ZA"/>
              </w:rPr>
              <w:t xml:space="preserve"> are currently young and those entering their youth years </w:t>
            </w:r>
            <w:r w:rsidR="00EF139B" w:rsidRPr="00D93BD9">
              <w:rPr>
                <w:rFonts w:ascii="Arial" w:hAnsi="Arial" w:cs="Arial"/>
                <w:sz w:val="24"/>
                <w:szCs w:val="24"/>
                <w:lang w:val="en-ZA"/>
              </w:rPr>
              <w:t>who</w:t>
            </w:r>
            <w:r w:rsidRPr="00D93BD9">
              <w:rPr>
                <w:rFonts w:ascii="Arial" w:hAnsi="Arial" w:cs="Arial"/>
                <w:sz w:val="24"/>
                <w:szCs w:val="24"/>
                <w:lang w:val="en-ZA"/>
              </w:rPr>
              <w:t xml:space="preserve"> will be bearing the fruits of current environmental and climate decisions and suffer or enjoy their consequences the most.</w:t>
            </w:r>
          </w:p>
          <w:p w14:paraId="199CD1AB" w14:textId="77777777" w:rsidR="00EF139B" w:rsidRPr="00D93BD9" w:rsidRDefault="00EF139B" w:rsidP="00F76525">
            <w:pPr>
              <w:spacing w:line="276" w:lineRule="auto"/>
              <w:rPr>
                <w:rFonts w:ascii="Arial" w:hAnsi="Arial" w:cs="Arial"/>
                <w:sz w:val="24"/>
                <w:szCs w:val="24"/>
                <w:lang w:val="en-ZA"/>
              </w:rPr>
            </w:pPr>
          </w:p>
          <w:p w14:paraId="4B15FF2B" w14:textId="7ABAB4A5" w:rsidR="00720157" w:rsidRPr="00D93BD9" w:rsidRDefault="00720157" w:rsidP="00F76525">
            <w:pPr>
              <w:spacing w:line="276" w:lineRule="auto"/>
              <w:rPr>
                <w:rFonts w:ascii="Arial" w:hAnsi="Arial" w:cs="Arial"/>
                <w:sz w:val="24"/>
                <w:szCs w:val="24"/>
                <w:lang w:val="en-ZA"/>
              </w:rPr>
            </w:pPr>
            <w:r w:rsidRPr="00D93BD9">
              <w:rPr>
                <w:rFonts w:ascii="Arial" w:hAnsi="Arial" w:cs="Arial"/>
                <w:sz w:val="24"/>
                <w:szCs w:val="24"/>
                <w:lang w:val="en-ZA"/>
              </w:rPr>
              <w:t>Young people are not only victims of the environmental and climate crises</w:t>
            </w:r>
            <w:r w:rsidR="00EF139B" w:rsidRPr="00D93BD9">
              <w:rPr>
                <w:rFonts w:ascii="Arial" w:hAnsi="Arial" w:cs="Arial"/>
                <w:sz w:val="24"/>
                <w:szCs w:val="24"/>
                <w:lang w:val="en-ZA"/>
              </w:rPr>
              <w:t>;</w:t>
            </w:r>
            <w:r w:rsidRPr="00D93BD9">
              <w:rPr>
                <w:rFonts w:ascii="Arial" w:hAnsi="Arial" w:cs="Arial"/>
                <w:sz w:val="24"/>
                <w:szCs w:val="24"/>
                <w:lang w:val="en-ZA"/>
              </w:rPr>
              <w:t xml:space="preserve"> they are powerful actors and agents of change that contribute to achieving a more sustainable planet, SDGs, equality and respect of human rights.</w:t>
            </w:r>
          </w:p>
          <w:p w14:paraId="19316648" w14:textId="77777777" w:rsidR="00EF139B" w:rsidRPr="00D93BD9" w:rsidRDefault="00EF139B" w:rsidP="00F76525">
            <w:pPr>
              <w:spacing w:line="276" w:lineRule="auto"/>
              <w:rPr>
                <w:rFonts w:ascii="Arial" w:hAnsi="Arial" w:cs="Arial"/>
                <w:sz w:val="24"/>
                <w:szCs w:val="24"/>
                <w:lang w:val="en-ZA"/>
              </w:rPr>
            </w:pPr>
          </w:p>
          <w:p w14:paraId="25EAF548" w14:textId="61FEAD0E" w:rsidR="00720157" w:rsidRPr="00D93BD9" w:rsidRDefault="00720157" w:rsidP="00F76525">
            <w:pPr>
              <w:spacing w:line="276" w:lineRule="auto"/>
              <w:rPr>
                <w:rFonts w:ascii="Arial" w:hAnsi="Arial" w:cs="Arial"/>
                <w:sz w:val="24"/>
                <w:szCs w:val="24"/>
                <w:lang w:val="en-ZA"/>
              </w:rPr>
            </w:pPr>
            <w:r w:rsidRPr="00D93BD9">
              <w:rPr>
                <w:rFonts w:ascii="Arial" w:hAnsi="Arial" w:cs="Arial"/>
                <w:sz w:val="24"/>
                <w:szCs w:val="24"/>
                <w:lang w:val="en-ZA"/>
              </w:rPr>
              <w:t>Humanity depends on the boundless energy, ideas and contributions of youth everywhere. Today and every day</w:t>
            </w:r>
            <w:r w:rsidR="00C76D80" w:rsidRPr="00D93BD9">
              <w:rPr>
                <w:rFonts w:ascii="Arial" w:hAnsi="Arial" w:cs="Arial"/>
                <w:sz w:val="24"/>
                <w:szCs w:val="24"/>
                <w:lang w:val="en-ZA"/>
              </w:rPr>
              <w:t>,</w:t>
            </w:r>
            <w:r w:rsidRPr="00D93BD9">
              <w:rPr>
                <w:rFonts w:ascii="Arial" w:hAnsi="Arial" w:cs="Arial"/>
                <w:sz w:val="24"/>
                <w:szCs w:val="24"/>
                <w:lang w:val="en-ZA"/>
              </w:rPr>
              <w:t xml:space="preserve"> let’s support and stand with young people in shaping a just and sustainable world, for people and planet.    </w:t>
            </w:r>
          </w:p>
          <w:p w14:paraId="41D08AC5" w14:textId="77777777" w:rsidR="00720157" w:rsidRPr="00D93BD9" w:rsidRDefault="00720157" w:rsidP="00F76525">
            <w:pPr>
              <w:spacing w:line="276" w:lineRule="auto"/>
              <w:jc w:val="right"/>
              <w:rPr>
                <w:rFonts w:ascii="Arial" w:hAnsi="Arial" w:cs="Arial"/>
                <w:sz w:val="24"/>
                <w:szCs w:val="24"/>
                <w:lang w:val="en-ZA"/>
              </w:rPr>
            </w:pPr>
            <w:r w:rsidRPr="00D93BD9">
              <w:rPr>
                <w:rFonts w:ascii="Arial" w:hAnsi="Arial" w:cs="Arial"/>
                <w:sz w:val="24"/>
                <w:szCs w:val="24"/>
                <w:lang w:val="en-ZA"/>
              </w:rPr>
              <w:t>— UN Secretary-General António Guterres</w:t>
            </w:r>
          </w:p>
          <w:p w14:paraId="78688992" w14:textId="77777777" w:rsidR="00720157" w:rsidRPr="00D93BD9" w:rsidRDefault="00720157" w:rsidP="00F76525">
            <w:pPr>
              <w:spacing w:line="276" w:lineRule="auto"/>
              <w:rPr>
                <w:rFonts w:ascii="Arial" w:hAnsi="Arial" w:cs="Arial"/>
                <w:sz w:val="24"/>
                <w:szCs w:val="24"/>
                <w:lang w:val="en-ZA"/>
              </w:rPr>
            </w:pPr>
          </w:p>
          <w:p w14:paraId="5D72965B" w14:textId="359D0234" w:rsidR="00720157" w:rsidRPr="00D93BD9" w:rsidRDefault="00720157" w:rsidP="00F76525">
            <w:pPr>
              <w:spacing w:line="276" w:lineRule="auto"/>
              <w:rPr>
                <w:rFonts w:ascii="Arial" w:hAnsi="Arial" w:cs="Arial"/>
                <w:sz w:val="24"/>
                <w:szCs w:val="24"/>
                <w:lang w:val="en-ZA"/>
              </w:rPr>
            </w:pPr>
            <w:r w:rsidRPr="00D93BD9">
              <w:rPr>
                <w:rFonts w:ascii="Arial" w:hAnsi="Arial" w:cs="Arial"/>
                <w:sz w:val="24"/>
                <w:szCs w:val="24"/>
                <w:lang w:val="en-ZA"/>
              </w:rPr>
              <w:t xml:space="preserve">Young people have helped reshape the global climate debate because they know that they’ll be the ones </w:t>
            </w:r>
            <w:r w:rsidR="00C76D80" w:rsidRPr="00D93BD9">
              <w:rPr>
                <w:rFonts w:ascii="Arial" w:hAnsi="Arial" w:cs="Arial"/>
                <w:sz w:val="24"/>
                <w:szCs w:val="24"/>
                <w:lang w:val="en-ZA"/>
              </w:rPr>
              <w:t>who</w:t>
            </w:r>
            <w:r w:rsidRPr="00D93BD9">
              <w:rPr>
                <w:rFonts w:ascii="Arial" w:hAnsi="Arial" w:cs="Arial"/>
                <w:sz w:val="24"/>
                <w:szCs w:val="24"/>
                <w:lang w:val="en-ZA"/>
              </w:rPr>
              <w:t xml:space="preserve"> could inherit a broken planet.</w:t>
            </w:r>
          </w:p>
          <w:p w14:paraId="0FFF05B1" w14:textId="77777777" w:rsidR="00720157" w:rsidRPr="00D93BD9" w:rsidRDefault="00720157" w:rsidP="00F76525">
            <w:pPr>
              <w:spacing w:line="276" w:lineRule="auto"/>
              <w:jc w:val="right"/>
              <w:rPr>
                <w:rFonts w:ascii="Arial" w:hAnsi="Arial" w:cs="Arial"/>
                <w:sz w:val="24"/>
                <w:szCs w:val="24"/>
                <w:lang w:val="en-ZA"/>
              </w:rPr>
            </w:pPr>
            <w:r w:rsidRPr="00D93BD9">
              <w:rPr>
                <w:rFonts w:ascii="Arial" w:hAnsi="Arial" w:cs="Arial"/>
                <w:sz w:val="24"/>
                <w:szCs w:val="24"/>
                <w:lang w:val="en-ZA"/>
              </w:rPr>
              <w:t>— Inger Andersen, UNEP Executive Director</w:t>
            </w:r>
          </w:p>
          <w:p w14:paraId="458A089B" w14:textId="77777777" w:rsidR="00720157" w:rsidRPr="00D93BD9" w:rsidRDefault="00720157" w:rsidP="00C76D80">
            <w:pPr>
              <w:spacing w:line="276" w:lineRule="auto"/>
              <w:rPr>
                <w:rFonts w:ascii="Arial" w:hAnsi="Arial" w:cs="Arial"/>
                <w:sz w:val="24"/>
                <w:szCs w:val="24"/>
                <w:lang w:val="en-ZA"/>
              </w:rPr>
            </w:pPr>
          </w:p>
          <w:p w14:paraId="5B78E9B7" w14:textId="003D1D96" w:rsidR="00720157" w:rsidRPr="00D93BD9" w:rsidRDefault="00720157" w:rsidP="00C76D80">
            <w:pPr>
              <w:spacing w:line="276" w:lineRule="auto"/>
              <w:rPr>
                <w:rFonts w:ascii="Arial" w:hAnsi="Arial" w:cs="Arial"/>
                <w:sz w:val="24"/>
                <w:szCs w:val="24"/>
                <w:lang w:val="en-ZA"/>
              </w:rPr>
            </w:pPr>
            <w:r w:rsidRPr="00D93BD9">
              <w:rPr>
                <w:rFonts w:ascii="Arial" w:hAnsi="Arial" w:cs="Arial"/>
                <w:sz w:val="24"/>
                <w:szCs w:val="24"/>
                <w:lang w:val="en-ZA"/>
              </w:rPr>
              <w:t xml:space="preserve">In spite of the recognition of youth capacities and potential as a driving </w:t>
            </w:r>
            <w:r w:rsidR="005A52D0" w:rsidRPr="00D93BD9">
              <w:rPr>
                <w:rFonts w:ascii="Arial" w:hAnsi="Arial" w:cs="Arial"/>
                <w:sz w:val="24"/>
                <w:szCs w:val="24"/>
                <w:lang w:val="en-ZA"/>
              </w:rPr>
              <w:t>force</w:t>
            </w:r>
            <w:r w:rsidRPr="00D93BD9">
              <w:rPr>
                <w:rFonts w:ascii="Arial" w:hAnsi="Arial" w:cs="Arial"/>
                <w:sz w:val="24"/>
                <w:szCs w:val="24"/>
                <w:lang w:val="en-ZA"/>
              </w:rPr>
              <w:t xml:space="preserve"> for a sustainable future, young people often lack access to policy and decision-making spaces and power or struggle to be really listened to and make an impact when included in these processes. To fully unlock youth potential to address the challenges of the triple planetary crisis, they must be granted access to adequate education, skills, and opportunities.</w:t>
            </w:r>
          </w:p>
          <w:p w14:paraId="265E8AF4" w14:textId="77777777" w:rsidR="00C76D80" w:rsidRPr="00D93BD9" w:rsidRDefault="00C76D80" w:rsidP="00C76D80">
            <w:pPr>
              <w:spacing w:line="276" w:lineRule="auto"/>
              <w:rPr>
                <w:rFonts w:ascii="Arial" w:hAnsi="Arial" w:cs="Arial"/>
                <w:sz w:val="24"/>
                <w:szCs w:val="24"/>
                <w:lang w:val="en-ZA"/>
              </w:rPr>
            </w:pPr>
          </w:p>
          <w:p w14:paraId="48AAEF4A" w14:textId="447C60E0" w:rsidR="00720157" w:rsidRPr="00D93BD9" w:rsidRDefault="00C76D80" w:rsidP="00C76D80">
            <w:pPr>
              <w:jc w:val="right"/>
              <w:rPr>
                <w:rFonts w:ascii="Arial" w:hAnsi="Arial" w:cs="Arial"/>
                <w:i/>
                <w:iCs/>
                <w:lang w:val="en-ZA"/>
              </w:rPr>
            </w:pPr>
            <w:r w:rsidRPr="00D93BD9">
              <w:rPr>
                <w:rFonts w:ascii="Arial" w:hAnsi="Arial" w:cs="Arial"/>
                <w:i/>
                <w:iCs/>
                <w:lang w:val="en-ZA"/>
              </w:rPr>
              <w:t>[</w:t>
            </w:r>
            <w:r w:rsidR="00720157" w:rsidRPr="00D93BD9">
              <w:rPr>
                <w:rFonts w:ascii="Arial" w:hAnsi="Arial" w:cs="Arial"/>
                <w:i/>
                <w:iCs/>
                <w:lang w:val="en-ZA"/>
              </w:rPr>
              <w:t xml:space="preserve">UN Environmental Programme, 25/10/25, Youth and the Environment, Geneva Environmental Network </w:t>
            </w:r>
            <w:hyperlink r:id="rId13" w:history="1">
              <w:r w:rsidR="00720157" w:rsidRPr="00D93BD9">
                <w:rPr>
                  <w:rStyle w:val="Hyperlink"/>
                  <w:rFonts w:ascii="Arial" w:hAnsi="Arial" w:cs="Arial"/>
                  <w:i/>
                  <w:iCs/>
                  <w:color w:val="auto"/>
                  <w:lang w:val="en-ZA"/>
                </w:rPr>
                <w:t>https://www.genevaenvironmentnetwork.org/resources/updates/youth-and-the-environment/</w:t>
              </w:r>
            </w:hyperlink>
            <w:r w:rsidR="00720157" w:rsidRPr="00D93BD9">
              <w:rPr>
                <w:rFonts w:ascii="Arial" w:hAnsi="Arial" w:cs="Arial"/>
                <w:i/>
                <w:iCs/>
                <w:lang w:val="en-ZA"/>
              </w:rPr>
              <w:t>, accessed 9/01/2026</w:t>
            </w:r>
            <w:r w:rsidRPr="00D93BD9">
              <w:rPr>
                <w:rFonts w:ascii="Arial" w:hAnsi="Arial" w:cs="Arial"/>
                <w:i/>
                <w:iCs/>
                <w:lang w:val="en-ZA"/>
              </w:rPr>
              <w:t>]</w:t>
            </w:r>
          </w:p>
          <w:p w14:paraId="0B22F373" w14:textId="77777777" w:rsidR="00AA26AC" w:rsidRPr="00D93BD9" w:rsidRDefault="00AA26AC" w:rsidP="008071D7">
            <w:pPr>
              <w:rPr>
                <w:rFonts w:ascii="Arial" w:hAnsi="Arial" w:cs="Arial"/>
                <w:b/>
                <w:bCs/>
                <w:u w:val="single"/>
                <w:lang w:val="en-ZA"/>
              </w:rPr>
            </w:pPr>
          </w:p>
        </w:tc>
      </w:tr>
    </w:tbl>
    <w:p w14:paraId="4A1B2C75" w14:textId="77777777" w:rsidR="00AA26AC" w:rsidRPr="00D93BD9" w:rsidRDefault="00AA26AC" w:rsidP="008071D7">
      <w:pPr>
        <w:spacing w:after="0" w:line="240" w:lineRule="auto"/>
        <w:rPr>
          <w:rFonts w:ascii="Arial" w:hAnsi="Arial" w:cs="Arial"/>
          <w:b/>
          <w:bCs/>
          <w:u w:val="single"/>
        </w:rPr>
      </w:pPr>
    </w:p>
    <w:p w14:paraId="1CF0D759" w14:textId="77777777" w:rsidR="006C65AF" w:rsidRPr="00D93BD9" w:rsidRDefault="006C65AF" w:rsidP="008071D7">
      <w:pPr>
        <w:spacing w:after="0"/>
        <w:rPr>
          <w:rFonts w:ascii="Arial" w:hAnsi="Arial" w:cs="Arial"/>
          <w:b/>
          <w:bCs/>
          <w:sz w:val="8"/>
          <w:szCs w:val="8"/>
          <w:u w:val="single"/>
        </w:rPr>
      </w:pPr>
    </w:p>
    <w:p w14:paraId="2A5D93E5" w14:textId="77777777" w:rsidR="00FD5D53" w:rsidRPr="00D93BD9" w:rsidRDefault="00FD5D53" w:rsidP="008071D7">
      <w:pPr>
        <w:spacing w:after="0"/>
        <w:rPr>
          <w:rFonts w:ascii="Arial" w:hAnsi="Arial" w:cs="Arial"/>
          <w:b/>
          <w:bCs/>
          <w:sz w:val="28"/>
          <w:szCs w:val="28"/>
        </w:rPr>
      </w:pPr>
      <w:r w:rsidRPr="00D93BD9">
        <w:rPr>
          <w:rFonts w:ascii="Arial" w:hAnsi="Arial" w:cs="Arial"/>
          <w:b/>
          <w:bCs/>
          <w:sz w:val="28"/>
          <w:szCs w:val="28"/>
        </w:rPr>
        <w:br w:type="page"/>
      </w:r>
    </w:p>
    <w:p w14:paraId="39C9A0FB" w14:textId="2CB4AD00" w:rsidR="0097505E" w:rsidRPr="00D93BD9" w:rsidRDefault="00F0096D" w:rsidP="008071D7">
      <w:pPr>
        <w:spacing w:after="0"/>
        <w:rPr>
          <w:rFonts w:ascii="Arial" w:hAnsi="Arial" w:cs="Arial"/>
          <w:b/>
          <w:bCs/>
          <w:u w:val="single"/>
        </w:rPr>
      </w:pPr>
      <w:r w:rsidRPr="00D93BD9">
        <w:rPr>
          <w:rFonts w:ascii="Arial" w:hAnsi="Arial" w:cs="Arial"/>
          <w:b/>
          <w:bCs/>
          <w:u w:val="single"/>
        </w:rPr>
        <w:lastRenderedPageBreak/>
        <w:t xml:space="preserve">Source </w:t>
      </w:r>
      <w:r w:rsidR="00A42528" w:rsidRPr="00D93BD9">
        <w:rPr>
          <w:rFonts w:ascii="Arial" w:hAnsi="Arial" w:cs="Arial"/>
          <w:b/>
          <w:bCs/>
          <w:u w:val="single"/>
        </w:rPr>
        <w:t>3</w:t>
      </w:r>
      <w:r w:rsidRPr="00D93BD9">
        <w:rPr>
          <w:rFonts w:ascii="Arial" w:hAnsi="Arial" w:cs="Arial"/>
          <w:b/>
          <w:bCs/>
          <w:u w:val="single"/>
        </w:rPr>
        <w:t xml:space="preserve">: </w:t>
      </w:r>
      <w:r w:rsidR="0019459C" w:rsidRPr="00D93BD9">
        <w:rPr>
          <w:rFonts w:ascii="Arial" w:hAnsi="Arial" w:cs="Arial"/>
          <w:b/>
          <w:bCs/>
          <w:u w:val="single"/>
        </w:rPr>
        <w:t>Placing meaningful youth engagement at the heart of environmental action</w:t>
      </w:r>
    </w:p>
    <w:p w14:paraId="44FF897C" w14:textId="77777777" w:rsidR="005A52D0" w:rsidRPr="00D93BD9" w:rsidRDefault="005A52D0" w:rsidP="008071D7">
      <w:pPr>
        <w:spacing w:after="0"/>
        <w:rPr>
          <w:rFonts w:ascii="Arial" w:hAnsi="Arial" w:cs="Arial"/>
          <w:b/>
          <w:bCs/>
          <w:u w:val="single"/>
        </w:rPr>
      </w:pPr>
    </w:p>
    <w:tbl>
      <w:tblPr>
        <w:tblStyle w:val="TableGrid"/>
        <w:tblW w:w="0" w:type="auto"/>
        <w:tblLook w:val="04A0" w:firstRow="1" w:lastRow="0" w:firstColumn="1" w:lastColumn="0" w:noHBand="0" w:noVBand="1"/>
      </w:tblPr>
      <w:tblGrid>
        <w:gridCol w:w="10456"/>
      </w:tblGrid>
      <w:tr w:rsidR="005A52D0" w:rsidRPr="00D93BD9" w14:paraId="6B610478" w14:textId="77777777" w:rsidTr="005A52D0">
        <w:tc>
          <w:tcPr>
            <w:tcW w:w="10456" w:type="dxa"/>
          </w:tcPr>
          <w:p w14:paraId="316FFFBC" w14:textId="77777777"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As the world gets ready for Stockholm+50, an important environmental meeting that marks 50 years of global efforts to protect the planet, it’s clear we need to include young people more in taking care of the environment. The climate crisis is getting worse, and young people will face the biggest impacts. We must listen to their voices, support their leadership, and make sure they have a say in decisions that affect their future.</w:t>
            </w:r>
          </w:p>
          <w:p w14:paraId="30B2955B" w14:textId="77777777" w:rsidR="005A52D0" w:rsidRPr="00D93BD9" w:rsidRDefault="005A52D0" w:rsidP="005A52D0">
            <w:pPr>
              <w:spacing w:line="276" w:lineRule="auto"/>
              <w:rPr>
                <w:rFonts w:ascii="Arial" w:hAnsi="Arial" w:cs="Arial"/>
                <w:sz w:val="24"/>
                <w:szCs w:val="24"/>
                <w:lang w:val="en-ZA"/>
              </w:rPr>
            </w:pPr>
          </w:p>
          <w:p w14:paraId="4E189787" w14:textId="57AE2F16"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 xml:space="preserve">Young people are especially vulnerable because of the climate crisis and the economic problems caused by the COVID-19 pandemic. Pollution from rich countries is threatening the health and safety of everyone. If climate change </w:t>
            </w:r>
            <w:r w:rsidR="00F04794" w:rsidRPr="00D93BD9">
              <w:rPr>
                <w:rFonts w:ascii="Arial" w:hAnsi="Arial" w:cs="Arial"/>
                <w:sz w:val="24"/>
                <w:szCs w:val="24"/>
                <w:lang w:val="en-ZA"/>
              </w:rPr>
              <w:t>doesn't slow</w:t>
            </w:r>
            <w:r w:rsidRPr="00D93BD9">
              <w:rPr>
                <w:rFonts w:ascii="Arial" w:hAnsi="Arial" w:cs="Arial"/>
                <w:sz w:val="24"/>
                <w:szCs w:val="24"/>
                <w:lang w:val="en-ZA"/>
              </w:rPr>
              <w:t xml:space="preserve"> down, children and young people will face more heatwaves, floods, wildfires, diseases, and food shortages. Many young people feel sad, angry, and powerless about these issues, which </w:t>
            </w:r>
            <w:r w:rsidR="00BE47C5" w:rsidRPr="00D93BD9">
              <w:rPr>
                <w:rFonts w:ascii="Arial" w:hAnsi="Arial" w:cs="Arial"/>
                <w:sz w:val="24"/>
                <w:szCs w:val="24"/>
                <w:lang w:val="en-ZA"/>
              </w:rPr>
              <w:t>affect</w:t>
            </w:r>
            <w:r w:rsidRPr="00D93BD9">
              <w:rPr>
                <w:rFonts w:ascii="Arial" w:hAnsi="Arial" w:cs="Arial"/>
                <w:sz w:val="24"/>
                <w:szCs w:val="24"/>
                <w:lang w:val="en-ZA"/>
              </w:rPr>
              <w:t xml:space="preserve"> their daily lives. A child born in 2020 will face almost three times as many droughts and floods, and over six times more heatwaves in their lifetime compared to someone born in 1960.</w:t>
            </w:r>
          </w:p>
          <w:p w14:paraId="2079FD39" w14:textId="77777777" w:rsidR="005A52D0" w:rsidRPr="00D93BD9" w:rsidRDefault="005A52D0" w:rsidP="005A52D0">
            <w:pPr>
              <w:spacing w:line="276" w:lineRule="auto"/>
              <w:rPr>
                <w:rFonts w:ascii="Arial" w:hAnsi="Arial" w:cs="Arial"/>
                <w:sz w:val="24"/>
                <w:szCs w:val="24"/>
                <w:lang w:val="en-ZA"/>
              </w:rPr>
            </w:pPr>
          </w:p>
          <w:p w14:paraId="02F42BC2" w14:textId="36D4535D"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 xml:space="preserve">Women and young people are some of the most affected by climate change, but they often face barriers like </w:t>
            </w:r>
            <w:r w:rsidR="00D93BD9" w:rsidRPr="00D93BD9">
              <w:rPr>
                <w:rFonts w:ascii="Arial" w:hAnsi="Arial" w:cs="Arial"/>
                <w:sz w:val="24"/>
                <w:szCs w:val="24"/>
                <w:lang w:val="en-ZA"/>
              </w:rPr>
              <w:t xml:space="preserve">a </w:t>
            </w:r>
            <w:r w:rsidRPr="00D93BD9">
              <w:rPr>
                <w:rFonts w:ascii="Arial" w:hAnsi="Arial" w:cs="Arial"/>
                <w:sz w:val="24"/>
                <w:szCs w:val="24"/>
                <w:lang w:val="en-ZA"/>
              </w:rPr>
              <w:t>lack of education, health care, and rights, which make it harder for them to participate in decision-making. Despite these challenges, young people are strong and capable leaders. They need more support and a bigger voice in climate and environmental efforts. We must include young people in making policies, holding governments accountable, and leading change. If we don’t, we risk losing their energy and ideas.</w:t>
            </w:r>
          </w:p>
          <w:p w14:paraId="6C3F5FDB" w14:textId="77777777" w:rsidR="005A52D0" w:rsidRPr="00D93BD9" w:rsidRDefault="005A52D0" w:rsidP="005A52D0">
            <w:pPr>
              <w:spacing w:line="276" w:lineRule="auto"/>
              <w:rPr>
                <w:rFonts w:ascii="Arial" w:hAnsi="Arial" w:cs="Arial"/>
                <w:sz w:val="24"/>
                <w:szCs w:val="24"/>
                <w:lang w:val="en-ZA"/>
              </w:rPr>
            </w:pPr>
          </w:p>
          <w:p w14:paraId="564D3F1C" w14:textId="0B1FC559"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 xml:space="preserve">UNDP (United Nations Development Programme) has worked with youth groups and </w:t>
            </w:r>
            <w:r w:rsidR="00D93BD9" w:rsidRPr="00D93BD9">
              <w:rPr>
                <w:rFonts w:ascii="Arial" w:hAnsi="Arial" w:cs="Arial"/>
                <w:sz w:val="24"/>
                <w:szCs w:val="24"/>
                <w:lang w:val="en-ZA"/>
              </w:rPr>
              <w:t>organisations</w:t>
            </w:r>
            <w:r w:rsidRPr="00D93BD9">
              <w:rPr>
                <w:rFonts w:ascii="Arial" w:hAnsi="Arial" w:cs="Arial"/>
                <w:sz w:val="24"/>
                <w:szCs w:val="24"/>
                <w:lang w:val="en-ZA"/>
              </w:rPr>
              <w:t xml:space="preserve"> to promote youth involvement in climate action. They share lessons learned and new ideas on how to better support young people in these efforts. Here are seven key points:</w:t>
            </w:r>
          </w:p>
          <w:p w14:paraId="6C7AEAF6" w14:textId="77777777" w:rsidR="005A52D0" w:rsidRPr="00D93BD9" w:rsidRDefault="005A52D0" w:rsidP="005A52D0">
            <w:pPr>
              <w:spacing w:line="276" w:lineRule="auto"/>
              <w:rPr>
                <w:rFonts w:ascii="Arial" w:hAnsi="Arial" w:cs="Arial"/>
                <w:sz w:val="24"/>
                <w:szCs w:val="24"/>
                <w:lang w:val="en-ZA"/>
              </w:rPr>
            </w:pPr>
          </w:p>
          <w:p w14:paraId="4294DEBF" w14:textId="77777777"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1.</w:t>
            </w:r>
            <w:r w:rsidRPr="00D93BD9">
              <w:rPr>
                <w:rFonts w:ascii="Arial" w:hAnsi="Arial" w:cs="Arial"/>
                <w:sz w:val="24"/>
                <w:szCs w:val="24"/>
                <w:u w:val="single"/>
                <w:lang w:val="en-ZA"/>
              </w:rPr>
              <w:t xml:space="preserve"> Ambition and empowerment</w:t>
            </w:r>
            <w:r w:rsidRPr="00D93BD9">
              <w:rPr>
                <w:rFonts w:ascii="Arial" w:hAnsi="Arial" w:cs="Arial"/>
                <w:sz w:val="24"/>
                <w:szCs w:val="24"/>
                <w:lang w:val="en-ZA"/>
              </w:rPr>
              <w:t>: Countries need to set strong climate goals and support youth to help achieve them. Many countries now include youth and gender considerations in their climate plans.</w:t>
            </w:r>
          </w:p>
          <w:p w14:paraId="64321722" w14:textId="77777777"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 xml:space="preserve">   </w:t>
            </w:r>
          </w:p>
          <w:p w14:paraId="70AE53B5" w14:textId="77777777"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 xml:space="preserve">2. </w:t>
            </w:r>
            <w:r w:rsidRPr="00D93BD9">
              <w:rPr>
                <w:rFonts w:ascii="Arial" w:hAnsi="Arial" w:cs="Arial"/>
                <w:sz w:val="24"/>
                <w:szCs w:val="24"/>
                <w:u w:val="single"/>
                <w:lang w:val="en-ZA"/>
              </w:rPr>
              <w:t>Youth participation is a right</w:t>
            </w:r>
            <w:r w:rsidRPr="00D93BD9">
              <w:rPr>
                <w:rFonts w:ascii="Arial" w:hAnsi="Arial" w:cs="Arial"/>
                <w:sz w:val="24"/>
                <w:szCs w:val="24"/>
                <w:lang w:val="en-ZA"/>
              </w:rPr>
              <w:t>: Young people have the right to be involved in decisions that affect their lives. Their voices should be heard and valued.</w:t>
            </w:r>
          </w:p>
          <w:p w14:paraId="6ACE3738" w14:textId="77777777" w:rsidR="005A52D0" w:rsidRPr="00D93BD9" w:rsidRDefault="005A52D0" w:rsidP="005A52D0">
            <w:pPr>
              <w:spacing w:line="276" w:lineRule="auto"/>
              <w:rPr>
                <w:rFonts w:ascii="Arial" w:hAnsi="Arial" w:cs="Arial"/>
                <w:sz w:val="24"/>
                <w:szCs w:val="24"/>
                <w:lang w:val="en-ZA"/>
              </w:rPr>
            </w:pPr>
          </w:p>
          <w:p w14:paraId="042951EA" w14:textId="77777777"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 xml:space="preserve">3. </w:t>
            </w:r>
            <w:r w:rsidRPr="00D93BD9">
              <w:rPr>
                <w:rFonts w:ascii="Arial" w:hAnsi="Arial" w:cs="Arial"/>
                <w:sz w:val="24"/>
                <w:szCs w:val="24"/>
                <w:u w:val="single"/>
                <w:lang w:val="en-ZA"/>
              </w:rPr>
              <w:t>Listening to youth voices</w:t>
            </w:r>
            <w:r w:rsidRPr="00D93BD9">
              <w:rPr>
                <w:rFonts w:ascii="Arial" w:hAnsi="Arial" w:cs="Arial"/>
                <w:sz w:val="24"/>
                <w:szCs w:val="24"/>
                <w:lang w:val="en-ZA"/>
              </w:rPr>
              <w:t>: We need to ask young people what they want and need and create safe spaces for them to share their ideas.</w:t>
            </w:r>
          </w:p>
          <w:p w14:paraId="40382725" w14:textId="77777777" w:rsidR="005A52D0" w:rsidRPr="00D93BD9" w:rsidRDefault="005A52D0" w:rsidP="005A52D0">
            <w:pPr>
              <w:spacing w:line="276" w:lineRule="auto"/>
              <w:rPr>
                <w:rFonts w:ascii="Arial" w:hAnsi="Arial" w:cs="Arial"/>
                <w:sz w:val="24"/>
                <w:szCs w:val="24"/>
                <w:lang w:val="en-ZA"/>
              </w:rPr>
            </w:pPr>
          </w:p>
          <w:p w14:paraId="45428591" w14:textId="77777777"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 xml:space="preserve">4. </w:t>
            </w:r>
            <w:r w:rsidRPr="00D93BD9">
              <w:rPr>
                <w:rFonts w:ascii="Arial" w:hAnsi="Arial" w:cs="Arial"/>
                <w:sz w:val="24"/>
                <w:szCs w:val="24"/>
                <w:u w:val="single"/>
                <w:lang w:val="en-ZA"/>
              </w:rPr>
              <w:t>Meaningful involvement:</w:t>
            </w:r>
            <w:r w:rsidRPr="00D93BD9">
              <w:rPr>
                <w:rFonts w:ascii="Arial" w:hAnsi="Arial" w:cs="Arial"/>
                <w:sz w:val="24"/>
                <w:szCs w:val="24"/>
                <w:lang w:val="en-ZA"/>
              </w:rPr>
              <w:t xml:space="preserve"> It’s not enough to just listen; young people should have real influence over policies and actions, not just be asked for opinions.</w:t>
            </w:r>
          </w:p>
          <w:p w14:paraId="240ADE53" w14:textId="77777777" w:rsidR="005A52D0" w:rsidRPr="00D93BD9" w:rsidRDefault="005A52D0" w:rsidP="005A52D0">
            <w:pPr>
              <w:spacing w:line="276" w:lineRule="auto"/>
              <w:rPr>
                <w:rFonts w:ascii="Arial" w:hAnsi="Arial" w:cs="Arial"/>
                <w:sz w:val="24"/>
                <w:szCs w:val="24"/>
                <w:lang w:val="en-ZA"/>
              </w:rPr>
            </w:pPr>
          </w:p>
          <w:p w14:paraId="4FFFD70A" w14:textId="49789955"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 xml:space="preserve">5. </w:t>
            </w:r>
            <w:r w:rsidRPr="00D93BD9">
              <w:rPr>
                <w:rFonts w:ascii="Arial" w:hAnsi="Arial" w:cs="Arial"/>
                <w:sz w:val="24"/>
                <w:szCs w:val="24"/>
                <w:u w:val="single"/>
                <w:lang w:val="en-ZA"/>
              </w:rPr>
              <w:t>Address inequality</w:t>
            </w:r>
            <w:r w:rsidRPr="00D93BD9">
              <w:rPr>
                <w:rFonts w:ascii="Arial" w:hAnsi="Arial" w:cs="Arial"/>
                <w:sz w:val="24"/>
                <w:szCs w:val="24"/>
                <w:lang w:val="en-ZA"/>
              </w:rPr>
              <w:t xml:space="preserve">: We must fix unfair systems that hold back women and </w:t>
            </w:r>
            <w:r w:rsidR="009D643C">
              <w:rPr>
                <w:rFonts w:ascii="Arial" w:hAnsi="Arial" w:cs="Arial"/>
                <w:sz w:val="24"/>
                <w:szCs w:val="24"/>
                <w:lang w:val="en-ZA"/>
              </w:rPr>
              <w:t>marginalised</w:t>
            </w:r>
            <w:r w:rsidRPr="00D93BD9">
              <w:rPr>
                <w:rFonts w:ascii="Arial" w:hAnsi="Arial" w:cs="Arial"/>
                <w:sz w:val="24"/>
                <w:szCs w:val="24"/>
                <w:lang w:val="en-ZA"/>
              </w:rPr>
              <w:t xml:space="preserve"> groups, giving everyone an equal chance to participate and lead.</w:t>
            </w:r>
          </w:p>
          <w:p w14:paraId="24E98003" w14:textId="77777777" w:rsidR="005A52D0" w:rsidRPr="00D93BD9" w:rsidRDefault="005A52D0" w:rsidP="005A52D0">
            <w:pPr>
              <w:spacing w:line="276" w:lineRule="auto"/>
              <w:rPr>
                <w:rFonts w:ascii="Arial" w:hAnsi="Arial" w:cs="Arial"/>
                <w:sz w:val="24"/>
                <w:szCs w:val="24"/>
                <w:lang w:val="en-ZA"/>
              </w:rPr>
            </w:pPr>
          </w:p>
          <w:p w14:paraId="2CE0C3B7" w14:textId="0A770E94"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 xml:space="preserve">6. </w:t>
            </w:r>
            <w:r w:rsidRPr="00D93BD9">
              <w:rPr>
                <w:rFonts w:ascii="Arial" w:hAnsi="Arial" w:cs="Arial"/>
                <w:sz w:val="24"/>
                <w:szCs w:val="24"/>
                <w:u w:val="single"/>
                <w:lang w:val="en-ZA"/>
              </w:rPr>
              <w:t>Financial support</w:t>
            </w:r>
            <w:r w:rsidRPr="00D93BD9">
              <w:rPr>
                <w:rFonts w:ascii="Arial" w:hAnsi="Arial" w:cs="Arial"/>
                <w:sz w:val="24"/>
                <w:szCs w:val="24"/>
                <w:lang w:val="en-ZA"/>
              </w:rPr>
              <w:t xml:space="preserve">: Funding is needed to help youth-led </w:t>
            </w:r>
            <w:r w:rsidR="009D643C">
              <w:rPr>
                <w:rFonts w:ascii="Arial" w:hAnsi="Arial" w:cs="Arial"/>
                <w:sz w:val="24"/>
                <w:szCs w:val="24"/>
                <w:lang w:val="en-ZA"/>
              </w:rPr>
              <w:t>organisations</w:t>
            </w:r>
            <w:r w:rsidRPr="00D93BD9">
              <w:rPr>
                <w:rFonts w:ascii="Arial" w:hAnsi="Arial" w:cs="Arial"/>
                <w:sz w:val="24"/>
                <w:szCs w:val="24"/>
                <w:lang w:val="en-ZA"/>
              </w:rPr>
              <w:t xml:space="preserve"> and projects. Supporting youth financially helps them lead change.</w:t>
            </w:r>
          </w:p>
          <w:p w14:paraId="45C1080A" w14:textId="77777777" w:rsidR="005A52D0" w:rsidRPr="00D93BD9" w:rsidRDefault="005A52D0" w:rsidP="005A52D0">
            <w:pPr>
              <w:spacing w:line="276" w:lineRule="auto"/>
              <w:rPr>
                <w:rFonts w:ascii="Arial" w:hAnsi="Arial" w:cs="Arial"/>
                <w:sz w:val="24"/>
                <w:szCs w:val="24"/>
                <w:lang w:val="en-ZA"/>
              </w:rPr>
            </w:pPr>
          </w:p>
          <w:p w14:paraId="195E4931" w14:textId="77777777"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lastRenderedPageBreak/>
              <w:t xml:space="preserve">7. </w:t>
            </w:r>
            <w:r w:rsidRPr="00D93BD9">
              <w:rPr>
                <w:rFonts w:ascii="Arial" w:hAnsi="Arial" w:cs="Arial"/>
                <w:sz w:val="24"/>
                <w:szCs w:val="24"/>
                <w:u w:val="single"/>
                <w:lang w:val="en-ZA"/>
              </w:rPr>
              <w:t>Measure impact:</w:t>
            </w:r>
            <w:r w:rsidRPr="00D93BD9">
              <w:rPr>
                <w:rFonts w:ascii="Arial" w:hAnsi="Arial" w:cs="Arial"/>
                <w:sz w:val="24"/>
                <w:szCs w:val="24"/>
                <w:lang w:val="en-ZA"/>
              </w:rPr>
              <w:t xml:space="preserve"> We should find ways to see how young people are influencing climate actions, so we can learn what works best.</w:t>
            </w:r>
          </w:p>
          <w:p w14:paraId="512AA34F" w14:textId="77777777" w:rsidR="005A52D0" w:rsidRPr="00D93BD9" w:rsidRDefault="005A52D0" w:rsidP="005A52D0">
            <w:pPr>
              <w:spacing w:line="276" w:lineRule="auto"/>
              <w:rPr>
                <w:rFonts w:ascii="Arial" w:hAnsi="Arial" w:cs="Arial"/>
                <w:sz w:val="24"/>
                <w:szCs w:val="24"/>
                <w:lang w:val="en-ZA"/>
              </w:rPr>
            </w:pPr>
          </w:p>
          <w:p w14:paraId="6BC7E49D" w14:textId="77777777"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 xml:space="preserve">UNDP’s campaign, “Don’t Choose Extinction,” calls for ending fossil fuel subsidies and switching to sustainable energy, leaving no one behind. They also have a platform called Global </w:t>
            </w:r>
            <w:proofErr w:type="spellStart"/>
            <w:r w:rsidRPr="00D93BD9">
              <w:rPr>
                <w:rFonts w:ascii="Arial" w:hAnsi="Arial" w:cs="Arial"/>
                <w:sz w:val="24"/>
                <w:szCs w:val="24"/>
                <w:lang w:val="en-ZA"/>
              </w:rPr>
              <w:t>Mindpool</w:t>
            </w:r>
            <w:proofErr w:type="spellEnd"/>
            <w:r w:rsidRPr="00D93BD9">
              <w:rPr>
                <w:rFonts w:ascii="Arial" w:hAnsi="Arial" w:cs="Arial"/>
                <w:sz w:val="24"/>
                <w:szCs w:val="24"/>
                <w:lang w:val="en-ZA"/>
              </w:rPr>
              <w:t xml:space="preserve"> that connects young people with policymakers to push for urgent climate solutions.</w:t>
            </w:r>
          </w:p>
          <w:p w14:paraId="6E9A4FD9" w14:textId="77777777" w:rsidR="005A52D0" w:rsidRPr="00D93BD9" w:rsidRDefault="005A52D0" w:rsidP="005A52D0">
            <w:pPr>
              <w:spacing w:line="276" w:lineRule="auto"/>
              <w:rPr>
                <w:rFonts w:ascii="Arial" w:hAnsi="Arial" w:cs="Arial"/>
                <w:sz w:val="24"/>
                <w:szCs w:val="24"/>
                <w:lang w:val="en-ZA"/>
              </w:rPr>
            </w:pPr>
          </w:p>
          <w:p w14:paraId="30F61891" w14:textId="77777777" w:rsidR="005A52D0" w:rsidRPr="00D93BD9" w:rsidRDefault="005A52D0" w:rsidP="005A52D0">
            <w:pPr>
              <w:spacing w:line="276" w:lineRule="auto"/>
              <w:rPr>
                <w:rFonts w:ascii="Arial" w:hAnsi="Arial" w:cs="Arial"/>
                <w:sz w:val="24"/>
                <w:szCs w:val="24"/>
                <w:lang w:val="en-ZA"/>
              </w:rPr>
            </w:pPr>
            <w:r w:rsidRPr="00D93BD9">
              <w:rPr>
                <w:rFonts w:ascii="Arial" w:hAnsi="Arial" w:cs="Arial"/>
                <w:sz w:val="24"/>
                <w:szCs w:val="24"/>
                <w:lang w:val="en-ZA"/>
              </w:rPr>
              <w:t>Join UNDP and others in working with youth to protect the planet, share ideas, and build a better future.</w:t>
            </w:r>
          </w:p>
          <w:p w14:paraId="6C193955" w14:textId="77777777" w:rsidR="005A52D0" w:rsidRPr="00D93BD9" w:rsidRDefault="005A52D0" w:rsidP="005A52D0">
            <w:pPr>
              <w:rPr>
                <w:rFonts w:ascii="Arial" w:hAnsi="Arial" w:cs="Arial"/>
                <w:b/>
                <w:bCs/>
                <w:sz w:val="28"/>
                <w:szCs w:val="28"/>
                <w:u w:val="single"/>
                <w:lang w:val="en-ZA"/>
              </w:rPr>
            </w:pPr>
          </w:p>
          <w:p w14:paraId="02394D8E" w14:textId="204B89E6" w:rsidR="005A52D0" w:rsidRPr="00D93BD9" w:rsidRDefault="005A52D0" w:rsidP="005A52D0">
            <w:pPr>
              <w:jc w:val="right"/>
              <w:rPr>
                <w:rFonts w:ascii="Arial" w:hAnsi="Arial" w:cs="Arial"/>
                <w:i/>
                <w:iCs/>
                <w:lang w:val="en-ZA"/>
              </w:rPr>
            </w:pPr>
            <w:r w:rsidRPr="00D93BD9">
              <w:rPr>
                <w:rFonts w:ascii="Arial" w:hAnsi="Arial" w:cs="Arial"/>
                <w:i/>
                <w:iCs/>
                <w:lang w:val="en-ZA"/>
              </w:rPr>
              <w:t>[</w:t>
            </w:r>
            <w:proofErr w:type="spellStart"/>
            <w:r w:rsidRPr="00D93BD9">
              <w:rPr>
                <w:rFonts w:ascii="Arial" w:hAnsi="Arial" w:cs="Arial"/>
                <w:i/>
                <w:iCs/>
                <w:lang w:val="en-ZA"/>
              </w:rPr>
              <w:t>Modéer</w:t>
            </w:r>
            <w:proofErr w:type="spellEnd"/>
            <w:r w:rsidRPr="00D93BD9">
              <w:rPr>
                <w:rFonts w:ascii="Arial" w:hAnsi="Arial" w:cs="Arial"/>
                <w:i/>
                <w:iCs/>
                <w:lang w:val="en-ZA"/>
              </w:rPr>
              <w:t xml:space="preserve">, U &amp; Richar, N, 3/06/2022, Placing meaningful youth engagement at the heart of environmental action, UNDP, </w:t>
            </w:r>
            <w:hyperlink r:id="rId14" w:history="1">
              <w:r w:rsidRPr="00D93BD9">
                <w:rPr>
                  <w:rStyle w:val="Hyperlink"/>
                  <w:rFonts w:ascii="Arial" w:hAnsi="Arial" w:cs="Arial"/>
                  <w:i/>
                  <w:iCs/>
                  <w:color w:val="auto"/>
                  <w:lang w:val="en-ZA"/>
                </w:rPr>
                <w:t>https://www.undp.org/blog/placing-meaningful-youth-engagement-heart-environmental-action</w:t>
              </w:r>
            </w:hyperlink>
            <w:r w:rsidRPr="00D93BD9">
              <w:rPr>
                <w:rFonts w:ascii="Arial" w:hAnsi="Arial" w:cs="Arial"/>
                <w:i/>
                <w:iCs/>
                <w:lang w:val="en-ZA"/>
              </w:rPr>
              <w:t>, accessed 09/01/2026]</w:t>
            </w:r>
          </w:p>
        </w:tc>
      </w:tr>
    </w:tbl>
    <w:p w14:paraId="2A4B2D6F" w14:textId="77777777" w:rsidR="005A52D0" w:rsidRPr="00D93BD9" w:rsidRDefault="005A52D0" w:rsidP="008071D7">
      <w:pPr>
        <w:spacing w:after="0"/>
        <w:rPr>
          <w:rFonts w:ascii="Arial" w:hAnsi="Arial" w:cs="Arial"/>
          <w:b/>
          <w:bCs/>
          <w:u w:val="single"/>
        </w:rPr>
      </w:pPr>
    </w:p>
    <w:p w14:paraId="2DEACF93" w14:textId="77777777" w:rsidR="005B0114" w:rsidRPr="00D93BD9" w:rsidRDefault="005B0114" w:rsidP="008071D7">
      <w:pPr>
        <w:pBdr>
          <w:top w:val="nil"/>
          <w:left w:val="nil"/>
          <w:bottom w:val="nil"/>
          <w:right w:val="nil"/>
          <w:between w:val="nil"/>
        </w:pBdr>
        <w:tabs>
          <w:tab w:val="left" w:pos="3828"/>
        </w:tabs>
        <w:spacing w:after="0"/>
        <w:rPr>
          <w:rFonts w:ascii="Arial" w:hAnsi="Arial" w:cs="Arial"/>
          <w:sz w:val="20"/>
          <w:szCs w:val="20"/>
        </w:rPr>
      </w:pPr>
    </w:p>
    <w:p w14:paraId="650F9986" w14:textId="77777777" w:rsidR="00E0649A" w:rsidRPr="00D93BD9" w:rsidRDefault="00E0649A" w:rsidP="008071D7">
      <w:pPr>
        <w:spacing w:after="0"/>
        <w:rPr>
          <w:rFonts w:ascii="Arial" w:hAnsi="Arial" w:cs="Arial"/>
        </w:rPr>
      </w:pPr>
    </w:p>
    <w:p w14:paraId="6BDD3513" w14:textId="7BCE3FFF" w:rsidR="00CF7E7B" w:rsidRPr="00D93BD9" w:rsidRDefault="00CF7E7B" w:rsidP="008071D7">
      <w:pPr>
        <w:spacing w:after="0"/>
        <w:rPr>
          <w:rFonts w:ascii="Arial" w:hAnsi="Arial" w:cs="Arial"/>
          <w:sz w:val="20"/>
          <w:szCs w:val="20"/>
        </w:rPr>
      </w:pPr>
    </w:p>
    <w:p w14:paraId="204A01C2" w14:textId="7B4F41F9" w:rsidR="00CF7E7B" w:rsidRPr="00D93BD9" w:rsidRDefault="00CF7E7B" w:rsidP="008071D7">
      <w:pPr>
        <w:spacing w:after="0"/>
        <w:rPr>
          <w:rFonts w:ascii="Arial" w:hAnsi="Arial" w:cs="Arial"/>
          <w:sz w:val="20"/>
          <w:szCs w:val="20"/>
        </w:rPr>
      </w:pPr>
      <w:r w:rsidRPr="00D93BD9">
        <w:rPr>
          <w:rFonts w:ascii="Arial" w:hAnsi="Arial" w:cs="Arial"/>
          <w:sz w:val="20"/>
          <w:szCs w:val="20"/>
        </w:rPr>
        <w:br/>
      </w:r>
    </w:p>
    <w:p w14:paraId="52323097" w14:textId="13018790" w:rsidR="00CF7E7B" w:rsidRPr="00D93BD9" w:rsidRDefault="00CF7E7B" w:rsidP="008071D7">
      <w:pPr>
        <w:spacing w:after="0"/>
        <w:rPr>
          <w:rFonts w:ascii="Arial" w:hAnsi="Arial" w:cs="Arial"/>
          <w:b/>
          <w:bCs/>
          <w:sz w:val="20"/>
          <w:szCs w:val="20"/>
        </w:rPr>
      </w:pPr>
    </w:p>
    <w:p w14:paraId="211B6A8E" w14:textId="04383823" w:rsidR="00CF7E7B" w:rsidRPr="00D93BD9" w:rsidRDefault="00CF7E7B" w:rsidP="008071D7">
      <w:pPr>
        <w:spacing w:after="0"/>
        <w:rPr>
          <w:rFonts w:ascii="Arial" w:hAnsi="Arial" w:cs="Arial"/>
          <w:sz w:val="20"/>
          <w:szCs w:val="20"/>
        </w:rPr>
      </w:pPr>
    </w:p>
    <w:p w14:paraId="33D38F45" w14:textId="11B9B95F" w:rsidR="00CF7E7B" w:rsidRPr="00D93BD9" w:rsidRDefault="00CF7E7B" w:rsidP="008071D7">
      <w:pPr>
        <w:spacing w:after="0"/>
        <w:rPr>
          <w:rFonts w:ascii="Arial" w:hAnsi="Arial" w:cs="Arial"/>
          <w:sz w:val="20"/>
          <w:szCs w:val="20"/>
        </w:rPr>
      </w:pPr>
    </w:p>
    <w:p w14:paraId="5CF50EC3" w14:textId="77777777" w:rsidR="008C4573" w:rsidRPr="001A4888" w:rsidRDefault="00FD5D53" w:rsidP="008C4573">
      <w:pPr>
        <w:pBdr>
          <w:top w:val="nil"/>
          <w:left w:val="nil"/>
          <w:bottom w:val="nil"/>
          <w:right w:val="nil"/>
          <w:between w:val="nil"/>
        </w:pBdr>
        <w:shd w:val="clear" w:color="auto" w:fill="FEFEFE"/>
        <w:spacing w:after="0" w:line="276" w:lineRule="auto"/>
        <w:rPr>
          <w:rFonts w:ascii="Arial" w:eastAsia="Arial" w:hAnsi="Arial" w:cs="Arial"/>
          <w:b/>
          <w:kern w:val="0"/>
          <w:u w:val="single"/>
          <w14:ligatures w14:val="none"/>
        </w:rPr>
      </w:pPr>
      <w:r w:rsidRPr="00D93BD9">
        <w:rPr>
          <w:rFonts w:ascii="Arial" w:hAnsi="Arial" w:cs="Arial"/>
          <w:b/>
          <w:bCs/>
          <w:sz w:val="28"/>
          <w:szCs w:val="28"/>
          <w:u w:val="single"/>
        </w:rPr>
        <w:br w:type="page"/>
      </w:r>
      <w:r w:rsidR="008C4573" w:rsidRPr="001A4888">
        <w:rPr>
          <w:rFonts w:ascii="Arial" w:eastAsia="Arial" w:hAnsi="Arial" w:cs="Arial"/>
          <w:b/>
          <w:kern w:val="0"/>
          <w:u w:val="single"/>
          <w14:ligatures w14:val="none"/>
        </w:rPr>
        <w:lastRenderedPageBreak/>
        <w:t>Marking Rubric</w:t>
      </w:r>
    </w:p>
    <w:p w14:paraId="40443318" w14:textId="77777777" w:rsidR="008C4573" w:rsidRPr="001A4888" w:rsidRDefault="008C4573" w:rsidP="008C4573">
      <w:pPr>
        <w:pBdr>
          <w:top w:val="nil"/>
          <w:left w:val="nil"/>
          <w:bottom w:val="nil"/>
          <w:right w:val="nil"/>
          <w:between w:val="nil"/>
        </w:pBdr>
        <w:shd w:val="clear" w:color="auto" w:fill="FEFEFE"/>
        <w:spacing w:after="0" w:line="276" w:lineRule="auto"/>
        <w:rPr>
          <w:rFonts w:ascii="Arial" w:eastAsia="Arial" w:hAnsi="Arial" w:cs="Arial"/>
          <w:b/>
          <w:kern w:val="0"/>
          <w:u w:val="single"/>
          <w14:ligatures w14:val="none"/>
        </w:rPr>
      </w:pPr>
    </w:p>
    <w:tbl>
      <w:tblPr>
        <w:tblStyle w:val="TableGrid1"/>
        <w:tblW w:w="0" w:type="auto"/>
        <w:tblLook w:val="04A0" w:firstRow="1" w:lastRow="0" w:firstColumn="1" w:lastColumn="0" w:noHBand="0" w:noVBand="1"/>
      </w:tblPr>
      <w:tblGrid>
        <w:gridCol w:w="2099"/>
        <w:gridCol w:w="2086"/>
        <w:gridCol w:w="2081"/>
        <w:gridCol w:w="2095"/>
        <w:gridCol w:w="2095"/>
      </w:tblGrid>
      <w:tr w:rsidR="008C4573" w:rsidRPr="001A4888" w14:paraId="7232B6B4" w14:textId="77777777" w:rsidTr="005971BB">
        <w:tc>
          <w:tcPr>
            <w:tcW w:w="2136" w:type="dxa"/>
          </w:tcPr>
          <w:p w14:paraId="1368FAE9"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b/>
              </w:rPr>
              <w:t>Introduction</w:t>
            </w:r>
          </w:p>
        </w:tc>
        <w:tc>
          <w:tcPr>
            <w:tcW w:w="2136" w:type="dxa"/>
          </w:tcPr>
          <w:p w14:paraId="3D6E724B" w14:textId="77777777" w:rsidR="008C4573" w:rsidRPr="001A4888" w:rsidRDefault="008C4573" w:rsidP="005971BB">
            <w:pPr>
              <w:spacing w:line="276" w:lineRule="auto"/>
              <w:jc w:val="center"/>
              <w:rPr>
                <w:rFonts w:ascii="Arial" w:eastAsia="Arial" w:hAnsi="Arial" w:cs="Arial"/>
                <w:b/>
                <w:sz w:val="28"/>
                <w:szCs w:val="28"/>
                <w:u w:val="single"/>
              </w:rPr>
            </w:pPr>
            <w:r w:rsidRPr="001A4888">
              <w:rPr>
                <w:rFonts w:ascii="Arial" w:eastAsia="Arial" w:hAnsi="Arial" w:cs="Arial"/>
                <w:b/>
              </w:rPr>
              <w:t>0 - 2</w:t>
            </w:r>
          </w:p>
        </w:tc>
        <w:tc>
          <w:tcPr>
            <w:tcW w:w="2136" w:type="dxa"/>
          </w:tcPr>
          <w:p w14:paraId="5123832F" w14:textId="77777777" w:rsidR="008C4573" w:rsidRPr="001A4888" w:rsidRDefault="008C4573" w:rsidP="005971BB">
            <w:pPr>
              <w:spacing w:line="276" w:lineRule="auto"/>
              <w:jc w:val="center"/>
              <w:rPr>
                <w:rFonts w:ascii="Arial" w:eastAsia="Arial" w:hAnsi="Arial" w:cs="Arial"/>
                <w:b/>
                <w:sz w:val="28"/>
                <w:szCs w:val="28"/>
                <w:u w:val="single"/>
              </w:rPr>
            </w:pPr>
            <w:r w:rsidRPr="001A4888">
              <w:rPr>
                <w:rFonts w:ascii="Arial" w:eastAsia="Arial" w:hAnsi="Arial" w:cs="Arial"/>
                <w:b/>
              </w:rPr>
              <w:t>3</w:t>
            </w:r>
          </w:p>
        </w:tc>
        <w:tc>
          <w:tcPr>
            <w:tcW w:w="2137" w:type="dxa"/>
          </w:tcPr>
          <w:p w14:paraId="5A6C770B" w14:textId="77777777" w:rsidR="008C4573" w:rsidRPr="001A4888" w:rsidRDefault="008C4573" w:rsidP="005971BB">
            <w:pPr>
              <w:spacing w:line="276" w:lineRule="auto"/>
              <w:jc w:val="center"/>
              <w:rPr>
                <w:rFonts w:ascii="Arial" w:eastAsia="Arial" w:hAnsi="Arial" w:cs="Arial"/>
                <w:b/>
                <w:sz w:val="28"/>
                <w:szCs w:val="28"/>
                <w:u w:val="single"/>
              </w:rPr>
            </w:pPr>
            <w:r w:rsidRPr="001A4888">
              <w:rPr>
                <w:rFonts w:ascii="Arial" w:eastAsia="Arial" w:hAnsi="Arial" w:cs="Arial"/>
                <w:b/>
              </w:rPr>
              <w:t>4</w:t>
            </w:r>
          </w:p>
        </w:tc>
        <w:tc>
          <w:tcPr>
            <w:tcW w:w="2137" w:type="dxa"/>
          </w:tcPr>
          <w:p w14:paraId="0E1FBA17" w14:textId="77777777" w:rsidR="008C4573" w:rsidRPr="001A4888" w:rsidRDefault="008C4573" w:rsidP="005971BB">
            <w:pPr>
              <w:spacing w:line="276" w:lineRule="auto"/>
              <w:jc w:val="center"/>
              <w:rPr>
                <w:rFonts w:ascii="Arial" w:eastAsia="Arial" w:hAnsi="Arial" w:cs="Arial"/>
                <w:b/>
                <w:sz w:val="28"/>
                <w:szCs w:val="28"/>
                <w:u w:val="single"/>
              </w:rPr>
            </w:pPr>
            <w:r w:rsidRPr="001A4888">
              <w:rPr>
                <w:rFonts w:ascii="Arial" w:eastAsia="Arial" w:hAnsi="Arial" w:cs="Arial"/>
                <w:b/>
              </w:rPr>
              <w:t>5</w:t>
            </w:r>
          </w:p>
        </w:tc>
      </w:tr>
      <w:tr w:rsidR="008C4573" w:rsidRPr="001A4888" w14:paraId="163980F9" w14:textId="77777777" w:rsidTr="005971BB">
        <w:tc>
          <w:tcPr>
            <w:tcW w:w="2136" w:type="dxa"/>
          </w:tcPr>
          <w:p w14:paraId="1E9819FE"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rPr>
              <w:t>Includes an opening statement (for effect), some background info</w:t>
            </w:r>
            <w:r>
              <w:rPr>
                <w:rFonts w:ascii="Arial" w:eastAsia="Arial" w:hAnsi="Arial" w:cs="Arial"/>
              </w:rPr>
              <w:t>.</w:t>
            </w:r>
            <w:r w:rsidRPr="001A4888">
              <w:rPr>
                <w:rFonts w:ascii="Arial" w:eastAsia="Arial" w:hAnsi="Arial" w:cs="Arial"/>
              </w:rPr>
              <w:t xml:space="preserve">, a stance, and a goal of the </w:t>
            </w:r>
            <w:proofErr w:type="gramStart"/>
            <w:r w:rsidRPr="001A4888">
              <w:rPr>
                <w:rFonts w:ascii="Arial" w:eastAsia="Arial" w:hAnsi="Arial" w:cs="Arial"/>
              </w:rPr>
              <w:t>mini-essay</w:t>
            </w:r>
            <w:proofErr w:type="gramEnd"/>
            <w:r w:rsidRPr="001A4888">
              <w:rPr>
                <w:rFonts w:ascii="Arial" w:eastAsia="Arial" w:hAnsi="Arial" w:cs="Arial"/>
              </w:rPr>
              <w:t>.</w:t>
            </w:r>
          </w:p>
        </w:tc>
        <w:tc>
          <w:tcPr>
            <w:tcW w:w="2136" w:type="dxa"/>
          </w:tcPr>
          <w:p w14:paraId="4C29EFD4"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bCs/>
              </w:rPr>
              <w:t>All elements are included – but poorly written and thought through / only a few of the elements are included and delivered at a poor standard.</w:t>
            </w:r>
          </w:p>
        </w:tc>
        <w:tc>
          <w:tcPr>
            <w:tcW w:w="2136" w:type="dxa"/>
          </w:tcPr>
          <w:p w14:paraId="7FE26796"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bCs/>
              </w:rPr>
              <w:t xml:space="preserve">All elements are included but delivered at an average standard / most of the elements are included – effort is adequate. </w:t>
            </w:r>
          </w:p>
        </w:tc>
        <w:tc>
          <w:tcPr>
            <w:tcW w:w="2137" w:type="dxa"/>
          </w:tcPr>
          <w:p w14:paraId="2BACE1F3"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rPr>
              <w:t>All elements are incorporated and are well-written and thought-through.</w:t>
            </w:r>
          </w:p>
        </w:tc>
        <w:tc>
          <w:tcPr>
            <w:tcW w:w="2137" w:type="dxa"/>
          </w:tcPr>
          <w:p w14:paraId="2264F5E1"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rPr>
              <w:t>All elements are excellently incorporated and are intelligently written and well-thought-through.</w:t>
            </w:r>
          </w:p>
        </w:tc>
      </w:tr>
      <w:tr w:rsidR="008C4573" w:rsidRPr="001A4888" w14:paraId="39623467" w14:textId="77777777" w:rsidTr="005971BB">
        <w:tc>
          <w:tcPr>
            <w:tcW w:w="2136" w:type="dxa"/>
          </w:tcPr>
          <w:p w14:paraId="371587D4"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b/>
              </w:rPr>
              <w:t>Conclusion</w:t>
            </w:r>
          </w:p>
        </w:tc>
        <w:tc>
          <w:tcPr>
            <w:tcW w:w="2136" w:type="dxa"/>
          </w:tcPr>
          <w:p w14:paraId="5008B2C5" w14:textId="77777777" w:rsidR="008C4573" w:rsidRPr="001A4888" w:rsidRDefault="008C4573" w:rsidP="005971BB">
            <w:pPr>
              <w:spacing w:line="276" w:lineRule="auto"/>
              <w:jc w:val="center"/>
              <w:rPr>
                <w:rFonts w:ascii="Arial" w:eastAsia="Arial" w:hAnsi="Arial" w:cs="Arial"/>
                <w:b/>
                <w:sz w:val="28"/>
                <w:szCs w:val="28"/>
                <w:u w:val="single"/>
              </w:rPr>
            </w:pPr>
            <w:r w:rsidRPr="001A4888">
              <w:rPr>
                <w:rFonts w:ascii="Arial" w:eastAsia="Arial" w:hAnsi="Arial" w:cs="Arial"/>
                <w:b/>
              </w:rPr>
              <w:t>0 - 2</w:t>
            </w:r>
          </w:p>
        </w:tc>
        <w:tc>
          <w:tcPr>
            <w:tcW w:w="2136" w:type="dxa"/>
          </w:tcPr>
          <w:p w14:paraId="78BF18D6" w14:textId="77777777" w:rsidR="008C4573" w:rsidRPr="001A4888" w:rsidRDefault="008C4573" w:rsidP="005971BB">
            <w:pPr>
              <w:spacing w:line="276" w:lineRule="auto"/>
              <w:jc w:val="center"/>
              <w:rPr>
                <w:rFonts w:ascii="Arial" w:eastAsia="Arial" w:hAnsi="Arial" w:cs="Arial"/>
                <w:b/>
                <w:sz w:val="28"/>
                <w:szCs w:val="28"/>
                <w:u w:val="single"/>
              </w:rPr>
            </w:pPr>
            <w:r w:rsidRPr="001A4888">
              <w:rPr>
                <w:rFonts w:ascii="Arial" w:eastAsia="Arial" w:hAnsi="Arial" w:cs="Arial"/>
                <w:b/>
              </w:rPr>
              <w:t>3</w:t>
            </w:r>
          </w:p>
        </w:tc>
        <w:tc>
          <w:tcPr>
            <w:tcW w:w="2137" w:type="dxa"/>
          </w:tcPr>
          <w:p w14:paraId="5628D1D0" w14:textId="77777777" w:rsidR="008C4573" w:rsidRPr="001A4888" w:rsidRDefault="008C4573" w:rsidP="005971BB">
            <w:pPr>
              <w:spacing w:line="276" w:lineRule="auto"/>
              <w:jc w:val="center"/>
              <w:rPr>
                <w:rFonts w:ascii="Arial" w:eastAsia="Arial" w:hAnsi="Arial" w:cs="Arial"/>
                <w:b/>
                <w:sz w:val="28"/>
                <w:szCs w:val="28"/>
                <w:u w:val="single"/>
              </w:rPr>
            </w:pPr>
            <w:r w:rsidRPr="001A4888">
              <w:rPr>
                <w:rFonts w:ascii="Arial" w:eastAsia="Arial" w:hAnsi="Arial" w:cs="Arial"/>
                <w:b/>
              </w:rPr>
              <w:t>4</w:t>
            </w:r>
          </w:p>
        </w:tc>
        <w:tc>
          <w:tcPr>
            <w:tcW w:w="2137" w:type="dxa"/>
          </w:tcPr>
          <w:p w14:paraId="7705ED01" w14:textId="77777777" w:rsidR="008C4573" w:rsidRPr="001A4888" w:rsidRDefault="008C4573" w:rsidP="005971BB">
            <w:pPr>
              <w:spacing w:line="276" w:lineRule="auto"/>
              <w:jc w:val="center"/>
              <w:rPr>
                <w:rFonts w:ascii="Arial" w:eastAsia="Arial" w:hAnsi="Arial" w:cs="Arial"/>
                <w:b/>
                <w:sz w:val="28"/>
                <w:szCs w:val="28"/>
                <w:u w:val="single"/>
              </w:rPr>
            </w:pPr>
            <w:r w:rsidRPr="001A4888">
              <w:rPr>
                <w:rFonts w:ascii="Arial" w:eastAsia="Arial" w:hAnsi="Arial" w:cs="Arial"/>
                <w:b/>
              </w:rPr>
              <w:t>5</w:t>
            </w:r>
          </w:p>
        </w:tc>
      </w:tr>
      <w:tr w:rsidR="008C4573" w:rsidRPr="001A4888" w14:paraId="1C46A374" w14:textId="77777777" w:rsidTr="005971BB">
        <w:tc>
          <w:tcPr>
            <w:tcW w:w="2136" w:type="dxa"/>
          </w:tcPr>
          <w:p w14:paraId="078122C5"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rPr>
              <w:t>Includes a summary of the main points, a stance is restated, and a closing statement is included.</w:t>
            </w:r>
          </w:p>
        </w:tc>
        <w:tc>
          <w:tcPr>
            <w:tcW w:w="2136" w:type="dxa"/>
          </w:tcPr>
          <w:p w14:paraId="001FA0C2"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bCs/>
              </w:rPr>
              <w:t>All elements are included – but poorly written and thought through / only a few of the elements are included and delivered at a poor standard.</w:t>
            </w:r>
          </w:p>
        </w:tc>
        <w:tc>
          <w:tcPr>
            <w:tcW w:w="2136" w:type="dxa"/>
          </w:tcPr>
          <w:p w14:paraId="5866E700"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bCs/>
              </w:rPr>
              <w:t>All elements are included but delivered at an average standard / most of the elements are included – effort is adequate.</w:t>
            </w:r>
          </w:p>
        </w:tc>
        <w:tc>
          <w:tcPr>
            <w:tcW w:w="2137" w:type="dxa"/>
          </w:tcPr>
          <w:p w14:paraId="7EB8D180"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rPr>
              <w:t>All elements are incorporated and are well-written and thought-through.</w:t>
            </w:r>
          </w:p>
        </w:tc>
        <w:tc>
          <w:tcPr>
            <w:tcW w:w="2137" w:type="dxa"/>
          </w:tcPr>
          <w:p w14:paraId="134A164F"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rPr>
              <w:t>All elements are excellently incorporated and are intelligently written and well-thought-through.</w:t>
            </w:r>
          </w:p>
        </w:tc>
      </w:tr>
      <w:tr w:rsidR="008C4573" w:rsidRPr="001A4888" w14:paraId="5A3D1CDC" w14:textId="77777777" w:rsidTr="005971BB">
        <w:tc>
          <w:tcPr>
            <w:tcW w:w="2136" w:type="dxa"/>
          </w:tcPr>
          <w:p w14:paraId="5CF948F2" w14:textId="77777777" w:rsidR="008C4573" w:rsidRPr="001A4888" w:rsidRDefault="008C4573" w:rsidP="005971BB">
            <w:pPr>
              <w:rPr>
                <w:rFonts w:ascii="Arial" w:eastAsia="Arial" w:hAnsi="Arial" w:cs="Arial"/>
                <w:b/>
                <w:sz w:val="28"/>
                <w:szCs w:val="28"/>
                <w:u w:val="single"/>
              </w:rPr>
            </w:pPr>
          </w:p>
        </w:tc>
        <w:tc>
          <w:tcPr>
            <w:tcW w:w="2136" w:type="dxa"/>
          </w:tcPr>
          <w:p w14:paraId="62704168" w14:textId="77777777" w:rsidR="008C4573" w:rsidRPr="004B4871" w:rsidRDefault="008C4573" w:rsidP="005971BB">
            <w:pPr>
              <w:jc w:val="center"/>
              <w:rPr>
                <w:rFonts w:ascii="Arial" w:eastAsia="Arial" w:hAnsi="Arial" w:cs="Arial"/>
                <w:b/>
                <w:sz w:val="28"/>
                <w:szCs w:val="28"/>
                <w:u w:val="single"/>
              </w:rPr>
            </w:pPr>
            <w:r w:rsidRPr="004B4871">
              <w:rPr>
                <w:rFonts w:ascii="Arial" w:eastAsia="Arial" w:hAnsi="Arial" w:cs="Arial"/>
                <w:b/>
              </w:rPr>
              <w:t>0 - 11</w:t>
            </w:r>
          </w:p>
        </w:tc>
        <w:tc>
          <w:tcPr>
            <w:tcW w:w="2136" w:type="dxa"/>
          </w:tcPr>
          <w:p w14:paraId="078A164A" w14:textId="77777777" w:rsidR="008C4573" w:rsidRPr="004B4871" w:rsidRDefault="008C4573" w:rsidP="005971BB">
            <w:pPr>
              <w:jc w:val="center"/>
              <w:rPr>
                <w:rFonts w:ascii="Arial" w:eastAsia="Arial" w:hAnsi="Arial" w:cs="Arial"/>
                <w:b/>
                <w:sz w:val="28"/>
                <w:szCs w:val="28"/>
                <w:u w:val="single"/>
              </w:rPr>
            </w:pPr>
            <w:r w:rsidRPr="004B4871">
              <w:rPr>
                <w:rFonts w:ascii="Arial" w:eastAsia="Arial" w:hAnsi="Arial" w:cs="Arial"/>
                <w:b/>
              </w:rPr>
              <w:t>12 - 20</w:t>
            </w:r>
          </w:p>
        </w:tc>
        <w:tc>
          <w:tcPr>
            <w:tcW w:w="2137" w:type="dxa"/>
          </w:tcPr>
          <w:p w14:paraId="5785D0C0" w14:textId="77777777" w:rsidR="008C4573" w:rsidRPr="004B4871" w:rsidRDefault="008C4573" w:rsidP="005971BB">
            <w:pPr>
              <w:jc w:val="center"/>
              <w:rPr>
                <w:rFonts w:ascii="Arial" w:eastAsia="Arial" w:hAnsi="Arial" w:cs="Arial"/>
                <w:b/>
                <w:sz w:val="28"/>
                <w:szCs w:val="28"/>
                <w:u w:val="single"/>
              </w:rPr>
            </w:pPr>
            <w:r w:rsidRPr="004B4871">
              <w:rPr>
                <w:rFonts w:ascii="Arial" w:eastAsia="Arial" w:hAnsi="Arial" w:cs="Arial"/>
                <w:b/>
              </w:rPr>
              <w:t>21 - 23</w:t>
            </w:r>
          </w:p>
        </w:tc>
        <w:tc>
          <w:tcPr>
            <w:tcW w:w="2137" w:type="dxa"/>
          </w:tcPr>
          <w:p w14:paraId="43A6349C" w14:textId="77777777" w:rsidR="008C4573" w:rsidRPr="004B4871" w:rsidRDefault="008C4573" w:rsidP="005971BB">
            <w:pPr>
              <w:jc w:val="center"/>
              <w:rPr>
                <w:rFonts w:ascii="Arial" w:eastAsia="Arial" w:hAnsi="Arial" w:cs="Arial"/>
                <w:b/>
                <w:sz w:val="28"/>
                <w:szCs w:val="28"/>
                <w:u w:val="single"/>
              </w:rPr>
            </w:pPr>
            <w:r w:rsidRPr="004B4871">
              <w:rPr>
                <w:rFonts w:ascii="Arial" w:eastAsia="Arial" w:hAnsi="Arial" w:cs="Arial"/>
                <w:b/>
              </w:rPr>
              <w:t>24 - 30</w:t>
            </w:r>
          </w:p>
        </w:tc>
      </w:tr>
      <w:tr w:rsidR="008C4573" w:rsidRPr="001A4888" w14:paraId="4FD21BE9" w14:textId="77777777" w:rsidTr="005971BB">
        <w:tc>
          <w:tcPr>
            <w:tcW w:w="2136" w:type="dxa"/>
          </w:tcPr>
          <w:p w14:paraId="75891C1B" w14:textId="77777777" w:rsidR="008C4573" w:rsidRPr="001A4888" w:rsidRDefault="008C4573" w:rsidP="005971BB">
            <w:pPr>
              <w:spacing w:line="276" w:lineRule="auto"/>
              <w:rPr>
                <w:rFonts w:ascii="Arial" w:eastAsia="Arial" w:hAnsi="Arial" w:cs="Arial"/>
                <w:b/>
              </w:rPr>
            </w:pPr>
          </w:p>
          <w:p w14:paraId="28081F23" w14:textId="77FCB430" w:rsidR="008C4573" w:rsidRPr="001A4888" w:rsidRDefault="008C4573" w:rsidP="005971BB">
            <w:pPr>
              <w:spacing w:line="276" w:lineRule="auto"/>
              <w:rPr>
                <w:rFonts w:ascii="Arial" w:eastAsia="Arial" w:hAnsi="Arial" w:cs="Arial"/>
                <w:b/>
              </w:rPr>
            </w:pPr>
            <w:r w:rsidRPr="001A4888">
              <w:rPr>
                <w:rFonts w:ascii="Arial" w:eastAsia="Arial" w:hAnsi="Arial" w:cs="Arial"/>
                <w:b/>
              </w:rPr>
              <w:t xml:space="preserve">6 </w:t>
            </w:r>
            <w:r w:rsidR="00C474EA">
              <w:rPr>
                <w:rFonts w:ascii="Arial" w:eastAsia="Arial" w:hAnsi="Arial" w:cs="Arial"/>
                <w:b/>
              </w:rPr>
              <w:t>×</w:t>
            </w:r>
            <w:r w:rsidRPr="001A4888">
              <w:rPr>
                <w:rFonts w:ascii="Arial" w:eastAsia="Arial" w:hAnsi="Arial" w:cs="Arial"/>
                <w:b/>
              </w:rPr>
              <w:t xml:space="preserve"> 5 = </w:t>
            </w:r>
            <w:r w:rsidR="00544759">
              <w:rPr>
                <w:rFonts w:ascii="Arial" w:eastAsia="Arial" w:hAnsi="Arial" w:cs="Arial"/>
                <w:b/>
              </w:rPr>
              <w:t>30</w:t>
            </w:r>
          </w:p>
          <w:p w14:paraId="5A9F47C6" w14:textId="77777777" w:rsidR="008C4573" w:rsidRPr="001A4888" w:rsidRDefault="008C4573" w:rsidP="005971BB">
            <w:pPr>
              <w:spacing w:line="276" w:lineRule="auto"/>
              <w:rPr>
                <w:rFonts w:ascii="Arial" w:eastAsia="Arial" w:hAnsi="Arial" w:cs="Arial"/>
                <w:b/>
              </w:rPr>
            </w:pPr>
          </w:p>
          <w:p w14:paraId="2B914A67" w14:textId="4DC26BE1"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b/>
              </w:rPr>
              <w:t xml:space="preserve">5 marks for each point paragraph comprised of a valid point aligned with the stance (1); explanation (2), </w:t>
            </w:r>
            <w:proofErr w:type="spellStart"/>
            <w:proofErr w:type="gramStart"/>
            <w:r w:rsidRPr="001A4888">
              <w:rPr>
                <w:rFonts w:ascii="Arial" w:eastAsia="Arial" w:hAnsi="Arial" w:cs="Arial"/>
                <w:b/>
              </w:rPr>
              <w:t>e.g’s</w:t>
            </w:r>
            <w:proofErr w:type="spellEnd"/>
            <w:proofErr w:type="gramEnd"/>
            <w:r w:rsidRPr="001A4888">
              <w:rPr>
                <w:rFonts w:ascii="Arial" w:eastAsia="Arial" w:hAnsi="Arial" w:cs="Arial"/>
                <w:b/>
              </w:rPr>
              <w:t xml:space="preserve"> (2)</w:t>
            </w:r>
          </w:p>
        </w:tc>
        <w:tc>
          <w:tcPr>
            <w:tcW w:w="2136" w:type="dxa"/>
          </w:tcPr>
          <w:p w14:paraId="7FE0123A" w14:textId="77777777" w:rsidR="008C4573" w:rsidRPr="001A4888" w:rsidRDefault="008C4573" w:rsidP="005971BB">
            <w:pPr>
              <w:spacing w:line="276" w:lineRule="auto"/>
              <w:rPr>
                <w:rFonts w:ascii="Arial" w:eastAsia="Arial" w:hAnsi="Arial" w:cs="Arial"/>
              </w:rPr>
            </w:pPr>
            <w:r w:rsidRPr="001A4888">
              <w:rPr>
                <w:rFonts w:ascii="Arial" w:eastAsia="Arial" w:hAnsi="Arial" w:cs="Arial"/>
              </w:rPr>
              <w:t xml:space="preserve">The student's responses show a lack of adequate justification and thought around the topic. Tends to get sidetracked and does not make a valid argument. </w:t>
            </w:r>
          </w:p>
          <w:p w14:paraId="52283FD8"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rPr>
              <w:t>Limited or no use of examples.</w:t>
            </w:r>
          </w:p>
        </w:tc>
        <w:tc>
          <w:tcPr>
            <w:tcW w:w="2136" w:type="dxa"/>
          </w:tcPr>
          <w:p w14:paraId="6D261636" w14:textId="77777777" w:rsidR="008C4573" w:rsidRPr="001A4888" w:rsidRDefault="008C4573" w:rsidP="005971BB">
            <w:pPr>
              <w:spacing w:line="276" w:lineRule="auto"/>
              <w:rPr>
                <w:rFonts w:ascii="Arial" w:eastAsia="Arial" w:hAnsi="Arial" w:cs="Arial"/>
              </w:rPr>
            </w:pPr>
            <w:r w:rsidRPr="001A4888">
              <w:rPr>
                <w:rFonts w:ascii="Arial" w:eastAsia="Arial" w:hAnsi="Arial" w:cs="Arial"/>
              </w:rPr>
              <w:t>The student attempts to build a response but lacks insight into the nature of the topic.</w:t>
            </w:r>
          </w:p>
          <w:p w14:paraId="692F002A"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rPr>
              <w:t>Poor or limited use of examples. Examples are generally superficial.</w:t>
            </w:r>
          </w:p>
        </w:tc>
        <w:tc>
          <w:tcPr>
            <w:tcW w:w="2137" w:type="dxa"/>
          </w:tcPr>
          <w:p w14:paraId="4B26307C" w14:textId="77777777" w:rsidR="008C4573" w:rsidRPr="001A4888" w:rsidRDefault="008C4573" w:rsidP="005971BB">
            <w:pPr>
              <w:spacing w:line="276" w:lineRule="auto"/>
              <w:rPr>
                <w:rFonts w:ascii="Arial" w:eastAsia="Arial" w:hAnsi="Arial" w:cs="Arial"/>
              </w:rPr>
            </w:pPr>
            <w:r w:rsidRPr="001A4888">
              <w:rPr>
                <w:rFonts w:ascii="Arial" w:eastAsia="Arial" w:hAnsi="Arial" w:cs="Arial"/>
              </w:rPr>
              <w:t>A good response to the question shows the student’s position or argument on both sides of the issue with validity.</w:t>
            </w:r>
          </w:p>
          <w:p w14:paraId="131EEE19"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rPr>
              <w:t>Use of valid examples as justification.</w:t>
            </w:r>
          </w:p>
        </w:tc>
        <w:tc>
          <w:tcPr>
            <w:tcW w:w="2137" w:type="dxa"/>
          </w:tcPr>
          <w:p w14:paraId="24A101E3"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rPr>
              <w:t xml:space="preserve">Detailed and thorough response showing a clear position agreeing or disagreeing with the question statement. The student uses highly valid examples to justify his/her argument. </w:t>
            </w:r>
          </w:p>
        </w:tc>
      </w:tr>
      <w:tr w:rsidR="008C4573" w:rsidRPr="001A4888" w14:paraId="4431824A" w14:textId="77777777" w:rsidTr="005971BB">
        <w:tc>
          <w:tcPr>
            <w:tcW w:w="2136" w:type="dxa"/>
          </w:tcPr>
          <w:p w14:paraId="4A858732"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b/>
              </w:rPr>
              <w:t xml:space="preserve">Own Voice </w:t>
            </w:r>
          </w:p>
        </w:tc>
        <w:tc>
          <w:tcPr>
            <w:tcW w:w="4272" w:type="dxa"/>
            <w:gridSpan w:val="2"/>
            <w:shd w:val="clear" w:color="auto" w:fill="7F7F7F" w:themeFill="text1" w:themeFillTint="80"/>
          </w:tcPr>
          <w:p w14:paraId="7FA062ED" w14:textId="492A71A9" w:rsidR="008C4573" w:rsidRPr="001A4888" w:rsidRDefault="009E5ED5" w:rsidP="005971BB">
            <w:pPr>
              <w:spacing w:line="276" w:lineRule="auto"/>
              <w:rPr>
                <w:rFonts w:ascii="Arial" w:eastAsia="Arial" w:hAnsi="Arial" w:cs="Arial"/>
                <w:b/>
                <w:sz w:val="28"/>
                <w:szCs w:val="28"/>
                <w:u w:val="single"/>
              </w:rPr>
            </w:pPr>
            <w:r>
              <w:rPr>
                <w:rFonts w:ascii="Arial" w:eastAsia="Arial" w:hAnsi="Arial" w:cs="Arial"/>
                <w:b/>
              </w:rPr>
              <w:t>I</w:t>
            </w:r>
            <w:r w:rsidR="008C4573" w:rsidRPr="001A4888">
              <w:rPr>
                <w:rFonts w:ascii="Arial" w:eastAsia="Arial" w:hAnsi="Arial" w:cs="Arial"/>
                <w:b/>
              </w:rPr>
              <w:t>s clearly conveyed</w:t>
            </w:r>
          </w:p>
        </w:tc>
        <w:tc>
          <w:tcPr>
            <w:tcW w:w="2137" w:type="dxa"/>
            <w:shd w:val="clear" w:color="auto" w:fill="7F7F7F" w:themeFill="text1" w:themeFillTint="80"/>
          </w:tcPr>
          <w:p w14:paraId="47000F2A" w14:textId="77777777" w:rsidR="008C4573" w:rsidRPr="001A4888" w:rsidRDefault="008C4573" w:rsidP="005971BB">
            <w:pPr>
              <w:spacing w:line="276" w:lineRule="auto"/>
              <w:rPr>
                <w:rFonts w:ascii="Arial" w:eastAsia="Arial" w:hAnsi="Arial" w:cs="Arial"/>
                <w:b/>
                <w:sz w:val="28"/>
                <w:szCs w:val="28"/>
                <w:u w:val="single"/>
              </w:rPr>
            </w:pPr>
          </w:p>
        </w:tc>
        <w:tc>
          <w:tcPr>
            <w:tcW w:w="2137" w:type="dxa"/>
            <w:shd w:val="clear" w:color="auto" w:fill="7F7F7F" w:themeFill="text1" w:themeFillTint="80"/>
            <w:vAlign w:val="center"/>
          </w:tcPr>
          <w:p w14:paraId="68529BD7" w14:textId="77777777" w:rsidR="008C4573" w:rsidRPr="001A4888" w:rsidRDefault="008C4573" w:rsidP="005971BB">
            <w:pPr>
              <w:spacing w:line="276" w:lineRule="auto"/>
              <w:jc w:val="center"/>
              <w:rPr>
                <w:rFonts w:ascii="Arial" w:eastAsia="Arial" w:hAnsi="Arial" w:cs="Arial"/>
                <w:b/>
              </w:rPr>
            </w:pPr>
            <w:r w:rsidRPr="001A4888">
              <w:rPr>
                <w:rFonts w:ascii="Arial" w:eastAsia="Arial" w:hAnsi="Arial" w:cs="Arial"/>
                <w:b/>
              </w:rPr>
              <w:t>5</w:t>
            </w:r>
          </w:p>
        </w:tc>
      </w:tr>
      <w:tr w:rsidR="008C4573" w:rsidRPr="001A4888" w14:paraId="777C3178" w14:textId="77777777" w:rsidTr="005971BB">
        <w:tc>
          <w:tcPr>
            <w:tcW w:w="2136" w:type="dxa"/>
          </w:tcPr>
          <w:p w14:paraId="3A601C09"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b/>
              </w:rPr>
              <w:t>Structure</w:t>
            </w:r>
          </w:p>
        </w:tc>
        <w:tc>
          <w:tcPr>
            <w:tcW w:w="6409" w:type="dxa"/>
            <w:gridSpan w:val="3"/>
          </w:tcPr>
          <w:p w14:paraId="1420663B"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rPr>
              <w:t>Paragraphs flow logically &amp; the required structure is followed</w:t>
            </w:r>
          </w:p>
        </w:tc>
        <w:tc>
          <w:tcPr>
            <w:tcW w:w="2137" w:type="dxa"/>
            <w:vAlign w:val="center"/>
          </w:tcPr>
          <w:p w14:paraId="39FE9A8F" w14:textId="77777777" w:rsidR="008C4573" w:rsidRPr="001A4888" w:rsidRDefault="008C4573" w:rsidP="005971BB">
            <w:pPr>
              <w:spacing w:line="276" w:lineRule="auto"/>
              <w:jc w:val="center"/>
              <w:rPr>
                <w:rFonts w:ascii="Arial" w:eastAsia="Arial" w:hAnsi="Arial" w:cs="Arial"/>
                <w:b/>
              </w:rPr>
            </w:pPr>
            <w:r w:rsidRPr="001A4888">
              <w:rPr>
                <w:rFonts w:ascii="Arial" w:eastAsia="Arial" w:hAnsi="Arial" w:cs="Arial"/>
                <w:b/>
              </w:rPr>
              <w:t>5</w:t>
            </w:r>
          </w:p>
        </w:tc>
      </w:tr>
      <w:tr w:rsidR="008C4573" w:rsidRPr="001A4888" w14:paraId="1C3624B0" w14:textId="77777777" w:rsidTr="005971BB">
        <w:trPr>
          <w:gridAfter w:val="4"/>
          <w:wAfter w:w="8546" w:type="dxa"/>
        </w:trPr>
        <w:tc>
          <w:tcPr>
            <w:tcW w:w="2136" w:type="dxa"/>
            <w:vAlign w:val="center"/>
          </w:tcPr>
          <w:p w14:paraId="7282BA68" w14:textId="77777777" w:rsidR="008C4573" w:rsidRPr="001A4888" w:rsidRDefault="008C4573" w:rsidP="005971BB">
            <w:pPr>
              <w:spacing w:line="276" w:lineRule="auto"/>
              <w:rPr>
                <w:rFonts w:ascii="Arial" w:eastAsia="Arial" w:hAnsi="Arial" w:cs="Arial"/>
                <w:b/>
                <w:sz w:val="28"/>
                <w:szCs w:val="28"/>
                <w:u w:val="single"/>
              </w:rPr>
            </w:pPr>
            <w:r w:rsidRPr="001A4888">
              <w:rPr>
                <w:rFonts w:ascii="Arial" w:eastAsia="Arial" w:hAnsi="Arial" w:cs="Arial"/>
                <w:b/>
              </w:rPr>
              <w:t>Total (50)</w:t>
            </w:r>
          </w:p>
        </w:tc>
      </w:tr>
    </w:tbl>
    <w:p w14:paraId="642A45FB" w14:textId="77777777" w:rsidR="008C4573" w:rsidRDefault="008C4573" w:rsidP="008C4573">
      <w:pPr>
        <w:rPr>
          <w:rFonts w:ascii="Arial" w:hAnsi="Arial" w:cs="Arial"/>
        </w:rPr>
      </w:pPr>
    </w:p>
    <w:p w14:paraId="003EDDD8" w14:textId="44CBAA6A" w:rsidR="00FD5D53" w:rsidRPr="00D93BD9" w:rsidRDefault="00FD5D53" w:rsidP="008071D7">
      <w:pPr>
        <w:spacing w:after="0"/>
        <w:rPr>
          <w:rFonts w:ascii="Arial" w:hAnsi="Arial" w:cs="Arial"/>
          <w:b/>
          <w:bCs/>
          <w:sz w:val="28"/>
          <w:szCs w:val="28"/>
          <w:u w:val="single"/>
        </w:rPr>
      </w:pPr>
    </w:p>
    <w:sectPr w:rsidR="00FD5D53" w:rsidRPr="00D93BD9" w:rsidSect="000165B2">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D6C9" w14:textId="77777777" w:rsidR="00C55C77" w:rsidRPr="00D93BD9" w:rsidRDefault="00C55C77" w:rsidP="00440BF6">
      <w:pPr>
        <w:spacing w:after="0" w:line="240" w:lineRule="auto"/>
      </w:pPr>
      <w:r w:rsidRPr="00D93BD9">
        <w:separator/>
      </w:r>
    </w:p>
  </w:endnote>
  <w:endnote w:type="continuationSeparator" w:id="0">
    <w:p w14:paraId="76644D65" w14:textId="77777777" w:rsidR="00C55C77" w:rsidRPr="00D93BD9" w:rsidRDefault="00C55C77" w:rsidP="00440BF6">
      <w:pPr>
        <w:spacing w:after="0" w:line="240" w:lineRule="auto"/>
      </w:pPr>
      <w:r w:rsidRPr="00D93B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60C9" w14:textId="49E9190E" w:rsidR="00440BF6" w:rsidRPr="00D93BD9" w:rsidRDefault="00440BF6">
    <w:pPr>
      <w:pStyle w:val="Footer"/>
    </w:pPr>
    <w:r w:rsidRPr="00D93BD9">
      <w:rPr>
        <w:noProof/>
      </w:rPr>
      <mc:AlternateContent>
        <mc:Choice Requires="wps">
          <w:drawing>
            <wp:anchor distT="0" distB="0" distL="0" distR="0" simplePos="0" relativeHeight="251658244" behindDoc="0" locked="0" layoutInCell="1" allowOverlap="1" wp14:anchorId="0E730FDF" wp14:editId="1F77D945">
              <wp:simplePos x="635" y="635"/>
              <wp:positionH relativeFrom="page">
                <wp:align>center</wp:align>
              </wp:positionH>
              <wp:positionV relativeFrom="page">
                <wp:align>bottom</wp:align>
              </wp:positionV>
              <wp:extent cx="508635" cy="405765"/>
              <wp:effectExtent l="0" t="0" r="5715" b="0"/>
              <wp:wrapNone/>
              <wp:docPr id="1437885901" name="Text Box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7E8DC0CB" w14:textId="1F2A2F2C" w:rsidR="00440BF6" w:rsidRPr="00D93BD9" w:rsidRDefault="00440BF6" w:rsidP="00440BF6">
                          <w:pPr>
                            <w:spacing w:after="0"/>
                            <w:rPr>
                              <w:rFonts w:ascii="Aptos" w:eastAsia="Aptos" w:hAnsi="Aptos" w:cs="Aptos"/>
                              <w:color w:val="000000"/>
                            </w:rPr>
                          </w:pPr>
                          <w:r w:rsidRPr="00D93BD9">
                            <w:rPr>
                              <w:rFonts w:ascii="Aptos" w:eastAsia="Aptos" w:hAnsi="Aptos" w:cs="Aptos"/>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730FDF" id="_x0000_t202" coordsize="21600,21600" o:spt="202" path="m,l,21600r21600,l21600,xe">
              <v:stroke joinstyle="miter"/>
              <v:path gradientshapeok="t" o:connecttype="rect"/>
            </v:shapetype>
            <v:shape id="Text Box 6" o:spid="_x0000_s1028" type="#_x0000_t202" alt="Internal" style="position:absolute;margin-left:0;margin-top:0;width:40.05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eDw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" filled="f" stroked="f">
              <v:textbox style="mso-fit-shape-to-text:t" inset="0,0,0,15pt">
                <w:txbxContent>
                  <w:p w14:paraId="7E8DC0CB" w14:textId="1F2A2F2C" w:rsidR="00440BF6" w:rsidRPr="00D93BD9" w:rsidRDefault="00440BF6" w:rsidP="00440BF6">
                    <w:pPr>
                      <w:spacing w:after="0"/>
                      <w:rPr>
                        <w:rFonts w:ascii="Aptos" w:eastAsia="Aptos" w:hAnsi="Aptos" w:cs="Aptos"/>
                        <w:color w:val="000000"/>
                      </w:rPr>
                    </w:pPr>
                    <w:r w:rsidRPr="00D93BD9">
                      <w:rPr>
                        <w:rFonts w:ascii="Aptos" w:eastAsia="Aptos" w:hAnsi="Aptos" w:cs="Aptos"/>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7A9C" w14:textId="7710D4BB" w:rsidR="00440BF6" w:rsidRPr="00D93BD9" w:rsidRDefault="00440BF6">
    <w:pPr>
      <w:pStyle w:val="Footer"/>
    </w:pPr>
    <w:r w:rsidRPr="00D93BD9">
      <w:rPr>
        <w:noProof/>
      </w:rPr>
      <mc:AlternateContent>
        <mc:Choice Requires="wps">
          <w:drawing>
            <wp:anchor distT="0" distB="0" distL="0" distR="0" simplePos="0" relativeHeight="251658245" behindDoc="0" locked="0" layoutInCell="1" allowOverlap="1" wp14:anchorId="5BBE0ABC" wp14:editId="4F0BE11F">
              <wp:simplePos x="635" y="635"/>
              <wp:positionH relativeFrom="page">
                <wp:align>center</wp:align>
              </wp:positionH>
              <wp:positionV relativeFrom="page">
                <wp:align>bottom</wp:align>
              </wp:positionV>
              <wp:extent cx="508635" cy="405765"/>
              <wp:effectExtent l="0" t="0" r="5715" b="0"/>
              <wp:wrapNone/>
              <wp:docPr id="1954605219" name="Text Box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2050B1CC" w14:textId="52C1B56D" w:rsidR="00440BF6" w:rsidRPr="00D93BD9" w:rsidRDefault="00440BF6" w:rsidP="00440BF6">
                          <w:pPr>
                            <w:spacing w:after="0"/>
                            <w:rPr>
                              <w:rFonts w:ascii="Aptos" w:eastAsia="Aptos" w:hAnsi="Aptos" w:cs="Aptos"/>
                              <w:color w:val="000000"/>
                            </w:rPr>
                          </w:pPr>
                          <w:r w:rsidRPr="00D93BD9">
                            <w:rPr>
                              <w:rFonts w:ascii="Aptos" w:eastAsia="Aptos" w:hAnsi="Aptos" w:cs="Aptos"/>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BE0ABC" id="_x0000_t202" coordsize="21600,21600" o:spt="202" path="m,l,21600r21600,l21600,xe">
              <v:stroke joinstyle="miter"/>
              <v:path gradientshapeok="t" o:connecttype="rect"/>
            </v:shapetype>
            <v:shape id="Text Box 7" o:spid="_x0000_s1029" type="#_x0000_t202" alt="Internal" style="position:absolute;margin-left:0;margin-top:0;width:40.05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" filled="f" stroked="f">
              <v:textbox style="mso-fit-shape-to-text:t" inset="0,0,0,15pt">
                <w:txbxContent>
                  <w:p w14:paraId="2050B1CC" w14:textId="52C1B56D" w:rsidR="00440BF6" w:rsidRPr="00D93BD9" w:rsidRDefault="00440BF6" w:rsidP="00440BF6">
                    <w:pPr>
                      <w:spacing w:after="0"/>
                      <w:rPr>
                        <w:rFonts w:ascii="Aptos" w:eastAsia="Aptos" w:hAnsi="Aptos" w:cs="Aptos"/>
                        <w:color w:val="000000"/>
                      </w:rPr>
                    </w:pPr>
                    <w:r w:rsidRPr="00D93BD9">
                      <w:rPr>
                        <w:rFonts w:ascii="Aptos" w:eastAsia="Aptos" w:hAnsi="Aptos" w:cs="Aptos"/>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272C" w14:textId="685C42D8" w:rsidR="00440BF6" w:rsidRPr="00D93BD9" w:rsidRDefault="00440BF6">
    <w:pPr>
      <w:pStyle w:val="Footer"/>
    </w:pPr>
    <w:r w:rsidRPr="00D93BD9">
      <w:rPr>
        <w:noProof/>
      </w:rPr>
      <mc:AlternateContent>
        <mc:Choice Requires="wps">
          <w:drawing>
            <wp:anchor distT="0" distB="0" distL="0" distR="0" simplePos="0" relativeHeight="251658243" behindDoc="0" locked="0" layoutInCell="1" allowOverlap="1" wp14:anchorId="367D4C3C" wp14:editId="2B1BE34A">
              <wp:simplePos x="635" y="635"/>
              <wp:positionH relativeFrom="page">
                <wp:align>center</wp:align>
              </wp:positionH>
              <wp:positionV relativeFrom="page">
                <wp:align>bottom</wp:align>
              </wp:positionV>
              <wp:extent cx="508635" cy="405765"/>
              <wp:effectExtent l="0" t="0" r="5715" b="0"/>
              <wp:wrapNone/>
              <wp:docPr id="363395648"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562E5560" w14:textId="4A8E1FBD" w:rsidR="00440BF6" w:rsidRPr="00D93BD9" w:rsidRDefault="00440BF6" w:rsidP="00440BF6">
                          <w:pPr>
                            <w:spacing w:after="0"/>
                            <w:rPr>
                              <w:rFonts w:ascii="Aptos" w:eastAsia="Aptos" w:hAnsi="Aptos" w:cs="Aptos"/>
                              <w:color w:val="000000"/>
                            </w:rPr>
                          </w:pPr>
                          <w:r w:rsidRPr="00D93BD9">
                            <w:rPr>
                              <w:rFonts w:ascii="Aptos" w:eastAsia="Aptos" w:hAnsi="Aptos" w:cs="Aptos"/>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7D4C3C" id="_x0000_t202" coordsize="21600,21600" o:spt="202" path="m,l,21600r21600,l21600,xe">
              <v:stroke joinstyle="miter"/>
              <v:path gradientshapeok="t" o:connecttype="rect"/>
            </v:shapetype>
            <v:shape id="Text Box 5" o:spid="_x0000_s1031" type="#_x0000_t202" alt="Internal" style="position:absolute;margin-left:0;margin-top:0;width:40.05pt;height:31.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" filled="f" stroked="f">
              <v:textbox style="mso-fit-shape-to-text:t" inset="0,0,0,15pt">
                <w:txbxContent>
                  <w:p w14:paraId="562E5560" w14:textId="4A8E1FBD" w:rsidR="00440BF6" w:rsidRPr="00D93BD9" w:rsidRDefault="00440BF6" w:rsidP="00440BF6">
                    <w:pPr>
                      <w:spacing w:after="0"/>
                      <w:rPr>
                        <w:rFonts w:ascii="Aptos" w:eastAsia="Aptos" w:hAnsi="Aptos" w:cs="Aptos"/>
                        <w:color w:val="000000"/>
                      </w:rPr>
                    </w:pPr>
                    <w:r w:rsidRPr="00D93BD9">
                      <w:rPr>
                        <w:rFonts w:ascii="Aptos" w:eastAsia="Aptos" w:hAnsi="Aptos" w:cs="Aptos"/>
                        <w:color w:val="00000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43ABD" w14:textId="77777777" w:rsidR="00C55C77" w:rsidRPr="00D93BD9" w:rsidRDefault="00C55C77" w:rsidP="00440BF6">
      <w:pPr>
        <w:spacing w:after="0" w:line="240" w:lineRule="auto"/>
      </w:pPr>
      <w:r w:rsidRPr="00D93BD9">
        <w:separator/>
      </w:r>
    </w:p>
  </w:footnote>
  <w:footnote w:type="continuationSeparator" w:id="0">
    <w:p w14:paraId="3F601618" w14:textId="77777777" w:rsidR="00C55C77" w:rsidRPr="00D93BD9" w:rsidRDefault="00C55C77" w:rsidP="00440BF6">
      <w:pPr>
        <w:spacing w:after="0" w:line="240" w:lineRule="auto"/>
      </w:pPr>
      <w:r w:rsidRPr="00D93B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EFD7" w14:textId="78C64A0A" w:rsidR="00440BF6" w:rsidRPr="00D93BD9" w:rsidRDefault="00440BF6">
    <w:pPr>
      <w:pStyle w:val="Header"/>
    </w:pPr>
    <w:r w:rsidRPr="00D93BD9">
      <w:rPr>
        <w:noProof/>
      </w:rPr>
      <mc:AlternateContent>
        <mc:Choice Requires="wps">
          <w:drawing>
            <wp:anchor distT="0" distB="0" distL="0" distR="0" simplePos="0" relativeHeight="251658241" behindDoc="0" locked="0" layoutInCell="1" allowOverlap="1" wp14:anchorId="6A136475" wp14:editId="794151C6">
              <wp:simplePos x="635" y="635"/>
              <wp:positionH relativeFrom="page">
                <wp:align>center</wp:align>
              </wp:positionH>
              <wp:positionV relativeFrom="page">
                <wp:align>top</wp:align>
              </wp:positionV>
              <wp:extent cx="508635" cy="405765"/>
              <wp:effectExtent l="0" t="0" r="5715" b="13335"/>
              <wp:wrapNone/>
              <wp:docPr id="1958518671"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085B1FA9" w14:textId="2ADA5ABB" w:rsidR="00440BF6" w:rsidRPr="00D93BD9" w:rsidRDefault="00440BF6" w:rsidP="00440BF6">
                          <w:pPr>
                            <w:spacing w:after="0"/>
                            <w:rPr>
                              <w:rFonts w:ascii="Aptos" w:eastAsia="Aptos" w:hAnsi="Aptos" w:cs="Aptos"/>
                              <w:color w:val="000000"/>
                            </w:rPr>
                          </w:pPr>
                          <w:r w:rsidRPr="00D93BD9">
                            <w:rPr>
                              <w:rFonts w:ascii="Aptos" w:eastAsia="Aptos" w:hAnsi="Aptos" w:cs="Aptos"/>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136475" id="_x0000_t202" coordsize="21600,21600" o:spt="202" path="m,l,21600r21600,l21600,xe">
              <v:stroke joinstyle="miter"/>
              <v:path gradientshapeok="t" o:connecttype="rect"/>
            </v:shapetype>
            <v:shape id="Text Box 3" o:spid="_x0000_s1026" type="#_x0000_t202" alt="Internal" style="position:absolute;margin-left:0;margin-top:0;width:40.0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" filled="f" stroked="f">
              <v:textbox style="mso-fit-shape-to-text:t" inset="0,15pt,0,0">
                <w:txbxContent>
                  <w:p w14:paraId="085B1FA9" w14:textId="2ADA5ABB" w:rsidR="00440BF6" w:rsidRPr="00D93BD9" w:rsidRDefault="00440BF6" w:rsidP="00440BF6">
                    <w:pPr>
                      <w:spacing w:after="0"/>
                      <w:rPr>
                        <w:rFonts w:ascii="Aptos" w:eastAsia="Aptos" w:hAnsi="Aptos" w:cs="Aptos"/>
                        <w:color w:val="000000"/>
                      </w:rPr>
                    </w:pPr>
                    <w:r w:rsidRPr="00D93BD9">
                      <w:rPr>
                        <w:rFonts w:ascii="Aptos" w:eastAsia="Aptos" w:hAnsi="Aptos" w:cs="Aptos"/>
                        <w:color w:val="00000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DE18" w14:textId="28D45A42" w:rsidR="00440BF6" w:rsidRPr="00D93BD9" w:rsidRDefault="00440BF6">
    <w:pPr>
      <w:pStyle w:val="Header"/>
    </w:pPr>
    <w:r w:rsidRPr="00D93BD9">
      <w:rPr>
        <w:noProof/>
      </w:rPr>
      <mc:AlternateContent>
        <mc:Choice Requires="wps">
          <w:drawing>
            <wp:anchor distT="0" distB="0" distL="0" distR="0" simplePos="0" relativeHeight="251658242" behindDoc="0" locked="0" layoutInCell="1" allowOverlap="1" wp14:anchorId="75976566" wp14:editId="71771C80">
              <wp:simplePos x="635" y="635"/>
              <wp:positionH relativeFrom="page">
                <wp:align>center</wp:align>
              </wp:positionH>
              <wp:positionV relativeFrom="page">
                <wp:align>top</wp:align>
              </wp:positionV>
              <wp:extent cx="508635" cy="405765"/>
              <wp:effectExtent l="0" t="0" r="5715" b="13335"/>
              <wp:wrapNone/>
              <wp:docPr id="895719653" name="Text Box 4"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1C54065F" w14:textId="5E8528ED" w:rsidR="00440BF6" w:rsidRPr="00D93BD9" w:rsidRDefault="00440BF6" w:rsidP="00440BF6">
                          <w:pPr>
                            <w:spacing w:after="0"/>
                            <w:rPr>
                              <w:rFonts w:ascii="Aptos" w:eastAsia="Aptos" w:hAnsi="Aptos" w:cs="Aptos"/>
                              <w:color w:val="000000"/>
                            </w:rPr>
                          </w:pPr>
                          <w:r w:rsidRPr="00D93BD9">
                            <w:rPr>
                              <w:rFonts w:ascii="Aptos" w:eastAsia="Aptos" w:hAnsi="Aptos" w:cs="Aptos"/>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76566" id="_x0000_t202" coordsize="21600,21600" o:spt="202" path="m,l,21600r21600,l21600,xe">
              <v:stroke joinstyle="miter"/>
              <v:path gradientshapeok="t" o:connecttype="rect"/>
            </v:shapetype>
            <v:shape id="Text Box 4" o:spid="_x0000_s1027" type="#_x0000_t202" alt="Internal" style="position:absolute;margin-left:0;margin-top:0;width:40.0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" filled="f" stroked="f">
              <v:textbox style="mso-fit-shape-to-text:t" inset="0,15pt,0,0">
                <w:txbxContent>
                  <w:p w14:paraId="1C54065F" w14:textId="5E8528ED" w:rsidR="00440BF6" w:rsidRPr="00D93BD9" w:rsidRDefault="00440BF6" w:rsidP="00440BF6">
                    <w:pPr>
                      <w:spacing w:after="0"/>
                      <w:rPr>
                        <w:rFonts w:ascii="Aptos" w:eastAsia="Aptos" w:hAnsi="Aptos" w:cs="Aptos"/>
                        <w:color w:val="000000"/>
                      </w:rPr>
                    </w:pPr>
                    <w:r w:rsidRPr="00D93BD9">
                      <w:rPr>
                        <w:rFonts w:ascii="Aptos" w:eastAsia="Aptos" w:hAnsi="Aptos" w:cs="Aptos"/>
                        <w:color w:val="00000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A3A5C" w14:textId="0C850676" w:rsidR="00440BF6" w:rsidRPr="00D93BD9" w:rsidRDefault="00440BF6">
    <w:pPr>
      <w:pStyle w:val="Header"/>
    </w:pPr>
    <w:r w:rsidRPr="00D93BD9">
      <w:rPr>
        <w:noProof/>
      </w:rPr>
      <mc:AlternateContent>
        <mc:Choice Requires="wps">
          <w:drawing>
            <wp:anchor distT="0" distB="0" distL="0" distR="0" simplePos="0" relativeHeight="251658240" behindDoc="0" locked="0" layoutInCell="1" allowOverlap="1" wp14:anchorId="66558507" wp14:editId="78BD1A24">
              <wp:simplePos x="635" y="635"/>
              <wp:positionH relativeFrom="page">
                <wp:align>center</wp:align>
              </wp:positionH>
              <wp:positionV relativeFrom="page">
                <wp:align>top</wp:align>
              </wp:positionV>
              <wp:extent cx="508635" cy="405765"/>
              <wp:effectExtent l="0" t="0" r="5715" b="13335"/>
              <wp:wrapNone/>
              <wp:docPr id="408743121"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8635" cy="405765"/>
                      </a:xfrm>
                      <a:prstGeom prst="rect">
                        <a:avLst/>
                      </a:prstGeom>
                      <a:noFill/>
                      <a:ln>
                        <a:noFill/>
                      </a:ln>
                    </wps:spPr>
                    <wps:txbx>
                      <w:txbxContent>
                        <w:p w14:paraId="05C99A07" w14:textId="2226A236" w:rsidR="00440BF6" w:rsidRPr="00D93BD9" w:rsidRDefault="00440BF6" w:rsidP="00440BF6">
                          <w:pPr>
                            <w:spacing w:after="0"/>
                            <w:rPr>
                              <w:rFonts w:ascii="Aptos" w:eastAsia="Aptos" w:hAnsi="Aptos" w:cs="Aptos"/>
                              <w:color w:val="000000"/>
                            </w:rPr>
                          </w:pPr>
                          <w:r w:rsidRPr="00D93BD9">
                            <w:rPr>
                              <w:rFonts w:ascii="Aptos" w:eastAsia="Aptos" w:hAnsi="Aptos" w:cs="Aptos"/>
                              <w:color w:val="00000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58507" id="_x0000_t202" coordsize="21600,21600" o:spt="202" path="m,l,21600r21600,l21600,xe">
              <v:stroke joinstyle="miter"/>
              <v:path gradientshapeok="t" o:connecttype="rect"/>
            </v:shapetype>
            <v:shape id="Text Box 2" o:spid="_x0000_s1030" type="#_x0000_t202" alt="Internal" style="position:absolute;margin-left:0;margin-top:0;width:40.0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" filled="f" stroked="f">
              <v:textbox style="mso-fit-shape-to-text:t" inset="0,15pt,0,0">
                <w:txbxContent>
                  <w:p w14:paraId="05C99A07" w14:textId="2226A236" w:rsidR="00440BF6" w:rsidRPr="00D93BD9" w:rsidRDefault="00440BF6" w:rsidP="00440BF6">
                    <w:pPr>
                      <w:spacing w:after="0"/>
                      <w:rPr>
                        <w:rFonts w:ascii="Aptos" w:eastAsia="Aptos" w:hAnsi="Aptos" w:cs="Aptos"/>
                        <w:color w:val="000000"/>
                      </w:rPr>
                    </w:pPr>
                    <w:r w:rsidRPr="00D93BD9">
                      <w:rPr>
                        <w:rFonts w:ascii="Aptos" w:eastAsia="Aptos" w:hAnsi="Aptos" w:cs="Aptos"/>
                        <w:color w:val="00000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96107"/>
    <w:multiLevelType w:val="multilevel"/>
    <w:tmpl w:val="11D2E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396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BF"/>
    <w:rsid w:val="000165B2"/>
    <w:rsid w:val="0001760F"/>
    <w:rsid w:val="000454F9"/>
    <w:rsid w:val="0005311E"/>
    <w:rsid w:val="00072457"/>
    <w:rsid w:val="000865D9"/>
    <w:rsid w:val="0009072B"/>
    <w:rsid w:val="00146F70"/>
    <w:rsid w:val="00157576"/>
    <w:rsid w:val="00190E10"/>
    <w:rsid w:val="0019459C"/>
    <w:rsid w:val="001A66E0"/>
    <w:rsid w:val="0022563A"/>
    <w:rsid w:val="00261CD7"/>
    <w:rsid w:val="002939D4"/>
    <w:rsid w:val="002D776B"/>
    <w:rsid w:val="00313FA4"/>
    <w:rsid w:val="00336C75"/>
    <w:rsid w:val="003742B7"/>
    <w:rsid w:val="00377DE4"/>
    <w:rsid w:val="00387B3D"/>
    <w:rsid w:val="0039126F"/>
    <w:rsid w:val="003F7FED"/>
    <w:rsid w:val="00415E09"/>
    <w:rsid w:val="00440BF6"/>
    <w:rsid w:val="00462897"/>
    <w:rsid w:val="00475369"/>
    <w:rsid w:val="004A5FBA"/>
    <w:rsid w:val="004B4871"/>
    <w:rsid w:val="00510A65"/>
    <w:rsid w:val="00511A93"/>
    <w:rsid w:val="00543B77"/>
    <w:rsid w:val="00544759"/>
    <w:rsid w:val="00557B8D"/>
    <w:rsid w:val="005A52D0"/>
    <w:rsid w:val="005A7233"/>
    <w:rsid w:val="005B0114"/>
    <w:rsid w:val="0060134B"/>
    <w:rsid w:val="00620ADE"/>
    <w:rsid w:val="006525F8"/>
    <w:rsid w:val="0065677C"/>
    <w:rsid w:val="00662BC3"/>
    <w:rsid w:val="006C65AF"/>
    <w:rsid w:val="006F3D29"/>
    <w:rsid w:val="00720157"/>
    <w:rsid w:val="007267DB"/>
    <w:rsid w:val="00786151"/>
    <w:rsid w:val="007C2FDE"/>
    <w:rsid w:val="007C3B98"/>
    <w:rsid w:val="007C6B53"/>
    <w:rsid w:val="007D3E5D"/>
    <w:rsid w:val="008071D7"/>
    <w:rsid w:val="00810226"/>
    <w:rsid w:val="00865125"/>
    <w:rsid w:val="00873BD0"/>
    <w:rsid w:val="008A1D4F"/>
    <w:rsid w:val="008B3D47"/>
    <w:rsid w:val="008C33D1"/>
    <w:rsid w:val="008C4573"/>
    <w:rsid w:val="008D001A"/>
    <w:rsid w:val="008F7F50"/>
    <w:rsid w:val="00936891"/>
    <w:rsid w:val="00954379"/>
    <w:rsid w:val="0097505E"/>
    <w:rsid w:val="00980F22"/>
    <w:rsid w:val="009D643C"/>
    <w:rsid w:val="009E5ED5"/>
    <w:rsid w:val="00A01F0A"/>
    <w:rsid w:val="00A2522E"/>
    <w:rsid w:val="00A42528"/>
    <w:rsid w:val="00A60502"/>
    <w:rsid w:val="00A60A01"/>
    <w:rsid w:val="00A9562F"/>
    <w:rsid w:val="00AA26AC"/>
    <w:rsid w:val="00AB509D"/>
    <w:rsid w:val="00AE4D61"/>
    <w:rsid w:val="00AF122A"/>
    <w:rsid w:val="00B22602"/>
    <w:rsid w:val="00B73D15"/>
    <w:rsid w:val="00B91ECA"/>
    <w:rsid w:val="00BB0837"/>
    <w:rsid w:val="00BC72B4"/>
    <w:rsid w:val="00BD1887"/>
    <w:rsid w:val="00BD22BC"/>
    <w:rsid w:val="00BE47C5"/>
    <w:rsid w:val="00C474EA"/>
    <w:rsid w:val="00C55C77"/>
    <w:rsid w:val="00C75139"/>
    <w:rsid w:val="00C76D80"/>
    <w:rsid w:val="00CA2751"/>
    <w:rsid w:val="00CA7AB7"/>
    <w:rsid w:val="00CF4B0F"/>
    <w:rsid w:val="00CF7093"/>
    <w:rsid w:val="00CF7E7B"/>
    <w:rsid w:val="00D44DBF"/>
    <w:rsid w:val="00D93BD9"/>
    <w:rsid w:val="00E0649A"/>
    <w:rsid w:val="00E4171D"/>
    <w:rsid w:val="00E5618D"/>
    <w:rsid w:val="00EA0F84"/>
    <w:rsid w:val="00EE0395"/>
    <w:rsid w:val="00EE0893"/>
    <w:rsid w:val="00EF139B"/>
    <w:rsid w:val="00F0096D"/>
    <w:rsid w:val="00F04794"/>
    <w:rsid w:val="00F76525"/>
    <w:rsid w:val="00F7719A"/>
    <w:rsid w:val="00F84A02"/>
    <w:rsid w:val="00FD5D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987B"/>
  <w15:chartTrackingRefBased/>
  <w15:docId w15:val="{41EA4D5B-383A-4D34-AE03-AA89FDFF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4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44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4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44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DBF"/>
    <w:rPr>
      <w:rFonts w:eastAsiaTheme="majorEastAsia" w:cstheme="majorBidi"/>
      <w:color w:val="272727" w:themeColor="text1" w:themeTint="D8"/>
    </w:rPr>
  </w:style>
  <w:style w:type="paragraph" w:styleId="Title">
    <w:name w:val="Title"/>
    <w:basedOn w:val="Normal"/>
    <w:next w:val="Normal"/>
    <w:link w:val="TitleChar"/>
    <w:uiPriority w:val="10"/>
    <w:qFormat/>
    <w:rsid w:val="00D44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DBF"/>
    <w:pPr>
      <w:spacing w:before="160"/>
      <w:jc w:val="center"/>
    </w:pPr>
    <w:rPr>
      <w:i/>
      <w:iCs/>
      <w:color w:val="404040" w:themeColor="text1" w:themeTint="BF"/>
    </w:rPr>
  </w:style>
  <w:style w:type="character" w:customStyle="1" w:styleId="QuoteChar">
    <w:name w:val="Quote Char"/>
    <w:basedOn w:val="DefaultParagraphFont"/>
    <w:link w:val="Quote"/>
    <w:uiPriority w:val="29"/>
    <w:rsid w:val="00D44DBF"/>
    <w:rPr>
      <w:i/>
      <w:iCs/>
      <w:color w:val="404040" w:themeColor="text1" w:themeTint="BF"/>
    </w:rPr>
  </w:style>
  <w:style w:type="paragraph" w:styleId="ListParagraph">
    <w:name w:val="List Paragraph"/>
    <w:basedOn w:val="Normal"/>
    <w:uiPriority w:val="34"/>
    <w:qFormat/>
    <w:rsid w:val="00D44DBF"/>
    <w:pPr>
      <w:ind w:left="720"/>
      <w:contextualSpacing/>
    </w:pPr>
  </w:style>
  <w:style w:type="character" w:styleId="IntenseEmphasis">
    <w:name w:val="Intense Emphasis"/>
    <w:basedOn w:val="DefaultParagraphFont"/>
    <w:uiPriority w:val="21"/>
    <w:qFormat/>
    <w:rsid w:val="00D44DBF"/>
    <w:rPr>
      <w:i/>
      <w:iCs/>
      <w:color w:val="0F4761" w:themeColor="accent1" w:themeShade="BF"/>
    </w:rPr>
  </w:style>
  <w:style w:type="paragraph" w:styleId="IntenseQuote">
    <w:name w:val="Intense Quote"/>
    <w:basedOn w:val="Normal"/>
    <w:next w:val="Normal"/>
    <w:link w:val="IntenseQuoteChar"/>
    <w:uiPriority w:val="30"/>
    <w:qFormat/>
    <w:rsid w:val="00D44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DBF"/>
    <w:rPr>
      <w:i/>
      <w:iCs/>
      <w:color w:val="0F4761" w:themeColor="accent1" w:themeShade="BF"/>
    </w:rPr>
  </w:style>
  <w:style w:type="character" w:styleId="IntenseReference">
    <w:name w:val="Intense Reference"/>
    <w:basedOn w:val="DefaultParagraphFont"/>
    <w:uiPriority w:val="32"/>
    <w:qFormat/>
    <w:rsid w:val="00D44DBF"/>
    <w:rPr>
      <w:b/>
      <w:bCs/>
      <w:smallCaps/>
      <w:color w:val="0F4761" w:themeColor="accent1" w:themeShade="BF"/>
      <w:spacing w:val="5"/>
    </w:rPr>
  </w:style>
  <w:style w:type="character" w:styleId="Hyperlink">
    <w:name w:val="Hyperlink"/>
    <w:basedOn w:val="DefaultParagraphFont"/>
    <w:uiPriority w:val="99"/>
    <w:unhideWhenUsed/>
    <w:rsid w:val="00D44DBF"/>
    <w:rPr>
      <w:color w:val="467886" w:themeColor="hyperlink"/>
      <w:u w:val="single"/>
    </w:rPr>
  </w:style>
  <w:style w:type="character" w:styleId="UnresolvedMention">
    <w:name w:val="Unresolved Mention"/>
    <w:basedOn w:val="DefaultParagraphFont"/>
    <w:uiPriority w:val="99"/>
    <w:semiHidden/>
    <w:unhideWhenUsed/>
    <w:rsid w:val="00D44DBF"/>
    <w:rPr>
      <w:color w:val="605E5C"/>
      <w:shd w:val="clear" w:color="auto" w:fill="E1DFDD"/>
    </w:rPr>
  </w:style>
  <w:style w:type="paragraph" w:styleId="Header">
    <w:name w:val="header"/>
    <w:basedOn w:val="Normal"/>
    <w:link w:val="HeaderChar"/>
    <w:uiPriority w:val="99"/>
    <w:unhideWhenUsed/>
    <w:rsid w:val="00440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BF6"/>
  </w:style>
  <w:style w:type="paragraph" w:styleId="Footer">
    <w:name w:val="footer"/>
    <w:basedOn w:val="Normal"/>
    <w:link w:val="FooterChar"/>
    <w:uiPriority w:val="99"/>
    <w:unhideWhenUsed/>
    <w:rsid w:val="00440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BF6"/>
  </w:style>
  <w:style w:type="table" w:styleId="TableGrid">
    <w:name w:val="Table Grid"/>
    <w:basedOn w:val="TableNormal"/>
    <w:uiPriority w:val="39"/>
    <w:rsid w:val="008071D7"/>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C45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nevaenvironmentnetwork.org/resources/updates/youth-and-the-environ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tatista.com/chart/20567/global-risks-considered-most-likely-we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dp.org/blog/placing-meaningful-youth-engagement-heart-environmental-ac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6ED5F3-C3EB-4498-AFB9-4669530EA39E}">
  <ds:schemaRefs>
    <ds:schemaRef ds:uri="http://schemas.openxmlformats.org/officeDocument/2006/bibliography"/>
  </ds:schemaRefs>
</ds:datastoreItem>
</file>

<file path=customXml/itemProps2.xml><?xml version="1.0" encoding="utf-8"?>
<ds:datastoreItem xmlns:ds="http://schemas.openxmlformats.org/officeDocument/2006/customXml" ds:itemID="{B3BD8315-1FDA-4872-B31A-F00BFC72A34E}">
  <ds:schemaRefs>
    <ds:schemaRef ds:uri="http://schemas.microsoft.com/sharepoint/v3/contenttype/forms"/>
  </ds:schemaRefs>
</ds:datastoreItem>
</file>

<file path=customXml/itemProps3.xml><?xml version="1.0" encoding="utf-8"?>
<ds:datastoreItem xmlns:ds="http://schemas.openxmlformats.org/officeDocument/2006/customXml" ds:itemID="{62428E23-DB37-4556-8BFF-801B8156B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C69C9-3A1A-496D-B5B6-86209DE0D33D}">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Metadata/LabelInfo.xml><?xml version="1.0" encoding="utf-8"?>
<clbl:labelList xmlns:clbl="http://schemas.microsoft.com/office/2020/mipLabelMetadata">
  <clbl:label id="{e10c8f44-f469-448f-bc0d-d781288ff01b}" enabled="0" method="" siteId="{e10c8f44-f469-448f-bc0d-d781288ff01b}" removed="1"/>
</clbl:labelList>
</file>

<file path=docProps/app.xml><?xml version="1.0" encoding="utf-8"?>
<Properties xmlns="http://schemas.openxmlformats.org/officeDocument/2006/extended-properties" xmlns:vt="http://schemas.openxmlformats.org/officeDocument/2006/docPropsVTypes">
  <Template>Normal</Template>
  <TotalTime>174</TotalTime>
  <Pages>6</Pages>
  <Words>1646</Words>
  <Characters>8884</Characters>
  <Application>Microsoft Office Word</Application>
  <DocSecurity>0</DocSecurity>
  <Lines>334</Lines>
  <Paragraphs>92</Paragraphs>
  <ScaleCrop>false</ScaleCrop>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Pretorius</dc:creator>
  <cp:keywords/>
  <dc:description/>
  <cp:lastModifiedBy>Andrea Hufkie</cp:lastModifiedBy>
  <cp:revision>93</cp:revision>
  <dcterms:created xsi:type="dcterms:W3CDTF">2026-01-09T11:25:00Z</dcterms:created>
  <dcterms:modified xsi:type="dcterms:W3CDTF">2026-01-31T22:06:00Z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185cecd1,74bc9f8f,356398e5</vt:lpwstr>
  </property>
  <property fmtid="{D5CDD505-2E9C-101B-9397-08002B2CF9AE}" pid="3" name="ClassificationContentMarkingHeaderFontProps">
    <vt:lpwstr>#000000,12,Aptos</vt:lpwstr>
  </property>
  <property fmtid="{D5CDD505-2E9C-101B-9397-08002B2CF9AE}" pid="4" name="ClassificationContentMarkingHeaderText">
    <vt:lpwstr>Internal</vt:lpwstr>
  </property>
  <property fmtid="{D5CDD505-2E9C-101B-9397-08002B2CF9AE}" pid="5" name="ClassificationContentMarkingFooterShapeIds">
    <vt:lpwstr>15a8fa40,55b465cd,7480e8a3</vt:lpwstr>
  </property>
  <property fmtid="{D5CDD505-2E9C-101B-9397-08002B2CF9AE}" pid="6" name="ClassificationContentMarkingFooterFontProps">
    <vt:lpwstr>#000000,12,Aptos</vt:lpwstr>
  </property>
  <property fmtid="{D5CDD505-2E9C-101B-9397-08002B2CF9AE}" pid="7" name="ClassificationContentMarkingFooterText">
    <vt:lpwstr>Internal</vt:lpwstr>
  </property>
  <property fmtid="{D5CDD505-2E9C-101B-9397-08002B2CF9AE}" pid="8" name="MSIP_Label_57db388f-0be5-435e-aac2-4e485e353eac_Enabled">
    <vt:lpwstr>true</vt:lpwstr>
  </property>
  <property fmtid="{D5CDD505-2E9C-101B-9397-08002B2CF9AE}" pid="9" name="MSIP_Label_57db388f-0be5-435e-aac2-4e485e353eac_SetDate">
    <vt:lpwstr>2026-01-14T10:30:14Z</vt:lpwstr>
  </property>
  <property fmtid="{D5CDD505-2E9C-101B-9397-08002B2CF9AE}" pid="10" name="MSIP_Label_57db388f-0be5-435e-aac2-4e485e353eac_Method">
    <vt:lpwstr>Standard</vt:lpwstr>
  </property>
  <property fmtid="{D5CDD505-2E9C-101B-9397-08002B2CF9AE}" pid="11" name="MSIP_Label_57db388f-0be5-435e-aac2-4e485e353eac_Name">
    <vt:lpwstr>57db388f-0be5-435e-aac2-4e485e353eac</vt:lpwstr>
  </property>
  <property fmtid="{D5CDD505-2E9C-101B-9397-08002B2CF9AE}" pid="12" name="MSIP_Label_57db388f-0be5-435e-aac2-4e485e353eac_SiteId">
    <vt:lpwstr>9bdfe7d5-a243-4280-a823-63d6da69be1c</vt:lpwstr>
  </property>
  <property fmtid="{D5CDD505-2E9C-101B-9397-08002B2CF9AE}" pid="13" name="MSIP_Label_57db388f-0be5-435e-aac2-4e485e353eac_ActionId">
    <vt:lpwstr>ad0cd6dd-9f44-407f-bfbf-f4d64dacf3ea</vt:lpwstr>
  </property>
  <property fmtid="{D5CDD505-2E9C-101B-9397-08002B2CF9AE}" pid="14" name="MSIP_Label_57db388f-0be5-435e-aac2-4e485e353eac_ContentBits">
    <vt:lpwstr>3</vt:lpwstr>
  </property>
  <property fmtid="{D5CDD505-2E9C-101B-9397-08002B2CF9AE}" pid="15" name="MSIP_Label_57db388f-0be5-435e-aac2-4e485e353eac_Tag">
    <vt:lpwstr>10, 3, 0, 1</vt:lpwstr>
  </property>
  <property fmtid="{D5CDD505-2E9C-101B-9397-08002B2CF9AE}" pid="16" name="ContentTypeId">
    <vt:lpwstr>0x0101004F3AB23201A38C4A8F7AAD9F2A325F0A</vt:lpwstr>
  </property>
  <property fmtid="{D5CDD505-2E9C-101B-9397-08002B2CF9AE}" pid="17" name="GrammarlyDocumentId">
    <vt:lpwstr>c2bf4196-2f72-4b0c-9fc7-6cf5364b8f25</vt:lpwstr>
  </property>
  <property fmtid="{D5CDD505-2E9C-101B-9397-08002B2CF9AE}" pid="18" name="MediaServiceImageTags">
    <vt:lpwstr/>
  </property>
</Properties>
</file>