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D2B5C" w14:textId="77777777" w:rsidR="005D56F8" w:rsidRDefault="0000000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D1D2BBE" wp14:editId="2D1D2BBF">
            <wp:extent cx="6635750" cy="793750"/>
            <wp:effectExtent l="0" t="0" r="0" b="0"/>
            <wp:docPr id="21028978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7874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79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D2B5D" w14:textId="77777777" w:rsidR="005D56F8" w:rsidRDefault="005D56F8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D1D2B5E" w14:textId="77777777" w:rsidR="005D56F8" w:rsidRDefault="00000000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2 – Worksheet MEMO</w:t>
      </w:r>
    </w:p>
    <w:tbl>
      <w:tblPr>
        <w:tblStyle w:val="a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5D56F8" w14:paraId="2D1D2B62" w14:textId="77777777">
        <w:trPr>
          <w:trHeight w:val="283"/>
        </w:trPr>
        <w:tc>
          <w:tcPr>
            <w:tcW w:w="936" w:type="dxa"/>
            <w:vAlign w:val="bottom"/>
          </w:tcPr>
          <w:p w14:paraId="2D1D2B5F" w14:textId="77777777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D1D2BC0" wp14:editId="2D1D2BC1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02897835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D1D2B60" w14:textId="77777777" w:rsidR="005D56F8" w:rsidRDefault="00000000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 1: Elections in South Africa</w:t>
            </w:r>
          </w:p>
          <w:p w14:paraId="2D1D2B61" w14:textId="1F5B9F20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Complete the following activity in</w:t>
            </w:r>
            <w:r w:rsidR="005F5762">
              <w:rPr>
                <w:rFonts w:ascii="Calibri" w:eastAsia="Calibri" w:hAnsi="Calibri" w:cs="Calibri"/>
                <w:sz w:val="24"/>
                <w:szCs w:val="24"/>
              </w:rPr>
              <w:t>dividually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6A62C7F0" w14:textId="77777777" w:rsidR="005F5762" w:rsidRDefault="005F5762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D1D2B63" w14:textId="3142CA9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Answer the following questions on elections.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2D1D2B64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2D1D2B65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b/>
          <w:bCs/>
          <w:sz w:val="24"/>
          <w:szCs w:val="24"/>
        </w:rPr>
      </w:pPr>
    </w:p>
    <w:p w14:paraId="2D1D2B66" w14:textId="5638AC88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z w:val="24"/>
          <w:szCs w:val="24"/>
        </w:rPr>
        <w:tab/>
      </w:r>
      <w:r w:rsidR="005F5762">
        <w:t>Name</w:t>
      </w:r>
      <w:r>
        <w:rPr>
          <w:rFonts w:ascii="Calibri" w:eastAsia="Calibri" w:hAnsi="Calibri" w:cs="Calibri"/>
          <w:sz w:val="24"/>
          <w:szCs w:val="24"/>
        </w:rPr>
        <w:t xml:space="preserve"> the body that oversees all elections to ensure that they are free and fair.</w:t>
      </w:r>
      <w:r>
        <w:rPr>
          <w:rFonts w:ascii="Calibri" w:eastAsia="Calibri" w:hAnsi="Calibri" w:cs="Calibri"/>
          <w:sz w:val="24"/>
          <w:szCs w:val="24"/>
        </w:rPr>
        <w:tab/>
        <w:t xml:space="preserve">   </w:t>
      </w:r>
      <w:r w:rsidR="005F5762">
        <w:rPr>
          <w:rFonts w:ascii="Calibri" w:eastAsia="Calibri" w:hAnsi="Calibri" w:cs="Calibri"/>
          <w:sz w:val="24"/>
          <w:szCs w:val="24"/>
        </w:rPr>
        <w:tab/>
      </w:r>
      <w:r w:rsidR="00434337"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 xml:space="preserve"> (1 × 1) (1)</w:t>
      </w:r>
    </w:p>
    <w:p w14:paraId="2D1D2B67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The Electoral Commission (IEC)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68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69" w14:textId="7777777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Calibri" w:eastAsia="Calibri" w:hAnsi="Calibri" w:cs="Calibri"/>
          <w:sz w:val="24"/>
          <w:szCs w:val="24"/>
        </w:rPr>
        <w:tab/>
        <w:t xml:space="preserve">State TWO reasons why young people might not go out to cast their vote on election </w:t>
      </w:r>
    </w:p>
    <w:p w14:paraId="2D1D2B6A" w14:textId="41C1E4EE" w:rsidR="005D56F8" w:rsidRDefault="00000000">
      <w:pPr>
        <w:spacing w:after="0"/>
        <w:ind w:firstLine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days. </w:t>
      </w:r>
      <w:r>
        <w:rPr>
          <w:rFonts w:ascii="Calibri" w:eastAsia="Calibri" w:hAnsi="Calibri" w:cs="Calibri"/>
          <w:sz w:val="24"/>
          <w:szCs w:val="24"/>
        </w:rPr>
        <w:tab/>
        <w:t xml:space="preserve">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(2 × 1) (2)</w:t>
      </w:r>
    </w:p>
    <w:p w14:paraId="2D1D2B6B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firstLine="281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6C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firstLine="281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They might…</w:t>
      </w:r>
    </w:p>
    <w:p w14:paraId="2D1D2B6D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feel that their vote will not make a difference.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6E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lack information about how voting works/where to vote.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6F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not trust political parties/leaders.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0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be discouraged by long queues/transport difficulties.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1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feel disconnected from politics/uninterested in current issues.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2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be influenced by peers who are also not voting.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3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be confused about whether they are registered to vote.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4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feel overwhelmed by political information/campaign promises.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5" w14:textId="77777777" w:rsidR="005D56F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not understand the importance of participating in elections.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76" w14:textId="77777777" w:rsidR="005D56F8" w:rsidRDefault="005D56F8">
      <w:pPr>
        <w:spacing w:after="0"/>
        <w:ind w:left="1068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14:paraId="2D1D2B77" w14:textId="77777777" w:rsidR="005D56F8" w:rsidRDefault="00000000">
      <w:pPr>
        <w:spacing w:after="0"/>
        <w:ind w:left="1068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  <w:t>Any TWO of the above for ONE mark each</w:t>
      </w:r>
    </w:p>
    <w:p w14:paraId="2D1D2B78" w14:textId="77777777" w:rsidR="005D56F8" w:rsidRDefault="005D56F8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D1D2B79" w14:textId="0984168A" w:rsidR="005D56F8" w:rsidRDefault="00000000">
      <w:pPr>
        <w:spacing w:after="0"/>
        <w:ind w:left="708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Calibri" w:eastAsia="Calibri" w:hAnsi="Calibri" w:cs="Calibri"/>
          <w:sz w:val="24"/>
          <w:szCs w:val="24"/>
        </w:rPr>
        <w:tab/>
      </w:r>
      <w:r w:rsidR="00434337" w:rsidRPr="00434337">
        <w:rPr>
          <w:rFonts w:ascii="Calibri" w:eastAsia="Calibri" w:hAnsi="Calibri" w:cs="Calibri"/>
          <w:sz w:val="24"/>
          <w:szCs w:val="24"/>
        </w:rPr>
        <w:t>Discuss the importance of young people voting during local elections.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</w:t>
      </w:r>
      <w:r w:rsidR="00434337">
        <w:rPr>
          <w:rFonts w:ascii="Calibri" w:eastAsia="Calibri" w:hAnsi="Calibri" w:cs="Calibri"/>
          <w:sz w:val="24"/>
          <w:szCs w:val="24"/>
        </w:rPr>
        <w:t xml:space="preserve">            </w:t>
      </w:r>
      <w:r>
        <w:rPr>
          <w:rFonts w:ascii="Calibri" w:eastAsia="Calibri" w:hAnsi="Calibri" w:cs="Calibri"/>
          <w:sz w:val="24"/>
          <w:szCs w:val="24"/>
        </w:rPr>
        <w:t>(1 × 2) (2)</w:t>
      </w:r>
    </w:p>
    <w:p w14:paraId="2D1D2B7A" w14:textId="77777777" w:rsidR="005D56F8" w:rsidRDefault="00000000">
      <w:pPr>
        <w:spacing w:after="0"/>
        <w:ind w:firstLine="42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2D1D2B7B" w14:textId="77777777" w:rsidR="005D56F8" w:rsidRDefault="00000000">
      <w:pPr>
        <w:spacing w:after="0"/>
        <w:ind w:firstLine="708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It can…</w:t>
      </w:r>
    </w:p>
    <w:p w14:paraId="2D1D2B7C" w14:textId="77777777" w:rsidR="005D56F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give young people a direct say in decisions affecting their community,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ensure services/resources/opportunities reflect their needs/priorities.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D1D2B7D" w14:textId="77777777" w:rsidR="005D56F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help strengthen accountability in local government,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encourage councillors to deliver better services when they know young voters are actively participating.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D1D2B7E" w14:textId="77777777" w:rsidR="005D56F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ensure that youth concerns, such as safety/recreation/education/job opportunities</w:t>
      </w:r>
      <w:sdt>
        <w:sdtPr>
          <w:tag w:val="goog_rdk_10"/>
          <w:id w:val="1049287430"/>
        </w:sdtPr>
        <w:sdtContent>
          <w:sdt>
            <w:sdtPr>
              <w:tag w:val="goog_rdk_11"/>
              <w:id w:val="-1614995361"/>
            </w:sdtPr>
            <w:sdtContent>
              <w:r w:rsidRPr="003246C9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>,</w:t>
              </w:r>
            </w:sdtContent>
          </w:sdt>
        </w:sdtContent>
      </w:sdt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 are represented in decision-making,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lead to improvements that directly benefit young people.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D1D2B7F" w14:textId="77777777" w:rsidR="005D56F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encourage active citizenship among young people,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strengthen democratic participation/build long-term community involvement.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D1D2B80" w14:textId="77777777" w:rsidR="005D56F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lastRenderedPageBreak/>
        <w:t>help shape the future development of their community,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result in better facilities/services/opportunities for everyone.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D1D2B81" w14:textId="77777777" w:rsidR="005D56F8" w:rsidRDefault="005D56F8">
      <w:pPr>
        <w:spacing w:after="0"/>
        <w:ind w:left="916"/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</w:pPr>
    </w:p>
    <w:p w14:paraId="2D1D2B82" w14:textId="77777777" w:rsidR="005D56F8" w:rsidRDefault="00000000">
      <w:pPr>
        <w:spacing w:after="0"/>
        <w:ind w:left="916"/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  <w:t>Any ONE of the above for TWO marks</w:t>
      </w:r>
    </w:p>
    <w:p w14:paraId="2D1D2B83" w14:textId="77777777" w:rsidR="005D56F8" w:rsidRDefault="00000000">
      <w:pPr>
        <w:spacing w:after="0"/>
        <w:ind w:left="916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yellow"/>
        </w:rPr>
        <w:t>(i.e. ONE mark for statement and ONE mark for qualifier/explanation)</w:t>
      </w:r>
    </w:p>
    <w:p w14:paraId="2D1D2B84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[Total: 5]</w:t>
      </w:r>
    </w:p>
    <w:tbl>
      <w:tblPr>
        <w:tblStyle w:val="a0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5D56F8" w14:paraId="2D1D2B88" w14:textId="77777777">
        <w:trPr>
          <w:trHeight w:val="283"/>
        </w:trPr>
        <w:tc>
          <w:tcPr>
            <w:tcW w:w="936" w:type="dxa"/>
            <w:vAlign w:val="bottom"/>
          </w:tcPr>
          <w:p w14:paraId="2D1D2B85" w14:textId="77777777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D1D2BC2" wp14:editId="2D1D2BC3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02897831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D1D2B86" w14:textId="77777777" w:rsidR="005D56F8" w:rsidRDefault="00000000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sdt>
              <w:sdtPr>
                <w:tag w:val="goog_rdk_12"/>
                <w:id w:val="136730058"/>
              </w:sdtPr>
              <w:sdtContent/>
            </w:sdt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 2: Pop Quiz</w:t>
            </w:r>
          </w:p>
          <w:p w14:paraId="2D1D2B87" w14:textId="77777777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Complete the following activity individually.</w:t>
            </w:r>
          </w:p>
        </w:tc>
      </w:tr>
    </w:tbl>
    <w:p w14:paraId="2D1D2B89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D1D2B8A" w14:textId="7777777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Various options are provided as possible answers to the following questions. Choose the correct answer and write only the letter (A–D) next to the question numbers (1 to 5), e.g. 5 D.</w:t>
      </w:r>
    </w:p>
    <w:p w14:paraId="2D1D2B8B" w14:textId="77777777" w:rsidR="005D56F8" w:rsidRDefault="005D56F8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D1D2B8C" w14:textId="77777777" w:rsidR="005D56F8" w:rsidRDefault="00000000">
      <w:pPr>
        <w:spacing w:after="0"/>
        <w:ind w:left="708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z w:val="24"/>
          <w:szCs w:val="24"/>
        </w:rPr>
        <w:tab/>
        <w:t>When citizens vote in an election, they give leaders the authority to make decisions on their behalf. This is called a:</w:t>
      </w:r>
    </w:p>
    <w:p w14:paraId="2D1D2B8D" w14:textId="77777777" w:rsidR="005D56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Constitution</w:t>
      </w:r>
    </w:p>
    <w:p w14:paraId="2D1D2B8E" w14:textId="77777777" w:rsidR="005D56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Mandate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8F" w14:textId="77777777" w:rsidR="005D56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Petition</w:t>
      </w:r>
    </w:p>
    <w:p w14:paraId="2D1D2B90" w14:textId="77777777" w:rsidR="005D56F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Campaign</w:t>
      </w:r>
    </w:p>
    <w:p w14:paraId="2D1D2B91" w14:textId="77777777" w:rsidR="005D56F8" w:rsidRDefault="005D56F8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D1D2B92" w14:textId="77777777" w:rsidR="005D56F8" w:rsidRDefault="00000000">
      <w:pPr>
        <w:spacing w:after="0"/>
        <w:ind w:left="708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Calibri" w:eastAsia="Calibri" w:hAnsi="Calibri" w:cs="Calibri"/>
          <w:sz w:val="24"/>
          <w:szCs w:val="24"/>
        </w:rPr>
        <w:tab/>
        <w:t>A person who brings the concerns of their local community to Parliament or a municipal council is known as a:</w:t>
      </w:r>
    </w:p>
    <w:p w14:paraId="2D1D2B93" w14:textId="77777777" w:rsidR="005D56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4obv8d6f2w70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Councillor</w:t>
      </w:r>
    </w:p>
    <w:p w14:paraId="2D1D2B94" w14:textId="77777777" w:rsidR="005D56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Representative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95" w14:textId="77777777" w:rsidR="005D56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Voter</w:t>
      </w:r>
    </w:p>
    <w:p w14:paraId="2D1D2B96" w14:textId="77777777" w:rsidR="005D56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Speaker</w:t>
      </w:r>
    </w:p>
    <w:p w14:paraId="2D1D2B97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98" w14:textId="7777777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Calibri" w:eastAsia="Calibri" w:hAnsi="Calibri" w:cs="Calibri"/>
          <w:sz w:val="24"/>
          <w:szCs w:val="24"/>
        </w:rPr>
        <w:tab/>
        <w:t>The main purpose of lobbying is to…</w:t>
      </w:r>
    </w:p>
    <w:p w14:paraId="2D1D2B99" w14:textId="77777777" w:rsidR="005D56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hold multiple elections in local areas.</w:t>
      </w:r>
    </w:p>
    <w:p w14:paraId="2D1D2B9A" w14:textId="77777777" w:rsidR="005D56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create awareness about human rights.</w:t>
      </w:r>
    </w:p>
    <w:p w14:paraId="2D1D2B9B" w14:textId="77777777" w:rsidR="005D56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influence government decisions or policies.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9C" w14:textId="77777777" w:rsidR="005D56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collect votes for political parties or candidates.</w:t>
      </w:r>
    </w:p>
    <w:p w14:paraId="2D1D2B9D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114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9E" w14:textId="7777777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</w:t>
      </w:r>
      <w:r>
        <w:rPr>
          <w:rFonts w:ascii="Calibri" w:eastAsia="Calibri" w:hAnsi="Calibri" w:cs="Calibri"/>
          <w:sz w:val="24"/>
          <w:szCs w:val="24"/>
        </w:rPr>
        <w:tab/>
        <w:t>Which action below is an example of advocacy?</w:t>
      </w:r>
    </w:p>
    <w:p w14:paraId="2D1D2B9F" w14:textId="77777777" w:rsidR="005D56F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Voting responsibly in an election every five years.</w:t>
      </w:r>
    </w:p>
    <w:p w14:paraId="2D1D2BA0" w14:textId="77777777" w:rsidR="005D56F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Marching peacefully to raise awareness about bullying.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A1" w14:textId="77777777" w:rsidR="005D56F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Registering as many voters as possible for the next election.</w:t>
      </w:r>
    </w:p>
    <w:p w14:paraId="2D1D2BA2" w14:textId="77777777" w:rsidR="005D56F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Holding a private meeting with the mayor and their committee.</w:t>
      </w:r>
    </w:p>
    <w:p w14:paraId="2D1D2BA3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114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A4" w14:textId="77777777" w:rsidR="005D56F8" w:rsidRDefault="0000000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</w:t>
      </w:r>
      <w:r>
        <w:rPr>
          <w:rFonts w:ascii="Calibri" w:eastAsia="Calibri" w:hAnsi="Calibri" w:cs="Calibri"/>
          <w:sz w:val="24"/>
          <w:szCs w:val="24"/>
        </w:rPr>
        <w:tab/>
        <w:t>Citizens should pay attention to political party promises during election campaigns to…</w:t>
      </w:r>
    </w:p>
    <w:p w14:paraId="2D1D2BA5" w14:textId="77777777" w:rsidR="005D56F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know when to protest about service delivery.</w:t>
      </w:r>
    </w:p>
    <w:p w14:paraId="2D1D2BA6" w14:textId="77777777" w:rsidR="005D56F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ensure they can hold leaders accountable later.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D1D2BA7" w14:textId="77777777" w:rsidR="005D56F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build positive relationships with politicians.</w:t>
      </w:r>
    </w:p>
    <w:p w14:paraId="2D1D2BA8" w14:textId="77777777" w:rsidR="005D56F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increase their chances of getting government jobs.</w:t>
      </w:r>
    </w:p>
    <w:p w14:paraId="2D1D2BA9" w14:textId="77777777" w:rsidR="005D56F8" w:rsidRDefault="00000000">
      <w:pPr>
        <w:spacing w:after="0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    (5 × 1) (5)</w:t>
      </w:r>
    </w:p>
    <w:p w14:paraId="2D1D2BAA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[Total: 5]</w:t>
      </w:r>
    </w:p>
    <w:tbl>
      <w:tblPr>
        <w:tblStyle w:val="a1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5D56F8" w14:paraId="2D1D2BAF" w14:textId="77777777">
        <w:trPr>
          <w:trHeight w:val="283"/>
        </w:trPr>
        <w:tc>
          <w:tcPr>
            <w:tcW w:w="936" w:type="dxa"/>
            <w:vAlign w:val="bottom"/>
          </w:tcPr>
          <w:p w14:paraId="2D1D2BAB" w14:textId="77777777" w:rsidR="005D56F8" w:rsidRDefault="005D56F8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14:paraId="2D1D2BAC" w14:textId="77777777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D1D2BC4" wp14:editId="2D1D2BC5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02897832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D1D2BAD" w14:textId="77777777" w:rsidR="005D56F8" w:rsidRDefault="00000000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Activity 3: </w:t>
            </w:r>
            <w:sdt>
              <w:sdtPr>
                <w:tag w:val="goog_rdk_13"/>
                <w:id w:val="-1870935283"/>
              </w:sdtPr>
              <w:sdtContent/>
            </w:sdt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Reflection</w:t>
            </w:r>
          </w:p>
          <w:p w14:paraId="2D1D2BAE" w14:textId="77777777" w:rsidR="005D56F8" w:rsidRDefault="00000000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Complete the following activity individually.</w:t>
            </w:r>
          </w:p>
        </w:tc>
      </w:tr>
    </w:tbl>
    <w:p w14:paraId="2D1D2BB0" w14:textId="77777777" w:rsidR="005D56F8" w:rsidRDefault="005D56F8">
      <w:pPr>
        <w:rPr>
          <w:rFonts w:ascii="Calibri" w:eastAsia="Calibri" w:hAnsi="Calibri" w:cs="Calibri"/>
          <w:sz w:val="24"/>
          <w:szCs w:val="24"/>
        </w:rPr>
      </w:pPr>
    </w:p>
    <w:p w14:paraId="2D1D2BB1" w14:textId="77777777" w:rsidR="005D56F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Think about what qualities make a good leader. Write down THREE qualities you would look for in a candidate/political party before voting one day.</w:t>
      </w:r>
    </w:p>
    <w:p w14:paraId="2D1D2BB2" w14:textId="77777777" w:rsidR="005D56F8" w:rsidRDefault="00000000">
      <w:pPr>
        <w:ind w:left="708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D1D2BC6" wp14:editId="2D1D2BC7">
                <wp:simplePos x="0" y="0"/>
                <wp:positionH relativeFrom="column">
                  <wp:posOffset>280035</wp:posOffset>
                </wp:positionH>
                <wp:positionV relativeFrom="paragraph">
                  <wp:posOffset>42544</wp:posOffset>
                </wp:positionV>
                <wp:extent cx="1885950" cy="430530"/>
                <wp:effectExtent l="0" t="0" r="0" b="0"/>
                <wp:wrapNone/>
                <wp:docPr id="2102897829" name="Flowchart: Alternate Process 2102897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2550" y="3574260"/>
                          <a:ext cx="1866900" cy="411480"/>
                        </a:xfrm>
                        <a:prstGeom prst="flowChartAlternateProcess">
                          <a:avLst/>
                        </a:prstGeom>
                        <a:solidFill>
                          <a:srgbClr val="E9F8E4"/>
                        </a:solidFill>
                        <a:ln w="19050" cap="flat" cmpd="sng">
                          <a:solidFill>
                            <a:srgbClr val="3A7D2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D2BD5" w14:textId="77777777" w:rsidR="005D56F8" w:rsidRDefault="005D56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D2BC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02897829" o:spid="_x0000_s1026" type="#_x0000_t176" style="position:absolute;left:0;text-align:left;margin-left:22.05pt;margin-top:3.35pt;width:148.5pt;height:3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" fillcolor="#e9f8e4" strokecolor="#3a7d22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D1D2BD5" w14:textId="77777777" w:rsidR="005D56F8" w:rsidRDefault="005D56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D1D2BC8" wp14:editId="2D1D2BC9">
                <wp:simplePos x="0" y="0"/>
                <wp:positionH relativeFrom="column">
                  <wp:posOffset>2535555</wp:posOffset>
                </wp:positionH>
                <wp:positionV relativeFrom="paragraph">
                  <wp:posOffset>50165</wp:posOffset>
                </wp:positionV>
                <wp:extent cx="1885950" cy="430530"/>
                <wp:effectExtent l="0" t="0" r="0" b="0"/>
                <wp:wrapNone/>
                <wp:docPr id="2102897828" name="Flowchart: Alternate Process 2102897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2550" y="3574260"/>
                          <a:ext cx="1866900" cy="411480"/>
                        </a:xfrm>
                        <a:prstGeom prst="flowChartAlternateProcess">
                          <a:avLst/>
                        </a:prstGeom>
                        <a:solidFill>
                          <a:srgbClr val="E9F8E4"/>
                        </a:solidFill>
                        <a:ln w="19050" cap="flat" cmpd="sng">
                          <a:solidFill>
                            <a:srgbClr val="3A7D2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D2BD6" w14:textId="77777777" w:rsidR="005D56F8" w:rsidRDefault="005D56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2BC8" id="Flowchart: Alternate Process 2102897828" o:spid="_x0000_s1027" type="#_x0000_t176" style="position:absolute;left:0;text-align:left;margin-left:199.65pt;margin-top:3.95pt;width:148.5pt;height:3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" fillcolor="#e9f8e4" strokecolor="#3a7d22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D1D2BD6" w14:textId="77777777" w:rsidR="005D56F8" w:rsidRDefault="005D56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D1D2BCA" wp14:editId="2D1D2BCB">
                <wp:simplePos x="0" y="0"/>
                <wp:positionH relativeFrom="column">
                  <wp:posOffset>4769484</wp:posOffset>
                </wp:positionH>
                <wp:positionV relativeFrom="paragraph">
                  <wp:posOffset>33655</wp:posOffset>
                </wp:positionV>
                <wp:extent cx="1885950" cy="430530"/>
                <wp:effectExtent l="0" t="0" r="0" b="0"/>
                <wp:wrapNone/>
                <wp:docPr id="2102897827" name="Flowchart: Alternate Process 2102897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2550" y="3574260"/>
                          <a:ext cx="1866900" cy="411480"/>
                        </a:xfrm>
                        <a:prstGeom prst="flowChartAlternateProcess">
                          <a:avLst/>
                        </a:prstGeom>
                        <a:solidFill>
                          <a:srgbClr val="E9F8E4"/>
                        </a:solidFill>
                        <a:ln w="19050" cap="flat" cmpd="sng">
                          <a:solidFill>
                            <a:srgbClr val="3A7D2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D2BD7" w14:textId="77777777" w:rsidR="005D56F8" w:rsidRDefault="005D56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2BCA" id="Flowchart: Alternate Process 2102897827" o:spid="_x0000_s1028" type="#_x0000_t176" style="position:absolute;left:0;text-align:left;margin-left:375.55pt;margin-top:2.65pt;width:148.5pt;height:3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" fillcolor="#e9f8e4" strokecolor="#3a7d22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D1D2BD7" w14:textId="77777777" w:rsidR="005D56F8" w:rsidRDefault="005D56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D1D2BB3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4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5" w14:textId="77777777" w:rsidR="005D56F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ONE cause or issue you feel strongly about and one small action you could take to support it (at school or in your community).</w:t>
      </w:r>
    </w:p>
    <w:p w14:paraId="2D1D2BB6" w14:textId="77777777" w:rsidR="005D56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1D2BCC" wp14:editId="2D1D2BCD">
                <wp:simplePos x="0" y="0"/>
                <wp:positionH relativeFrom="column">
                  <wp:posOffset>288924</wp:posOffset>
                </wp:positionH>
                <wp:positionV relativeFrom="paragraph">
                  <wp:posOffset>156210</wp:posOffset>
                </wp:positionV>
                <wp:extent cx="6366510" cy="1184910"/>
                <wp:effectExtent l="0" t="0" r="0" b="0"/>
                <wp:wrapNone/>
                <wp:docPr id="2102897830" name="Flowchart: Alternate Process 2102897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2270" y="3197070"/>
                          <a:ext cx="6347460" cy="1165860"/>
                        </a:xfrm>
                        <a:prstGeom prst="flowChartAlternateProcess">
                          <a:avLst/>
                        </a:prstGeom>
                        <a:solidFill>
                          <a:srgbClr val="E9F8E4"/>
                        </a:solidFill>
                        <a:ln w="19050" cap="flat" cmpd="sng">
                          <a:solidFill>
                            <a:srgbClr val="3A7D2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D2BD8" w14:textId="77777777" w:rsidR="005D56F8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2BCC" id="Flowchart: Alternate Process 2102897830" o:spid="_x0000_s1029" type="#_x0000_t176" style="position:absolute;left:0;text-align:left;margin-left:22.75pt;margin-top:12.3pt;width:501.3pt;height:9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" fillcolor="#e9f8e4" strokecolor="#3a7d22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D1D2BD8" w14:textId="77777777" w:rsidR="005D56F8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D1D2BB7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8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9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A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B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C" w14:textId="77777777" w:rsidR="005D56F8" w:rsidRDefault="005D56F8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</w:p>
    <w:p w14:paraId="2D1D2BBD" w14:textId="77777777" w:rsidR="005D56F8" w:rsidRDefault="00000000">
      <w:pPr>
        <w:spacing w:line="278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→ Learners will have personal responses to this activity.</w:t>
      </w:r>
    </w:p>
    <w:sectPr w:rsidR="005D56F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CEA84" w14:textId="77777777" w:rsidR="00C021F3" w:rsidRDefault="00C021F3">
      <w:pPr>
        <w:spacing w:after="0" w:line="240" w:lineRule="auto"/>
      </w:pPr>
      <w:r>
        <w:separator/>
      </w:r>
    </w:p>
  </w:endnote>
  <w:endnote w:type="continuationSeparator" w:id="0">
    <w:p w14:paraId="0D2CAD70" w14:textId="77777777" w:rsidR="00C021F3" w:rsidRDefault="00C02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194FB3E-C19B-4590-8841-C51C0ACF9F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E8885CA-5ECF-4C74-A664-7C6CBC88A21C}"/>
    <w:embedItalic r:id="rId3" w:fontKey="{50C0737D-7798-4064-889D-1F31DD49F463}"/>
  </w:font>
  <w:font w:name="Play">
    <w:charset w:val="00"/>
    <w:family w:val="auto"/>
    <w:pitch w:val="default"/>
    <w:embedRegular r:id="rId4" w:fontKey="{1D53EAE3-EBC1-4E8A-83A6-7B87EE99C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3DC450B-D21E-442D-B95B-67B18DC95D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C54CCF4-E153-4895-93AC-FFE6A036231E}"/>
    <w:embedBold r:id="rId7" w:fontKey="{5CF863C4-E5CA-4CF6-8752-A9FE73DC265B}"/>
    <w:embedItalic r:id="rId8" w:fontKey="{21C971B9-16A1-4A50-8E8B-26CBDC14A055}"/>
    <w:embedBoldItalic r:id="rId9" w:fontKey="{F9629705-BF15-46FF-9877-D9BF5CD36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10" w:fontKey="{C75AD5AE-3AF9-4ACB-B7C5-81587B96F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D2BD2" w14:textId="31FAEAE9" w:rsidR="005D56F8" w:rsidRDefault="00000000">
    <w:pP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 xml:space="preserve">©2026 Teenactiv                                                                   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5F5762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eastAsia="Calibri" w:hAnsi="Calibri" w:cs="Calibri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F0068" w14:textId="77777777" w:rsidR="00C021F3" w:rsidRDefault="00C021F3">
      <w:pPr>
        <w:spacing w:after="0" w:line="240" w:lineRule="auto"/>
      </w:pPr>
      <w:r>
        <w:separator/>
      </w:r>
    </w:p>
  </w:footnote>
  <w:footnote w:type="continuationSeparator" w:id="0">
    <w:p w14:paraId="3CA5F00B" w14:textId="77777777" w:rsidR="00C021F3" w:rsidRDefault="00C02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D2BD1" w14:textId="77777777" w:rsidR="005D56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sz w:val="18"/>
        <w:szCs w:val="18"/>
        <w:u w:val="single"/>
      </w:rPr>
      <w:drawing>
        <wp:anchor distT="0" distB="0" distL="114300" distR="114300" simplePos="0" relativeHeight="251658240" behindDoc="0" locked="0" layoutInCell="1" hidden="0" allowOverlap="1" wp14:anchorId="2D1D2BD3" wp14:editId="2D1D2BD4">
          <wp:simplePos x="0" y="0"/>
          <wp:positionH relativeFrom="margin">
            <wp:align>right</wp:align>
          </wp:positionH>
          <wp:positionV relativeFrom="page">
            <wp:posOffset>106045</wp:posOffset>
          </wp:positionV>
          <wp:extent cx="1323340" cy="468630"/>
          <wp:effectExtent l="0" t="0" r="0" b="0"/>
          <wp:wrapSquare wrapText="bothSides" distT="0" distB="0" distL="114300" distR="114300"/>
          <wp:docPr id="2102897833" name="image1.jpg" descr="Teenactive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enactive-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340" cy="468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945C9"/>
    <w:multiLevelType w:val="multilevel"/>
    <w:tmpl w:val="06E25B6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9658C2"/>
    <w:multiLevelType w:val="multilevel"/>
    <w:tmpl w:val="C6B22302"/>
    <w:lvl w:ilvl="0">
      <w:start w:val="1"/>
      <w:numFmt w:val="upp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4C790451"/>
    <w:multiLevelType w:val="multilevel"/>
    <w:tmpl w:val="9FC01962"/>
    <w:lvl w:ilvl="0">
      <w:start w:val="1"/>
      <w:numFmt w:val="upp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53120F57"/>
    <w:multiLevelType w:val="multilevel"/>
    <w:tmpl w:val="7390D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46E64"/>
    <w:multiLevelType w:val="multilevel"/>
    <w:tmpl w:val="9F8646A4"/>
    <w:lvl w:ilvl="0">
      <w:start w:val="1"/>
      <w:numFmt w:val="upp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66818BA"/>
    <w:multiLevelType w:val="multilevel"/>
    <w:tmpl w:val="9BA0BFA4"/>
    <w:lvl w:ilvl="0">
      <w:start w:val="1"/>
      <w:numFmt w:val="upp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61A841BE"/>
    <w:multiLevelType w:val="multilevel"/>
    <w:tmpl w:val="AA7280FC"/>
    <w:lvl w:ilvl="0">
      <w:start w:val="1"/>
      <w:numFmt w:val="upp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8714C19"/>
    <w:multiLevelType w:val="multilevel"/>
    <w:tmpl w:val="2572DB4A"/>
    <w:lvl w:ilvl="0">
      <w:start w:val="1"/>
      <w:numFmt w:val="bullet"/>
      <w:lvlText w:val="●"/>
      <w:lvlJc w:val="left"/>
      <w:pPr>
        <w:ind w:left="15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6" w:hanging="360"/>
      </w:pPr>
      <w:rPr>
        <w:rFonts w:ascii="Noto Sans Symbols" w:eastAsia="Noto Sans Symbols" w:hAnsi="Noto Sans Symbols" w:cs="Noto Sans Symbols"/>
      </w:rPr>
    </w:lvl>
  </w:abstractNum>
  <w:num w:numId="1" w16cid:durableId="607587134">
    <w:abstractNumId w:val="4"/>
  </w:num>
  <w:num w:numId="2" w16cid:durableId="1071344272">
    <w:abstractNumId w:val="6"/>
  </w:num>
  <w:num w:numId="3" w16cid:durableId="1475948644">
    <w:abstractNumId w:val="5"/>
  </w:num>
  <w:num w:numId="4" w16cid:durableId="1462502562">
    <w:abstractNumId w:val="2"/>
  </w:num>
  <w:num w:numId="5" w16cid:durableId="2131118849">
    <w:abstractNumId w:val="1"/>
  </w:num>
  <w:num w:numId="6" w16cid:durableId="873271529">
    <w:abstractNumId w:val="3"/>
  </w:num>
  <w:num w:numId="7" w16cid:durableId="1147670438">
    <w:abstractNumId w:val="0"/>
  </w:num>
  <w:num w:numId="8" w16cid:durableId="424883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F8"/>
    <w:rsid w:val="001C5C55"/>
    <w:rsid w:val="003246C9"/>
    <w:rsid w:val="00434337"/>
    <w:rsid w:val="005D56F8"/>
    <w:rsid w:val="005F5762"/>
    <w:rsid w:val="00633C12"/>
    <w:rsid w:val="00C0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1D2B5C"/>
  <w15:docId w15:val="{A9ABC81D-DE9B-4333-8049-1A9A643A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ZA" w:eastAsia="af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F6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6D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6D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6D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6D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6D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6D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6D"/>
    <w:rPr>
      <w:rFonts w:eastAsiaTheme="majorEastAsia" w:cstheme="majorBidi"/>
      <w:color w:val="272727" w:themeColor="text1" w:themeTint="D8"/>
      <w:szCs w:val="22"/>
      <w:lang w:val="en-ZA"/>
    </w:rPr>
  </w:style>
  <w:style w:type="character" w:customStyle="1" w:styleId="TitleChar">
    <w:name w:val="Title Char"/>
    <w:basedOn w:val="DefaultParagraphFont"/>
    <w:link w:val="Title"/>
    <w:uiPriority w:val="10"/>
    <w:rsid w:val="000F6F6D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0F6F6D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0F6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6D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0F6F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6D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0F6F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F6F6D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6D"/>
    <w:rPr>
      <w:kern w:val="0"/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6D"/>
    <w:rPr>
      <w:kern w:val="0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D16D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7Dle+uoZn9ia2PhH/G64MUl3IA==">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040C87-7ABE-49D5-BB1A-221175D3F0EF}"/>
</file>

<file path=customXml/itemProps3.xml><?xml version="1.0" encoding="utf-8"?>
<ds:datastoreItem xmlns:ds="http://schemas.openxmlformats.org/officeDocument/2006/customXml" ds:itemID="{87627BD0-2741-4D0E-87B0-25757C45DB05}"/>
</file>

<file path=customXml/itemProps4.xml><?xml version="1.0" encoding="utf-8"?>
<ds:datastoreItem xmlns:ds="http://schemas.openxmlformats.org/officeDocument/2006/customXml" ds:itemID="{25C611CC-E11B-4ACC-8CE4-4D0FE12DFD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Botes</dc:creator>
  <cp:lastModifiedBy>Hp Unit</cp:lastModifiedBy>
  <cp:revision>5</cp:revision>
  <dcterms:created xsi:type="dcterms:W3CDTF">2025-11-10T12:27:00Z</dcterms:created>
  <dcterms:modified xsi:type="dcterms:W3CDTF">2026-02-10T07:45:00Z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5cfa0bad-faec-4fbf-a448-a0b9689cd08c</vt:lpwstr>
  </property>
  <property fmtid="{D5CDD505-2E9C-101B-9397-08002B2CF9AE}" pid="3" name="ContentTypeId">
    <vt:lpwstr>0x0101004F3AB23201A38C4A8F7AAD9F2A325F0A</vt:lpwstr>
  </property>
</Properties>
</file>