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267DE" w14:textId="0F7B82CE" w:rsidR="001D4ABE" w:rsidRPr="00025CEC" w:rsidRDefault="00F708B2" w:rsidP="007A3315">
      <w:pPr>
        <w:jc w:val="center"/>
        <w:rPr>
          <w:sz w:val="28"/>
          <w:szCs w:val="28"/>
        </w:rPr>
      </w:pPr>
      <w:r>
        <w:rPr>
          <w:noProof/>
          <w:sz w:val="28"/>
          <w:szCs w:val="28"/>
        </w:rPr>
        <w:drawing>
          <wp:inline distT="0" distB="0" distL="0" distR="0" wp14:anchorId="1055D1C9" wp14:editId="462B97F7">
            <wp:extent cx="6555740" cy="1084580"/>
            <wp:effectExtent l="0" t="0" r="0" b="0"/>
            <wp:docPr id="1245869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69492" name="Picture 1245869492"/>
                    <pic:cNvPicPr/>
                  </pic:nvPicPr>
                  <pic:blipFill>
                    <a:blip r:embed="rId10"/>
                    <a:stretch>
                      <a:fillRect/>
                    </a:stretch>
                  </pic:blipFill>
                  <pic:spPr>
                    <a:xfrm>
                      <a:off x="0" y="0"/>
                      <a:ext cx="6555740" cy="1084580"/>
                    </a:xfrm>
                    <a:prstGeom prst="rect">
                      <a:avLst/>
                    </a:prstGeom>
                  </pic:spPr>
                </pic:pic>
              </a:graphicData>
            </a:graphic>
          </wp:inline>
        </w:drawing>
      </w:r>
    </w:p>
    <w:p w14:paraId="1E73D4D5" w14:textId="244A032C" w:rsidR="00CE0DBD" w:rsidRDefault="00CE0DBD" w:rsidP="00977C23">
      <w:pPr>
        <w:jc w:val="center"/>
        <w:rPr>
          <w:rFonts w:asciiTheme="minorHAnsi" w:hAnsiTheme="minorHAnsi" w:cstheme="minorHAnsi"/>
          <w:sz w:val="28"/>
          <w:szCs w:val="28"/>
          <w:u w:val="single"/>
        </w:rPr>
      </w:pPr>
    </w:p>
    <w:p w14:paraId="0ECFF932" w14:textId="71516140" w:rsidR="00CE0DBD" w:rsidRPr="00CE0DBD" w:rsidRDefault="00CE0DBD" w:rsidP="00CE0DBD">
      <w:pPr>
        <w:jc w:val="center"/>
        <w:rPr>
          <w:rFonts w:asciiTheme="minorHAnsi" w:hAnsiTheme="minorHAnsi" w:cstheme="minorHAnsi"/>
          <w:noProof/>
          <w:sz w:val="28"/>
          <w:szCs w:val="28"/>
          <w:u w:val="single"/>
        </w:rPr>
      </w:pPr>
      <w:r w:rsidRPr="00CE0DBD">
        <w:rPr>
          <w:rFonts w:asciiTheme="minorHAnsi" w:hAnsiTheme="minorHAnsi" w:cstheme="minorHAnsi"/>
          <w:b/>
          <w:bCs/>
          <w:sz w:val="28"/>
          <w:szCs w:val="28"/>
          <w:u w:val="single"/>
        </w:rPr>
        <w:t xml:space="preserve">Lesson </w:t>
      </w:r>
      <w:r w:rsidR="006522D5">
        <w:rPr>
          <w:rFonts w:asciiTheme="minorHAnsi" w:hAnsiTheme="minorHAnsi" w:cstheme="minorHAnsi"/>
          <w:b/>
          <w:bCs/>
          <w:sz w:val="28"/>
          <w:szCs w:val="28"/>
          <w:u w:val="single"/>
        </w:rPr>
        <w:t>3</w:t>
      </w:r>
      <w:r w:rsidRPr="00CE0DBD">
        <w:rPr>
          <w:rFonts w:asciiTheme="minorHAnsi" w:hAnsiTheme="minorHAnsi" w:cstheme="minorHAnsi"/>
          <w:b/>
          <w:bCs/>
          <w:sz w:val="28"/>
          <w:szCs w:val="28"/>
          <w:u w:val="single"/>
        </w:rPr>
        <w:t xml:space="preserve"> </w:t>
      </w:r>
      <w:r w:rsidR="00AD44EE">
        <w:rPr>
          <w:rFonts w:asciiTheme="minorHAnsi" w:hAnsiTheme="minorHAnsi" w:cstheme="minorHAnsi"/>
          <w:b/>
          <w:bCs/>
          <w:sz w:val="28"/>
          <w:szCs w:val="28"/>
          <w:u w:val="single"/>
        </w:rPr>
        <w:t>–</w:t>
      </w:r>
      <w:r w:rsidRPr="00CE0DBD">
        <w:rPr>
          <w:rFonts w:asciiTheme="minorHAnsi" w:hAnsiTheme="minorHAnsi" w:cstheme="minorHAnsi"/>
          <w:b/>
          <w:bCs/>
          <w:sz w:val="28"/>
          <w:szCs w:val="28"/>
          <w:u w:val="single"/>
        </w:rPr>
        <w:t xml:space="preserve"> Worksheet</w:t>
      </w:r>
      <w:r w:rsidR="00864D33">
        <w:rPr>
          <w:rFonts w:asciiTheme="minorHAnsi" w:hAnsiTheme="minorHAnsi" w:cstheme="minorHAnsi"/>
          <w:b/>
          <w:bCs/>
          <w:sz w:val="28"/>
          <w:szCs w:val="28"/>
          <w:u w:val="single"/>
        </w:rPr>
        <w:t xml:space="preserve"> MEMO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E25F5" w:rsidRPr="00AF56E0" w14:paraId="72EA45AF" w14:textId="77777777" w:rsidTr="00C35C67">
        <w:trPr>
          <w:trHeight w:val="283"/>
        </w:trPr>
        <w:tc>
          <w:tcPr>
            <w:tcW w:w="936" w:type="dxa"/>
            <w:vAlign w:val="bottom"/>
          </w:tcPr>
          <w:p w14:paraId="50F02DC8" w14:textId="77777777" w:rsidR="007E25F5" w:rsidRPr="00AF56E0" w:rsidRDefault="007E25F5" w:rsidP="00C35C67">
            <w:pPr>
              <w:rPr>
                <w:rFonts w:eastAsia="Calibri" w:cs="Calibri"/>
                <w:b/>
                <w:u w:val="single"/>
              </w:rPr>
            </w:pPr>
            <w:r w:rsidRPr="00AF56E0">
              <w:rPr>
                <w:noProof/>
                <w:lang w:val="en-GB"/>
              </w:rPr>
              <w:drawing>
                <wp:anchor distT="0" distB="0" distL="114300" distR="114300" simplePos="0" relativeHeight="251658240" behindDoc="0" locked="0" layoutInCell="1" hidden="0" allowOverlap="1" wp14:anchorId="20804502" wp14:editId="73E43012">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9193457" w14:textId="5CB676BE" w:rsidR="007E25F5" w:rsidRPr="000F6F6D" w:rsidRDefault="007E25F5" w:rsidP="00C35C67">
            <w:pPr>
              <w:rPr>
                <w:rFonts w:eastAsia="Calibri" w:cs="Calibri"/>
                <w:b/>
                <w:sz w:val="28"/>
                <w:szCs w:val="28"/>
              </w:rPr>
            </w:pPr>
            <w:r w:rsidRPr="000F6F6D">
              <w:rPr>
                <w:rFonts w:eastAsia="Calibri" w:cs="Calibri"/>
                <w:b/>
                <w:sz w:val="28"/>
                <w:szCs w:val="28"/>
              </w:rPr>
              <w:t xml:space="preserve">Activity 1: </w:t>
            </w:r>
            <w:r>
              <w:rPr>
                <w:rFonts w:eastAsia="Calibri" w:cs="Calibri"/>
                <w:b/>
                <w:sz w:val="28"/>
                <w:szCs w:val="28"/>
              </w:rPr>
              <w:t>Physical and Mental Health</w:t>
            </w:r>
          </w:p>
          <w:p w14:paraId="46F9A98C" w14:textId="77777777" w:rsidR="007E25F5" w:rsidRPr="00AF56E0" w:rsidRDefault="007E25F5" w:rsidP="00C35C67">
            <w:pPr>
              <w:rPr>
                <w:rFonts w:eastAsia="Calibri" w:cs="Calibri"/>
                <w:b/>
                <w:u w:val="single"/>
              </w:rPr>
            </w:pPr>
            <w:r w:rsidRPr="00F41CF5">
              <w:rPr>
                <w:rFonts w:eastAsia="Calibri" w:cs="Calibri"/>
                <w:bCs/>
              </w:rPr>
              <w:t>Complete the following activity in</w:t>
            </w:r>
            <w:r>
              <w:rPr>
                <w:rFonts w:eastAsia="Calibri" w:cs="Calibri"/>
                <w:bCs/>
              </w:rPr>
              <w:t>dividually</w:t>
            </w:r>
            <w:r w:rsidRPr="00F41CF5">
              <w:rPr>
                <w:rFonts w:eastAsia="Calibri" w:cs="Calibri"/>
                <w:bCs/>
              </w:rPr>
              <w:t>.</w:t>
            </w:r>
          </w:p>
        </w:tc>
      </w:tr>
    </w:tbl>
    <w:p w14:paraId="1D7EB32D" w14:textId="77777777" w:rsidR="007E25F5" w:rsidRDefault="007E25F5" w:rsidP="00CE0DBD">
      <w:pPr>
        <w:rPr>
          <w:b/>
          <w:i/>
          <w:sz w:val="28"/>
          <w:szCs w:val="28"/>
          <w:u w:val="single"/>
        </w:rPr>
      </w:pPr>
    </w:p>
    <w:p w14:paraId="4D22E09C" w14:textId="16236C2E" w:rsidR="007E25F5" w:rsidRDefault="00443DEC" w:rsidP="00CE0DBD">
      <w:pPr>
        <w:rPr>
          <w:bCs/>
          <w:iCs/>
        </w:rPr>
      </w:pPr>
      <w:r>
        <w:rPr>
          <w:bCs/>
          <w:iCs/>
        </w:rPr>
        <w:t xml:space="preserve">Answer the following questions in full sentences. </w:t>
      </w:r>
    </w:p>
    <w:p w14:paraId="75F20B3F" w14:textId="77777777" w:rsidR="00443DEC" w:rsidRDefault="00443DEC" w:rsidP="00CE0DBD">
      <w:pPr>
        <w:rPr>
          <w:bCs/>
          <w:iCs/>
        </w:rPr>
      </w:pPr>
    </w:p>
    <w:p w14:paraId="2D7F0386" w14:textId="77777777" w:rsidR="009E4E10" w:rsidRDefault="009E4E10" w:rsidP="009E4E10">
      <w:pPr>
        <w:ind w:left="720" w:hanging="720"/>
        <w:rPr>
          <w:bCs/>
          <w:iCs/>
        </w:rPr>
      </w:pPr>
      <w:r>
        <w:rPr>
          <w:bCs/>
          <w:iCs/>
        </w:rPr>
        <w:t>1.</w:t>
      </w:r>
      <w:r>
        <w:rPr>
          <w:bCs/>
          <w:iCs/>
        </w:rPr>
        <w:tab/>
        <w:t xml:space="preserve">Define the term </w:t>
      </w:r>
      <w:r w:rsidRPr="009E4E10">
        <w:rPr>
          <w:bCs/>
          <w:i/>
        </w:rPr>
        <w:t>'mental health'</w:t>
      </w:r>
      <w:r w:rsidRPr="009E4E10">
        <w:rPr>
          <w:bCs/>
          <w:iCs/>
        </w:rPr>
        <w:t xml:space="preserve"> and give THREE ways in which exercise would be helpful </w:t>
      </w:r>
    </w:p>
    <w:p w14:paraId="45D9DA20" w14:textId="00B548FF" w:rsidR="00443DEC" w:rsidRDefault="009E4E10" w:rsidP="009E4E10">
      <w:pPr>
        <w:ind w:left="720"/>
        <w:rPr>
          <w:bCs/>
          <w:iCs/>
        </w:rPr>
      </w:pPr>
      <w:r w:rsidRPr="009E4E10">
        <w:rPr>
          <w:bCs/>
          <w:iCs/>
        </w:rPr>
        <w:t>to managing your mental health.</w:t>
      </w:r>
      <w:r>
        <w:rPr>
          <w:bCs/>
          <w:iCs/>
        </w:rPr>
        <w:tab/>
      </w:r>
      <w:r>
        <w:rPr>
          <w:bCs/>
          <w:iCs/>
        </w:rPr>
        <w:tab/>
      </w:r>
      <w:r>
        <w:rPr>
          <w:bCs/>
          <w:iCs/>
        </w:rPr>
        <w:tab/>
      </w:r>
      <w:r>
        <w:rPr>
          <w:bCs/>
          <w:iCs/>
        </w:rPr>
        <w:tab/>
      </w:r>
      <w:r>
        <w:rPr>
          <w:bCs/>
          <w:iCs/>
        </w:rPr>
        <w:tab/>
      </w:r>
      <w:r>
        <w:rPr>
          <w:bCs/>
          <w:iCs/>
        </w:rPr>
        <w:tab/>
      </w:r>
      <w:r>
        <w:rPr>
          <w:bCs/>
          <w:iCs/>
        </w:rPr>
        <w:tab/>
      </w:r>
      <w:r>
        <w:rPr>
          <w:bCs/>
          <w:iCs/>
        </w:rPr>
        <w:tab/>
      </w:r>
      <w:r w:rsidR="00D312FC">
        <w:rPr>
          <w:bCs/>
          <w:iCs/>
        </w:rPr>
        <w:t xml:space="preserve">   </w:t>
      </w:r>
      <w:r w:rsidR="00BF15AF" w:rsidRPr="00BF15AF">
        <w:rPr>
          <w:bCs/>
          <w:iCs/>
        </w:rPr>
        <w:t xml:space="preserve">(1 </w:t>
      </w:r>
      <w:r w:rsidR="00BF15AF">
        <w:rPr>
          <w:bCs/>
          <w:iCs/>
        </w:rPr>
        <w:t>+</w:t>
      </w:r>
      <w:r w:rsidR="00BF15AF" w:rsidRPr="00BF15AF">
        <w:rPr>
          <w:bCs/>
          <w:iCs/>
        </w:rPr>
        <w:t xml:space="preserve"> </w:t>
      </w:r>
      <w:r w:rsidR="00BF15AF">
        <w:rPr>
          <w:bCs/>
          <w:iCs/>
        </w:rPr>
        <w:t>3</w:t>
      </w:r>
      <w:r w:rsidR="00BF15AF" w:rsidRPr="00BF15AF">
        <w:rPr>
          <w:bCs/>
          <w:iCs/>
        </w:rPr>
        <w:t>) (</w:t>
      </w:r>
      <w:r w:rsidR="00BF15AF">
        <w:rPr>
          <w:bCs/>
          <w:iCs/>
        </w:rPr>
        <w:t>4</w:t>
      </w:r>
      <w:r w:rsidR="00BF15AF" w:rsidRPr="00BF15AF">
        <w:rPr>
          <w:bCs/>
          <w:iCs/>
        </w:rPr>
        <w:t>)</w:t>
      </w:r>
    </w:p>
    <w:p w14:paraId="0D825730" w14:textId="77777777" w:rsidR="00C70A2E" w:rsidRDefault="00C70A2E" w:rsidP="009E4E10">
      <w:pPr>
        <w:ind w:left="720"/>
        <w:rPr>
          <w:bCs/>
          <w:iCs/>
        </w:rPr>
      </w:pPr>
    </w:p>
    <w:p w14:paraId="2392EEF5" w14:textId="5738B5E1" w:rsidR="00753C3C" w:rsidRPr="00A772D1" w:rsidRDefault="00753C3C" w:rsidP="009E4E10">
      <w:pPr>
        <w:ind w:left="720"/>
        <w:rPr>
          <w:b/>
          <w:iCs/>
          <w:highlight w:val="yellow"/>
        </w:rPr>
      </w:pPr>
      <w:r w:rsidRPr="00A772D1">
        <w:rPr>
          <w:b/>
          <w:iCs/>
          <w:highlight w:val="yellow"/>
        </w:rPr>
        <w:t>Mental health refers to</w:t>
      </w:r>
      <w:r w:rsidR="007E0EF4" w:rsidRPr="00A772D1">
        <w:rPr>
          <w:b/>
          <w:iCs/>
          <w:highlight w:val="yellow"/>
        </w:rPr>
        <w:t xml:space="preserve"> </w:t>
      </w:r>
      <w:r w:rsidR="00133674" w:rsidRPr="00A772D1">
        <w:rPr>
          <w:b/>
          <w:iCs/>
          <w:highlight w:val="yellow"/>
        </w:rPr>
        <w:t>a person’s emotional/psychological/social well-being that affects how they think/feel/act/cope with daily challenges.</w:t>
      </w:r>
      <w:r w:rsidR="00A772D1" w:rsidRPr="00A772D1">
        <w:rPr>
          <w:b/>
          <w:iCs/>
          <w:highlight w:val="yellow"/>
        </w:rPr>
        <w:t xml:space="preserve"> (</w:t>
      </w:r>
      <w:r w:rsidR="00A772D1" w:rsidRPr="00A772D1">
        <w:rPr>
          <w:rFonts w:ascii="Segoe UI Symbol" w:hAnsi="Segoe UI Symbol" w:cs="Segoe UI Symbol"/>
          <w:b/>
          <w:iCs/>
          <w:highlight w:val="yellow"/>
        </w:rPr>
        <w:t>🗸)</w:t>
      </w:r>
    </w:p>
    <w:p w14:paraId="2211F21D" w14:textId="77777777" w:rsidR="007E0EF4" w:rsidRPr="00A772D1" w:rsidRDefault="007E0EF4" w:rsidP="009E4E10">
      <w:pPr>
        <w:ind w:left="720"/>
        <w:rPr>
          <w:b/>
          <w:iCs/>
          <w:highlight w:val="yellow"/>
        </w:rPr>
      </w:pPr>
    </w:p>
    <w:p w14:paraId="09F4F2A8" w14:textId="28ADE0A4" w:rsidR="007E0EF4" w:rsidRPr="00A772D1" w:rsidRDefault="007E0EF4" w:rsidP="009E4E10">
      <w:pPr>
        <w:ind w:left="720"/>
        <w:rPr>
          <w:b/>
          <w:i/>
          <w:highlight w:val="yellow"/>
        </w:rPr>
      </w:pPr>
      <w:r w:rsidRPr="00A772D1">
        <w:rPr>
          <w:b/>
          <w:i/>
          <w:highlight w:val="yellow"/>
        </w:rPr>
        <w:t>The above definition for ONE mark</w:t>
      </w:r>
    </w:p>
    <w:p w14:paraId="703C27EB" w14:textId="77777777" w:rsidR="007E0EF4" w:rsidRPr="00A772D1" w:rsidRDefault="007E0EF4" w:rsidP="009E4E10">
      <w:pPr>
        <w:ind w:left="720"/>
        <w:rPr>
          <w:b/>
          <w:iCs/>
          <w:highlight w:val="yellow"/>
        </w:rPr>
      </w:pPr>
    </w:p>
    <w:p w14:paraId="41EDF492" w14:textId="1E880924" w:rsidR="007E0EF4" w:rsidRPr="00A772D1" w:rsidRDefault="007E0EF4" w:rsidP="009E4E10">
      <w:pPr>
        <w:ind w:left="720"/>
        <w:rPr>
          <w:b/>
          <w:iCs/>
          <w:highlight w:val="yellow"/>
        </w:rPr>
      </w:pPr>
      <w:r w:rsidRPr="00A772D1">
        <w:rPr>
          <w:b/>
          <w:iCs/>
          <w:highlight w:val="yellow"/>
        </w:rPr>
        <w:t>AND</w:t>
      </w:r>
    </w:p>
    <w:p w14:paraId="32F9C619" w14:textId="77777777" w:rsidR="004F218C" w:rsidRPr="00A772D1" w:rsidRDefault="004F218C" w:rsidP="009E4E10">
      <w:pPr>
        <w:ind w:left="720"/>
        <w:rPr>
          <w:b/>
          <w:iCs/>
          <w:highlight w:val="yellow"/>
        </w:rPr>
      </w:pPr>
    </w:p>
    <w:p w14:paraId="27722A11" w14:textId="48921DD2" w:rsidR="0023344C" w:rsidRPr="00A772D1" w:rsidRDefault="0023344C" w:rsidP="009E4E10">
      <w:pPr>
        <w:ind w:left="720"/>
        <w:rPr>
          <w:b/>
          <w:iCs/>
          <w:highlight w:val="yellow"/>
        </w:rPr>
      </w:pPr>
      <w:r w:rsidRPr="00A772D1">
        <w:rPr>
          <w:b/>
          <w:iCs/>
          <w:highlight w:val="yellow"/>
        </w:rPr>
        <w:t>It can…</w:t>
      </w:r>
    </w:p>
    <w:p w14:paraId="0E33D33D" w14:textId="48870BC4" w:rsidR="0023344C" w:rsidRPr="00A772D1" w:rsidRDefault="004B1C2A" w:rsidP="0023344C">
      <w:pPr>
        <w:pStyle w:val="ListParagraph"/>
        <w:numPr>
          <w:ilvl w:val="0"/>
          <w:numId w:val="1"/>
        </w:numPr>
        <w:rPr>
          <w:b/>
          <w:iCs/>
          <w:highlight w:val="yellow"/>
        </w:rPr>
      </w:pPr>
      <w:r w:rsidRPr="00A772D1">
        <w:rPr>
          <w:b/>
          <w:iCs/>
          <w:highlight w:val="yellow"/>
        </w:rPr>
        <w:t>lead to better sleep</w:t>
      </w:r>
      <w:r w:rsidR="00292E2F" w:rsidRPr="00A772D1">
        <w:rPr>
          <w:b/>
          <w:iCs/>
          <w:highlight w:val="yellow"/>
        </w:rPr>
        <w:t>/concentration</w:t>
      </w:r>
      <w:r w:rsidRPr="00A772D1">
        <w:rPr>
          <w:b/>
          <w:iCs/>
          <w:highlight w:val="yellow"/>
        </w:rPr>
        <w:t xml:space="preserve">. </w:t>
      </w:r>
      <w:r w:rsidR="00A772D1" w:rsidRPr="00A772D1">
        <w:rPr>
          <w:b/>
          <w:iCs/>
          <w:highlight w:val="yellow"/>
        </w:rPr>
        <w:t>(</w:t>
      </w:r>
      <w:r w:rsidR="00A772D1" w:rsidRPr="00A772D1">
        <w:rPr>
          <w:rFonts w:ascii="Segoe UI Symbol" w:hAnsi="Segoe UI Symbol" w:cs="Segoe UI Symbol"/>
          <w:b/>
          <w:iCs/>
          <w:highlight w:val="yellow"/>
        </w:rPr>
        <w:t>🗸)</w:t>
      </w:r>
    </w:p>
    <w:p w14:paraId="15AEDE32" w14:textId="178ED4D8" w:rsidR="004B1C2A" w:rsidRPr="00A772D1" w:rsidRDefault="00A772D1" w:rsidP="0023344C">
      <w:pPr>
        <w:pStyle w:val="ListParagraph"/>
        <w:numPr>
          <w:ilvl w:val="0"/>
          <w:numId w:val="1"/>
        </w:numPr>
        <w:rPr>
          <w:b/>
          <w:iCs/>
          <w:highlight w:val="yellow"/>
        </w:rPr>
      </w:pPr>
      <w:r w:rsidRPr="00A772D1">
        <w:rPr>
          <w:b/>
          <w:iCs/>
          <w:highlight w:val="yellow"/>
        </w:rPr>
        <w:t>result in happier/better moods. (</w:t>
      </w:r>
      <w:r w:rsidRPr="00A772D1">
        <w:rPr>
          <w:rFonts w:ascii="Segoe UI Symbol" w:hAnsi="Segoe UI Symbol" w:cs="Segoe UI Symbol"/>
          <w:b/>
          <w:iCs/>
          <w:highlight w:val="yellow"/>
        </w:rPr>
        <w:t>🗸)</w:t>
      </w:r>
    </w:p>
    <w:p w14:paraId="3B039D52" w14:textId="4A682372" w:rsidR="004B1C2A" w:rsidRPr="00A772D1" w:rsidRDefault="00A772D1" w:rsidP="0023344C">
      <w:pPr>
        <w:pStyle w:val="ListParagraph"/>
        <w:numPr>
          <w:ilvl w:val="0"/>
          <w:numId w:val="1"/>
        </w:numPr>
        <w:rPr>
          <w:b/>
          <w:iCs/>
          <w:highlight w:val="yellow"/>
        </w:rPr>
      </w:pPr>
      <w:r w:rsidRPr="00A772D1">
        <w:rPr>
          <w:b/>
          <w:iCs/>
          <w:highlight w:val="yellow"/>
        </w:rPr>
        <w:t>assist in managing stress/anxiety. (</w:t>
      </w:r>
      <w:r w:rsidRPr="00A772D1">
        <w:rPr>
          <w:rFonts w:ascii="Segoe UI Symbol" w:hAnsi="Segoe UI Symbol" w:cs="Segoe UI Symbol"/>
          <w:b/>
          <w:iCs/>
          <w:highlight w:val="yellow"/>
        </w:rPr>
        <w:t>🗸)</w:t>
      </w:r>
    </w:p>
    <w:p w14:paraId="3467A2E1" w14:textId="518F1756" w:rsidR="00CE13CF" w:rsidRPr="00A772D1" w:rsidRDefault="00A772D1" w:rsidP="0023344C">
      <w:pPr>
        <w:pStyle w:val="ListParagraph"/>
        <w:numPr>
          <w:ilvl w:val="0"/>
          <w:numId w:val="1"/>
        </w:numPr>
        <w:rPr>
          <w:b/>
          <w:iCs/>
          <w:highlight w:val="yellow"/>
        </w:rPr>
      </w:pPr>
      <w:r w:rsidRPr="00A772D1">
        <w:rPr>
          <w:b/>
          <w:iCs/>
          <w:highlight w:val="yellow"/>
        </w:rPr>
        <w:t>improve confidence/self-esteem. (</w:t>
      </w:r>
      <w:r w:rsidRPr="00A772D1">
        <w:rPr>
          <w:rFonts w:ascii="Segoe UI Symbol" w:hAnsi="Segoe UI Symbol" w:cs="Segoe UI Symbol"/>
          <w:b/>
          <w:iCs/>
          <w:highlight w:val="yellow"/>
        </w:rPr>
        <w:t>🗸)</w:t>
      </w:r>
    </w:p>
    <w:p w14:paraId="68D1CB4B" w14:textId="1C10AC33" w:rsidR="00CE13CF" w:rsidRPr="00A772D1" w:rsidRDefault="00A772D1" w:rsidP="0023344C">
      <w:pPr>
        <w:pStyle w:val="ListParagraph"/>
        <w:numPr>
          <w:ilvl w:val="0"/>
          <w:numId w:val="1"/>
        </w:numPr>
        <w:rPr>
          <w:b/>
          <w:iCs/>
          <w:highlight w:val="yellow"/>
        </w:rPr>
      </w:pPr>
      <w:r w:rsidRPr="00A772D1">
        <w:rPr>
          <w:b/>
          <w:iCs/>
          <w:highlight w:val="yellow"/>
        </w:rPr>
        <w:t>improve brain function. (</w:t>
      </w:r>
      <w:r w:rsidRPr="00A772D1">
        <w:rPr>
          <w:rFonts w:ascii="Segoe UI Symbol" w:hAnsi="Segoe UI Symbol" w:cs="Segoe UI Symbol"/>
          <w:b/>
          <w:iCs/>
          <w:highlight w:val="yellow"/>
        </w:rPr>
        <w:t>🗸)</w:t>
      </w:r>
    </w:p>
    <w:p w14:paraId="08FEC3A1" w14:textId="22EA24BE" w:rsidR="00292E2F" w:rsidRPr="00A772D1" w:rsidRDefault="00A772D1" w:rsidP="0023344C">
      <w:pPr>
        <w:pStyle w:val="ListParagraph"/>
        <w:numPr>
          <w:ilvl w:val="0"/>
          <w:numId w:val="1"/>
        </w:numPr>
        <w:rPr>
          <w:b/>
          <w:iCs/>
          <w:highlight w:val="yellow"/>
        </w:rPr>
      </w:pPr>
      <w:r w:rsidRPr="00A772D1">
        <w:rPr>
          <w:b/>
          <w:iCs/>
          <w:highlight w:val="yellow"/>
        </w:rPr>
        <w:t>allow you to have fun/get rid of tension. (</w:t>
      </w:r>
      <w:r w:rsidRPr="00A772D1">
        <w:rPr>
          <w:rFonts w:ascii="Segoe UI Symbol" w:hAnsi="Segoe UI Symbol" w:cs="Segoe UI Symbol"/>
          <w:b/>
          <w:iCs/>
          <w:highlight w:val="yellow"/>
        </w:rPr>
        <w:t>🗸)</w:t>
      </w:r>
    </w:p>
    <w:p w14:paraId="4308B099" w14:textId="74886F7A" w:rsidR="007E0EF4" w:rsidRPr="00A772D1" w:rsidRDefault="00A772D1" w:rsidP="00A772D1">
      <w:pPr>
        <w:pStyle w:val="ListParagraph"/>
        <w:numPr>
          <w:ilvl w:val="0"/>
          <w:numId w:val="1"/>
        </w:numPr>
        <w:rPr>
          <w:b/>
          <w:iCs/>
          <w:highlight w:val="yellow"/>
        </w:rPr>
      </w:pPr>
      <w:r w:rsidRPr="00A772D1">
        <w:rPr>
          <w:b/>
          <w:iCs/>
          <w:highlight w:val="yellow"/>
        </w:rPr>
        <w:t>allow healthy interaction with other people. (</w:t>
      </w:r>
      <w:r w:rsidRPr="00A772D1">
        <w:rPr>
          <w:rFonts w:ascii="Segoe UI Symbol" w:hAnsi="Segoe UI Symbol" w:cs="Segoe UI Symbol"/>
          <w:b/>
          <w:iCs/>
          <w:highlight w:val="yellow"/>
        </w:rPr>
        <w:t>🗸)</w:t>
      </w:r>
    </w:p>
    <w:p w14:paraId="7DB736D6" w14:textId="4F7F795C" w:rsidR="004F218C" w:rsidRPr="00A772D1" w:rsidRDefault="004F218C" w:rsidP="004F218C">
      <w:pPr>
        <w:ind w:left="720"/>
        <w:rPr>
          <w:b/>
          <w:i/>
        </w:rPr>
      </w:pPr>
      <w:r w:rsidRPr="00A772D1">
        <w:rPr>
          <w:b/>
          <w:i/>
          <w:highlight w:val="yellow"/>
        </w:rPr>
        <w:t>Any THREE of the above for ONE mark each</w:t>
      </w:r>
    </w:p>
    <w:p w14:paraId="3B86BF9B" w14:textId="77777777" w:rsidR="00E6145A" w:rsidRDefault="00E6145A" w:rsidP="00E6145A">
      <w:pPr>
        <w:rPr>
          <w:bCs/>
          <w:iCs/>
        </w:rPr>
      </w:pPr>
    </w:p>
    <w:p w14:paraId="1C6AB7FD" w14:textId="62CF115F" w:rsidR="00E6145A" w:rsidRDefault="00E6145A" w:rsidP="00E6145A">
      <w:pPr>
        <w:rPr>
          <w:bCs/>
          <w:iCs/>
        </w:rPr>
      </w:pPr>
      <w:r>
        <w:rPr>
          <w:bCs/>
          <w:iCs/>
        </w:rPr>
        <w:t>2.</w:t>
      </w:r>
      <w:r>
        <w:rPr>
          <w:bCs/>
          <w:iCs/>
        </w:rPr>
        <w:tab/>
        <w:t>List TWO examples of exer</w:t>
      </w:r>
      <w:r w:rsidR="00D95479">
        <w:rPr>
          <w:bCs/>
          <w:iCs/>
        </w:rPr>
        <w:t xml:space="preserve">cises that could improve your mental health. </w:t>
      </w:r>
      <w:r w:rsidR="00D95479">
        <w:rPr>
          <w:bCs/>
          <w:iCs/>
        </w:rPr>
        <w:tab/>
      </w:r>
      <w:r w:rsidR="00D95479">
        <w:rPr>
          <w:bCs/>
          <w:iCs/>
        </w:rPr>
        <w:tab/>
      </w:r>
      <w:r w:rsidR="00D95479">
        <w:rPr>
          <w:bCs/>
          <w:iCs/>
        </w:rPr>
        <w:tab/>
      </w:r>
      <w:r w:rsidR="00D312FC">
        <w:rPr>
          <w:bCs/>
          <w:iCs/>
        </w:rPr>
        <w:t xml:space="preserve">   </w:t>
      </w:r>
      <w:r w:rsidR="00D95479" w:rsidRPr="00BF15AF">
        <w:rPr>
          <w:bCs/>
          <w:iCs/>
        </w:rPr>
        <w:t>(</w:t>
      </w:r>
      <w:r w:rsidR="00D95479">
        <w:rPr>
          <w:bCs/>
          <w:iCs/>
        </w:rPr>
        <w:t>2</w:t>
      </w:r>
      <w:r w:rsidR="00D95479" w:rsidRPr="00BF15AF">
        <w:rPr>
          <w:bCs/>
          <w:iCs/>
        </w:rPr>
        <w:t xml:space="preserve"> </w:t>
      </w:r>
      <w:r w:rsidR="00D312FC">
        <w:rPr>
          <w:rFonts w:cs="Calibri"/>
        </w:rPr>
        <w:t>×</w:t>
      </w:r>
      <w:r w:rsidR="00D95479" w:rsidRPr="00BF15AF">
        <w:rPr>
          <w:bCs/>
          <w:iCs/>
        </w:rPr>
        <w:t xml:space="preserve"> </w:t>
      </w:r>
      <w:r w:rsidR="00D312FC">
        <w:rPr>
          <w:bCs/>
          <w:iCs/>
        </w:rPr>
        <w:t>1</w:t>
      </w:r>
      <w:r w:rsidR="00D95479" w:rsidRPr="00BF15AF">
        <w:rPr>
          <w:bCs/>
          <w:iCs/>
        </w:rPr>
        <w:t>) (</w:t>
      </w:r>
      <w:r w:rsidR="00D312FC">
        <w:rPr>
          <w:bCs/>
          <w:iCs/>
        </w:rPr>
        <w:t>2</w:t>
      </w:r>
      <w:r w:rsidR="00D95479" w:rsidRPr="00BF15AF">
        <w:rPr>
          <w:bCs/>
          <w:iCs/>
        </w:rPr>
        <w:t>)</w:t>
      </w:r>
    </w:p>
    <w:p w14:paraId="2337CCAA" w14:textId="77777777" w:rsidR="00C70A2E" w:rsidRDefault="00C70A2E" w:rsidP="00E6145A">
      <w:pPr>
        <w:rPr>
          <w:bCs/>
          <w:iCs/>
        </w:rPr>
      </w:pPr>
    </w:p>
    <w:p w14:paraId="223AA4F5" w14:textId="6070B33F" w:rsidR="00167FB3" w:rsidRPr="00847B56" w:rsidRDefault="00167FB3" w:rsidP="00E6145A">
      <w:pPr>
        <w:rPr>
          <w:b/>
          <w:iCs/>
          <w:highlight w:val="yellow"/>
        </w:rPr>
      </w:pPr>
      <w:r w:rsidRPr="00847B56">
        <w:rPr>
          <w:b/>
          <w:iCs/>
        </w:rPr>
        <w:tab/>
      </w:r>
      <w:r w:rsidRPr="00847B56">
        <w:rPr>
          <w:b/>
          <w:iCs/>
          <w:highlight w:val="yellow"/>
        </w:rPr>
        <w:t>Possible answers may include the following:</w:t>
      </w:r>
    </w:p>
    <w:p w14:paraId="4077C208" w14:textId="4586FF3B" w:rsidR="009003A4" w:rsidRPr="00847B56" w:rsidRDefault="009003A4" w:rsidP="00167FB3">
      <w:pPr>
        <w:pStyle w:val="ListParagraph"/>
        <w:numPr>
          <w:ilvl w:val="0"/>
          <w:numId w:val="2"/>
        </w:numPr>
        <w:rPr>
          <w:b/>
          <w:iCs/>
          <w:highlight w:val="yellow"/>
        </w:rPr>
      </w:pPr>
      <w:r w:rsidRPr="00847B56">
        <w:rPr>
          <w:b/>
          <w:iCs/>
          <w:highlight w:val="yellow"/>
        </w:rPr>
        <w:t>W</w:t>
      </w:r>
      <w:r w:rsidR="00167FB3" w:rsidRPr="00847B56">
        <w:rPr>
          <w:b/>
          <w:iCs/>
          <w:highlight w:val="yellow"/>
        </w:rPr>
        <w:t>alking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12BC46A1" w14:textId="2DE722F0" w:rsidR="009003A4" w:rsidRPr="00847B56" w:rsidRDefault="009003A4" w:rsidP="00167FB3">
      <w:pPr>
        <w:pStyle w:val="ListParagraph"/>
        <w:numPr>
          <w:ilvl w:val="0"/>
          <w:numId w:val="2"/>
        </w:numPr>
        <w:rPr>
          <w:b/>
          <w:iCs/>
          <w:highlight w:val="yellow"/>
        </w:rPr>
      </w:pPr>
      <w:r w:rsidRPr="00847B56">
        <w:rPr>
          <w:b/>
          <w:iCs/>
          <w:highlight w:val="yellow"/>
        </w:rPr>
        <w:t>J</w:t>
      </w:r>
      <w:r w:rsidR="00167FB3" w:rsidRPr="00847B56">
        <w:rPr>
          <w:b/>
          <w:iCs/>
          <w:highlight w:val="yellow"/>
        </w:rPr>
        <w:t>ogging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483F423C" w14:textId="44DCBA50" w:rsidR="009003A4" w:rsidRPr="00847B56" w:rsidRDefault="009003A4" w:rsidP="00167FB3">
      <w:pPr>
        <w:pStyle w:val="ListParagraph"/>
        <w:numPr>
          <w:ilvl w:val="0"/>
          <w:numId w:val="2"/>
        </w:numPr>
        <w:rPr>
          <w:b/>
          <w:iCs/>
          <w:highlight w:val="yellow"/>
        </w:rPr>
      </w:pPr>
      <w:r w:rsidRPr="00847B56">
        <w:rPr>
          <w:b/>
          <w:iCs/>
          <w:highlight w:val="yellow"/>
        </w:rPr>
        <w:t>C</w:t>
      </w:r>
      <w:r w:rsidR="00167FB3" w:rsidRPr="00847B56">
        <w:rPr>
          <w:b/>
          <w:iCs/>
          <w:highlight w:val="yellow"/>
        </w:rPr>
        <w:t>ycling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215B0896" w14:textId="70820D1D" w:rsidR="009003A4" w:rsidRPr="00847B56" w:rsidRDefault="009003A4" w:rsidP="00167FB3">
      <w:pPr>
        <w:pStyle w:val="ListParagraph"/>
        <w:numPr>
          <w:ilvl w:val="0"/>
          <w:numId w:val="2"/>
        </w:numPr>
        <w:rPr>
          <w:b/>
          <w:iCs/>
          <w:highlight w:val="yellow"/>
        </w:rPr>
      </w:pPr>
      <w:r w:rsidRPr="00847B56">
        <w:rPr>
          <w:b/>
          <w:iCs/>
          <w:highlight w:val="yellow"/>
        </w:rPr>
        <w:t>Hiking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1A26B2BD" w14:textId="0C2220B0" w:rsidR="00D312FC" w:rsidRPr="00847B56" w:rsidRDefault="009003A4" w:rsidP="00167FB3">
      <w:pPr>
        <w:pStyle w:val="ListParagraph"/>
        <w:numPr>
          <w:ilvl w:val="0"/>
          <w:numId w:val="2"/>
        </w:numPr>
        <w:rPr>
          <w:b/>
          <w:iCs/>
          <w:highlight w:val="yellow"/>
        </w:rPr>
      </w:pPr>
      <w:r w:rsidRPr="00847B56">
        <w:rPr>
          <w:b/>
          <w:iCs/>
          <w:highlight w:val="yellow"/>
        </w:rPr>
        <w:t>Swimming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6251D0E6" w14:textId="60C4B610" w:rsidR="009003A4" w:rsidRPr="00847B56" w:rsidRDefault="009003A4" w:rsidP="00167FB3">
      <w:pPr>
        <w:pStyle w:val="ListParagraph"/>
        <w:numPr>
          <w:ilvl w:val="0"/>
          <w:numId w:val="2"/>
        </w:numPr>
        <w:rPr>
          <w:b/>
          <w:iCs/>
          <w:highlight w:val="yellow"/>
        </w:rPr>
      </w:pPr>
      <w:r w:rsidRPr="00847B56">
        <w:rPr>
          <w:b/>
          <w:iCs/>
          <w:highlight w:val="yellow"/>
        </w:rPr>
        <w:t>Y</w:t>
      </w:r>
      <w:r w:rsidR="00104DA3" w:rsidRPr="00847B56">
        <w:rPr>
          <w:b/>
          <w:iCs/>
          <w:highlight w:val="yellow"/>
        </w:rPr>
        <w:t>oga/</w:t>
      </w:r>
      <w:r w:rsidRPr="00847B56">
        <w:rPr>
          <w:b/>
          <w:iCs/>
          <w:highlight w:val="yellow"/>
        </w:rPr>
        <w:t>Pilates</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17FFF8C3" w14:textId="32C376DE" w:rsidR="00167FB3" w:rsidRPr="00847B56" w:rsidRDefault="009003A4" w:rsidP="00167FB3">
      <w:pPr>
        <w:pStyle w:val="ListParagraph"/>
        <w:numPr>
          <w:ilvl w:val="0"/>
          <w:numId w:val="2"/>
        </w:numPr>
        <w:rPr>
          <w:b/>
          <w:iCs/>
          <w:highlight w:val="yellow"/>
        </w:rPr>
      </w:pPr>
      <w:r w:rsidRPr="00847B56">
        <w:rPr>
          <w:b/>
          <w:iCs/>
          <w:highlight w:val="yellow"/>
        </w:rPr>
        <w:t>S</w:t>
      </w:r>
      <w:r w:rsidR="00104DA3" w:rsidRPr="00847B56">
        <w:rPr>
          <w:b/>
          <w:iCs/>
          <w:highlight w:val="yellow"/>
        </w:rPr>
        <w:t>tretching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7E4B10D2" w14:textId="02D3C829" w:rsidR="00847B56" w:rsidRPr="00847B56" w:rsidRDefault="00847B56" w:rsidP="00167FB3">
      <w:pPr>
        <w:pStyle w:val="ListParagraph"/>
        <w:numPr>
          <w:ilvl w:val="0"/>
          <w:numId w:val="2"/>
        </w:numPr>
        <w:rPr>
          <w:b/>
          <w:iCs/>
          <w:highlight w:val="yellow"/>
        </w:rPr>
      </w:pPr>
      <w:r w:rsidRPr="00847B56">
        <w:rPr>
          <w:b/>
          <w:iCs/>
          <w:highlight w:val="yellow"/>
        </w:rPr>
        <w:t>Dancing</w:t>
      </w:r>
      <w:r w:rsidR="006026B8">
        <w:rPr>
          <w:b/>
          <w:iCs/>
          <w:highlight w:val="yellow"/>
        </w:rPr>
        <w:t xml:space="preserve"> </w:t>
      </w:r>
      <w:r w:rsidR="006026B8" w:rsidRPr="00A772D1">
        <w:rPr>
          <w:b/>
          <w:iCs/>
          <w:highlight w:val="yellow"/>
        </w:rPr>
        <w:t>(</w:t>
      </w:r>
      <w:r w:rsidR="006026B8" w:rsidRPr="00A772D1">
        <w:rPr>
          <w:rFonts w:ascii="Segoe UI Symbol" w:hAnsi="Segoe UI Symbol" w:cs="Segoe UI Symbol"/>
          <w:b/>
          <w:iCs/>
          <w:highlight w:val="yellow"/>
        </w:rPr>
        <w:t>🗸)</w:t>
      </w:r>
    </w:p>
    <w:p w14:paraId="6E67E494" w14:textId="065AA2EA" w:rsidR="00847B56" w:rsidRPr="00847B56" w:rsidRDefault="00847B56" w:rsidP="00847B56">
      <w:pPr>
        <w:ind w:left="720"/>
        <w:rPr>
          <w:b/>
          <w:i/>
        </w:rPr>
      </w:pPr>
      <w:r w:rsidRPr="00847B56">
        <w:rPr>
          <w:b/>
          <w:i/>
          <w:highlight w:val="yellow"/>
        </w:rPr>
        <w:t>Any TWO of the above for ONE mark each</w:t>
      </w:r>
    </w:p>
    <w:p w14:paraId="457D8EFE" w14:textId="65EDDE0B" w:rsidR="002D7B60" w:rsidRDefault="001C54C4" w:rsidP="001C54C4">
      <w:pPr>
        <w:rPr>
          <w:bCs/>
          <w:iCs/>
        </w:rPr>
      </w:pPr>
      <w:r>
        <w:rPr>
          <w:bCs/>
          <w:iCs/>
        </w:rPr>
        <w:lastRenderedPageBreak/>
        <w:t>3.</w:t>
      </w:r>
      <w:r>
        <w:rPr>
          <w:bCs/>
          <w:iCs/>
        </w:rPr>
        <w:tab/>
      </w:r>
      <w:r w:rsidR="00AD2F75">
        <w:rPr>
          <w:bCs/>
          <w:iCs/>
        </w:rPr>
        <w:t>Explain</w:t>
      </w:r>
      <w:r>
        <w:rPr>
          <w:bCs/>
          <w:iCs/>
        </w:rPr>
        <w:t xml:space="preserve"> how participation in </w:t>
      </w:r>
      <w:r w:rsidR="002D7B60">
        <w:rPr>
          <w:bCs/>
          <w:iCs/>
        </w:rPr>
        <w:t xml:space="preserve">a cardiovascular fitness programme will promote your </w:t>
      </w:r>
    </w:p>
    <w:p w14:paraId="2A2401A8" w14:textId="444A694F" w:rsidR="001C54C4" w:rsidRDefault="002D7B60" w:rsidP="002D7B60">
      <w:pPr>
        <w:ind w:firstLine="720"/>
        <w:rPr>
          <w:bCs/>
          <w:iCs/>
        </w:rPr>
      </w:pPr>
      <w:r>
        <w:rPr>
          <w:bCs/>
          <w:iCs/>
        </w:rPr>
        <w:t xml:space="preserve">fitness. </w:t>
      </w: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Cs/>
        </w:rPr>
        <w:tab/>
      </w:r>
      <w:r>
        <w:rPr>
          <w:bCs/>
          <w:iCs/>
        </w:rPr>
        <w:tab/>
        <w:t xml:space="preserve">   </w:t>
      </w:r>
      <w:r w:rsidRPr="00BF15AF">
        <w:rPr>
          <w:bCs/>
          <w:iCs/>
        </w:rPr>
        <w:t>(</w:t>
      </w:r>
      <w:r w:rsidR="00E37270">
        <w:rPr>
          <w:bCs/>
          <w:iCs/>
        </w:rPr>
        <w:t>1</w:t>
      </w:r>
      <w:r w:rsidRPr="00BF15AF">
        <w:rPr>
          <w:bCs/>
          <w:iCs/>
        </w:rPr>
        <w:t xml:space="preserve"> </w:t>
      </w:r>
      <w:r>
        <w:rPr>
          <w:rFonts w:cs="Calibri"/>
        </w:rPr>
        <w:t>×</w:t>
      </w:r>
      <w:r w:rsidRPr="00BF15AF">
        <w:rPr>
          <w:bCs/>
          <w:iCs/>
        </w:rPr>
        <w:t xml:space="preserve"> </w:t>
      </w:r>
      <w:r w:rsidR="00E37270">
        <w:rPr>
          <w:bCs/>
          <w:iCs/>
        </w:rPr>
        <w:t>2</w:t>
      </w:r>
      <w:r w:rsidRPr="00BF15AF">
        <w:rPr>
          <w:bCs/>
          <w:iCs/>
        </w:rPr>
        <w:t>) (</w:t>
      </w:r>
      <w:r>
        <w:rPr>
          <w:bCs/>
          <w:iCs/>
        </w:rPr>
        <w:t>2</w:t>
      </w:r>
      <w:r w:rsidRPr="00BF15AF">
        <w:rPr>
          <w:bCs/>
          <w:iCs/>
        </w:rPr>
        <w:t>)</w:t>
      </w:r>
    </w:p>
    <w:p w14:paraId="3396A039" w14:textId="77777777" w:rsidR="00C70A2E" w:rsidRDefault="00C70A2E" w:rsidP="002D7B60">
      <w:pPr>
        <w:ind w:firstLine="720"/>
        <w:rPr>
          <w:bCs/>
          <w:iCs/>
        </w:rPr>
      </w:pPr>
    </w:p>
    <w:p w14:paraId="217FDEB8" w14:textId="1438577C" w:rsidR="00DA64AB" w:rsidRPr="00571CE4" w:rsidRDefault="00DA64AB" w:rsidP="002D7B60">
      <w:pPr>
        <w:ind w:firstLine="720"/>
        <w:rPr>
          <w:b/>
          <w:iCs/>
          <w:highlight w:val="yellow"/>
        </w:rPr>
      </w:pPr>
      <w:r w:rsidRPr="00571CE4">
        <w:rPr>
          <w:b/>
          <w:iCs/>
          <w:highlight w:val="yellow"/>
        </w:rPr>
        <w:t>It will…</w:t>
      </w:r>
    </w:p>
    <w:p w14:paraId="1C0D8D72" w14:textId="7510E1E9" w:rsidR="006026B8" w:rsidRPr="00571CE4" w:rsidRDefault="006026B8" w:rsidP="006026B8">
      <w:pPr>
        <w:pStyle w:val="ListParagraph"/>
        <w:numPr>
          <w:ilvl w:val="0"/>
          <w:numId w:val="3"/>
        </w:numPr>
        <w:rPr>
          <w:b/>
          <w:iCs/>
          <w:highlight w:val="yellow"/>
        </w:rPr>
      </w:pPr>
      <w:r w:rsidRPr="00571CE4">
        <w:rPr>
          <w:b/>
          <w:iCs/>
          <w:highlight w:val="yellow"/>
        </w:rPr>
        <w:t>improve heart/lung function, (</w:t>
      </w:r>
      <w:r w:rsidRPr="00571CE4">
        <w:rPr>
          <w:rFonts w:ascii="Segoe UI Symbol" w:hAnsi="Segoe UI Symbol" w:cs="Segoe UI Symbol"/>
          <w:b/>
          <w:iCs/>
          <w:highlight w:val="yellow"/>
        </w:rPr>
        <w:t xml:space="preserve">🗸) </w:t>
      </w:r>
      <w:r w:rsidRPr="00571CE4">
        <w:rPr>
          <w:b/>
          <w:iCs/>
          <w:highlight w:val="yellow"/>
        </w:rPr>
        <w:t>which can increase stamina/allow the body to perform physical activity for longer without fatigue. (</w:t>
      </w:r>
      <w:r w:rsidRPr="00571CE4">
        <w:rPr>
          <w:rFonts w:ascii="Segoe UI Symbol" w:hAnsi="Segoe UI Symbol" w:cs="Segoe UI Symbol"/>
          <w:b/>
          <w:iCs/>
          <w:highlight w:val="yellow"/>
        </w:rPr>
        <w:t>🗸)</w:t>
      </w:r>
    </w:p>
    <w:p w14:paraId="4EF80B8E" w14:textId="210F3E92" w:rsidR="006026B8" w:rsidRPr="00571CE4" w:rsidRDefault="006026B8" w:rsidP="006026B8">
      <w:pPr>
        <w:pStyle w:val="ListParagraph"/>
        <w:numPr>
          <w:ilvl w:val="0"/>
          <w:numId w:val="3"/>
        </w:numPr>
        <w:rPr>
          <w:b/>
          <w:iCs/>
          <w:highlight w:val="yellow"/>
        </w:rPr>
      </w:pPr>
      <w:r w:rsidRPr="00571CE4">
        <w:rPr>
          <w:b/>
          <w:iCs/>
          <w:highlight w:val="yellow"/>
        </w:rPr>
        <w:t>improve blood circulation/oxygen delivery to the muscles, (</w:t>
      </w:r>
      <w:r w:rsidRPr="00571CE4">
        <w:rPr>
          <w:rFonts w:ascii="Segoe UI Symbol" w:hAnsi="Segoe UI Symbol" w:cs="Segoe UI Symbol"/>
          <w:b/>
          <w:iCs/>
          <w:highlight w:val="yellow"/>
        </w:rPr>
        <w:t xml:space="preserve">🗸) </w:t>
      </w:r>
      <w:r w:rsidRPr="00571CE4">
        <w:rPr>
          <w:b/>
          <w:iCs/>
          <w:highlight w:val="yellow"/>
        </w:rPr>
        <w:t>which can enhance overall fitness/improve physical performance. (</w:t>
      </w:r>
      <w:r w:rsidRPr="00571CE4">
        <w:rPr>
          <w:rFonts w:ascii="Segoe UI Symbol" w:hAnsi="Segoe UI Symbol" w:cs="Segoe UI Symbol"/>
          <w:b/>
          <w:iCs/>
          <w:highlight w:val="yellow"/>
        </w:rPr>
        <w:t>🗸)</w:t>
      </w:r>
    </w:p>
    <w:p w14:paraId="52E8E87A" w14:textId="77777777" w:rsidR="004F218C" w:rsidRPr="00571CE4" w:rsidRDefault="004F218C" w:rsidP="004F218C">
      <w:pPr>
        <w:ind w:left="720"/>
        <w:rPr>
          <w:b/>
          <w:i/>
          <w:highlight w:val="yellow"/>
        </w:rPr>
      </w:pPr>
      <w:r w:rsidRPr="00571CE4">
        <w:rPr>
          <w:b/>
          <w:i/>
          <w:highlight w:val="yellow"/>
        </w:rPr>
        <w:t>Any ONE of the above for TWO marks</w:t>
      </w:r>
    </w:p>
    <w:p w14:paraId="4C2B8309" w14:textId="77777777" w:rsidR="004F218C" w:rsidRPr="00847B56" w:rsidRDefault="004F218C" w:rsidP="004F218C">
      <w:pPr>
        <w:ind w:left="720"/>
        <w:rPr>
          <w:bCs/>
          <w:i/>
        </w:rPr>
      </w:pPr>
      <w:r w:rsidRPr="00571CE4">
        <w:rPr>
          <w:bCs/>
          <w:i/>
          <w:highlight w:val="yellow"/>
        </w:rPr>
        <w:t>(i.e. ONE mark for statement and ONE mark for qualifier/explanation)</w:t>
      </w:r>
    </w:p>
    <w:p w14:paraId="7294CAA9" w14:textId="77777777" w:rsidR="00BB2E57" w:rsidRDefault="00BB2E57" w:rsidP="00BB2E57">
      <w:pPr>
        <w:rPr>
          <w:bCs/>
          <w:iCs/>
        </w:rPr>
      </w:pPr>
    </w:p>
    <w:p w14:paraId="737A6B8A" w14:textId="61D23DD3" w:rsidR="00BB2E57" w:rsidRDefault="00BB2E57" w:rsidP="00BB2E57">
      <w:pPr>
        <w:rPr>
          <w:bCs/>
          <w:iCs/>
        </w:rPr>
      </w:pPr>
      <w:r>
        <w:rPr>
          <w:bCs/>
          <w:iCs/>
        </w:rPr>
        <w:t>4.</w:t>
      </w:r>
      <w:r>
        <w:rPr>
          <w:bCs/>
          <w:iCs/>
        </w:rPr>
        <w:tab/>
      </w:r>
      <w:r w:rsidR="00AD2F75">
        <w:rPr>
          <w:bCs/>
          <w:iCs/>
        </w:rPr>
        <w:t xml:space="preserve">Discuss why participation in </w:t>
      </w:r>
      <w:r w:rsidR="00E37270">
        <w:rPr>
          <w:bCs/>
          <w:iCs/>
        </w:rPr>
        <w:t>group sports might be beneficial for mental health.</w:t>
      </w:r>
      <w:r w:rsidR="00E37270">
        <w:rPr>
          <w:bCs/>
          <w:iCs/>
        </w:rPr>
        <w:tab/>
      </w:r>
      <w:r w:rsidR="00E37270">
        <w:rPr>
          <w:bCs/>
          <w:iCs/>
        </w:rPr>
        <w:tab/>
        <w:t xml:space="preserve">   </w:t>
      </w:r>
      <w:r w:rsidR="00E37270" w:rsidRPr="00BF15AF">
        <w:rPr>
          <w:bCs/>
          <w:iCs/>
        </w:rPr>
        <w:t>(</w:t>
      </w:r>
      <w:r w:rsidR="00E37270">
        <w:rPr>
          <w:bCs/>
          <w:iCs/>
        </w:rPr>
        <w:t>1</w:t>
      </w:r>
      <w:r w:rsidR="00E37270" w:rsidRPr="00BF15AF">
        <w:rPr>
          <w:bCs/>
          <w:iCs/>
        </w:rPr>
        <w:t xml:space="preserve"> </w:t>
      </w:r>
      <w:r w:rsidR="00E37270">
        <w:rPr>
          <w:rFonts w:cs="Calibri"/>
        </w:rPr>
        <w:t>×</w:t>
      </w:r>
      <w:r w:rsidR="00E37270" w:rsidRPr="00BF15AF">
        <w:rPr>
          <w:bCs/>
          <w:iCs/>
        </w:rPr>
        <w:t xml:space="preserve"> </w:t>
      </w:r>
      <w:r w:rsidR="00E37270">
        <w:rPr>
          <w:bCs/>
          <w:iCs/>
        </w:rPr>
        <w:t>2</w:t>
      </w:r>
      <w:r w:rsidR="00E37270" w:rsidRPr="00BF15AF">
        <w:rPr>
          <w:bCs/>
          <w:iCs/>
        </w:rPr>
        <w:t>) (</w:t>
      </w:r>
      <w:r w:rsidR="00E37270">
        <w:rPr>
          <w:bCs/>
          <w:iCs/>
        </w:rPr>
        <w:t>2</w:t>
      </w:r>
      <w:r w:rsidR="00E37270" w:rsidRPr="00BF15AF">
        <w:rPr>
          <w:bCs/>
          <w:iCs/>
        </w:rPr>
        <w:t>)</w:t>
      </w:r>
    </w:p>
    <w:p w14:paraId="2CCA78A2" w14:textId="77777777" w:rsidR="00F97FAA" w:rsidRDefault="00F97FAA" w:rsidP="00BB2E57">
      <w:pPr>
        <w:rPr>
          <w:bCs/>
          <w:iCs/>
        </w:rPr>
      </w:pPr>
    </w:p>
    <w:p w14:paraId="434C1972" w14:textId="737C793E" w:rsidR="00F97FAA" w:rsidRPr="0020730E" w:rsidRDefault="00F97FAA" w:rsidP="00F97FAA">
      <w:pPr>
        <w:rPr>
          <w:b/>
          <w:iCs/>
          <w:highlight w:val="yellow"/>
        </w:rPr>
      </w:pPr>
      <w:r w:rsidRPr="0020730E">
        <w:rPr>
          <w:b/>
          <w:iCs/>
        </w:rPr>
        <w:tab/>
      </w:r>
      <w:r w:rsidRPr="0020730E">
        <w:rPr>
          <w:b/>
          <w:iCs/>
          <w:highlight w:val="yellow"/>
        </w:rPr>
        <w:t>It can…</w:t>
      </w:r>
    </w:p>
    <w:p w14:paraId="6BB76D4E" w14:textId="5D683B78" w:rsidR="00F97FAA" w:rsidRPr="0020730E" w:rsidRDefault="00F97FAA" w:rsidP="00F97FAA">
      <w:pPr>
        <w:pStyle w:val="ListParagraph"/>
        <w:numPr>
          <w:ilvl w:val="0"/>
          <w:numId w:val="5"/>
        </w:numPr>
        <w:ind w:left="1080"/>
        <w:rPr>
          <w:b/>
          <w:iCs/>
          <w:highlight w:val="yellow"/>
        </w:rPr>
      </w:pPr>
      <w:r w:rsidRPr="0020730E">
        <w:rPr>
          <w:b/>
          <w:iCs/>
          <w:highlight w:val="yellow"/>
        </w:rPr>
        <w:t>provide social interaction/a sense of belonging, (</w:t>
      </w:r>
      <w:r w:rsidRPr="0020730E">
        <w:rPr>
          <w:rFonts w:ascii="Segoe UI Symbol" w:hAnsi="Segoe UI Symbol" w:cs="Segoe UI Symbol"/>
          <w:b/>
          <w:iCs/>
          <w:highlight w:val="yellow"/>
        </w:rPr>
        <w:t xml:space="preserve">🗸) </w:t>
      </w:r>
      <w:r w:rsidRPr="0020730E">
        <w:rPr>
          <w:b/>
          <w:iCs/>
          <w:highlight w:val="yellow"/>
        </w:rPr>
        <w:t>which can reduce feelings of loneliness/isolation. (</w:t>
      </w:r>
      <w:r w:rsidRPr="0020730E">
        <w:rPr>
          <w:rFonts w:ascii="Segoe UI Symbol" w:hAnsi="Segoe UI Symbol" w:cs="Segoe UI Symbol"/>
          <w:b/>
          <w:iCs/>
          <w:highlight w:val="yellow"/>
        </w:rPr>
        <w:t xml:space="preserve">🗸) </w:t>
      </w:r>
    </w:p>
    <w:p w14:paraId="6C7AFE8A" w14:textId="0FF99035" w:rsidR="00F97FAA" w:rsidRPr="0020730E" w:rsidRDefault="00F97FAA" w:rsidP="00F97FAA">
      <w:pPr>
        <w:pStyle w:val="ListParagraph"/>
        <w:numPr>
          <w:ilvl w:val="0"/>
          <w:numId w:val="4"/>
        </w:numPr>
        <w:ind w:left="1080"/>
        <w:rPr>
          <w:b/>
          <w:iCs/>
          <w:highlight w:val="yellow"/>
        </w:rPr>
      </w:pPr>
      <w:r w:rsidRPr="0020730E">
        <w:rPr>
          <w:b/>
          <w:iCs/>
          <w:highlight w:val="yellow"/>
        </w:rPr>
        <w:t>help reduce stress/anxiety, (</w:t>
      </w:r>
      <w:r w:rsidRPr="0020730E">
        <w:rPr>
          <w:rFonts w:ascii="Segoe UI Symbol" w:hAnsi="Segoe UI Symbol" w:cs="Segoe UI Symbol"/>
          <w:b/>
          <w:iCs/>
          <w:highlight w:val="yellow"/>
        </w:rPr>
        <w:t xml:space="preserve">🗸) </w:t>
      </w:r>
      <w:r w:rsidRPr="0020730E">
        <w:rPr>
          <w:b/>
          <w:iCs/>
          <w:highlight w:val="yellow"/>
        </w:rPr>
        <w:t>which can occur through physical activity</w:t>
      </w:r>
      <w:r w:rsidR="0020730E" w:rsidRPr="0020730E">
        <w:rPr>
          <w:b/>
          <w:iCs/>
          <w:highlight w:val="yellow"/>
        </w:rPr>
        <w:t>/</w:t>
      </w:r>
      <w:r w:rsidRPr="0020730E">
        <w:rPr>
          <w:b/>
          <w:iCs/>
          <w:highlight w:val="yellow"/>
        </w:rPr>
        <w:t>shared enjoyment</w:t>
      </w:r>
      <w:r w:rsidR="0020730E" w:rsidRPr="0020730E">
        <w:rPr>
          <w:b/>
          <w:iCs/>
          <w:highlight w:val="yellow"/>
        </w:rPr>
        <w:t>. (</w:t>
      </w:r>
      <w:r w:rsidR="0020730E" w:rsidRPr="0020730E">
        <w:rPr>
          <w:rFonts w:ascii="Segoe UI Symbol" w:hAnsi="Segoe UI Symbol" w:cs="Segoe UI Symbol"/>
          <w:b/>
          <w:iCs/>
          <w:highlight w:val="yellow"/>
        </w:rPr>
        <w:t xml:space="preserve">🗸) </w:t>
      </w:r>
    </w:p>
    <w:p w14:paraId="31C71BB1" w14:textId="132B2043" w:rsidR="00C70A2E" w:rsidRPr="0020730E" w:rsidRDefault="00F97FAA" w:rsidP="00AA041F">
      <w:pPr>
        <w:pStyle w:val="ListParagraph"/>
        <w:numPr>
          <w:ilvl w:val="0"/>
          <w:numId w:val="4"/>
        </w:numPr>
        <w:ind w:left="1080"/>
        <w:rPr>
          <w:b/>
          <w:iCs/>
          <w:highlight w:val="yellow"/>
        </w:rPr>
      </w:pPr>
      <w:r w:rsidRPr="0020730E">
        <w:rPr>
          <w:b/>
          <w:iCs/>
          <w:highlight w:val="yellow"/>
        </w:rPr>
        <w:t>improve self-esteem</w:t>
      </w:r>
      <w:r w:rsidR="0020730E" w:rsidRPr="0020730E">
        <w:rPr>
          <w:b/>
          <w:iCs/>
          <w:highlight w:val="yellow"/>
        </w:rPr>
        <w:t>/</w:t>
      </w:r>
      <w:r w:rsidRPr="0020730E">
        <w:rPr>
          <w:b/>
          <w:iCs/>
          <w:highlight w:val="yellow"/>
        </w:rPr>
        <w:t xml:space="preserve">confidence, </w:t>
      </w:r>
      <w:r w:rsidR="0020730E" w:rsidRPr="0020730E">
        <w:rPr>
          <w:b/>
          <w:iCs/>
          <w:highlight w:val="yellow"/>
        </w:rPr>
        <w:t>(</w:t>
      </w:r>
      <w:r w:rsidR="0020730E" w:rsidRPr="0020730E">
        <w:rPr>
          <w:rFonts w:ascii="Segoe UI Symbol" w:hAnsi="Segoe UI Symbol" w:cs="Segoe UI Symbol"/>
          <w:b/>
          <w:iCs/>
          <w:highlight w:val="yellow"/>
        </w:rPr>
        <w:t xml:space="preserve">🗸) </w:t>
      </w:r>
      <w:r w:rsidRPr="0020730E">
        <w:rPr>
          <w:b/>
          <w:iCs/>
          <w:highlight w:val="yellow"/>
        </w:rPr>
        <w:t>which can come from support</w:t>
      </w:r>
      <w:r w:rsidR="0020730E" w:rsidRPr="0020730E">
        <w:rPr>
          <w:b/>
          <w:iCs/>
          <w:highlight w:val="yellow"/>
        </w:rPr>
        <w:t>/</w:t>
      </w:r>
      <w:r w:rsidRPr="0020730E">
        <w:rPr>
          <w:b/>
          <w:iCs/>
          <w:highlight w:val="yellow"/>
        </w:rPr>
        <w:t>encouragement</w:t>
      </w:r>
      <w:r w:rsidR="0020730E" w:rsidRPr="0020730E">
        <w:rPr>
          <w:b/>
          <w:iCs/>
          <w:highlight w:val="yellow"/>
        </w:rPr>
        <w:t>/</w:t>
      </w:r>
      <w:r w:rsidRPr="0020730E">
        <w:rPr>
          <w:b/>
          <w:iCs/>
          <w:highlight w:val="yellow"/>
        </w:rPr>
        <w:t>achievement</w:t>
      </w:r>
      <w:r w:rsidR="0020730E" w:rsidRPr="0020730E">
        <w:rPr>
          <w:b/>
          <w:iCs/>
          <w:highlight w:val="yellow"/>
        </w:rPr>
        <w:t>. (</w:t>
      </w:r>
      <w:r w:rsidR="0020730E" w:rsidRPr="0020730E">
        <w:rPr>
          <w:rFonts w:ascii="Segoe UI Symbol" w:hAnsi="Segoe UI Symbol" w:cs="Segoe UI Symbol"/>
          <w:b/>
          <w:iCs/>
          <w:highlight w:val="yellow"/>
        </w:rPr>
        <w:t>🗸)</w:t>
      </w:r>
      <w:r w:rsidRPr="0020730E">
        <w:rPr>
          <w:b/>
          <w:iCs/>
          <w:highlight w:val="yellow"/>
        </w:rPr>
        <w:t xml:space="preserve"> </w:t>
      </w:r>
    </w:p>
    <w:p w14:paraId="71F2754A" w14:textId="77777777" w:rsidR="004F218C" w:rsidRPr="0020730E" w:rsidRDefault="004F218C" w:rsidP="004F218C">
      <w:pPr>
        <w:ind w:left="720"/>
        <w:rPr>
          <w:b/>
          <w:i/>
          <w:highlight w:val="yellow"/>
        </w:rPr>
      </w:pPr>
      <w:r w:rsidRPr="0020730E">
        <w:rPr>
          <w:b/>
          <w:i/>
          <w:highlight w:val="yellow"/>
        </w:rPr>
        <w:t>Any ONE of the above for TWO marks</w:t>
      </w:r>
    </w:p>
    <w:p w14:paraId="7D8A87E6" w14:textId="77777777" w:rsidR="004F218C" w:rsidRPr="00847B56" w:rsidRDefault="004F218C" w:rsidP="004F218C">
      <w:pPr>
        <w:ind w:left="720"/>
        <w:rPr>
          <w:bCs/>
          <w:i/>
        </w:rPr>
      </w:pPr>
      <w:r w:rsidRPr="0020730E">
        <w:rPr>
          <w:bCs/>
          <w:i/>
          <w:highlight w:val="yellow"/>
        </w:rPr>
        <w:t>(i.e. ONE mark for statement and ONE mark for qualifier/explanation)</w:t>
      </w:r>
    </w:p>
    <w:p w14:paraId="14691B7F" w14:textId="5335E09D" w:rsidR="00E37270" w:rsidRDefault="00393FBD" w:rsidP="00393FBD">
      <w:pPr>
        <w:ind w:firstLine="720"/>
        <w:jc w:val="right"/>
        <w:rPr>
          <w:bCs/>
          <w:iCs/>
        </w:rPr>
      </w:pPr>
      <w:r w:rsidRPr="00082EA2">
        <w:rPr>
          <w:rFonts w:cs="Calibri"/>
          <w:b/>
          <w:bCs/>
        </w:rPr>
        <w:t>[</w:t>
      </w:r>
      <w:r>
        <w:rPr>
          <w:rFonts w:cs="Calibri"/>
          <w:b/>
          <w:bCs/>
        </w:rPr>
        <w:t>Total</w:t>
      </w:r>
      <w:r w:rsidRPr="00082EA2">
        <w:rPr>
          <w:rFonts w:cs="Calibri"/>
          <w:b/>
          <w:bCs/>
        </w:rPr>
        <w:t xml:space="preserve">: </w:t>
      </w:r>
      <w:r>
        <w:rPr>
          <w:rFonts w:cs="Calibri"/>
          <w:b/>
          <w:bCs/>
        </w:rPr>
        <w:t>10</w:t>
      </w:r>
      <w:r w:rsidRPr="00082EA2">
        <w:rPr>
          <w:rFonts w:cs="Calibri"/>
          <w:b/>
          <w:bCs/>
        </w:rPr>
        <w:t>]</w:t>
      </w:r>
    </w:p>
    <w:p w14:paraId="1E68F0F8" w14:textId="77777777" w:rsidR="00D312FC" w:rsidRPr="00443DEC" w:rsidRDefault="00D312FC" w:rsidP="00D312FC">
      <w:pPr>
        <w:ind w:left="720"/>
        <w:rPr>
          <w:bCs/>
          <w:iCs/>
        </w:rPr>
      </w:pPr>
    </w:p>
    <w:p w14:paraId="08DE643F" w14:textId="1C3A7D68" w:rsidR="00393FBD" w:rsidRDefault="00393FBD">
      <w:pPr>
        <w:spacing w:after="160" w:line="259" w:lineRule="auto"/>
        <w:rPr>
          <w:rFonts w:asciiTheme="minorHAnsi" w:eastAsiaTheme="minorHAnsi" w:hAnsiTheme="minorHAnsi" w:cstheme="minorHAnsi"/>
          <w:b/>
          <w:i/>
          <w:sz w:val="28"/>
          <w:szCs w:val="28"/>
          <w:u w:val="single"/>
          <w:lang w:eastAsia="en-US"/>
        </w:rPr>
      </w:pPr>
      <w:r>
        <w:rPr>
          <w:rFonts w:cstheme="minorHAnsi"/>
          <w:b/>
          <w:i/>
          <w:sz w:val="28"/>
          <w:szCs w:val="28"/>
          <w:u w:val="single"/>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70A2E" w:rsidRPr="00AF56E0" w14:paraId="57E84B70" w14:textId="77777777" w:rsidTr="00C35C67">
        <w:trPr>
          <w:trHeight w:val="283"/>
        </w:trPr>
        <w:tc>
          <w:tcPr>
            <w:tcW w:w="936" w:type="dxa"/>
            <w:vAlign w:val="bottom"/>
          </w:tcPr>
          <w:p w14:paraId="5F9DD27E" w14:textId="77777777" w:rsidR="00C70A2E" w:rsidRPr="00AF56E0" w:rsidRDefault="00C70A2E" w:rsidP="00C35C67">
            <w:pPr>
              <w:rPr>
                <w:rFonts w:eastAsia="Calibri" w:cs="Calibri"/>
                <w:b/>
                <w:u w:val="single"/>
              </w:rPr>
            </w:pPr>
            <w:r w:rsidRPr="00AF56E0">
              <w:rPr>
                <w:noProof/>
                <w:lang w:val="en-GB"/>
              </w:rPr>
              <w:drawing>
                <wp:anchor distT="0" distB="0" distL="114300" distR="114300" simplePos="0" relativeHeight="251658241" behindDoc="0" locked="0" layoutInCell="1" hidden="0" allowOverlap="1" wp14:anchorId="05A2E786" wp14:editId="5598BF5E">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322281977"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44A12023" w14:textId="35D9871D" w:rsidR="00C70A2E" w:rsidRPr="000F6F6D" w:rsidRDefault="00C70A2E" w:rsidP="00C35C67">
            <w:pPr>
              <w:rPr>
                <w:rFonts w:eastAsia="Calibri" w:cs="Calibri"/>
                <w:b/>
                <w:sz w:val="28"/>
                <w:szCs w:val="28"/>
              </w:rPr>
            </w:pPr>
            <w:r w:rsidRPr="000F6F6D">
              <w:rPr>
                <w:rFonts w:eastAsia="Calibri" w:cs="Calibri"/>
                <w:b/>
                <w:sz w:val="28"/>
                <w:szCs w:val="28"/>
              </w:rPr>
              <w:t xml:space="preserve">Activity </w:t>
            </w:r>
            <w:r>
              <w:rPr>
                <w:rFonts w:eastAsia="Calibri" w:cs="Calibri"/>
                <w:b/>
                <w:sz w:val="28"/>
                <w:szCs w:val="28"/>
              </w:rPr>
              <w:t>2</w:t>
            </w:r>
            <w:r w:rsidRPr="000F6F6D">
              <w:rPr>
                <w:rFonts w:eastAsia="Calibri" w:cs="Calibri"/>
                <w:b/>
                <w:sz w:val="28"/>
                <w:szCs w:val="28"/>
              </w:rPr>
              <w:t xml:space="preserve">: </w:t>
            </w:r>
            <w:r>
              <w:rPr>
                <w:rFonts w:eastAsia="Calibri" w:cs="Calibri"/>
                <w:b/>
                <w:sz w:val="28"/>
                <w:szCs w:val="28"/>
              </w:rPr>
              <w:t>Reflection</w:t>
            </w:r>
          </w:p>
          <w:p w14:paraId="745ABBEC" w14:textId="77777777" w:rsidR="00C70A2E" w:rsidRPr="00AF56E0" w:rsidRDefault="00C70A2E" w:rsidP="00C35C67">
            <w:pPr>
              <w:rPr>
                <w:rFonts w:eastAsia="Calibri" w:cs="Calibri"/>
                <w:b/>
                <w:u w:val="single"/>
              </w:rPr>
            </w:pPr>
            <w:r w:rsidRPr="00F41CF5">
              <w:rPr>
                <w:rFonts w:eastAsia="Calibri" w:cs="Calibri"/>
                <w:bCs/>
              </w:rPr>
              <w:t>Complete the following activity in</w:t>
            </w:r>
            <w:r>
              <w:rPr>
                <w:rFonts w:eastAsia="Calibri" w:cs="Calibri"/>
                <w:bCs/>
              </w:rPr>
              <w:t>dividually</w:t>
            </w:r>
            <w:r w:rsidRPr="00F41CF5">
              <w:rPr>
                <w:rFonts w:eastAsia="Calibri" w:cs="Calibri"/>
                <w:bCs/>
              </w:rPr>
              <w:t>.</w:t>
            </w:r>
          </w:p>
        </w:tc>
      </w:tr>
    </w:tbl>
    <w:p w14:paraId="0AE9B987" w14:textId="77777777" w:rsidR="00126C18" w:rsidRPr="00C70A2E" w:rsidRDefault="00126C18" w:rsidP="00C70A2E">
      <w:pPr>
        <w:rPr>
          <w:rFonts w:cstheme="minorHAnsi"/>
          <w:iCs/>
        </w:rPr>
      </w:pPr>
    </w:p>
    <w:p w14:paraId="34FBC16A" w14:textId="77777777" w:rsidR="00FA2F88" w:rsidRDefault="005C4F9C" w:rsidP="00C64C91">
      <w:pPr>
        <w:rPr>
          <w:rFonts w:cstheme="minorHAnsi"/>
          <w:bCs/>
          <w:iCs/>
        </w:rPr>
      </w:pPr>
      <w:r>
        <w:rPr>
          <w:rFonts w:cstheme="minorHAnsi"/>
          <w:bCs/>
          <w:iCs/>
        </w:rPr>
        <w:t>R</w:t>
      </w:r>
      <w:r w:rsidRPr="005C4F9C">
        <w:rPr>
          <w:rFonts w:cstheme="minorHAnsi"/>
          <w:bCs/>
          <w:iCs/>
        </w:rPr>
        <w:t xml:space="preserve">eflect on how well you have understood the content covered in the last three lessons. Be honest when completing this activity, as it will help you identify which areas you may need to revise. </w:t>
      </w:r>
    </w:p>
    <w:p w14:paraId="2F54D499" w14:textId="77777777" w:rsidR="00FA2F88" w:rsidRDefault="00FA2F88" w:rsidP="00C64C91">
      <w:pPr>
        <w:rPr>
          <w:rFonts w:cstheme="minorHAnsi"/>
          <w:bCs/>
          <w:iCs/>
        </w:rPr>
      </w:pPr>
    </w:p>
    <w:p w14:paraId="0F228552" w14:textId="56674DF7" w:rsidR="00FA2F88" w:rsidRDefault="005C4F9C" w:rsidP="00C64C91">
      <w:pPr>
        <w:rPr>
          <w:rFonts w:cstheme="minorHAnsi"/>
          <w:bCs/>
          <w:iCs/>
        </w:rPr>
      </w:pPr>
      <w:r w:rsidRPr="005C4F9C">
        <w:rPr>
          <w:rFonts w:cstheme="minorHAnsi"/>
          <w:bCs/>
          <w:iCs/>
        </w:rPr>
        <w:t xml:space="preserve">Rate your level of understanding for each </w:t>
      </w:r>
      <w:r w:rsidR="00CD6AC8">
        <w:rPr>
          <w:rFonts w:cstheme="minorHAnsi"/>
          <w:bCs/>
          <w:iCs/>
        </w:rPr>
        <w:t>statement</w:t>
      </w:r>
      <w:r w:rsidRPr="005C4F9C">
        <w:rPr>
          <w:rFonts w:cstheme="minorHAnsi"/>
          <w:bCs/>
          <w:iCs/>
        </w:rPr>
        <w:t xml:space="preserve"> on a scale from 1 to 3</w:t>
      </w:r>
      <w:r w:rsidR="00FA2F88">
        <w:rPr>
          <w:rFonts w:cstheme="minorHAnsi"/>
          <w:bCs/>
          <w:iCs/>
        </w:rPr>
        <w:t>:</w:t>
      </w:r>
    </w:p>
    <w:p w14:paraId="51AFC0DE" w14:textId="62145F1F" w:rsidR="000A5DE5" w:rsidRDefault="005C4F9C" w:rsidP="00C64C91">
      <w:pPr>
        <w:rPr>
          <w:rFonts w:cstheme="minorHAnsi"/>
          <w:bCs/>
          <w:iCs/>
        </w:rPr>
      </w:pPr>
      <w:r w:rsidRPr="005C4F9C">
        <w:rPr>
          <w:rFonts w:cstheme="minorHAnsi"/>
          <w:bCs/>
          <w:iCs/>
        </w:rPr>
        <w:t xml:space="preserve">1 </w:t>
      </w:r>
      <w:r w:rsidR="000A5DE5">
        <w:rPr>
          <w:rFonts w:cstheme="minorHAnsi"/>
          <w:bCs/>
          <w:iCs/>
        </w:rPr>
        <w:t xml:space="preserve">– </w:t>
      </w:r>
      <w:r w:rsidRPr="005C4F9C">
        <w:rPr>
          <w:rFonts w:cstheme="minorHAnsi"/>
          <w:bCs/>
          <w:iCs/>
        </w:rPr>
        <w:t xml:space="preserve">not confident </w:t>
      </w:r>
    </w:p>
    <w:p w14:paraId="2D242A87" w14:textId="6048C0AC" w:rsidR="000A5DE5" w:rsidRDefault="000A5DE5" w:rsidP="00C64C91">
      <w:pPr>
        <w:rPr>
          <w:rFonts w:cstheme="minorHAnsi"/>
          <w:bCs/>
          <w:iCs/>
        </w:rPr>
      </w:pPr>
      <w:r>
        <w:rPr>
          <w:rFonts w:cstheme="minorHAnsi"/>
          <w:bCs/>
          <w:iCs/>
        </w:rPr>
        <w:t xml:space="preserve">2 – </w:t>
      </w:r>
      <w:r w:rsidR="00A54742">
        <w:rPr>
          <w:rFonts w:cstheme="minorHAnsi"/>
          <w:bCs/>
          <w:iCs/>
        </w:rPr>
        <w:t>need to revise</w:t>
      </w:r>
    </w:p>
    <w:p w14:paraId="280EBA15" w14:textId="4A8D4FBF" w:rsidR="00C64C91" w:rsidRDefault="000A5DE5" w:rsidP="00C64C91">
      <w:pPr>
        <w:rPr>
          <w:rFonts w:cstheme="minorHAnsi"/>
          <w:bCs/>
          <w:iCs/>
        </w:rPr>
      </w:pPr>
      <w:r>
        <w:rPr>
          <w:rFonts w:cstheme="minorHAnsi"/>
          <w:bCs/>
          <w:iCs/>
        </w:rPr>
        <w:t>3 –</w:t>
      </w:r>
      <w:r w:rsidR="00481E3E">
        <w:rPr>
          <w:rFonts w:cstheme="minorHAnsi"/>
          <w:bCs/>
          <w:iCs/>
        </w:rPr>
        <w:t xml:space="preserve"> </w:t>
      </w:r>
      <w:r w:rsidR="005C4F9C" w:rsidRPr="005C4F9C">
        <w:rPr>
          <w:rFonts w:cstheme="minorHAnsi"/>
          <w:bCs/>
          <w:iCs/>
        </w:rPr>
        <w:t>very confiden</w:t>
      </w:r>
      <w:r w:rsidR="00481E3E">
        <w:rPr>
          <w:rFonts w:cstheme="minorHAnsi"/>
          <w:bCs/>
          <w:iCs/>
        </w:rPr>
        <w:t>t</w:t>
      </w:r>
    </w:p>
    <w:p w14:paraId="036D5C57" w14:textId="77777777" w:rsidR="002207EB" w:rsidRDefault="002207EB" w:rsidP="00C64C91">
      <w:pPr>
        <w:rPr>
          <w:rFonts w:cstheme="minorHAnsi"/>
          <w:bCs/>
          <w:iCs/>
        </w:rPr>
      </w:pPr>
    </w:p>
    <w:tbl>
      <w:tblPr>
        <w:tblStyle w:val="TableGrid"/>
        <w:tblW w:w="10485" w:type="dxa"/>
        <w:tblLook w:val="04A0" w:firstRow="1" w:lastRow="0" w:firstColumn="1" w:lastColumn="0" w:noHBand="0" w:noVBand="1"/>
      </w:tblPr>
      <w:tblGrid>
        <w:gridCol w:w="421"/>
        <w:gridCol w:w="8930"/>
        <w:gridCol w:w="1134"/>
      </w:tblGrid>
      <w:tr w:rsidR="002207EB" w14:paraId="29F6D63F" w14:textId="77777777" w:rsidTr="00CF7737">
        <w:tc>
          <w:tcPr>
            <w:tcW w:w="9351" w:type="dxa"/>
            <w:gridSpan w:val="2"/>
            <w:shd w:val="clear" w:color="auto" w:fill="1F4E79" w:themeFill="accent1" w:themeFillShade="80"/>
            <w:vAlign w:val="center"/>
          </w:tcPr>
          <w:p w14:paraId="51B751B1" w14:textId="69157492" w:rsidR="002207EB" w:rsidRPr="004A699A" w:rsidRDefault="002207EB" w:rsidP="00CF7737">
            <w:pPr>
              <w:spacing w:line="276" w:lineRule="auto"/>
              <w:rPr>
                <w:rFonts w:asciiTheme="minorHAnsi" w:hAnsiTheme="minorHAnsi" w:cstheme="minorHAnsi"/>
                <w:bCs/>
                <w:iCs/>
                <w:color w:val="FFFFFF" w:themeColor="background1"/>
              </w:rPr>
            </w:pPr>
            <w:r>
              <w:rPr>
                <w:rFonts w:asciiTheme="minorHAnsi" w:hAnsiTheme="minorHAnsi" w:cstheme="minorHAnsi"/>
                <w:bCs/>
                <w:iCs/>
                <w:color w:val="FFFFFF" w:themeColor="background1"/>
              </w:rPr>
              <w:t>Statement</w:t>
            </w:r>
          </w:p>
        </w:tc>
        <w:tc>
          <w:tcPr>
            <w:tcW w:w="1134" w:type="dxa"/>
            <w:shd w:val="clear" w:color="auto" w:fill="1F4E79" w:themeFill="accent1" w:themeFillShade="80"/>
          </w:tcPr>
          <w:p w14:paraId="00C5C37A" w14:textId="75BCB3C0" w:rsidR="002207EB" w:rsidRPr="004A699A" w:rsidRDefault="002207EB" w:rsidP="006D66FA">
            <w:pPr>
              <w:spacing w:line="276" w:lineRule="auto"/>
              <w:rPr>
                <w:rFonts w:asciiTheme="minorHAnsi" w:hAnsiTheme="minorHAnsi" w:cstheme="minorHAnsi"/>
                <w:bCs/>
                <w:iCs/>
                <w:color w:val="FFFFFF" w:themeColor="background1"/>
              </w:rPr>
            </w:pPr>
            <w:r>
              <w:rPr>
                <w:rFonts w:asciiTheme="minorHAnsi" w:hAnsiTheme="minorHAnsi" w:cstheme="minorHAnsi"/>
                <w:bCs/>
                <w:iCs/>
                <w:color w:val="FFFFFF" w:themeColor="background1"/>
              </w:rPr>
              <w:t>Rating</w:t>
            </w:r>
            <w:r w:rsidR="00CF7737">
              <w:rPr>
                <w:rFonts w:asciiTheme="minorHAnsi" w:hAnsiTheme="minorHAnsi" w:cstheme="minorHAnsi"/>
                <w:bCs/>
                <w:iCs/>
                <w:color w:val="FFFFFF" w:themeColor="background1"/>
              </w:rPr>
              <w:t xml:space="preserve"> (1/2/3)</w:t>
            </w:r>
          </w:p>
        </w:tc>
      </w:tr>
      <w:tr w:rsidR="002207EB" w14:paraId="5BF91BA0" w14:textId="77777777" w:rsidTr="00CF7737">
        <w:trPr>
          <w:trHeight w:val="674"/>
        </w:trPr>
        <w:tc>
          <w:tcPr>
            <w:tcW w:w="421" w:type="dxa"/>
            <w:vAlign w:val="center"/>
          </w:tcPr>
          <w:p w14:paraId="7D85FE9B"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a.</w:t>
            </w:r>
          </w:p>
        </w:tc>
        <w:tc>
          <w:tcPr>
            <w:tcW w:w="8930" w:type="dxa"/>
            <w:vAlign w:val="center"/>
          </w:tcPr>
          <w:p w14:paraId="18858AB4" w14:textId="681F5597" w:rsidR="002207EB" w:rsidRDefault="00A30A7C" w:rsidP="00CF7737">
            <w:pPr>
              <w:spacing w:line="276" w:lineRule="auto"/>
              <w:rPr>
                <w:rFonts w:asciiTheme="minorHAnsi" w:hAnsiTheme="minorHAnsi" w:cstheme="minorHAnsi"/>
                <w:bCs/>
                <w:iCs/>
              </w:rPr>
            </w:pPr>
            <w:r w:rsidRPr="00A30A7C">
              <w:rPr>
                <w:rFonts w:asciiTheme="minorHAnsi" w:hAnsiTheme="minorHAnsi" w:cstheme="minorHAnsi"/>
                <w:bCs/>
                <w:iCs/>
              </w:rPr>
              <w:t>I am self-aware, and I can identify factors that influence my self-awareness and self-esteem.</w:t>
            </w:r>
          </w:p>
        </w:tc>
        <w:tc>
          <w:tcPr>
            <w:tcW w:w="1134" w:type="dxa"/>
            <w:vAlign w:val="center"/>
          </w:tcPr>
          <w:p w14:paraId="5626E1BF" w14:textId="77777777" w:rsidR="002207EB" w:rsidRDefault="002207EB" w:rsidP="00CF7737">
            <w:pPr>
              <w:spacing w:line="276" w:lineRule="auto"/>
              <w:rPr>
                <w:rFonts w:asciiTheme="minorHAnsi" w:hAnsiTheme="minorHAnsi" w:cstheme="minorHAnsi"/>
                <w:bCs/>
                <w:iCs/>
              </w:rPr>
            </w:pPr>
          </w:p>
        </w:tc>
      </w:tr>
      <w:tr w:rsidR="002207EB" w14:paraId="33AA4A21" w14:textId="77777777" w:rsidTr="00CF7737">
        <w:trPr>
          <w:trHeight w:val="674"/>
        </w:trPr>
        <w:tc>
          <w:tcPr>
            <w:tcW w:w="421" w:type="dxa"/>
            <w:vAlign w:val="center"/>
          </w:tcPr>
          <w:p w14:paraId="7EA5A908"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b.</w:t>
            </w:r>
          </w:p>
        </w:tc>
        <w:tc>
          <w:tcPr>
            <w:tcW w:w="8930" w:type="dxa"/>
            <w:vAlign w:val="center"/>
          </w:tcPr>
          <w:p w14:paraId="345284EE" w14:textId="72D28F2A" w:rsidR="002207EB" w:rsidRPr="00E45489" w:rsidRDefault="000A03AC" w:rsidP="00CF7737">
            <w:pPr>
              <w:spacing w:line="276" w:lineRule="auto"/>
              <w:rPr>
                <w:rFonts w:asciiTheme="minorHAnsi" w:hAnsiTheme="minorHAnsi" w:cstheme="minorHAnsi"/>
                <w:bCs/>
                <w:iCs/>
              </w:rPr>
            </w:pPr>
            <w:r w:rsidRPr="000A03AC">
              <w:rPr>
                <w:rFonts w:asciiTheme="minorHAnsi" w:hAnsiTheme="minorHAnsi" w:cstheme="minorHAnsi"/>
                <w:bCs/>
                <w:iCs/>
              </w:rPr>
              <w:t>I can discuss the influence of the media on self-awareness and self-esteem.</w:t>
            </w:r>
          </w:p>
        </w:tc>
        <w:tc>
          <w:tcPr>
            <w:tcW w:w="1134" w:type="dxa"/>
            <w:vAlign w:val="center"/>
          </w:tcPr>
          <w:p w14:paraId="5CC25D06" w14:textId="77777777" w:rsidR="002207EB" w:rsidRDefault="002207EB" w:rsidP="00CF7737">
            <w:pPr>
              <w:spacing w:line="276" w:lineRule="auto"/>
              <w:rPr>
                <w:rFonts w:asciiTheme="minorHAnsi" w:hAnsiTheme="minorHAnsi" w:cstheme="minorHAnsi"/>
                <w:bCs/>
                <w:iCs/>
              </w:rPr>
            </w:pPr>
          </w:p>
        </w:tc>
      </w:tr>
      <w:tr w:rsidR="002207EB" w14:paraId="3A39EECA" w14:textId="77777777" w:rsidTr="00CF7737">
        <w:trPr>
          <w:trHeight w:val="674"/>
        </w:trPr>
        <w:tc>
          <w:tcPr>
            <w:tcW w:w="421" w:type="dxa"/>
            <w:vAlign w:val="center"/>
          </w:tcPr>
          <w:p w14:paraId="26EAB34D"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c.</w:t>
            </w:r>
          </w:p>
        </w:tc>
        <w:tc>
          <w:tcPr>
            <w:tcW w:w="8930" w:type="dxa"/>
            <w:vAlign w:val="center"/>
          </w:tcPr>
          <w:p w14:paraId="14ED4640" w14:textId="085CBEF4" w:rsidR="002207EB" w:rsidRPr="00E45489" w:rsidRDefault="000A03AC" w:rsidP="00CF7737">
            <w:pPr>
              <w:spacing w:line="276" w:lineRule="auto"/>
              <w:rPr>
                <w:rFonts w:asciiTheme="minorHAnsi" w:hAnsiTheme="minorHAnsi" w:cstheme="minorHAnsi"/>
                <w:bCs/>
                <w:iCs/>
              </w:rPr>
            </w:pPr>
            <w:r w:rsidRPr="000A03AC">
              <w:rPr>
                <w:rFonts w:asciiTheme="minorHAnsi" w:hAnsiTheme="minorHAnsi" w:cstheme="minorHAnsi"/>
                <w:bCs/>
                <w:iCs/>
              </w:rPr>
              <w:t>I have at least THREE strategies that I could apply in my life to enhance self-awareness, self-esteem and self-development.</w:t>
            </w:r>
          </w:p>
        </w:tc>
        <w:tc>
          <w:tcPr>
            <w:tcW w:w="1134" w:type="dxa"/>
            <w:vAlign w:val="center"/>
          </w:tcPr>
          <w:p w14:paraId="6DACBE58" w14:textId="77777777" w:rsidR="002207EB" w:rsidRDefault="002207EB" w:rsidP="00CF7737">
            <w:pPr>
              <w:spacing w:line="276" w:lineRule="auto"/>
              <w:rPr>
                <w:rFonts w:asciiTheme="minorHAnsi" w:hAnsiTheme="minorHAnsi" w:cstheme="minorHAnsi"/>
                <w:bCs/>
                <w:iCs/>
              </w:rPr>
            </w:pPr>
          </w:p>
        </w:tc>
      </w:tr>
      <w:tr w:rsidR="002207EB" w14:paraId="1320668C" w14:textId="77777777" w:rsidTr="00CF7737">
        <w:trPr>
          <w:trHeight w:val="674"/>
        </w:trPr>
        <w:tc>
          <w:tcPr>
            <w:tcW w:w="421" w:type="dxa"/>
            <w:vAlign w:val="center"/>
          </w:tcPr>
          <w:p w14:paraId="5B8A864F"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d.</w:t>
            </w:r>
          </w:p>
        </w:tc>
        <w:tc>
          <w:tcPr>
            <w:tcW w:w="8930" w:type="dxa"/>
            <w:vAlign w:val="center"/>
          </w:tcPr>
          <w:p w14:paraId="6C4F771D" w14:textId="23FFAE68" w:rsidR="002207EB" w:rsidRPr="00E45489" w:rsidRDefault="000A03AC" w:rsidP="00CF7737">
            <w:pPr>
              <w:spacing w:line="276" w:lineRule="auto"/>
              <w:rPr>
                <w:rFonts w:asciiTheme="minorHAnsi" w:hAnsiTheme="minorHAnsi" w:cstheme="minorHAnsi"/>
                <w:bCs/>
                <w:iCs/>
              </w:rPr>
            </w:pPr>
            <w:r w:rsidRPr="000A03AC">
              <w:rPr>
                <w:rFonts w:asciiTheme="minorHAnsi" w:hAnsiTheme="minorHAnsi" w:cstheme="minorHAnsi"/>
                <w:bCs/>
                <w:iCs/>
              </w:rPr>
              <w:t>I can give THREE examples of how to build self-confidence to my best friend who has low self-esteem.</w:t>
            </w:r>
          </w:p>
        </w:tc>
        <w:tc>
          <w:tcPr>
            <w:tcW w:w="1134" w:type="dxa"/>
            <w:vAlign w:val="center"/>
          </w:tcPr>
          <w:p w14:paraId="3F997B63" w14:textId="77777777" w:rsidR="002207EB" w:rsidRDefault="002207EB" w:rsidP="00CF7737">
            <w:pPr>
              <w:spacing w:line="276" w:lineRule="auto"/>
              <w:rPr>
                <w:rFonts w:asciiTheme="minorHAnsi" w:hAnsiTheme="minorHAnsi" w:cstheme="minorHAnsi"/>
                <w:bCs/>
                <w:iCs/>
              </w:rPr>
            </w:pPr>
          </w:p>
        </w:tc>
      </w:tr>
      <w:tr w:rsidR="002207EB" w14:paraId="52255D06" w14:textId="77777777" w:rsidTr="00CF7737">
        <w:trPr>
          <w:trHeight w:val="674"/>
        </w:trPr>
        <w:tc>
          <w:tcPr>
            <w:tcW w:w="421" w:type="dxa"/>
            <w:vAlign w:val="center"/>
          </w:tcPr>
          <w:p w14:paraId="5D0AC852"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e.</w:t>
            </w:r>
          </w:p>
        </w:tc>
        <w:tc>
          <w:tcPr>
            <w:tcW w:w="8930" w:type="dxa"/>
            <w:vAlign w:val="center"/>
          </w:tcPr>
          <w:p w14:paraId="01B3EC3A" w14:textId="07797480" w:rsidR="002207EB" w:rsidRPr="00B32B22" w:rsidRDefault="00D614CB" w:rsidP="00CF7737">
            <w:pPr>
              <w:spacing w:line="276" w:lineRule="auto"/>
              <w:rPr>
                <w:rFonts w:asciiTheme="minorHAnsi" w:hAnsiTheme="minorHAnsi" w:cstheme="minorHAnsi"/>
                <w:bCs/>
                <w:iCs/>
              </w:rPr>
            </w:pPr>
            <w:r w:rsidRPr="00D614CB">
              <w:rPr>
                <w:rFonts w:asciiTheme="minorHAnsi" w:hAnsiTheme="minorHAnsi" w:cstheme="minorHAnsi"/>
                <w:bCs/>
                <w:iCs/>
              </w:rPr>
              <w:t>I respect that we are all different and would not tease someone because they are a different gender from me.</w:t>
            </w:r>
          </w:p>
        </w:tc>
        <w:tc>
          <w:tcPr>
            <w:tcW w:w="1134" w:type="dxa"/>
            <w:vAlign w:val="center"/>
          </w:tcPr>
          <w:p w14:paraId="6E7A18E7" w14:textId="77777777" w:rsidR="002207EB" w:rsidRDefault="002207EB" w:rsidP="00CF7737">
            <w:pPr>
              <w:spacing w:line="276" w:lineRule="auto"/>
              <w:rPr>
                <w:rFonts w:asciiTheme="minorHAnsi" w:hAnsiTheme="minorHAnsi" w:cstheme="minorHAnsi"/>
                <w:bCs/>
                <w:iCs/>
              </w:rPr>
            </w:pPr>
          </w:p>
        </w:tc>
      </w:tr>
      <w:tr w:rsidR="002207EB" w14:paraId="6D12EFAD" w14:textId="77777777" w:rsidTr="00CF7737">
        <w:trPr>
          <w:trHeight w:val="674"/>
        </w:trPr>
        <w:tc>
          <w:tcPr>
            <w:tcW w:w="421" w:type="dxa"/>
            <w:vAlign w:val="center"/>
          </w:tcPr>
          <w:p w14:paraId="7E6EA1D1"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f.</w:t>
            </w:r>
          </w:p>
        </w:tc>
        <w:tc>
          <w:tcPr>
            <w:tcW w:w="8930" w:type="dxa"/>
            <w:vAlign w:val="center"/>
          </w:tcPr>
          <w:p w14:paraId="7542CBAE" w14:textId="0A8F83D8" w:rsidR="002207EB" w:rsidRPr="00597450" w:rsidRDefault="00D614CB" w:rsidP="00CF7737">
            <w:pPr>
              <w:spacing w:line="276" w:lineRule="auto"/>
              <w:rPr>
                <w:rFonts w:asciiTheme="minorHAnsi" w:hAnsiTheme="minorHAnsi" w:cstheme="minorHAnsi"/>
                <w:bCs/>
                <w:iCs/>
              </w:rPr>
            </w:pPr>
            <w:r w:rsidRPr="00D614CB">
              <w:rPr>
                <w:rFonts w:asciiTheme="minorHAnsi" w:hAnsiTheme="minorHAnsi" w:cstheme="minorHAnsi"/>
                <w:bCs/>
                <w:iCs/>
              </w:rPr>
              <w:t>I am able to explain the following terms: power, power relations, masculinity, femininity and gender.</w:t>
            </w:r>
          </w:p>
        </w:tc>
        <w:tc>
          <w:tcPr>
            <w:tcW w:w="1134" w:type="dxa"/>
            <w:vAlign w:val="center"/>
          </w:tcPr>
          <w:p w14:paraId="1E8CBCB0" w14:textId="77777777" w:rsidR="002207EB" w:rsidRDefault="002207EB" w:rsidP="00CF7737">
            <w:pPr>
              <w:spacing w:line="276" w:lineRule="auto"/>
              <w:rPr>
                <w:rFonts w:asciiTheme="minorHAnsi" w:hAnsiTheme="minorHAnsi" w:cstheme="minorHAnsi"/>
                <w:bCs/>
                <w:iCs/>
              </w:rPr>
            </w:pPr>
          </w:p>
        </w:tc>
      </w:tr>
      <w:tr w:rsidR="002207EB" w14:paraId="760B52C2" w14:textId="77777777" w:rsidTr="00CF7737">
        <w:trPr>
          <w:trHeight w:val="674"/>
        </w:trPr>
        <w:tc>
          <w:tcPr>
            <w:tcW w:w="421" w:type="dxa"/>
            <w:vAlign w:val="center"/>
          </w:tcPr>
          <w:p w14:paraId="0A81B6C3"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g.</w:t>
            </w:r>
          </w:p>
        </w:tc>
        <w:tc>
          <w:tcPr>
            <w:tcW w:w="8930" w:type="dxa"/>
            <w:vAlign w:val="center"/>
          </w:tcPr>
          <w:p w14:paraId="2D4D1482" w14:textId="5E52BE24" w:rsidR="002207EB" w:rsidRPr="006E0D2F" w:rsidRDefault="00D614CB" w:rsidP="00CF7737">
            <w:pPr>
              <w:spacing w:line="276" w:lineRule="auto"/>
              <w:rPr>
                <w:rFonts w:asciiTheme="minorHAnsi" w:hAnsiTheme="minorHAnsi" w:cstheme="minorHAnsi"/>
                <w:bCs/>
                <w:iCs/>
              </w:rPr>
            </w:pPr>
            <w:r w:rsidRPr="00D614CB">
              <w:rPr>
                <w:rFonts w:asciiTheme="minorHAnsi" w:hAnsiTheme="minorHAnsi" w:cstheme="minorHAnsi"/>
                <w:bCs/>
                <w:iCs/>
              </w:rPr>
              <w:t>I can explain how male and female bodies differ.</w:t>
            </w:r>
          </w:p>
        </w:tc>
        <w:tc>
          <w:tcPr>
            <w:tcW w:w="1134" w:type="dxa"/>
            <w:vAlign w:val="center"/>
          </w:tcPr>
          <w:p w14:paraId="01188583" w14:textId="77777777" w:rsidR="002207EB" w:rsidRDefault="002207EB" w:rsidP="00CF7737">
            <w:pPr>
              <w:spacing w:line="276" w:lineRule="auto"/>
              <w:rPr>
                <w:rFonts w:asciiTheme="minorHAnsi" w:hAnsiTheme="minorHAnsi" w:cstheme="minorHAnsi"/>
                <w:bCs/>
                <w:iCs/>
              </w:rPr>
            </w:pPr>
          </w:p>
        </w:tc>
      </w:tr>
      <w:tr w:rsidR="002207EB" w14:paraId="011F0910" w14:textId="77777777" w:rsidTr="00CF7737">
        <w:trPr>
          <w:trHeight w:val="674"/>
        </w:trPr>
        <w:tc>
          <w:tcPr>
            <w:tcW w:w="421" w:type="dxa"/>
            <w:vAlign w:val="center"/>
          </w:tcPr>
          <w:p w14:paraId="2B72C783"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h.</w:t>
            </w:r>
          </w:p>
        </w:tc>
        <w:tc>
          <w:tcPr>
            <w:tcW w:w="8930" w:type="dxa"/>
            <w:vAlign w:val="center"/>
          </w:tcPr>
          <w:p w14:paraId="6D5CC587" w14:textId="6B3050AA" w:rsidR="002207EB" w:rsidRPr="003B06DB" w:rsidRDefault="00D614CB" w:rsidP="00CF7737">
            <w:pPr>
              <w:spacing w:line="276" w:lineRule="auto"/>
              <w:rPr>
                <w:rFonts w:asciiTheme="minorHAnsi" w:hAnsiTheme="minorHAnsi" w:cstheme="minorHAnsi"/>
                <w:bCs/>
                <w:iCs/>
              </w:rPr>
            </w:pPr>
            <w:r w:rsidRPr="00D614CB">
              <w:rPr>
                <w:rFonts w:asciiTheme="minorHAnsi" w:hAnsiTheme="minorHAnsi" w:cstheme="minorHAnsi"/>
                <w:bCs/>
                <w:iCs/>
              </w:rPr>
              <w:t>I can identify gender stereotypes in the roles of men and women.</w:t>
            </w:r>
          </w:p>
        </w:tc>
        <w:tc>
          <w:tcPr>
            <w:tcW w:w="1134" w:type="dxa"/>
            <w:vAlign w:val="center"/>
          </w:tcPr>
          <w:p w14:paraId="1B12BD30" w14:textId="77777777" w:rsidR="002207EB" w:rsidRDefault="002207EB" w:rsidP="00CF7737">
            <w:pPr>
              <w:spacing w:line="276" w:lineRule="auto"/>
              <w:rPr>
                <w:rFonts w:asciiTheme="minorHAnsi" w:hAnsiTheme="minorHAnsi" w:cstheme="minorHAnsi"/>
                <w:bCs/>
                <w:iCs/>
              </w:rPr>
            </w:pPr>
          </w:p>
        </w:tc>
      </w:tr>
      <w:tr w:rsidR="002207EB" w14:paraId="3C159885" w14:textId="77777777" w:rsidTr="00CF7737">
        <w:trPr>
          <w:trHeight w:val="674"/>
        </w:trPr>
        <w:tc>
          <w:tcPr>
            <w:tcW w:w="421" w:type="dxa"/>
            <w:vAlign w:val="center"/>
          </w:tcPr>
          <w:p w14:paraId="1EAB4BDC"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i.</w:t>
            </w:r>
          </w:p>
        </w:tc>
        <w:tc>
          <w:tcPr>
            <w:tcW w:w="8930" w:type="dxa"/>
            <w:vAlign w:val="center"/>
          </w:tcPr>
          <w:p w14:paraId="2C89EE5F" w14:textId="24984AED" w:rsidR="002207EB" w:rsidRPr="003A0D7A" w:rsidRDefault="00A3209D" w:rsidP="00CF7737">
            <w:pPr>
              <w:spacing w:line="276" w:lineRule="auto"/>
              <w:rPr>
                <w:rFonts w:asciiTheme="minorHAnsi" w:hAnsiTheme="minorHAnsi" w:cstheme="minorHAnsi"/>
                <w:bCs/>
                <w:iCs/>
              </w:rPr>
            </w:pPr>
            <w:r w:rsidRPr="00A3209D">
              <w:rPr>
                <w:rFonts w:asciiTheme="minorHAnsi" w:hAnsiTheme="minorHAnsi" w:cstheme="minorHAnsi"/>
                <w:bCs/>
                <w:iCs/>
              </w:rPr>
              <w:t>I can comment on participation in sport and how it can support my mental health.</w:t>
            </w:r>
          </w:p>
        </w:tc>
        <w:tc>
          <w:tcPr>
            <w:tcW w:w="1134" w:type="dxa"/>
            <w:vAlign w:val="center"/>
          </w:tcPr>
          <w:p w14:paraId="428A8160" w14:textId="77777777" w:rsidR="002207EB" w:rsidRDefault="002207EB" w:rsidP="00CF7737">
            <w:pPr>
              <w:spacing w:line="276" w:lineRule="auto"/>
              <w:rPr>
                <w:rFonts w:asciiTheme="minorHAnsi" w:hAnsiTheme="minorHAnsi" w:cstheme="minorHAnsi"/>
                <w:bCs/>
                <w:iCs/>
              </w:rPr>
            </w:pPr>
          </w:p>
        </w:tc>
      </w:tr>
      <w:tr w:rsidR="002207EB" w14:paraId="4EF1E01A" w14:textId="77777777" w:rsidTr="00CF7737">
        <w:trPr>
          <w:trHeight w:val="674"/>
        </w:trPr>
        <w:tc>
          <w:tcPr>
            <w:tcW w:w="421" w:type="dxa"/>
            <w:vAlign w:val="center"/>
          </w:tcPr>
          <w:p w14:paraId="2388F3B8" w14:textId="77777777" w:rsidR="002207EB" w:rsidRDefault="002207EB" w:rsidP="00CF7737">
            <w:pPr>
              <w:spacing w:line="276" w:lineRule="auto"/>
              <w:rPr>
                <w:rFonts w:asciiTheme="minorHAnsi" w:hAnsiTheme="minorHAnsi" w:cstheme="minorHAnsi"/>
                <w:bCs/>
                <w:iCs/>
              </w:rPr>
            </w:pPr>
            <w:r>
              <w:rPr>
                <w:rFonts w:asciiTheme="minorHAnsi" w:hAnsiTheme="minorHAnsi" w:cstheme="minorHAnsi"/>
                <w:bCs/>
                <w:iCs/>
              </w:rPr>
              <w:t>j.</w:t>
            </w:r>
          </w:p>
        </w:tc>
        <w:tc>
          <w:tcPr>
            <w:tcW w:w="8930" w:type="dxa"/>
            <w:vAlign w:val="center"/>
          </w:tcPr>
          <w:p w14:paraId="57FAA5AC" w14:textId="732D1C01" w:rsidR="002207EB" w:rsidRPr="00F94FBC" w:rsidRDefault="00A3209D" w:rsidP="00CF7737">
            <w:pPr>
              <w:spacing w:line="276" w:lineRule="auto"/>
              <w:rPr>
                <w:rFonts w:asciiTheme="minorHAnsi" w:hAnsiTheme="minorHAnsi" w:cstheme="minorHAnsi"/>
                <w:bCs/>
                <w:iCs/>
              </w:rPr>
            </w:pPr>
            <w:r w:rsidRPr="00A3209D">
              <w:rPr>
                <w:rFonts w:asciiTheme="minorHAnsi" w:hAnsiTheme="minorHAnsi" w:cstheme="minorHAnsi"/>
                <w:bCs/>
                <w:iCs/>
              </w:rPr>
              <w:t>I can identify the influence of gender inequality in the media with reference to teenage pregnancy, sexual abuse or violence.</w:t>
            </w:r>
          </w:p>
        </w:tc>
        <w:tc>
          <w:tcPr>
            <w:tcW w:w="1134" w:type="dxa"/>
            <w:vAlign w:val="center"/>
          </w:tcPr>
          <w:p w14:paraId="45B28A6E" w14:textId="77777777" w:rsidR="002207EB" w:rsidRDefault="002207EB" w:rsidP="00CF7737">
            <w:pPr>
              <w:spacing w:line="276" w:lineRule="auto"/>
              <w:rPr>
                <w:rFonts w:asciiTheme="minorHAnsi" w:hAnsiTheme="minorHAnsi" w:cstheme="minorHAnsi"/>
                <w:bCs/>
                <w:iCs/>
              </w:rPr>
            </w:pPr>
          </w:p>
        </w:tc>
      </w:tr>
      <w:tr w:rsidR="002207EB" w14:paraId="2DED68A9" w14:textId="77777777" w:rsidTr="00CF7737">
        <w:trPr>
          <w:trHeight w:val="674"/>
        </w:trPr>
        <w:tc>
          <w:tcPr>
            <w:tcW w:w="421" w:type="dxa"/>
            <w:vAlign w:val="center"/>
          </w:tcPr>
          <w:p w14:paraId="302F17A5" w14:textId="0A3BCEF9" w:rsidR="002207EB" w:rsidRDefault="00443C72" w:rsidP="00CF7737">
            <w:pPr>
              <w:spacing w:line="276" w:lineRule="auto"/>
              <w:rPr>
                <w:rFonts w:asciiTheme="minorHAnsi" w:hAnsiTheme="minorHAnsi" w:cstheme="minorHAnsi"/>
                <w:bCs/>
                <w:iCs/>
              </w:rPr>
            </w:pPr>
            <w:r>
              <w:rPr>
                <w:rFonts w:asciiTheme="minorHAnsi" w:hAnsiTheme="minorHAnsi" w:cstheme="minorHAnsi"/>
                <w:bCs/>
                <w:iCs/>
              </w:rPr>
              <w:t>k</w:t>
            </w:r>
            <w:r w:rsidR="002207EB">
              <w:rPr>
                <w:rFonts w:asciiTheme="minorHAnsi" w:hAnsiTheme="minorHAnsi" w:cstheme="minorHAnsi"/>
                <w:bCs/>
                <w:iCs/>
              </w:rPr>
              <w:t>.</w:t>
            </w:r>
          </w:p>
        </w:tc>
        <w:tc>
          <w:tcPr>
            <w:tcW w:w="8930" w:type="dxa"/>
            <w:vAlign w:val="center"/>
          </w:tcPr>
          <w:p w14:paraId="19AAD263" w14:textId="3B66E717" w:rsidR="002207EB" w:rsidRPr="00E239DF" w:rsidRDefault="000B2864" w:rsidP="00CF7737">
            <w:pPr>
              <w:spacing w:line="276" w:lineRule="auto"/>
              <w:rPr>
                <w:rFonts w:asciiTheme="minorHAnsi" w:hAnsiTheme="minorHAnsi" w:cstheme="minorHAnsi"/>
                <w:bCs/>
                <w:iCs/>
              </w:rPr>
            </w:pPr>
            <w:r w:rsidRPr="000B2864">
              <w:rPr>
                <w:rFonts w:asciiTheme="minorHAnsi" w:hAnsiTheme="minorHAnsi" w:cstheme="minorHAnsi"/>
                <w:bCs/>
                <w:iCs/>
              </w:rPr>
              <w:t>I can explain the different kinds of fitness exercises and how they benefit my mental health.</w:t>
            </w:r>
          </w:p>
        </w:tc>
        <w:tc>
          <w:tcPr>
            <w:tcW w:w="1134" w:type="dxa"/>
            <w:vAlign w:val="center"/>
          </w:tcPr>
          <w:p w14:paraId="4955D158" w14:textId="77777777" w:rsidR="002207EB" w:rsidRDefault="002207EB" w:rsidP="00CF7737">
            <w:pPr>
              <w:spacing w:line="276" w:lineRule="auto"/>
              <w:rPr>
                <w:rFonts w:asciiTheme="minorHAnsi" w:hAnsiTheme="minorHAnsi" w:cstheme="minorHAnsi"/>
                <w:bCs/>
                <w:iCs/>
              </w:rPr>
            </w:pPr>
          </w:p>
        </w:tc>
      </w:tr>
      <w:tr w:rsidR="002207EB" w14:paraId="7CA45232" w14:textId="77777777" w:rsidTr="00CF7737">
        <w:trPr>
          <w:trHeight w:val="674"/>
        </w:trPr>
        <w:tc>
          <w:tcPr>
            <w:tcW w:w="421" w:type="dxa"/>
            <w:vAlign w:val="center"/>
          </w:tcPr>
          <w:p w14:paraId="07D4DF35" w14:textId="4A0980CF" w:rsidR="002207EB" w:rsidRDefault="00443C72" w:rsidP="00CF7737">
            <w:pPr>
              <w:spacing w:line="276" w:lineRule="auto"/>
              <w:rPr>
                <w:rFonts w:asciiTheme="minorHAnsi" w:hAnsiTheme="minorHAnsi" w:cstheme="minorHAnsi"/>
                <w:bCs/>
                <w:iCs/>
              </w:rPr>
            </w:pPr>
            <w:r>
              <w:rPr>
                <w:rFonts w:asciiTheme="minorHAnsi" w:hAnsiTheme="minorHAnsi" w:cstheme="minorHAnsi"/>
                <w:bCs/>
                <w:iCs/>
              </w:rPr>
              <w:t>l</w:t>
            </w:r>
            <w:r w:rsidR="002207EB">
              <w:rPr>
                <w:rFonts w:asciiTheme="minorHAnsi" w:hAnsiTheme="minorHAnsi" w:cstheme="minorHAnsi"/>
                <w:bCs/>
                <w:iCs/>
              </w:rPr>
              <w:t>.</w:t>
            </w:r>
          </w:p>
        </w:tc>
        <w:tc>
          <w:tcPr>
            <w:tcW w:w="8930" w:type="dxa"/>
            <w:vAlign w:val="center"/>
          </w:tcPr>
          <w:p w14:paraId="0C83B67E" w14:textId="598E64B1" w:rsidR="002207EB" w:rsidRPr="00167962" w:rsidRDefault="000B2864" w:rsidP="00CF7737">
            <w:pPr>
              <w:spacing w:line="276" w:lineRule="auto"/>
              <w:rPr>
                <w:rFonts w:asciiTheme="minorHAnsi" w:hAnsiTheme="minorHAnsi" w:cstheme="minorHAnsi"/>
                <w:bCs/>
                <w:iCs/>
              </w:rPr>
            </w:pPr>
            <w:r w:rsidRPr="000B2864">
              <w:rPr>
                <w:rFonts w:asciiTheme="minorHAnsi" w:hAnsiTheme="minorHAnsi" w:cstheme="minorHAnsi"/>
                <w:bCs/>
                <w:iCs/>
              </w:rPr>
              <w:t>I can give THREE examples of the benefits of physical exercise on my mental health.</w:t>
            </w:r>
          </w:p>
        </w:tc>
        <w:tc>
          <w:tcPr>
            <w:tcW w:w="1134" w:type="dxa"/>
            <w:vAlign w:val="center"/>
          </w:tcPr>
          <w:p w14:paraId="33FCC921" w14:textId="77777777" w:rsidR="002207EB" w:rsidRDefault="002207EB" w:rsidP="00CF7737">
            <w:pPr>
              <w:spacing w:line="276" w:lineRule="auto"/>
              <w:rPr>
                <w:rFonts w:asciiTheme="minorHAnsi" w:hAnsiTheme="minorHAnsi" w:cstheme="minorHAnsi"/>
                <w:bCs/>
                <w:iCs/>
              </w:rPr>
            </w:pPr>
          </w:p>
        </w:tc>
      </w:tr>
    </w:tbl>
    <w:p w14:paraId="3FEF12F7" w14:textId="77777777" w:rsidR="00641220" w:rsidRDefault="00641220" w:rsidP="0020730E">
      <w:pPr>
        <w:rPr>
          <w:rFonts w:cstheme="minorHAnsi"/>
          <w:bCs/>
          <w:iCs/>
          <w:sz w:val="28"/>
          <w:szCs w:val="28"/>
        </w:rPr>
      </w:pPr>
    </w:p>
    <w:p w14:paraId="1E784126" w14:textId="0AA868FD" w:rsidR="0020730E" w:rsidRPr="0020730E" w:rsidRDefault="0020730E" w:rsidP="0020730E">
      <w:pPr>
        <w:jc w:val="center"/>
        <w:rPr>
          <w:rFonts w:cstheme="minorHAnsi"/>
          <w:b/>
          <w:iCs/>
          <w:sz w:val="28"/>
          <w:szCs w:val="28"/>
        </w:rPr>
      </w:pPr>
      <w:r w:rsidRPr="0020730E">
        <w:rPr>
          <w:rFonts w:cs="Calibri"/>
          <w:b/>
          <w:iCs/>
          <w:highlight w:val="yellow"/>
        </w:rPr>
        <w:t>→</w:t>
      </w:r>
      <w:r w:rsidRPr="0020730E">
        <w:rPr>
          <w:rFonts w:cstheme="minorHAnsi"/>
          <w:b/>
          <w:iCs/>
          <w:highlight w:val="yellow"/>
        </w:rPr>
        <w:t xml:space="preserve"> Learners will have personal responses to this activity.</w:t>
      </w:r>
    </w:p>
    <w:p w14:paraId="6373C383" w14:textId="77777777" w:rsidR="00612A4D" w:rsidRDefault="00612A4D" w:rsidP="00612A4D">
      <w:pPr>
        <w:pStyle w:val="ListParagraph"/>
        <w:ind w:left="1080"/>
        <w:rPr>
          <w:rFonts w:cstheme="minorHAnsi"/>
          <w:spacing w:val="-2"/>
          <w:sz w:val="20"/>
        </w:rPr>
      </w:pPr>
    </w:p>
    <w:p w14:paraId="56C9E0CC" w14:textId="5FA7F620" w:rsidR="00612A4D" w:rsidRPr="00110EC3" w:rsidRDefault="00612A4D" w:rsidP="00612A4D">
      <w:pPr>
        <w:pStyle w:val="ListParagraph"/>
        <w:ind w:left="1080"/>
        <w:rPr>
          <w:rFonts w:cstheme="minorHAnsi"/>
          <w:b/>
          <w:iCs/>
          <w:sz w:val="28"/>
          <w:szCs w:val="28"/>
        </w:rPr>
      </w:pPr>
    </w:p>
    <w:sectPr w:rsidR="00612A4D" w:rsidRPr="00110EC3" w:rsidSect="00AD44EE">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EEC5" w14:textId="77777777" w:rsidR="002326E5" w:rsidRDefault="002326E5" w:rsidP="007E02A5">
      <w:r>
        <w:separator/>
      </w:r>
    </w:p>
  </w:endnote>
  <w:endnote w:type="continuationSeparator" w:id="0">
    <w:p w14:paraId="79285FC9" w14:textId="77777777" w:rsidR="002326E5" w:rsidRDefault="002326E5" w:rsidP="007E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F4F9" w14:textId="77777777" w:rsidR="00023B37" w:rsidRDefault="00023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9861" w14:textId="3CD95292" w:rsidR="007E02A5" w:rsidRDefault="00F97653" w:rsidP="00C70A2E">
    <w:pPr>
      <w:pStyle w:val="Footer"/>
      <w:jc w:val="center"/>
    </w:pPr>
    <w:r w:rsidRPr="005F3CEB">
      <w:rPr>
        <w:sz w:val="20"/>
        <w:szCs w:val="20"/>
      </w:rPr>
      <w:t>©202</w:t>
    </w:r>
    <w:r w:rsidR="00023B37">
      <w:rPr>
        <w:sz w:val="20"/>
        <w:szCs w:val="20"/>
      </w:rPr>
      <w:t>6</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Pr>
        <w:sz w:val="20"/>
        <w:szCs w:val="20"/>
      </w:rPr>
      <w:t>1</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1625" w14:textId="77777777" w:rsidR="00023B37" w:rsidRDefault="00023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87E7" w14:textId="77777777" w:rsidR="002326E5" w:rsidRDefault="002326E5" w:rsidP="007E02A5">
      <w:r>
        <w:separator/>
      </w:r>
    </w:p>
  </w:footnote>
  <w:footnote w:type="continuationSeparator" w:id="0">
    <w:p w14:paraId="48201F2F" w14:textId="77777777" w:rsidR="002326E5" w:rsidRDefault="002326E5" w:rsidP="007E0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D7D1" w14:textId="77777777" w:rsidR="00023B37" w:rsidRDefault="00023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65FC" w14:textId="77777777" w:rsidR="007E02A5" w:rsidRDefault="007E02A5" w:rsidP="007E02A5">
    <w:pPr>
      <w:pStyle w:val="Header"/>
      <w:jc w:val="right"/>
    </w:pPr>
    <w:r>
      <w:rPr>
        <w:noProof/>
        <w:lang w:eastAsia="en-ZA"/>
      </w:rPr>
      <w:drawing>
        <wp:anchor distT="0" distB="0" distL="114300" distR="114300" simplePos="0" relativeHeight="251658240" behindDoc="1" locked="0" layoutInCell="1" allowOverlap="1" wp14:anchorId="6265F9DA" wp14:editId="5E5EBBE4">
          <wp:simplePos x="0" y="0"/>
          <wp:positionH relativeFrom="margin">
            <wp:align>right</wp:align>
          </wp:positionH>
          <wp:positionV relativeFrom="paragraph">
            <wp:posOffset>-228600</wp:posOffset>
          </wp:positionV>
          <wp:extent cx="1052423" cy="375762"/>
          <wp:effectExtent l="0" t="0" r="0" b="5715"/>
          <wp:wrapTight wrapText="bothSides">
            <wp:wrapPolygon edited="0">
              <wp:start x="0" y="0"/>
              <wp:lineTo x="0" y="20832"/>
              <wp:lineTo x="21118" y="20832"/>
              <wp:lineTo x="211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423" cy="375762"/>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F3F20" w14:textId="77777777" w:rsidR="00023B37" w:rsidRDefault="00023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B5D0A"/>
    <w:multiLevelType w:val="hybridMultilevel"/>
    <w:tmpl w:val="35DCBFE8"/>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15:restartNumberingAfterBreak="0">
    <w:nsid w:val="163822B7"/>
    <w:multiLevelType w:val="hybridMultilevel"/>
    <w:tmpl w:val="1460F9B2"/>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2" w15:restartNumberingAfterBreak="0">
    <w:nsid w:val="381D5EB2"/>
    <w:multiLevelType w:val="hybridMultilevel"/>
    <w:tmpl w:val="2BD628D0"/>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4EE5702B"/>
    <w:multiLevelType w:val="hybridMultilevel"/>
    <w:tmpl w:val="DF80C0CE"/>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4" w15:restartNumberingAfterBreak="0">
    <w:nsid w:val="74C85F35"/>
    <w:multiLevelType w:val="hybridMultilevel"/>
    <w:tmpl w:val="5F302F4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966736844">
    <w:abstractNumId w:val="0"/>
  </w:num>
  <w:num w:numId="2" w16cid:durableId="375280907">
    <w:abstractNumId w:val="3"/>
  </w:num>
  <w:num w:numId="3" w16cid:durableId="1524830559">
    <w:abstractNumId w:val="1"/>
  </w:num>
  <w:num w:numId="4" w16cid:durableId="81805817">
    <w:abstractNumId w:val="2"/>
  </w:num>
  <w:num w:numId="5" w16cid:durableId="10636733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A5"/>
    <w:rsid w:val="000050A5"/>
    <w:rsid w:val="00012150"/>
    <w:rsid w:val="0001386C"/>
    <w:rsid w:val="0001609D"/>
    <w:rsid w:val="00023B37"/>
    <w:rsid w:val="00025CEC"/>
    <w:rsid w:val="000408E4"/>
    <w:rsid w:val="00054C13"/>
    <w:rsid w:val="00084834"/>
    <w:rsid w:val="000A03AC"/>
    <w:rsid w:val="000A30CC"/>
    <w:rsid w:val="000A5DE5"/>
    <w:rsid w:val="000B0500"/>
    <w:rsid w:val="000B2864"/>
    <w:rsid w:val="000C3DB8"/>
    <w:rsid w:val="000D6274"/>
    <w:rsid w:val="000F11F4"/>
    <w:rsid w:val="000F504C"/>
    <w:rsid w:val="00104DA3"/>
    <w:rsid w:val="00110EC3"/>
    <w:rsid w:val="00126C18"/>
    <w:rsid w:val="001274D4"/>
    <w:rsid w:val="001323C2"/>
    <w:rsid w:val="00133674"/>
    <w:rsid w:val="00135C38"/>
    <w:rsid w:val="00155A09"/>
    <w:rsid w:val="00162506"/>
    <w:rsid w:val="0016257A"/>
    <w:rsid w:val="001657F0"/>
    <w:rsid w:val="00166C6B"/>
    <w:rsid w:val="00167FB3"/>
    <w:rsid w:val="00170010"/>
    <w:rsid w:val="0017527C"/>
    <w:rsid w:val="00180943"/>
    <w:rsid w:val="00187F70"/>
    <w:rsid w:val="00194DD7"/>
    <w:rsid w:val="001C4500"/>
    <w:rsid w:val="001C54C4"/>
    <w:rsid w:val="001D4ABE"/>
    <w:rsid w:val="001E16FD"/>
    <w:rsid w:val="001F60CB"/>
    <w:rsid w:val="00206DC3"/>
    <w:rsid w:val="0020730E"/>
    <w:rsid w:val="00207930"/>
    <w:rsid w:val="002207EB"/>
    <w:rsid w:val="00226258"/>
    <w:rsid w:val="002326E5"/>
    <w:rsid w:val="0023344C"/>
    <w:rsid w:val="00256EC5"/>
    <w:rsid w:val="00266B11"/>
    <w:rsid w:val="00267A06"/>
    <w:rsid w:val="00274343"/>
    <w:rsid w:val="002743B9"/>
    <w:rsid w:val="00281509"/>
    <w:rsid w:val="00287381"/>
    <w:rsid w:val="00292E2F"/>
    <w:rsid w:val="002A06D0"/>
    <w:rsid w:val="002A1F19"/>
    <w:rsid w:val="002A4BDF"/>
    <w:rsid w:val="002B37EA"/>
    <w:rsid w:val="002D0867"/>
    <w:rsid w:val="002D2019"/>
    <w:rsid w:val="002D2FE3"/>
    <w:rsid w:val="002D55F5"/>
    <w:rsid w:val="002D7B60"/>
    <w:rsid w:val="002E2D64"/>
    <w:rsid w:val="002F2A82"/>
    <w:rsid w:val="00311E15"/>
    <w:rsid w:val="00320B1C"/>
    <w:rsid w:val="0032116A"/>
    <w:rsid w:val="00321A21"/>
    <w:rsid w:val="003231D6"/>
    <w:rsid w:val="00324683"/>
    <w:rsid w:val="00327E35"/>
    <w:rsid w:val="003348DF"/>
    <w:rsid w:val="003439F0"/>
    <w:rsid w:val="003467F7"/>
    <w:rsid w:val="00351528"/>
    <w:rsid w:val="00352B5F"/>
    <w:rsid w:val="00352CC1"/>
    <w:rsid w:val="00356BDD"/>
    <w:rsid w:val="00361861"/>
    <w:rsid w:val="00364948"/>
    <w:rsid w:val="00366D36"/>
    <w:rsid w:val="00393FBD"/>
    <w:rsid w:val="003A4A24"/>
    <w:rsid w:val="003B6FEA"/>
    <w:rsid w:val="003D0E63"/>
    <w:rsid w:val="003D2B7F"/>
    <w:rsid w:val="003D4A9D"/>
    <w:rsid w:val="003D5DDA"/>
    <w:rsid w:val="003E1BD4"/>
    <w:rsid w:val="003F318D"/>
    <w:rsid w:val="003F4618"/>
    <w:rsid w:val="00417CCE"/>
    <w:rsid w:val="004247E1"/>
    <w:rsid w:val="00427740"/>
    <w:rsid w:val="004376CD"/>
    <w:rsid w:val="00443C72"/>
    <w:rsid w:val="00443DEC"/>
    <w:rsid w:val="004467D1"/>
    <w:rsid w:val="004524DE"/>
    <w:rsid w:val="0046113D"/>
    <w:rsid w:val="00463222"/>
    <w:rsid w:val="00477A0B"/>
    <w:rsid w:val="00481E3E"/>
    <w:rsid w:val="0048349A"/>
    <w:rsid w:val="00494D00"/>
    <w:rsid w:val="004A2F18"/>
    <w:rsid w:val="004A7691"/>
    <w:rsid w:val="004B1C2A"/>
    <w:rsid w:val="004B2ECF"/>
    <w:rsid w:val="004D60F5"/>
    <w:rsid w:val="004E430B"/>
    <w:rsid w:val="004E6355"/>
    <w:rsid w:val="004F1115"/>
    <w:rsid w:val="004F218C"/>
    <w:rsid w:val="00502558"/>
    <w:rsid w:val="005135FF"/>
    <w:rsid w:val="0051377D"/>
    <w:rsid w:val="0052165B"/>
    <w:rsid w:val="00543B8E"/>
    <w:rsid w:val="0054765B"/>
    <w:rsid w:val="00553614"/>
    <w:rsid w:val="00560F45"/>
    <w:rsid w:val="00562CAC"/>
    <w:rsid w:val="0056407C"/>
    <w:rsid w:val="00571CE4"/>
    <w:rsid w:val="005728BD"/>
    <w:rsid w:val="0058637E"/>
    <w:rsid w:val="00587542"/>
    <w:rsid w:val="00597444"/>
    <w:rsid w:val="005A20F7"/>
    <w:rsid w:val="005A58E4"/>
    <w:rsid w:val="005B4662"/>
    <w:rsid w:val="005C3FD8"/>
    <w:rsid w:val="005C4B72"/>
    <w:rsid w:val="005C4F9C"/>
    <w:rsid w:val="005D2AE8"/>
    <w:rsid w:val="005D5962"/>
    <w:rsid w:val="0060097F"/>
    <w:rsid w:val="0060126B"/>
    <w:rsid w:val="006026B8"/>
    <w:rsid w:val="00612A4D"/>
    <w:rsid w:val="00612C68"/>
    <w:rsid w:val="00621FFD"/>
    <w:rsid w:val="00625027"/>
    <w:rsid w:val="00640205"/>
    <w:rsid w:val="00641220"/>
    <w:rsid w:val="006503CD"/>
    <w:rsid w:val="00650A03"/>
    <w:rsid w:val="006522D5"/>
    <w:rsid w:val="0065520B"/>
    <w:rsid w:val="006640E7"/>
    <w:rsid w:val="006653D0"/>
    <w:rsid w:val="00665B60"/>
    <w:rsid w:val="00665DFE"/>
    <w:rsid w:val="0067582C"/>
    <w:rsid w:val="0068715A"/>
    <w:rsid w:val="00693411"/>
    <w:rsid w:val="006A098E"/>
    <w:rsid w:val="006B71F2"/>
    <w:rsid w:val="006D467B"/>
    <w:rsid w:val="006D66FA"/>
    <w:rsid w:val="006E031F"/>
    <w:rsid w:val="006E27A4"/>
    <w:rsid w:val="006E59A7"/>
    <w:rsid w:val="006E70C5"/>
    <w:rsid w:val="006F4F1A"/>
    <w:rsid w:val="0070386C"/>
    <w:rsid w:val="00703AC0"/>
    <w:rsid w:val="00705EE8"/>
    <w:rsid w:val="00707F44"/>
    <w:rsid w:val="007314D0"/>
    <w:rsid w:val="007327A0"/>
    <w:rsid w:val="00734416"/>
    <w:rsid w:val="0074743C"/>
    <w:rsid w:val="0075274B"/>
    <w:rsid w:val="00753C3C"/>
    <w:rsid w:val="00777CCA"/>
    <w:rsid w:val="007A3315"/>
    <w:rsid w:val="007A612F"/>
    <w:rsid w:val="007C15B0"/>
    <w:rsid w:val="007C2D2C"/>
    <w:rsid w:val="007D2724"/>
    <w:rsid w:val="007D3FD3"/>
    <w:rsid w:val="007E02A5"/>
    <w:rsid w:val="007E0EF4"/>
    <w:rsid w:val="007E0FE4"/>
    <w:rsid w:val="007E25F5"/>
    <w:rsid w:val="007E6B82"/>
    <w:rsid w:val="007F7985"/>
    <w:rsid w:val="00801F7A"/>
    <w:rsid w:val="008153AD"/>
    <w:rsid w:val="00817EA7"/>
    <w:rsid w:val="008238E0"/>
    <w:rsid w:val="0083077D"/>
    <w:rsid w:val="0084514F"/>
    <w:rsid w:val="00847433"/>
    <w:rsid w:val="00847B56"/>
    <w:rsid w:val="008512B1"/>
    <w:rsid w:val="008513CB"/>
    <w:rsid w:val="00851C20"/>
    <w:rsid w:val="00852868"/>
    <w:rsid w:val="00855413"/>
    <w:rsid w:val="008562A3"/>
    <w:rsid w:val="008574DB"/>
    <w:rsid w:val="00862B7F"/>
    <w:rsid w:val="00864D33"/>
    <w:rsid w:val="00874EEA"/>
    <w:rsid w:val="00877EB7"/>
    <w:rsid w:val="0088356B"/>
    <w:rsid w:val="00883F24"/>
    <w:rsid w:val="00886BE4"/>
    <w:rsid w:val="008A1111"/>
    <w:rsid w:val="008A1AE2"/>
    <w:rsid w:val="008A7310"/>
    <w:rsid w:val="008A7CFF"/>
    <w:rsid w:val="008C1C04"/>
    <w:rsid w:val="008C2EED"/>
    <w:rsid w:val="008D13AB"/>
    <w:rsid w:val="008D65AB"/>
    <w:rsid w:val="008F468D"/>
    <w:rsid w:val="008F5316"/>
    <w:rsid w:val="009003A4"/>
    <w:rsid w:val="009136DD"/>
    <w:rsid w:val="009204D0"/>
    <w:rsid w:val="0092260F"/>
    <w:rsid w:val="0094165C"/>
    <w:rsid w:val="00942E01"/>
    <w:rsid w:val="0094393A"/>
    <w:rsid w:val="00946C79"/>
    <w:rsid w:val="00950C68"/>
    <w:rsid w:val="0097760C"/>
    <w:rsid w:val="00977A67"/>
    <w:rsid w:val="00977C23"/>
    <w:rsid w:val="00991C34"/>
    <w:rsid w:val="00996CBB"/>
    <w:rsid w:val="009A2D1B"/>
    <w:rsid w:val="009B0E36"/>
    <w:rsid w:val="009B4930"/>
    <w:rsid w:val="009C0BDD"/>
    <w:rsid w:val="009E267B"/>
    <w:rsid w:val="009E4E10"/>
    <w:rsid w:val="009E76E7"/>
    <w:rsid w:val="00A05E1A"/>
    <w:rsid w:val="00A12CC6"/>
    <w:rsid w:val="00A20D68"/>
    <w:rsid w:val="00A21009"/>
    <w:rsid w:val="00A30A7C"/>
    <w:rsid w:val="00A3209D"/>
    <w:rsid w:val="00A54742"/>
    <w:rsid w:val="00A62A15"/>
    <w:rsid w:val="00A636B6"/>
    <w:rsid w:val="00A72CBE"/>
    <w:rsid w:val="00A772D1"/>
    <w:rsid w:val="00A77452"/>
    <w:rsid w:val="00AB22E9"/>
    <w:rsid w:val="00AB75FC"/>
    <w:rsid w:val="00AC1425"/>
    <w:rsid w:val="00AC6A2D"/>
    <w:rsid w:val="00AD2F75"/>
    <w:rsid w:val="00AD44EE"/>
    <w:rsid w:val="00AE0CA6"/>
    <w:rsid w:val="00B030D0"/>
    <w:rsid w:val="00B062B6"/>
    <w:rsid w:val="00B23B7B"/>
    <w:rsid w:val="00B26773"/>
    <w:rsid w:val="00B30C2B"/>
    <w:rsid w:val="00B52C16"/>
    <w:rsid w:val="00B5620D"/>
    <w:rsid w:val="00B666FC"/>
    <w:rsid w:val="00B73408"/>
    <w:rsid w:val="00B908AD"/>
    <w:rsid w:val="00BB273A"/>
    <w:rsid w:val="00BB2E57"/>
    <w:rsid w:val="00BC7DB9"/>
    <w:rsid w:val="00BD3F68"/>
    <w:rsid w:val="00BD480B"/>
    <w:rsid w:val="00BD6C7E"/>
    <w:rsid w:val="00BE2535"/>
    <w:rsid w:val="00BF15AF"/>
    <w:rsid w:val="00C01CBE"/>
    <w:rsid w:val="00C07179"/>
    <w:rsid w:val="00C2449A"/>
    <w:rsid w:val="00C25B51"/>
    <w:rsid w:val="00C541BC"/>
    <w:rsid w:val="00C6063E"/>
    <w:rsid w:val="00C64C91"/>
    <w:rsid w:val="00C651A3"/>
    <w:rsid w:val="00C705BA"/>
    <w:rsid w:val="00C7078C"/>
    <w:rsid w:val="00C70A2E"/>
    <w:rsid w:val="00C70C43"/>
    <w:rsid w:val="00C73FF0"/>
    <w:rsid w:val="00C84B76"/>
    <w:rsid w:val="00C868E1"/>
    <w:rsid w:val="00CA4EE4"/>
    <w:rsid w:val="00CB0FCD"/>
    <w:rsid w:val="00CB31EC"/>
    <w:rsid w:val="00CC12DD"/>
    <w:rsid w:val="00CC564B"/>
    <w:rsid w:val="00CC7B8D"/>
    <w:rsid w:val="00CD5C6A"/>
    <w:rsid w:val="00CD6AC8"/>
    <w:rsid w:val="00CE0DBD"/>
    <w:rsid w:val="00CE13CF"/>
    <w:rsid w:val="00CE21FE"/>
    <w:rsid w:val="00CE5471"/>
    <w:rsid w:val="00CF7737"/>
    <w:rsid w:val="00D0033F"/>
    <w:rsid w:val="00D312FC"/>
    <w:rsid w:val="00D44717"/>
    <w:rsid w:val="00D524DF"/>
    <w:rsid w:val="00D614CB"/>
    <w:rsid w:val="00D6707F"/>
    <w:rsid w:val="00D80A6D"/>
    <w:rsid w:val="00D80D8D"/>
    <w:rsid w:val="00D85E0F"/>
    <w:rsid w:val="00D8755C"/>
    <w:rsid w:val="00D875D3"/>
    <w:rsid w:val="00D91422"/>
    <w:rsid w:val="00D935FF"/>
    <w:rsid w:val="00D9446C"/>
    <w:rsid w:val="00D9489D"/>
    <w:rsid w:val="00D95479"/>
    <w:rsid w:val="00DA64AB"/>
    <w:rsid w:val="00DC7C6C"/>
    <w:rsid w:val="00DD0CF9"/>
    <w:rsid w:val="00DE5355"/>
    <w:rsid w:val="00E35ED5"/>
    <w:rsid w:val="00E37270"/>
    <w:rsid w:val="00E45942"/>
    <w:rsid w:val="00E45F4E"/>
    <w:rsid w:val="00E52C0D"/>
    <w:rsid w:val="00E6119F"/>
    <w:rsid w:val="00E6145A"/>
    <w:rsid w:val="00E6182E"/>
    <w:rsid w:val="00E6279A"/>
    <w:rsid w:val="00E67155"/>
    <w:rsid w:val="00E70B46"/>
    <w:rsid w:val="00E76D2F"/>
    <w:rsid w:val="00E91313"/>
    <w:rsid w:val="00E96541"/>
    <w:rsid w:val="00EA3E17"/>
    <w:rsid w:val="00EB3810"/>
    <w:rsid w:val="00EB38F7"/>
    <w:rsid w:val="00ED5491"/>
    <w:rsid w:val="00EE1070"/>
    <w:rsid w:val="00EE6001"/>
    <w:rsid w:val="00EF4498"/>
    <w:rsid w:val="00F1131A"/>
    <w:rsid w:val="00F14D4E"/>
    <w:rsid w:val="00F24A5B"/>
    <w:rsid w:val="00F4287D"/>
    <w:rsid w:val="00F45C39"/>
    <w:rsid w:val="00F46CF9"/>
    <w:rsid w:val="00F53305"/>
    <w:rsid w:val="00F54D45"/>
    <w:rsid w:val="00F708B2"/>
    <w:rsid w:val="00F834CF"/>
    <w:rsid w:val="00F944D0"/>
    <w:rsid w:val="00F97653"/>
    <w:rsid w:val="00F97A5A"/>
    <w:rsid w:val="00F97FAA"/>
    <w:rsid w:val="00FA21FB"/>
    <w:rsid w:val="00FA2F88"/>
    <w:rsid w:val="00FA4BF6"/>
    <w:rsid w:val="00FB196E"/>
    <w:rsid w:val="00FB3517"/>
    <w:rsid w:val="00FE6A9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A360"/>
  <w15:docId w15:val="{A0D405CD-7F3F-5742-98D5-6ABA2E9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EC"/>
    <w:pPr>
      <w:spacing w:after="0" w:line="240" w:lineRule="auto"/>
    </w:pPr>
    <w:rPr>
      <w:rFonts w:ascii="Calibri" w:eastAsia="Times New Roman" w:hAnsi="Calibri" w:cs="Times New Roman"/>
      <w:sz w:val="24"/>
      <w:szCs w:val="24"/>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62502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4B1C2A"/>
    <w:pPr>
      <w:spacing w:after="160" w:line="259" w:lineRule="auto"/>
      <w:ind w:left="720"/>
      <w:contextualSpacing/>
    </w:pPr>
    <w:rPr>
      <w:rFonts w:asciiTheme="minorHAnsi" w:eastAsiaTheme="minorHAnsi" w:hAnsiTheme="minorHAnsi" w:cstheme="minorBidi"/>
      <w:szCs w:val="22"/>
      <w:lang w:eastAsia="en-US"/>
    </w:r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customStyle="1" w:styleId="TableParagraph">
    <w:name w:val="Table Paragraph"/>
    <w:basedOn w:val="Normal"/>
    <w:uiPriority w:val="1"/>
    <w:qFormat/>
    <w:rsid w:val="00110EC3"/>
    <w:pPr>
      <w:widowControl w:val="0"/>
      <w:autoSpaceDE w:val="0"/>
      <w:autoSpaceDN w:val="0"/>
      <w:spacing w:before="43"/>
      <w:ind w:left="114"/>
    </w:pPr>
    <w:rPr>
      <w:rFonts w:ascii="Arial Narrow" w:eastAsia="Arial Narrow" w:hAnsi="Arial Narrow" w:cs="Arial Narro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95100729">
      <w:bodyDiv w:val="1"/>
      <w:marLeft w:val="0"/>
      <w:marRight w:val="0"/>
      <w:marTop w:val="0"/>
      <w:marBottom w:val="0"/>
      <w:divBdr>
        <w:top w:val="none" w:sz="0" w:space="0" w:color="auto"/>
        <w:left w:val="none" w:sz="0" w:space="0" w:color="auto"/>
        <w:bottom w:val="none" w:sz="0" w:space="0" w:color="auto"/>
        <w:right w:val="none" w:sz="0" w:space="0" w:color="auto"/>
      </w:divBdr>
    </w:div>
    <w:div w:id="116265025">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12888440">
      <w:bodyDiv w:val="1"/>
      <w:marLeft w:val="0"/>
      <w:marRight w:val="0"/>
      <w:marTop w:val="0"/>
      <w:marBottom w:val="0"/>
      <w:divBdr>
        <w:top w:val="none" w:sz="0" w:space="0" w:color="auto"/>
        <w:left w:val="none" w:sz="0" w:space="0" w:color="auto"/>
        <w:bottom w:val="none" w:sz="0" w:space="0" w:color="auto"/>
        <w:right w:val="none" w:sz="0" w:space="0" w:color="auto"/>
      </w:divBdr>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63749615">
      <w:bodyDiv w:val="1"/>
      <w:marLeft w:val="0"/>
      <w:marRight w:val="0"/>
      <w:marTop w:val="0"/>
      <w:marBottom w:val="0"/>
      <w:divBdr>
        <w:top w:val="none" w:sz="0" w:space="0" w:color="auto"/>
        <w:left w:val="none" w:sz="0" w:space="0" w:color="auto"/>
        <w:bottom w:val="none" w:sz="0" w:space="0" w:color="auto"/>
        <w:right w:val="none" w:sz="0" w:space="0" w:color="auto"/>
      </w:divBdr>
    </w:div>
    <w:div w:id="390471351">
      <w:bodyDiv w:val="1"/>
      <w:marLeft w:val="0"/>
      <w:marRight w:val="0"/>
      <w:marTop w:val="0"/>
      <w:marBottom w:val="0"/>
      <w:divBdr>
        <w:top w:val="none" w:sz="0" w:space="0" w:color="auto"/>
        <w:left w:val="none" w:sz="0" w:space="0" w:color="auto"/>
        <w:bottom w:val="none" w:sz="0" w:space="0" w:color="auto"/>
        <w:right w:val="none" w:sz="0" w:space="0" w:color="auto"/>
      </w:divBdr>
    </w:div>
    <w:div w:id="445004561">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86236139">
      <w:bodyDiv w:val="1"/>
      <w:marLeft w:val="0"/>
      <w:marRight w:val="0"/>
      <w:marTop w:val="0"/>
      <w:marBottom w:val="0"/>
      <w:divBdr>
        <w:top w:val="none" w:sz="0" w:space="0" w:color="auto"/>
        <w:left w:val="none" w:sz="0" w:space="0" w:color="auto"/>
        <w:bottom w:val="none" w:sz="0" w:space="0" w:color="auto"/>
        <w:right w:val="none" w:sz="0" w:space="0" w:color="auto"/>
      </w:divBdr>
      <w:divsChild>
        <w:div w:id="524750971">
          <w:marLeft w:val="547"/>
          <w:marRight w:val="0"/>
          <w:marTop w:val="0"/>
          <w:marBottom w:val="0"/>
          <w:divBdr>
            <w:top w:val="none" w:sz="0" w:space="0" w:color="auto"/>
            <w:left w:val="none" w:sz="0" w:space="0" w:color="auto"/>
            <w:bottom w:val="none" w:sz="0" w:space="0" w:color="auto"/>
            <w:right w:val="none" w:sz="0" w:space="0" w:color="auto"/>
          </w:divBdr>
        </w:div>
        <w:div w:id="641470426">
          <w:marLeft w:val="547"/>
          <w:marRight w:val="0"/>
          <w:marTop w:val="0"/>
          <w:marBottom w:val="0"/>
          <w:divBdr>
            <w:top w:val="none" w:sz="0" w:space="0" w:color="auto"/>
            <w:left w:val="none" w:sz="0" w:space="0" w:color="auto"/>
            <w:bottom w:val="none" w:sz="0" w:space="0" w:color="auto"/>
            <w:right w:val="none" w:sz="0" w:space="0" w:color="auto"/>
          </w:divBdr>
        </w:div>
        <w:div w:id="1777863201">
          <w:marLeft w:val="547"/>
          <w:marRight w:val="0"/>
          <w:marTop w:val="0"/>
          <w:marBottom w:val="0"/>
          <w:divBdr>
            <w:top w:val="none" w:sz="0" w:space="0" w:color="auto"/>
            <w:left w:val="none" w:sz="0" w:space="0" w:color="auto"/>
            <w:bottom w:val="none" w:sz="0" w:space="0" w:color="auto"/>
            <w:right w:val="none" w:sz="0" w:space="0" w:color="auto"/>
          </w:divBdr>
        </w:div>
      </w:divsChild>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824013007">
      <w:bodyDiv w:val="1"/>
      <w:marLeft w:val="0"/>
      <w:marRight w:val="0"/>
      <w:marTop w:val="0"/>
      <w:marBottom w:val="0"/>
      <w:divBdr>
        <w:top w:val="none" w:sz="0" w:space="0" w:color="auto"/>
        <w:left w:val="none" w:sz="0" w:space="0" w:color="auto"/>
        <w:bottom w:val="none" w:sz="0" w:space="0" w:color="auto"/>
        <w:right w:val="none" w:sz="0" w:space="0" w:color="auto"/>
      </w:divBdr>
    </w:div>
    <w:div w:id="946352862">
      <w:bodyDiv w:val="1"/>
      <w:marLeft w:val="0"/>
      <w:marRight w:val="0"/>
      <w:marTop w:val="0"/>
      <w:marBottom w:val="0"/>
      <w:divBdr>
        <w:top w:val="none" w:sz="0" w:space="0" w:color="auto"/>
        <w:left w:val="none" w:sz="0" w:space="0" w:color="auto"/>
        <w:bottom w:val="none" w:sz="0" w:space="0" w:color="auto"/>
        <w:right w:val="none" w:sz="0" w:space="0" w:color="auto"/>
      </w:divBdr>
    </w:div>
    <w:div w:id="979068618">
      <w:bodyDiv w:val="1"/>
      <w:marLeft w:val="0"/>
      <w:marRight w:val="0"/>
      <w:marTop w:val="0"/>
      <w:marBottom w:val="0"/>
      <w:divBdr>
        <w:top w:val="none" w:sz="0" w:space="0" w:color="auto"/>
        <w:left w:val="none" w:sz="0" w:space="0" w:color="auto"/>
        <w:bottom w:val="none" w:sz="0" w:space="0" w:color="auto"/>
        <w:right w:val="none" w:sz="0" w:space="0" w:color="auto"/>
      </w:divBdr>
    </w:div>
    <w:div w:id="1005136758">
      <w:bodyDiv w:val="1"/>
      <w:marLeft w:val="0"/>
      <w:marRight w:val="0"/>
      <w:marTop w:val="0"/>
      <w:marBottom w:val="0"/>
      <w:divBdr>
        <w:top w:val="none" w:sz="0" w:space="0" w:color="auto"/>
        <w:left w:val="none" w:sz="0" w:space="0" w:color="auto"/>
        <w:bottom w:val="none" w:sz="0" w:space="0" w:color="auto"/>
        <w:right w:val="none" w:sz="0" w:space="0" w:color="auto"/>
      </w:divBdr>
    </w:div>
    <w:div w:id="1026911652">
      <w:bodyDiv w:val="1"/>
      <w:marLeft w:val="0"/>
      <w:marRight w:val="0"/>
      <w:marTop w:val="0"/>
      <w:marBottom w:val="0"/>
      <w:divBdr>
        <w:top w:val="none" w:sz="0" w:space="0" w:color="auto"/>
        <w:left w:val="none" w:sz="0" w:space="0" w:color="auto"/>
        <w:bottom w:val="none" w:sz="0" w:space="0" w:color="auto"/>
        <w:right w:val="none" w:sz="0" w:space="0" w:color="auto"/>
      </w:divBdr>
    </w:div>
    <w:div w:id="1032925664">
      <w:bodyDiv w:val="1"/>
      <w:marLeft w:val="0"/>
      <w:marRight w:val="0"/>
      <w:marTop w:val="0"/>
      <w:marBottom w:val="0"/>
      <w:divBdr>
        <w:top w:val="none" w:sz="0" w:space="0" w:color="auto"/>
        <w:left w:val="none" w:sz="0" w:space="0" w:color="auto"/>
        <w:bottom w:val="none" w:sz="0" w:space="0" w:color="auto"/>
        <w:right w:val="none" w:sz="0" w:space="0" w:color="auto"/>
      </w:divBdr>
    </w:div>
    <w:div w:id="1037318974">
      <w:bodyDiv w:val="1"/>
      <w:marLeft w:val="0"/>
      <w:marRight w:val="0"/>
      <w:marTop w:val="0"/>
      <w:marBottom w:val="0"/>
      <w:divBdr>
        <w:top w:val="none" w:sz="0" w:space="0" w:color="auto"/>
        <w:left w:val="none" w:sz="0" w:space="0" w:color="auto"/>
        <w:bottom w:val="none" w:sz="0" w:space="0" w:color="auto"/>
        <w:right w:val="none" w:sz="0" w:space="0" w:color="auto"/>
      </w:divBdr>
    </w:div>
    <w:div w:id="1065301187">
      <w:bodyDiv w:val="1"/>
      <w:marLeft w:val="0"/>
      <w:marRight w:val="0"/>
      <w:marTop w:val="0"/>
      <w:marBottom w:val="0"/>
      <w:divBdr>
        <w:top w:val="none" w:sz="0" w:space="0" w:color="auto"/>
        <w:left w:val="none" w:sz="0" w:space="0" w:color="auto"/>
        <w:bottom w:val="none" w:sz="0" w:space="0" w:color="auto"/>
        <w:right w:val="none" w:sz="0" w:space="0" w:color="auto"/>
      </w:divBdr>
    </w:div>
    <w:div w:id="1180966888">
      <w:bodyDiv w:val="1"/>
      <w:marLeft w:val="0"/>
      <w:marRight w:val="0"/>
      <w:marTop w:val="0"/>
      <w:marBottom w:val="0"/>
      <w:divBdr>
        <w:top w:val="none" w:sz="0" w:space="0" w:color="auto"/>
        <w:left w:val="none" w:sz="0" w:space="0" w:color="auto"/>
        <w:bottom w:val="none" w:sz="0" w:space="0" w:color="auto"/>
        <w:right w:val="none" w:sz="0" w:space="0" w:color="auto"/>
      </w:divBdr>
    </w:div>
    <w:div w:id="1188831825">
      <w:bodyDiv w:val="1"/>
      <w:marLeft w:val="0"/>
      <w:marRight w:val="0"/>
      <w:marTop w:val="0"/>
      <w:marBottom w:val="0"/>
      <w:divBdr>
        <w:top w:val="none" w:sz="0" w:space="0" w:color="auto"/>
        <w:left w:val="none" w:sz="0" w:space="0" w:color="auto"/>
        <w:bottom w:val="none" w:sz="0" w:space="0" w:color="auto"/>
        <w:right w:val="none" w:sz="0" w:space="0" w:color="auto"/>
      </w:divBdr>
    </w:div>
    <w:div w:id="1240628452">
      <w:bodyDiv w:val="1"/>
      <w:marLeft w:val="0"/>
      <w:marRight w:val="0"/>
      <w:marTop w:val="0"/>
      <w:marBottom w:val="0"/>
      <w:divBdr>
        <w:top w:val="none" w:sz="0" w:space="0" w:color="auto"/>
        <w:left w:val="none" w:sz="0" w:space="0" w:color="auto"/>
        <w:bottom w:val="none" w:sz="0" w:space="0" w:color="auto"/>
        <w:right w:val="none" w:sz="0" w:space="0" w:color="auto"/>
      </w:divBdr>
    </w:div>
    <w:div w:id="1274047893">
      <w:bodyDiv w:val="1"/>
      <w:marLeft w:val="0"/>
      <w:marRight w:val="0"/>
      <w:marTop w:val="0"/>
      <w:marBottom w:val="0"/>
      <w:divBdr>
        <w:top w:val="none" w:sz="0" w:space="0" w:color="auto"/>
        <w:left w:val="none" w:sz="0" w:space="0" w:color="auto"/>
        <w:bottom w:val="none" w:sz="0" w:space="0" w:color="auto"/>
        <w:right w:val="none" w:sz="0" w:space="0" w:color="auto"/>
      </w:divBdr>
    </w:div>
    <w:div w:id="1304387118">
      <w:bodyDiv w:val="1"/>
      <w:marLeft w:val="0"/>
      <w:marRight w:val="0"/>
      <w:marTop w:val="0"/>
      <w:marBottom w:val="0"/>
      <w:divBdr>
        <w:top w:val="none" w:sz="0" w:space="0" w:color="auto"/>
        <w:left w:val="none" w:sz="0" w:space="0" w:color="auto"/>
        <w:bottom w:val="none" w:sz="0" w:space="0" w:color="auto"/>
        <w:right w:val="none" w:sz="0" w:space="0" w:color="auto"/>
      </w:divBdr>
    </w:div>
    <w:div w:id="1370715408">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544055802">
      <w:bodyDiv w:val="1"/>
      <w:marLeft w:val="0"/>
      <w:marRight w:val="0"/>
      <w:marTop w:val="0"/>
      <w:marBottom w:val="0"/>
      <w:divBdr>
        <w:top w:val="none" w:sz="0" w:space="0" w:color="auto"/>
        <w:left w:val="none" w:sz="0" w:space="0" w:color="auto"/>
        <w:bottom w:val="none" w:sz="0" w:space="0" w:color="auto"/>
        <w:right w:val="none" w:sz="0" w:space="0" w:color="auto"/>
      </w:divBdr>
    </w:div>
    <w:div w:id="1577014404">
      <w:bodyDiv w:val="1"/>
      <w:marLeft w:val="0"/>
      <w:marRight w:val="0"/>
      <w:marTop w:val="0"/>
      <w:marBottom w:val="0"/>
      <w:divBdr>
        <w:top w:val="none" w:sz="0" w:space="0" w:color="auto"/>
        <w:left w:val="none" w:sz="0" w:space="0" w:color="auto"/>
        <w:bottom w:val="none" w:sz="0" w:space="0" w:color="auto"/>
        <w:right w:val="none" w:sz="0" w:space="0" w:color="auto"/>
      </w:divBdr>
      <w:divsChild>
        <w:div w:id="485628979">
          <w:marLeft w:val="547"/>
          <w:marRight w:val="0"/>
          <w:marTop w:val="0"/>
          <w:marBottom w:val="0"/>
          <w:divBdr>
            <w:top w:val="none" w:sz="0" w:space="0" w:color="auto"/>
            <w:left w:val="none" w:sz="0" w:space="0" w:color="auto"/>
            <w:bottom w:val="none" w:sz="0" w:space="0" w:color="auto"/>
            <w:right w:val="none" w:sz="0" w:space="0" w:color="auto"/>
          </w:divBdr>
        </w:div>
        <w:div w:id="1555700508">
          <w:marLeft w:val="547"/>
          <w:marRight w:val="0"/>
          <w:marTop w:val="0"/>
          <w:marBottom w:val="0"/>
          <w:divBdr>
            <w:top w:val="none" w:sz="0" w:space="0" w:color="auto"/>
            <w:left w:val="none" w:sz="0" w:space="0" w:color="auto"/>
            <w:bottom w:val="none" w:sz="0" w:space="0" w:color="auto"/>
            <w:right w:val="none" w:sz="0" w:space="0" w:color="auto"/>
          </w:divBdr>
        </w:div>
        <w:div w:id="1579559068">
          <w:marLeft w:val="547"/>
          <w:marRight w:val="0"/>
          <w:marTop w:val="0"/>
          <w:marBottom w:val="0"/>
          <w:divBdr>
            <w:top w:val="none" w:sz="0" w:space="0" w:color="auto"/>
            <w:left w:val="none" w:sz="0" w:space="0" w:color="auto"/>
            <w:bottom w:val="none" w:sz="0" w:space="0" w:color="auto"/>
            <w:right w:val="none" w:sz="0" w:space="0" w:color="auto"/>
          </w:divBdr>
        </w:div>
      </w:divsChild>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775709105">
      <w:bodyDiv w:val="1"/>
      <w:marLeft w:val="0"/>
      <w:marRight w:val="0"/>
      <w:marTop w:val="0"/>
      <w:marBottom w:val="0"/>
      <w:divBdr>
        <w:top w:val="none" w:sz="0" w:space="0" w:color="auto"/>
        <w:left w:val="none" w:sz="0" w:space="0" w:color="auto"/>
        <w:bottom w:val="none" w:sz="0" w:space="0" w:color="auto"/>
        <w:right w:val="none" w:sz="0" w:space="0" w:color="auto"/>
      </w:divBdr>
      <w:divsChild>
        <w:div w:id="690032854">
          <w:marLeft w:val="0"/>
          <w:marRight w:val="0"/>
          <w:marTop w:val="0"/>
          <w:marBottom w:val="240"/>
          <w:divBdr>
            <w:top w:val="none" w:sz="0" w:space="0" w:color="auto"/>
            <w:left w:val="none" w:sz="0" w:space="0" w:color="auto"/>
            <w:bottom w:val="none" w:sz="0" w:space="0" w:color="auto"/>
            <w:right w:val="none" w:sz="0" w:space="0" w:color="auto"/>
          </w:divBdr>
          <w:divsChild>
            <w:div w:id="21520695">
              <w:marLeft w:val="0"/>
              <w:marRight w:val="0"/>
              <w:marTop w:val="0"/>
              <w:marBottom w:val="0"/>
              <w:divBdr>
                <w:top w:val="none" w:sz="0" w:space="0" w:color="auto"/>
                <w:left w:val="none" w:sz="0" w:space="0" w:color="auto"/>
                <w:bottom w:val="none" w:sz="0" w:space="0" w:color="auto"/>
                <w:right w:val="none" w:sz="0" w:space="0" w:color="auto"/>
              </w:divBdr>
              <w:divsChild>
                <w:div w:id="1223176821">
                  <w:marLeft w:val="0"/>
                  <w:marRight w:val="0"/>
                  <w:marTop w:val="0"/>
                  <w:marBottom w:val="0"/>
                  <w:divBdr>
                    <w:top w:val="none" w:sz="0" w:space="0" w:color="auto"/>
                    <w:left w:val="none" w:sz="0" w:space="0" w:color="auto"/>
                    <w:bottom w:val="none" w:sz="0" w:space="0" w:color="auto"/>
                    <w:right w:val="none" w:sz="0" w:space="0" w:color="auto"/>
                  </w:divBdr>
                </w:div>
                <w:div w:id="1399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8811">
      <w:bodyDiv w:val="1"/>
      <w:marLeft w:val="0"/>
      <w:marRight w:val="0"/>
      <w:marTop w:val="0"/>
      <w:marBottom w:val="0"/>
      <w:divBdr>
        <w:top w:val="none" w:sz="0" w:space="0" w:color="auto"/>
        <w:left w:val="none" w:sz="0" w:space="0" w:color="auto"/>
        <w:bottom w:val="none" w:sz="0" w:space="0" w:color="auto"/>
        <w:right w:val="none" w:sz="0" w:space="0" w:color="auto"/>
      </w:divBdr>
    </w:div>
    <w:div w:id="1795246277">
      <w:bodyDiv w:val="1"/>
      <w:marLeft w:val="0"/>
      <w:marRight w:val="0"/>
      <w:marTop w:val="0"/>
      <w:marBottom w:val="0"/>
      <w:divBdr>
        <w:top w:val="none" w:sz="0" w:space="0" w:color="auto"/>
        <w:left w:val="none" w:sz="0" w:space="0" w:color="auto"/>
        <w:bottom w:val="none" w:sz="0" w:space="0" w:color="auto"/>
        <w:right w:val="none" w:sz="0" w:space="0" w:color="auto"/>
      </w:divBdr>
    </w:div>
    <w:div w:id="1826316751">
      <w:bodyDiv w:val="1"/>
      <w:marLeft w:val="0"/>
      <w:marRight w:val="0"/>
      <w:marTop w:val="0"/>
      <w:marBottom w:val="0"/>
      <w:divBdr>
        <w:top w:val="none" w:sz="0" w:space="0" w:color="auto"/>
        <w:left w:val="none" w:sz="0" w:space="0" w:color="auto"/>
        <w:bottom w:val="none" w:sz="0" w:space="0" w:color="auto"/>
        <w:right w:val="none" w:sz="0" w:space="0" w:color="auto"/>
      </w:divBdr>
    </w:div>
    <w:div w:id="1826819322">
      <w:bodyDiv w:val="1"/>
      <w:marLeft w:val="0"/>
      <w:marRight w:val="0"/>
      <w:marTop w:val="0"/>
      <w:marBottom w:val="0"/>
      <w:divBdr>
        <w:top w:val="none" w:sz="0" w:space="0" w:color="auto"/>
        <w:left w:val="none" w:sz="0" w:space="0" w:color="auto"/>
        <w:bottom w:val="none" w:sz="0" w:space="0" w:color="auto"/>
        <w:right w:val="none" w:sz="0" w:space="0" w:color="auto"/>
      </w:divBdr>
    </w:div>
    <w:div w:id="1840579277">
      <w:bodyDiv w:val="1"/>
      <w:marLeft w:val="0"/>
      <w:marRight w:val="0"/>
      <w:marTop w:val="0"/>
      <w:marBottom w:val="0"/>
      <w:divBdr>
        <w:top w:val="none" w:sz="0" w:space="0" w:color="auto"/>
        <w:left w:val="none" w:sz="0" w:space="0" w:color="auto"/>
        <w:bottom w:val="none" w:sz="0" w:space="0" w:color="auto"/>
        <w:right w:val="none" w:sz="0" w:space="0" w:color="auto"/>
      </w:divBdr>
    </w:div>
    <w:div w:id="1849438246">
      <w:bodyDiv w:val="1"/>
      <w:marLeft w:val="0"/>
      <w:marRight w:val="0"/>
      <w:marTop w:val="0"/>
      <w:marBottom w:val="0"/>
      <w:divBdr>
        <w:top w:val="none" w:sz="0" w:space="0" w:color="auto"/>
        <w:left w:val="none" w:sz="0" w:space="0" w:color="auto"/>
        <w:bottom w:val="none" w:sz="0" w:space="0" w:color="auto"/>
        <w:right w:val="none" w:sz="0" w:space="0" w:color="auto"/>
      </w:divBdr>
    </w:div>
    <w:div w:id="1944994612">
      <w:bodyDiv w:val="1"/>
      <w:marLeft w:val="0"/>
      <w:marRight w:val="0"/>
      <w:marTop w:val="0"/>
      <w:marBottom w:val="0"/>
      <w:divBdr>
        <w:top w:val="none" w:sz="0" w:space="0" w:color="auto"/>
        <w:left w:val="none" w:sz="0" w:space="0" w:color="auto"/>
        <w:bottom w:val="none" w:sz="0" w:space="0" w:color="auto"/>
        <w:right w:val="none" w:sz="0" w:space="0" w:color="auto"/>
      </w:divBdr>
    </w:div>
    <w:div w:id="1946188178">
      <w:bodyDiv w:val="1"/>
      <w:marLeft w:val="0"/>
      <w:marRight w:val="0"/>
      <w:marTop w:val="0"/>
      <w:marBottom w:val="0"/>
      <w:divBdr>
        <w:top w:val="none" w:sz="0" w:space="0" w:color="auto"/>
        <w:left w:val="none" w:sz="0" w:space="0" w:color="auto"/>
        <w:bottom w:val="none" w:sz="0" w:space="0" w:color="auto"/>
        <w:right w:val="none" w:sz="0" w:space="0" w:color="auto"/>
      </w:divBdr>
    </w:div>
    <w:div w:id="2049380073">
      <w:bodyDiv w:val="1"/>
      <w:marLeft w:val="0"/>
      <w:marRight w:val="0"/>
      <w:marTop w:val="0"/>
      <w:marBottom w:val="0"/>
      <w:divBdr>
        <w:top w:val="none" w:sz="0" w:space="0" w:color="auto"/>
        <w:left w:val="none" w:sz="0" w:space="0" w:color="auto"/>
        <w:bottom w:val="none" w:sz="0" w:space="0" w:color="auto"/>
        <w:right w:val="none" w:sz="0" w:space="0" w:color="auto"/>
      </w:divBdr>
    </w:div>
    <w:div w:id="211736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A4549-E9EF-4588-8704-3BB33EE5381B}">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0326C8DE-35C9-464C-951A-956FC1268409}"/>
</file>

<file path=customXml/itemProps3.xml><?xml version="1.0" encoding="utf-8"?>
<ds:datastoreItem xmlns:ds="http://schemas.openxmlformats.org/officeDocument/2006/customXml" ds:itemID="{03BFEBD3-D379-4D26-A3D7-4E25FAF219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Megan Botes</cp:lastModifiedBy>
  <cp:revision>63</cp:revision>
  <dcterms:created xsi:type="dcterms:W3CDTF">2025-11-15T15:01:00Z</dcterms:created>
  <dcterms:modified xsi:type="dcterms:W3CDTF">2026-01-09T10:16:00Z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d4c73733-5151-465a-9ba7-8ff188253bbb</vt:lpwstr>
  </property>
  <property fmtid="{D5CDD505-2E9C-101B-9397-08002B2CF9AE}" pid="4" name="MediaServiceImageTags">
    <vt:lpwstr/>
  </property>
</Properties>
</file>