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5C68D" w14:textId="77777777" w:rsidR="000B1B49" w:rsidRPr="00035CE4" w:rsidRDefault="000B1B49" w:rsidP="000B1B49">
      <w:pPr>
        <w:spacing w:after="0"/>
        <w:rPr>
          <w:rFonts w:ascii="Calibri" w:hAnsi="Calibri" w:cs="Calibri"/>
          <w:b/>
          <w:color w:val="000000" w:themeColor="text1"/>
          <w:sz w:val="28"/>
          <w:szCs w:val="28"/>
          <w:u w:val="single"/>
          <w14:textOutline w14:w="0" w14:cap="flat" w14:cmpd="sng" w14:algn="ctr">
            <w14:noFill/>
            <w14:prstDash w14:val="solid"/>
            <w14:round/>
          </w14:textOutline>
        </w:rPr>
      </w:pPr>
      <w:r w:rsidRPr="00035CE4">
        <w:rPr>
          <w:noProof/>
          <w14:ligatures w14:val="standardContextual"/>
        </w:rPr>
        <w:drawing>
          <wp:anchor distT="0" distB="0" distL="114300" distR="114300" simplePos="0" relativeHeight="251658242" behindDoc="1" locked="0" layoutInCell="1" allowOverlap="1" wp14:anchorId="66048250" wp14:editId="21BAE07D">
            <wp:simplePos x="0" y="0"/>
            <wp:positionH relativeFrom="margin">
              <wp:align>center</wp:align>
            </wp:positionH>
            <wp:positionV relativeFrom="paragraph">
              <wp:posOffset>42334</wp:posOffset>
            </wp:positionV>
            <wp:extent cx="6638925" cy="1219200"/>
            <wp:effectExtent l="0" t="0" r="9525" b="0"/>
            <wp:wrapTight wrapText="bothSides">
              <wp:wrapPolygon edited="0">
                <wp:start x="0" y="0"/>
                <wp:lineTo x="0" y="21263"/>
                <wp:lineTo x="21569" y="21263"/>
                <wp:lineTo x="21569" y="0"/>
                <wp:lineTo x="0" y="0"/>
              </wp:wrapPolygon>
            </wp:wrapTight>
            <wp:docPr id="9752597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259734" name="Picture 2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7C4EA0B" w14:textId="1C06A788" w:rsidR="003E25AF" w:rsidRPr="00035CE4" w:rsidRDefault="003E25AF" w:rsidP="000B1B49">
      <w:pPr>
        <w:jc w:val="center"/>
        <w:rPr>
          <w:rFonts w:ascii="Calibri" w:hAnsi="Calibri" w:cs="Calibri"/>
          <w:b/>
          <w:color w:val="000000" w:themeColor="text1"/>
          <w:sz w:val="28"/>
          <w:szCs w:val="28"/>
          <w:u w:val="single"/>
          <w14:textOutline w14:w="0" w14:cap="flat" w14:cmpd="sng" w14:algn="ctr">
            <w14:noFill/>
            <w14:prstDash w14:val="solid"/>
            <w14:round/>
          </w14:textOutline>
        </w:rPr>
      </w:pPr>
      <w:r w:rsidRPr="00035CE4">
        <w:rPr>
          <w:rFonts w:ascii="Calibri" w:hAnsi="Calibri" w:cs="Calibri"/>
          <w:b/>
          <w:color w:val="000000" w:themeColor="text1"/>
          <w:sz w:val="28"/>
          <w:szCs w:val="28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Lesson </w:t>
      </w:r>
      <w:r w:rsidR="008A0F68" w:rsidRPr="00035CE4">
        <w:rPr>
          <w:rFonts w:ascii="Calibri" w:hAnsi="Calibri" w:cs="Calibri"/>
          <w:b/>
          <w:color w:val="000000" w:themeColor="text1"/>
          <w:sz w:val="28"/>
          <w:szCs w:val="28"/>
          <w:u w:val="single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035CE4">
        <w:rPr>
          <w:rFonts w:ascii="Calibri" w:hAnsi="Calibri" w:cs="Calibri"/>
          <w:b/>
          <w:color w:val="000000" w:themeColor="text1"/>
          <w:sz w:val="28"/>
          <w:szCs w:val="28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 – Worksheet </w:t>
      </w:r>
      <w:r w:rsidR="000B1B49" w:rsidRPr="00035CE4">
        <w:rPr>
          <w:rFonts w:ascii="Calibri" w:hAnsi="Calibri" w:cs="Calibri"/>
          <w:b/>
          <w:color w:val="000000" w:themeColor="text1"/>
          <w:sz w:val="28"/>
          <w:szCs w:val="28"/>
          <w:u w:val="single"/>
          <w14:textOutline w14:w="0" w14:cap="flat" w14:cmpd="sng" w14:algn="ctr">
            <w14:noFill/>
            <w14:prstDash w14:val="solid"/>
            <w14:round/>
          </w14:textOutline>
        </w:rPr>
        <w:t>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80310" w:rsidRPr="00035CE4" w14:paraId="0BFCD58B" w14:textId="77777777" w:rsidTr="00FA3C15">
        <w:trPr>
          <w:trHeight w:val="283"/>
        </w:trPr>
        <w:tc>
          <w:tcPr>
            <w:tcW w:w="936" w:type="dxa"/>
            <w:vAlign w:val="bottom"/>
          </w:tcPr>
          <w:p w14:paraId="43799E59" w14:textId="77777777" w:rsidR="00080310" w:rsidRPr="00035CE4" w:rsidRDefault="00080310" w:rsidP="00FA3C15">
            <w:pPr>
              <w:spacing w:after="0"/>
              <w:rPr>
                <w:rFonts w:ascii="Calibri" w:eastAsia="Calibri" w:hAnsi="Calibri" w:cs="Calibri"/>
                <w:b/>
                <w:u w:val="single"/>
              </w:rPr>
            </w:pPr>
            <w:r w:rsidRPr="00035CE4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58241" behindDoc="0" locked="0" layoutInCell="1" hidden="0" allowOverlap="1" wp14:anchorId="7D98E539" wp14:editId="6D9EB098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883534163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2BBC8863" w14:textId="6A175ACC" w:rsidR="00080310" w:rsidRPr="00035CE4" w:rsidRDefault="00080310" w:rsidP="00FA3C15">
            <w:pPr>
              <w:spacing w:after="0"/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035CE4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Activity 1</w:t>
            </w:r>
            <w:r w:rsidRPr="00035CE4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: </w:t>
            </w:r>
            <w:r w:rsidR="00EF589A" w:rsidRPr="00035CE4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Terminology</w:t>
            </w:r>
          </w:p>
          <w:p w14:paraId="7AC8FF73" w14:textId="7BB43E58" w:rsidR="00080310" w:rsidRPr="00035CE4" w:rsidRDefault="00142839" w:rsidP="00FA3C15">
            <w:pPr>
              <w:spacing w:after="0" w:line="276" w:lineRule="auto"/>
              <w:rPr>
                <w:rFonts w:ascii="Calibri" w:eastAsia="Calibri" w:hAnsi="Calibri" w:cs="Calibri"/>
                <w:b/>
                <w:u w:val="single"/>
              </w:rPr>
            </w:pPr>
            <w:r w:rsidRPr="00035CE4">
              <w:rPr>
                <w:rFonts w:ascii="Calibri" w:hAnsi="Calibri" w:cs="Calibri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Complete the following activity individually. </w:t>
            </w:r>
            <w:r w:rsidR="00080310" w:rsidRPr="00035CE4">
              <w:rPr>
                <w:rFonts w:ascii="Calibri" w:eastAsia="Calibri" w:hAnsi="Calibri" w:cs="Calibri"/>
                <w:bCs/>
              </w:rPr>
              <w:t xml:space="preserve">   </w:t>
            </w:r>
          </w:p>
        </w:tc>
      </w:tr>
    </w:tbl>
    <w:p w14:paraId="2FFCD27D" w14:textId="77777777" w:rsidR="00080310" w:rsidRPr="00035CE4" w:rsidRDefault="00080310" w:rsidP="003E25AF">
      <w:pPr>
        <w:spacing w:after="0" w:line="276" w:lineRule="auto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</w:p>
    <w:p w14:paraId="283CD5F2" w14:textId="62364EBB" w:rsidR="00B016B4" w:rsidRPr="00035CE4" w:rsidRDefault="006D701F" w:rsidP="003E25AF">
      <w:pPr>
        <w:spacing w:after="0" w:line="276" w:lineRule="auto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Match the </w:t>
      </w:r>
      <w:r w:rsidR="00520CC1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correct description in </w:t>
      </w:r>
      <w:r w:rsidR="00520CC1" w:rsidRPr="00035CE4">
        <w:rPr>
          <w:rFonts w:ascii="Calibri" w:hAnsi="Calibri" w:cs="Calibri"/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Column B</w:t>
      </w:r>
      <w:r w:rsidR="00520CC1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with the term in </w:t>
      </w:r>
      <w:r w:rsidR="00520CC1" w:rsidRPr="00035CE4">
        <w:rPr>
          <w:rFonts w:ascii="Calibri" w:hAnsi="Calibri" w:cs="Calibri"/>
          <w:b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Column A</w:t>
      </w:r>
      <w:r w:rsidR="00520CC1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. W</w:t>
      </w:r>
      <w:r w:rsidR="00B52685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rite only the correct letter (A</w:t>
      </w:r>
      <w:r w:rsidR="00963530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F67EF5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J</w:t>
      </w:r>
      <w:r w:rsidR="00963530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) next to the question number. </w:t>
      </w:r>
    </w:p>
    <w:p w14:paraId="7233335A" w14:textId="77777777" w:rsidR="008E17C8" w:rsidRPr="00035CE4" w:rsidRDefault="008E17C8" w:rsidP="003E25AF">
      <w:pPr>
        <w:spacing w:after="0" w:line="276" w:lineRule="auto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567"/>
        <w:gridCol w:w="7654"/>
      </w:tblGrid>
      <w:tr w:rsidR="008E17C8" w:rsidRPr="00035CE4" w14:paraId="57DB1E5A" w14:textId="77777777" w:rsidTr="00EC2127">
        <w:tc>
          <w:tcPr>
            <w:tcW w:w="21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A61287D" w14:textId="025BDC7E" w:rsidR="008E17C8" w:rsidRPr="00035CE4" w:rsidRDefault="008E17C8" w:rsidP="008E17C8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35CE4">
              <w:rPr>
                <w:rFonts w:ascii="Calibri" w:hAnsi="Calibri" w:cs="Calibri"/>
                <w:b/>
                <w:bCs/>
                <w:sz w:val="24"/>
                <w:szCs w:val="24"/>
              </w:rPr>
              <w:t>COLUMN A</w:t>
            </w:r>
          </w:p>
        </w:tc>
        <w:tc>
          <w:tcPr>
            <w:tcW w:w="82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5AF0F7" w14:textId="75DD1E8D" w:rsidR="008E17C8" w:rsidRPr="00035CE4" w:rsidRDefault="008E17C8" w:rsidP="008E17C8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35CE4">
              <w:rPr>
                <w:rFonts w:ascii="Calibri" w:hAnsi="Calibri" w:cs="Calibri"/>
                <w:b/>
                <w:bCs/>
                <w:sz w:val="24"/>
                <w:szCs w:val="24"/>
              </w:rPr>
              <w:t>COLUMN B</w:t>
            </w:r>
          </w:p>
        </w:tc>
      </w:tr>
      <w:tr w:rsidR="008E17C8" w:rsidRPr="00035CE4" w14:paraId="35D553B7" w14:textId="77777777" w:rsidTr="00EC2127">
        <w:trPr>
          <w:trHeight w:val="3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C284EBF" w14:textId="3145FE34" w:rsidR="008E17C8" w:rsidRPr="00035CE4" w:rsidRDefault="008E17C8" w:rsidP="007D1D6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1.1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1A605" w14:textId="77777777" w:rsidR="008E17C8" w:rsidRPr="00035CE4" w:rsidRDefault="008E17C8" w:rsidP="007D1D6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ZA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Value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A2ABCE0" w14:textId="3A84E6D6" w:rsidR="008E17C8" w:rsidRPr="00035CE4" w:rsidRDefault="008E17C8" w:rsidP="007D1D6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A</w:t>
            </w:r>
            <w:r w:rsidR="00F67EF5" w:rsidRPr="00035CE4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C938C" w14:textId="2DD42C88" w:rsidR="008E17C8" w:rsidRPr="00035CE4" w:rsidRDefault="001D44B6" w:rsidP="007D1D6B">
            <w:pPr>
              <w:spacing w:after="0" w:line="276" w:lineRule="auto"/>
              <w:rPr>
                <w:rFonts w:ascii="Calibri" w:hAnsi="Calibri" w:cs="Calibri"/>
                <w:strike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The way of life, including beliefs and customs, of a group of people.</w:t>
            </w:r>
          </w:p>
        </w:tc>
      </w:tr>
      <w:tr w:rsidR="008E17C8" w:rsidRPr="00035CE4" w14:paraId="799CDCEA" w14:textId="77777777" w:rsidTr="00EC2127">
        <w:trPr>
          <w:trHeight w:val="3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3F95A49" w14:textId="6535EA21" w:rsidR="008E17C8" w:rsidRPr="00035CE4" w:rsidRDefault="008E17C8" w:rsidP="007D1D6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1.2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99550" w14:textId="77777777" w:rsidR="008E17C8" w:rsidRPr="00035CE4" w:rsidRDefault="008E17C8" w:rsidP="007D1D6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ZA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Traditions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AB1DC08" w14:textId="50772F8C" w:rsidR="008E17C8" w:rsidRPr="00035CE4" w:rsidRDefault="008E17C8" w:rsidP="007D1D6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B</w:t>
            </w:r>
            <w:r w:rsidR="00F67EF5" w:rsidRPr="00035CE4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2DAB4" w14:textId="48275523" w:rsidR="008E17C8" w:rsidRPr="00035CE4" w:rsidRDefault="002846A4" w:rsidP="007D1D6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  <w:lang w:eastAsia="en-ZA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Features or traditions passed down from earlier generations that belong to the culture of a society.</w:t>
            </w:r>
          </w:p>
        </w:tc>
      </w:tr>
      <w:tr w:rsidR="008E17C8" w:rsidRPr="00035CE4" w14:paraId="25C284F6" w14:textId="77777777" w:rsidTr="00EC2127">
        <w:trPr>
          <w:trHeight w:val="3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1D3FFB0" w14:textId="6063DAA3" w:rsidR="008E17C8" w:rsidRPr="00035CE4" w:rsidRDefault="008E17C8" w:rsidP="007D1D6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1.3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4AE06" w14:textId="77777777" w:rsidR="008E17C8" w:rsidRPr="00035CE4" w:rsidRDefault="008E17C8" w:rsidP="007D1D6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Tolerance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794E0AB" w14:textId="3BE24527" w:rsidR="008E17C8" w:rsidRPr="00035CE4" w:rsidRDefault="008E17C8" w:rsidP="007D1D6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C</w:t>
            </w:r>
            <w:r w:rsidR="00F67EF5" w:rsidRPr="00035CE4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BB458" w14:textId="26E0AEC3" w:rsidR="008E17C8" w:rsidRPr="00035CE4" w:rsidRDefault="008A39C8" w:rsidP="007D1D6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  <w:lang w:eastAsia="en-ZA"/>
              </w:rPr>
              <w:t>Inherited, established, or customary patterns of thought, action, or behaviour passed down through generations.</w:t>
            </w:r>
          </w:p>
        </w:tc>
      </w:tr>
      <w:tr w:rsidR="00F67EF5" w:rsidRPr="00035CE4" w14:paraId="648040A2" w14:textId="77777777" w:rsidTr="00EC2127">
        <w:trPr>
          <w:trHeight w:val="3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59EE130" w14:textId="405A9887" w:rsidR="00F67EF5" w:rsidRPr="00035CE4" w:rsidRDefault="00F67EF5" w:rsidP="007D1D6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1.4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1C9A1" w14:textId="77777777" w:rsidR="00F67EF5" w:rsidRPr="00035CE4" w:rsidRDefault="00F67EF5" w:rsidP="007D1D6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Heritage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010DB23" w14:textId="41D4ACCE" w:rsidR="00F67EF5" w:rsidRPr="00035CE4" w:rsidRDefault="00F67EF5" w:rsidP="007D1D6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  <w:lang w:eastAsia="en-ZA"/>
              </w:rPr>
              <w:t>D.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3A9A8" w14:textId="11B88E3E" w:rsidR="00F67EF5" w:rsidRPr="00035CE4" w:rsidRDefault="00B06270" w:rsidP="007D1D6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A system of faith, worship, and belief in a higher power.</w:t>
            </w:r>
          </w:p>
        </w:tc>
      </w:tr>
      <w:tr w:rsidR="00F67EF5" w:rsidRPr="00035CE4" w14:paraId="6E10F7AF" w14:textId="77777777" w:rsidTr="00EC2127">
        <w:trPr>
          <w:trHeight w:val="3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3C864F" w14:textId="2EACE0FC" w:rsidR="00F67EF5" w:rsidRPr="00035CE4" w:rsidRDefault="00F67EF5" w:rsidP="007D1D6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1.5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94E0E" w14:textId="77777777" w:rsidR="00F67EF5" w:rsidRPr="00035CE4" w:rsidRDefault="00F67EF5" w:rsidP="007D1D6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Norms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2344242" w14:textId="00CDC5D0" w:rsidR="00F67EF5" w:rsidRPr="00035CE4" w:rsidRDefault="00F67EF5" w:rsidP="007D1D6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E.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EA947" w14:textId="4E231263" w:rsidR="00F67EF5" w:rsidRPr="00035CE4" w:rsidRDefault="00B06270" w:rsidP="007D1D6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A positive way we treat others, showing admiration or consideration.</w:t>
            </w:r>
          </w:p>
        </w:tc>
      </w:tr>
      <w:tr w:rsidR="00F67EF5" w:rsidRPr="00035CE4" w14:paraId="51147DE5" w14:textId="77777777" w:rsidTr="00EC2127">
        <w:trPr>
          <w:trHeight w:val="3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BFAEE2F" w14:textId="64A9AA80" w:rsidR="00F67EF5" w:rsidRPr="00035CE4" w:rsidRDefault="00F67EF5" w:rsidP="007D1D6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1.6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0536D" w14:textId="77777777" w:rsidR="00F67EF5" w:rsidRPr="00035CE4" w:rsidRDefault="00F67EF5" w:rsidP="007D1D6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Religion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DD219D" w14:textId="04E7F800" w:rsidR="00F67EF5" w:rsidRPr="00035CE4" w:rsidRDefault="00F67EF5" w:rsidP="007D1D6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F.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F5389" w14:textId="5A377297" w:rsidR="00F67EF5" w:rsidRPr="00035CE4" w:rsidRDefault="00577798" w:rsidP="007D1D6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Principles or beliefs about what is good, right, or important.</w:t>
            </w:r>
          </w:p>
        </w:tc>
      </w:tr>
      <w:tr w:rsidR="00F67EF5" w:rsidRPr="00035CE4" w14:paraId="06999DCF" w14:textId="77777777" w:rsidTr="00EC2127">
        <w:trPr>
          <w:trHeight w:val="3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A2E8CD7" w14:textId="5B5CDDFB" w:rsidR="00F67EF5" w:rsidRPr="00035CE4" w:rsidRDefault="00F67EF5" w:rsidP="007D1D6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1.7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DD4FF" w14:textId="77777777" w:rsidR="00F67EF5" w:rsidRPr="00035CE4" w:rsidRDefault="00F67EF5" w:rsidP="007D1D6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Respect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740F9A8" w14:textId="72F8767A" w:rsidR="00F67EF5" w:rsidRPr="00035CE4" w:rsidRDefault="00F67EF5" w:rsidP="007D1D6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G.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64C4A" w14:textId="2B16C66D" w:rsidR="00F67EF5" w:rsidRPr="00035CE4" w:rsidRDefault="007D1D6B" w:rsidP="007D1D6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Principles or rules made by a government to guide a society.</w:t>
            </w:r>
          </w:p>
        </w:tc>
      </w:tr>
      <w:tr w:rsidR="00F67EF5" w:rsidRPr="00035CE4" w14:paraId="56ACAEF1" w14:textId="77777777" w:rsidTr="00EC2127">
        <w:trPr>
          <w:trHeight w:val="3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47C964" w14:textId="2813F85F" w:rsidR="00F67EF5" w:rsidRPr="00035CE4" w:rsidRDefault="00F67EF5" w:rsidP="007D1D6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1.8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5EE33" w14:textId="77777777" w:rsidR="00F67EF5" w:rsidRPr="00035CE4" w:rsidRDefault="00F67EF5" w:rsidP="007D1D6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Culture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58FF173" w14:textId="49C1FB55" w:rsidR="00F67EF5" w:rsidRPr="00035CE4" w:rsidRDefault="00F67EF5" w:rsidP="007D1D6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H</w:t>
            </w:r>
            <w:r w:rsidR="00E02B2E" w:rsidRPr="00035CE4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E70DC" w14:textId="2E12D190" w:rsidR="00F67EF5" w:rsidRPr="00035CE4" w:rsidRDefault="001D44B6" w:rsidP="007D1D6B">
            <w:pPr>
              <w:spacing w:after="0" w:line="276" w:lineRule="auto"/>
              <w:rPr>
                <w:rFonts w:ascii="Calibri" w:hAnsi="Calibri" w:cs="Calibri"/>
                <w:strike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The presence of people with different backgrounds, lifestyles, and experiences.</w:t>
            </w:r>
          </w:p>
        </w:tc>
      </w:tr>
      <w:tr w:rsidR="00F67EF5" w:rsidRPr="00035CE4" w14:paraId="160691DB" w14:textId="77777777" w:rsidTr="00EC2127">
        <w:trPr>
          <w:trHeight w:val="3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9C039AE" w14:textId="78EC201E" w:rsidR="00F67EF5" w:rsidRPr="00035CE4" w:rsidRDefault="00F67EF5" w:rsidP="007D1D6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1.9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191CB" w14:textId="77777777" w:rsidR="00F67EF5" w:rsidRPr="00035CE4" w:rsidRDefault="00F67EF5" w:rsidP="007D1D6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Diversity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5F2DA76" w14:textId="230D4443" w:rsidR="00F67EF5" w:rsidRPr="00035CE4" w:rsidRDefault="00F67EF5" w:rsidP="007D1D6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I</w:t>
            </w:r>
            <w:r w:rsidR="00E02B2E" w:rsidRPr="00035CE4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39FCE" w14:textId="4D8EED3D" w:rsidR="00F67EF5" w:rsidRPr="00035CE4" w:rsidRDefault="008A39C8" w:rsidP="007D1D6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The ability or willingness to accept differences between people.</w:t>
            </w:r>
          </w:p>
        </w:tc>
      </w:tr>
      <w:tr w:rsidR="00F67EF5" w:rsidRPr="00035CE4" w14:paraId="3702DC79" w14:textId="77777777" w:rsidTr="00EC2127">
        <w:trPr>
          <w:trHeight w:val="397"/>
        </w:trPr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516473E" w14:textId="77777777" w:rsidR="00F67EF5" w:rsidRPr="00035CE4" w:rsidRDefault="00F67EF5" w:rsidP="007D1D6B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2B7D058" w14:textId="77777777" w:rsidR="00F67EF5" w:rsidRPr="00035CE4" w:rsidRDefault="00F67EF5" w:rsidP="007D1D6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0C08A00" w14:textId="60742114" w:rsidR="00F67EF5" w:rsidRPr="00035CE4" w:rsidRDefault="00F67EF5" w:rsidP="007D1D6B">
            <w:pPr>
              <w:spacing w:after="0" w:line="276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J</w:t>
            </w:r>
            <w:r w:rsidR="00E02B2E" w:rsidRPr="00035CE4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AE728" w14:textId="6EF4BFB7" w:rsidR="00F67EF5" w:rsidRPr="00035CE4" w:rsidRDefault="007D205A" w:rsidP="007D1D6B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035CE4">
              <w:rPr>
                <w:rFonts w:ascii="Calibri" w:hAnsi="Calibri" w:cs="Calibri"/>
                <w:sz w:val="24"/>
                <w:szCs w:val="24"/>
              </w:rPr>
              <w:t>Shared rules or ways of behaviour that are seen as normal in a society.</w:t>
            </w:r>
          </w:p>
        </w:tc>
      </w:tr>
    </w:tbl>
    <w:p w14:paraId="1082F0EB" w14:textId="75B50F6A" w:rsidR="008E17C8" w:rsidRPr="00035CE4" w:rsidRDefault="00EC2127" w:rsidP="00EC2127">
      <w:pPr>
        <w:spacing w:after="0" w:line="276" w:lineRule="auto"/>
        <w:jc w:val="right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(9 x 1) (9)</w:t>
      </w:r>
    </w:p>
    <w:p w14:paraId="2D844AD5" w14:textId="6DBE9D6A" w:rsidR="007D1D6B" w:rsidRPr="00D3429E" w:rsidRDefault="00D3429E" w:rsidP="007D1D6B">
      <w:pPr>
        <w:pStyle w:val="ListParagraph"/>
        <w:numPr>
          <w:ilvl w:val="1"/>
          <w:numId w:val="8"/>
        </w:numPr>
        <w:rPr>
          <w:rFonts w:ascii="Calibri" w:hAnsi="Calibri" w:cs="Calibri"/>
          <w:sz w:val="24"/>
          <w:szCs w:val="24"/>
          <w:lang w:eastAsia="en-ZA"/>
        </w:rPr>
      </w:pPr>
      <w:r w:rsidRPr="00D3429E">
        <w:rPr>
          <w:rFonts w:ascii="Calibri" w:hAnsi="Calibri" w:cs="Calibri"/>
          <w:sz w:val="24"/>
          <w:szCs w:val="24"/>
          <w:lang w:eastAsia="en-ZA"/>
        </w:rPr>
        <w:t>____</w:t>
      </w:r>
    </w:p>
    <w:p w14:paraId="6A673F30" w14:textId="77777777" w:rsidR="00D3429E" w:rsidRPr="00D3429E" w:rsidRDefault="00D3429E" w:rsidP="00D3429E">
      <w:pPr>
        <w:pStyle w:val="ListParagraph"/>
        <w:numPr>
          <w:ilvl w:val="1"/>
          <w:numId w:val="8"/>
        </w:numPr>
        <w:rPr>
          <w:rFonts w:ascii="Calibri" w:hAnsi="Calibri" w:cs="Calibri"/>
          <w:sz w:val="24"/>
          <w:szCs w:val="24"/>
          <w:lang w:eastAsia="en-ZA"/>
        </w:rPr>
      </w:pPr>
      <w:r w:rsidRPr="00D3429E">
        <w:rPr>
          <w:rFonts w:ascii="Calibri" w:hAnsi="Calibri" w:cs="Calibri"/>
          <w:sz w:val="24"/>
          <w:szCs w:val="24"/>
          <w:lang w:eastAsia="en-ZA"/>
        </w:rPr>
        <w:t>____</w:t>
      </w:r>
    </w:p>
    <w:p w14:paraId="588860B8" w14:textId="77777777" w:rsidR="00D3429E" w:rsidRPr="00D3429E" w:rsidRDefault="00D3429E" w:rsidP="00D3429E">
      <w:pPr>
        <w:pStyle w:val="ListParagraph"/>
        <w:numPr>
          <w:ilvl w:val="1"/>
          <w:numId w:val="8"/>
        </w:numPr>
        <w:rPr>
          <w:rFonts w:ascii="Calibri" w:hAnsi="Calibri" w:cs="Calibri"/>
          <w:sz w:val="24"/>
          <w:szCs w:val="24"/>
          <w:lang w:eastAsia="en-ZA"/>
        </w:rPr>
      </w:pPr>
      <w:r w:rsidRPr="00D3429E">
        <w:rPr>
          <w:rFonts w:ascii="Calibri" w:hAnsi="Calibri" w:cs="Calibri"/>
          <w:sz w:val="24"/>
          <w:szCs w:val="24"/>
          <w:lang w:eastAsia="en-ZA"/>
        </w:rPr>
        <w:t>____</w:t>
      </w:r>
    </w:p>
    <w:p w14:paraId="20713B64" w14:textId="77777777" w:rsidR="00D3429E" w:rsidRPr="00D3429E" w:rsidRDefault="00D3429E" w:rsidP="00D3429E">
      <w:pPr>
        <w:pStyle w:val="ListParagraph"/>
        <w:numPr>
          <w:ilvl w:val="1"/>
          <w:numId w:val="8"/>
        </w:numPr>
        <w:rPr>
          <w:rFonts w:ascii="Calibri" w:hAnsi="Calibri" w:cs="Calibri"/>
          <w:sz w:val="24"/>
          <w:szCs w:val="24"/>
          <w:lang w:eastAsia="en-ZA"/>
        </w:rPr>
      </w:pPr>
      <w:r w:rsidRPr="00D3429E">
        <w:rPr>
          <w:rFonts w:ascii="Calibri" w:hAnsi="Calibri" w:cs="Calibri"/>
          <w:sz w:val="24"/>
          <w:szCs w:val="24"/>
          <w:lang w:eastAsia="en-ZA"/>
        </w:rPr>
        <w:t>____</w:t>
      </w:r>
    </w:p>
    <w:p w14:paraId="2551B64A" w14:textId="77777777" w:rsidR="00D3429E" w:rsidRPr="00D3429E" w:rsidRDefault="00D3429E" w:rsidP="00D3429E">
      <w:pPr>
        <w:pStyle w:val="ListParagraph"/>
        <w:numPr>
          <w:ilvl w:val="1"/>
          <w:numId w:val="8"/>
        </w:numPr>
        <w:rPr>
          <w:rFonts w:ascii="Calibri" w:hAnsi="Calibri" w:cs="Calibri"/>
          <w:sz w:val="24"/>
          <w:szCs w:val="24"/>
          <w:lang w:eastAsia="en-ZA"/>
        </w:rPr>
      </w:pPr>
      <w:r w:rsidRPr="00D3429E">
        <w:rPr>
          <w:rFonts w:ascii="Calibri" w:hAnsi="Calibri" w:cs="Calibri"/>
          <w:sz w:val="24"/>
          <w:szCs w:val="24"/>
          <w:lang w:eastAsia="en-ZA"/>
        </w:rPr>
        <w:t>____</w:t>
      </w:r>
    </w:p>
    <w:p w14:paraId="00166547" w14:textId="77777777" w:rsidR="00D3429E" w:rsidRPr="00D3429E" w:rsidRDefault="00D3429E" w:rsidP="00D3429E">
      <w:pPr>
        <w:pStyle w:val="ListParagraph"/>
        <w:numPr>
          <w:ilvl w:val="1"/>
          <w:numId w:val="8"/>
        </w:numPr>
        <w:rPr>
          <w:rFonts w:ascii="Calibri" w:hAnsi="Calibri" w:cs="Calibri"/>
          <w:sz w:val="24"/>
          <w:szCs w:val="24"/>
          <w:lang w:eastAsia="en-ZA"/>
        </w:rPr>
      </w:pPr>
      <w:r w:rsidRPr="00D3429E">
        <w:rPr>
          <w:rFonts w:ascii="Calibri" w:hAnsi="Calibri" w:cs="Calibri"/>
          <w:sz w:val="24"/>
          <w:szCs w:val="24"/>
          <w:lang w:eastAsia="en-ZA"/>
        </w:rPr>
        <w:t>____</w:t>
      </w:r>
    </w:p>
    <w:p w14:paraId="5C9A9828" w14:textId="77777777" w:rsidR="00D3429E" w:rsidRPr="00D3429E" w:rsidRDefault="00D3429E" w:rsidP="00D3429E">
      <w:pPr>
        <w:pStyle w:val="ListParagraph"/>
        <w:numPr>
          <w:ilvl w:val="1"/>
          <w:numId w:val="8"/>
        </w:numPr>
        <w:rPr>
          <w:rFonts w:ascii="Calibri" w:hAnsi="Calibri" w:cs="Calibri"/>
          <w:sz w:val="24"/>
          <w:szCs w:val="24"/>
          <w:lang w:eastAsia="en-ZA"/>
        </w:rPr>
      </w:pPr>
      <w:r w:rsidRPr="00D3429E">
        <w:rPr>
          <w:rFonts w:ascii="Calibri" w:hAnsi="Calibri" w:cs="Calibri"/>
          <w:sz w:val="24"/>
          <w:szCs w:val="24"/>
          <w:lang w:eastAsia="en-ZA"/>
        </w:rPr>
        <w:t>____</w:t>
      </w:r>
    </w:p>
    <w:p w14:paraId="60E60B91" w14:textId="77777777" w:rsidR="00D3429E" w:rsidRPr="00D3429E" w:rsidRDefault="00D3429E" w:rsidP="00D3429E">
      <w:pPr>
        <w:pStyle w:val="ListParagraph"/>
        <w:numPr>
          <w:ilvl w:val="1"/>
          <w:numId w:val="8"/>
        </w:numPr>
        <w:rPr>
          <w:rFonts w:ascii="Calibri" w:hAnsi="Calibri" w:cs="Calibri"/>
          <w:sz w:val="24"/>
          <w:szCs w:val="24"/>
          <w:lang w:eastAsia="en-ZA"/>
        </w:rPr>
      </w:pPr>
      <w:r w:rsidRPr="00D3429E">
        <w:rPr>
          <w:rFonts w:ascii="Calibri" w:hAnsi="Calibri" w:cs="Calibri"/>
          <w:sz w:val="24"/>
          <w:szCs w:val="24"/>
          <w:lang w:eastAsia="en-ZA"/>
        </w:rPr>
        <w:t>____</w:t>
      </w:r>
    </w:p>
    <w:p w14:paraId="5E95EA8F" w14:textId="77777777" w:rsidR="00D3429E" w:rsidRPr="00D3429E" w:rsidRDefault="00D3429E" w:rsidP="00D3429E">
      <w:pPr>
        <w:pStyle w:val="ListParagraph"/>
        <w:numPr>
          <w:ilvl w:val="1"/>
          <w:numId w:val="8"/>
        </w:numPr>
        <w:rPr>
          <w:rFonts w:ascii="Calibri" w:hAnsi="Calibri" w:cs="Calibri"/>
          <w:sz w:val="24"/>
          <w:szCs w:val="24"/>
          <w:lang w:eastAsia="en-ZA"/>
        </w:rPr>
      </w:pPr>
      <w:r w:rsidRPr="00D3429E">
        <w:rPr>
          <w:rFonts w:ascii="Calibri" w:hAnsi="Calibri" w:cs="Calibri"/>
          <w:sz w:val="24"/>
          <w:szCs w:val="24"/>
          <w:lang w:eastAsia="en-ZA"/>
        </w:rPr>
        <w:t>____</w:t>
      </w:r>
    </w:p>
    <w:p w14:paraId="072BB055" w14:textId="268AA908" w:rsidR="00EC2127" w:rsidRPr="00035CE4" w:rsidRDefault="00EC2127" w:rsidP="00EC2127">
      <w:pPr>
        <w:jc w:val="right"/>
        <w:rPr>
          <w:rFonts w:ascii="Calibri" w:hAnsi="Calibri" w:cs="Calibri"/>
          <w:b/>
          <w:bCs/>
          <w:sz w:val="24"/>
          <w:szCs w:val="24"/>
          <w:lang w:eastAsia="en-ZA"/>
        </w:rPr>
      </w:pPr>
      <w:r w:rsidRPr="00035CE4">
        <w:rPr>
          <w:rFonts w:ascii="Calibri" w:hAnsi="Calibri" w:cs="Calibri"/>
          <w:b/>
          <w:bCs/>
          <w:sz w:val="24"/>
          <w:szCs w:val="24"/>
          <w:lang w:eastAsia="en-ZA"/>
        </w:rPr>
        <w:t>[Sub-total: 9]</w:t>
      </w:r>
    </w:p>
    <w:p w14:paraId="24B4B467" w14:textId="77777777" w:rsidR="00080310" w:rsidRPr="00035CE4" w:rsidRDefault="00080310" w:rsidP="003E25AF">
      <w:pPr>
        <w:spacing w:after="0" w:line="276" w:lineRule="auto"/>
        <w:rPr>
          <w:rFonts w:ascii="Calibri" w:hAnsi="Calibri" w:cs="Calibri"/>
          <w:b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3E25AF" w:rsidRPr="00035CE4" w14:paraId="737BE05D" w14:textId="77777777" w:rsidTr="005343C9">
        <w:trPr>
          <w:trHeight w:val="283"/>
        </w:trPr>
        <w:tc>
          <w:tcPr>
            <w:tcW w:w="936" w:type="dxa"/>
            <w:vAlign w:val="bottom"/>
          </w:tcPr>
          <w:p w14:paraId="58539A1C" w14:textId="77777777" w:rsidR="003E25AF" w:rsidRPr="00035CE4" w:rsidRDefault="003E25AF" w:rsidP="005343C9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035CE4">
              <w:rPr>
                <w:rFonts w:ascii="Calibri" w:hAnsi="Calibri" w:cs="Calibri"/>
                <w:noProof/>
              </w:rPr>
              <w:lastRenderedPageBreak/>
              <w:drawing>
                <wp:anchor distT="0" distB="0" distL="114300" distR="114300" simplePos="0" relativeHeight="251658240" behindDoc="0" locked="0" layoutInCell="1" hidden="0" allowOverlap="1" wp14:anchorId="725B4C3D" wp14:editId="3388B520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A4C1697" w14:textId="415721C9" w:rsidR="003E25AF" w:rsidRPr="00035CE4" w:rsidRDefault="003E25AF" w:rsidP="002A3181">
            <w:pPr>
              <w:spacing w:after="0"/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035CE4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 xml:space="preserve">Activity </w:t>
            </w:r>
            <w:r w:rsidR="00080310" w:rsidRPr="00035CE4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2</w:t>
            </w:r>
            <w:r w:rsidRPr="00035CE4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: Informal Assessment</w:t>
            </w:r>
          </w:p>
          <w:p w14:paraId="740B6057" w14:textId="6E465196" w:rsidR="003E25AF" w:rsidRPr="00035CE4" w:rsidRDefault="002A3181" w:rsidP="005343C9">
            <w:pPr>
              <w:spacing w:after="0" w:line="276" w:lineRule="auto"/>
              <w:rPr>
                <w:rFonts w:ascii="Calibri" w:eastAsia="Calibri" w:hAnsi="Calibri" w:cs="Calibri"/>
                <w:b/>
                <w:u w:val="single"/>
              </w:rPr>
            </w:pPr>
            <w:r w:rsidRPr="00035CE4">
              <w:rPr>
                <w:rFonts w:ascii="Calibri" w:hAnsi="Calibri" w:cs="Calibri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Complete the following activity</w:t>
            </w:r>
            <w:r w:rsidR="00953EB6">
              <w:rPr>
                <w:rFonts w:ascii="Calibri" w:hAnsi="Calibri" w:cs="Calibri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in pairs</w:t>
            </w:r>
            <w:r w:rsidRPr="00035CE4">
              <w:rPr>
                <w:rFonts w:ascii="Calibri" w:hAnsi="Calibri" w:cs="Calibri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3E25AF" w:rsidRPr="00035CE4">
              <w:rPr>
                <w:rFonts w:ascii="Calibri" w:eastAsia="Calibri" w:hAnsi="Calibri" w:cs="Calibri"/>
                <w:bCs/>
              </w:rPr>
              <w:t xml:space="preserve">   </w:t>
            </w:r>
          </w:p>
        </w:tc>
      </w:tr>
    </w:tbl>
    <w:p w14:paraId="31F3166A" w14:textId="77777777" w:rsidR="00495CD7" w:rsidRPr="00035CE4" w:rsidRDefault="00495CD7" w:rsidP="00ED0904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</w:p>
    <w:p w14:paraId="1D56D4B3" w14:textId="2C7CBDC9" w:rsidR="002A3181" w:rsidRPr="00035CE4" w:rsidRDefault="002A3181" w:rsidP="00ED0904">
      <w:pPr>
        <w:spacing w:after="0" w:line="240" w:lineRule="auto"/>
        <w:rPr>
          <w:rFonts w:ascii="Calibri" w:eastAsia="Calibri" w:hAnsi="Calibri" w:cs="Calibri"/>
          <w:bCs/>
        </w:rPr>
      </w:pPr>
      <w:r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Read the extract below and answer the questions that follow</w:t>
      </w:r>
      <w:r w:rsidRPr="00035CE4">
        <w:rPr>
          <w:rFonts w:ascii="Calibri" w:eastAsia="Calibri" w:hAnsi="Calibri" w:cs="Calibri"/>
          <w:bCs/>
        </w:rPr>
        <w:t>.</w:t>
      </w:r>
    </w:p>
    <w:p w14:paraId="4A527BE5" w14:textId="77777777" w:rsidR="00F407B2" w:rsidRPr="00035CE4" w:rsidRDefault="00F407B2" w:rsidP="00ED0904">
      <w:pPr>
        <w:spacing w:after="0" w:line="240" w:lineRule="auto"/>
        <w:rPr>
          <w:rFonts w:ascii="Calibri" w:eastAsia="Calibri" w:hAnsi="Calibri" w:cs="Calibri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407B2" w:rsidRPr="00035CE4" w14:paraId="55D1B794" w14:textId="77777777">
        <w:tc>
          <w:tcPr>
            <w:tcW w:w="10456" w:type="dxa"/>
          </w:tcPr>
          <w:p w14:paraId="557D8810" w14:textId="191F2D48" w:rsidR="00EB12EA" w:rsidRPr="00EB12EA" w:rsidRDefault="00EB12EA" w:rsidP="005A4E2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B12EA">
              <w:rPr>
                <w:rFonts w:ascii="Calibri" w:eastAsia="Calibri" w:hAnsi="Calibri" w:cs="Calibri"/>
                <w:b/>
                <w:sz w:val="24"/>
                <w:szCs w:val="24"/>
              </w:rPr>
              <w:t>What diversity in education really looks like – and why it matters</w:t>
            </w:r>
          </w:p>
          <w:p w14:paraId="6AA86B8C" w14:textId="77777777" w:rsidR="008B2E98" w:rsidRPr="008B2E98" w:rsidRDefault="008B2E98" w:rsidP="008B2E98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8B2E98">
              <w:rPr>
                <w:rFonts w:ascii="Calibri" w:eastAsia="Calibri" w:hAnsi="Calibri" w:cs="Calibri"/>
                <w:bCs/>
                <w:sz w:val="24"/>
                <w:szCs w:val="24"/>
              </w:rPr>
              <w:t>South African classrooms reflect the diversity of our country, with many cultures, languages, and traditions. This diversity is a strength, but it also means schools must work hard to promote inclusion, equality, and respect.</w:t>
            </w:r>
          </w:p>
          <w:p w14:paraId="5A32D377" w14:textId="77777777" w:rsidR="008B2E98" w:rsidRPr="008B2E98" w:rsidRDefault="008B2E98" w:rsidP="008B2E98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  <w:p w14:paraId="0A71966C" w14:textId="44BFC8AB" w:rsidR="008B2E98" w:rsidRDefault="008B2E98" w:rsidP="008B2E98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8B2E98">
              <w:rPr>
                <w:rFonts w:ascii="Calibri" w:eastAsia="Calibri" w:hAnsi="Calibri" w:cs="Calibri"/>
                <w:bCs/>
                <w:sz w:val="24"/>
                <w:szCs w:val="24"/>
              </w:rPr>
              <w:t>When learners see their identities, languages, and traditions reflected in what they are taught and who teaches them, they feel a stronger sense of belonging. Inclusion is not just about having diverse people in the room</w:t>
            </w:r>
            <w:r w:rsidR="00922A73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; </w:t>
            </w:r>
            <w:r w:rsidRPr="008B2E98">
              <w:rPr>
                <w:rFonts w:ascii="Calibri" w:eastAsia="Calibri" w:hAnsi="Calibri" w:cs="Calibri"/>
                <w:bCs/>
                <w:sz w:val="24"/>
                <w:szCs w:val="24"/>
              </w:rPr>
              <w:t>it’s about making sure everyone is seen, heard, and valued.</w:t>
            </w:r>
          </w:p>
          <w:p w14:paraId="380AAD2F" w14:textId="77777777" w:rsidR="008B2E98" w:rsidRDefault="008B2E98" w:rsidP="008B2E98">
            <w:pPr>
              <w:spacing w:after="0" w:line="240" w:lineRule="auto"/>
              <w:jc w:val="right"/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</w:rPr>
            </w:pPr>
          </w:p>
          <w:p w14:paraId="618C136A" w14:textId="27DB4873" w:rsidR="00F407B2" w:rsidRPr="00035CE4" w:rsidRDefault="00F407B2" w:rsidP="008B2E98">
            <w:pPr>
              <w:spacing w:after="0" w:line="240" w:lineRule="auto"/>
              <w:jc w:val="right"/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</w:rPr>
            </w:pPr>
            <w:r w:rsidRPr="00035CE4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</w:rPr>
              <w:t xml:space="preserve">[Adapted from </w:t>
            </w:r>
            <w:r w:rsidR="005A4E2F" w:rsidRPr="005A4E2F">
              <w:rPr>
                <w:rFonts w:ascii="Calibri" w:hAnsi="Calibri" w:cs="Calibri"/>
                <w:i/>
                <w:iCs/>
                <w:sz w:val="20"/>
                <w:szCs w:val="20"/>
                <w:u w:val="single"/>
              </w:rPr>
              <w:t>bit.ly/4k5VTyr</w:t>
            </w:r>
            <w:r w:rsidR="005A4E2F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Pr="00035CE4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</w:rPr>
              <w:t>Accessed</w:t>
            </w:r>
            <w:r w:rsidR="00520696" w:rsidRPr="00035CE4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</w:rPr>
              <w:t>:</w:t>
            </w:r>
            <w:r w:rsidRPr="00035CE4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</w:rPr>
              <w:t xml:space="preserve"> </w:t>
            </w:r>
            <w:r w:rsidR="005A4E2F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</w:rPr>
              <w:t>24</w:t>
            </w:r>
            <w:r w:rsidRPr="00035CE4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</w:rPr>
              <w:t xml:space="preserve"> </w:t>
            </w:r>
            <w:r w:rsidR="005A4E2F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</w:rPr>
              <w:t>June</w:t>
            </w:r>
            <w:r w:rsidRPr="00035CE4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</w:rPr>
              <w:t xml:space="preserve"> 202</w:t>
            </w:r>
            <w:r w:rsidR="005A4E2F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</w:rPr>
              <w:t>5</w:t>
            </w:r>
            <w:r w:rsidRPr="00035CE4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</w:rPr>
              <w:t>]</w:t>
            </w:r>
          </w:p>
        </w:tc>
      </w:tr>
    </w:tbl>
    <w:p w14:paraId="7F4400A9" w14:textId="77777777" w:rsidR="00F407B2" w:rsidRPr="00035CE4" w:rsidRDefault="00F407B2" w:rsidP="00ED0904">
      <w:pPr>
        <w:spacing w:after="0" w:line="240" w:lineRule="auto"/>
        <w:rPr>
          <w:rFonts w:ascii="Calibri" w:eastAsia="Calibri" w:hAnsi="Calibri" w:cs="Calibri"/>
          <w:bCs/>
        </w:rPr>
      </w:pPr>
    </w:p>
    <w:p w14:paraId="5A1D44E2" w14:textId="77777777" w:rsidR="00DD6AC2" w:rsidRPr="00035CE4" w:rsidRDefault="00520696" w:rsidP="00DD6AC2">
      <w:pPr>
        <w:spacing w:after="0" w:line="240" w:lineRule="auto"/>
        <w:ind w:left="720" w:hanging="720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2.1</w:t>
      </w:r>
      <w:r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ED0904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Define the concept </w:t>
      </w:r>
      <w:r w:rsidRPr="00035CE4">
        <w:rPr>
          <w:rFonts w:ascii="Calibri" w:hAnsi="Calibri" w:cs="Calibri"/>
          <w:i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‘</w:t>
      </w:r>
      <w:r w:rsidR="00ED0904" w:rsidRPr="00035CE4">
        <w:rPr>
          <w:rFonts w:ascii="Calibri" w:hAnsi="Calibri" w:cs="Calibri"/>
          <w:i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cultural diversity</w:t>
      </w:r>
      <w:r w:rsidRPr="00035CE4">
        <w:rPr>
          <w:rFonts w:ascii="Calibri" w:hAnsi="Calibri" w:cs="Calibri"/>
          <w:i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’</w:t>
      </w:r>
      <w:r w:rsidR="00ED0904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and </w:t>
      </w:r>
      <w:r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state</w:t>
      </w:r>
      <w:r w:rsidR="00ED0904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ONE way</w:t>
      </w:r>
      <w:r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in which </w:t>
      </w:r>
      <w:r w:rsidR="007D5C65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DD6AC2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n individual </w:t>
      </w:r>
      <w:r w:rsidR="00ED0904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could </w:t>
      </w:r>
    </w:p>
    <w:p w14:paraId="535261D8" w14:textId="72031C19" w:rsidR="003F2E15" w:rsidRPr="00035CE4" w:rsidRDefault="00ED0904" w:rsidP="00DD6AC2">
      <w:pPr>
        <w:spacing w:after="0" w:line="240" w:lineRule="auto"/>
        <w:ind w:left="720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learn about other cultures in </w:t>
      </w:r>
      <w:r w:rsidR="007D5C65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their</w:t>
      </w:r>
      <w:r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20696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community.</w:t>
      </w:r>
      <w:r w:rsidR="00520696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520696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520696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520696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DD6AC2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DD6AC2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  <w:t xml:space="preserve">  </w:t>
      </w:r>
      <w:r w:rsidR="00520696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(1 + 1) (2)                                                                                                                                </w:t>
      </w:r>
    </w:p>
    <w:p w14:paraId="4E51DBA9" w14:textId="77777777" w:rsidR="003F2E15" w:rsidRPr="00035CE4" w:rsidRDefault="003F2E15" w:rsidP="003F2E15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</w:p>
    <w:p w14:paraId="691959E2" w14:textId="728BEA29" w:rsidR="00ED0904" w:rsidRPr="00D3429E" w:rsidRDefault="00D3429E" w:rsidP="00D3429E">
      <w:pPr>
        <w:spacing w:after="0" w:line="240" w:lineRule="auto"/>
        <w:ind w:left="720"/>
        <w:rPr>
          <w:rFonts w:ascii="Calibri" w:hAnsi="Calibri" w:cs="Calibri"/>
          <w:b/>
          <w:bCs/>
          <w:i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D3429E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E5A75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_________________________________________________________________________________</w:t>
      </w:r>
      <w:r w:rsidR="00ED0904" w:rsidRPr="00D3429E">
        <w:rPr>
          <w:rFonts w:ascii="Calibri" w:hAnsi="Calibri" w:cs="Calibri"/>
          <w:b/>
          <w:bCs/>
          <w:i/>
          <w:iCs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53E9EF81" w14:textId="464E263F" w:rsidR="00D36859" w:rsidRDefault="00D36859" w:rsidP="002D287A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2.2</w:t>
      </w:r>
      <w:r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  <w:t>Iden</w:t>
      </w:r>
      <w:r w:rsidR="00944302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tify ONE way in which </w:t>
      </w:r>
      <w:r w:rsidR="003912F6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cultural diversity can strengthen a school community.</w:t>
      </w:r>
      <w:r w:rsidR="003912F6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3912F6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(1 x 1) (1)</w:t>
      </w:r>
    </w:p>
    <w:p w14:paraId="1FD02169" w14:textId="77777777" w:rsidR="00250E91" w:rsidRDefault="00250E91" w:rsidP="002D287A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</w:p>
    <w:p w14:paraId="06299FFC" w14:textId="05EB47E3" w:rsidR="003912F6" w:rsidRDefault="003912F6" w:rsidP="003912F6">
      <w:pPr>
        <w:spacing w:after="0" w:line="240" w:lineRule="auto"/>
        <w:ind w:left="720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D3429E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_________________________________________________________________________________</w:t>
      </w:r>
    </w:p>
    <w:p w14:paraId="12335B44" w14:textId="77777777" w:rsidR="00CF0BE7" w:rsidRDefault="00CF0BE7" w:rsidP="003912F6">
      <w:pPr>
        <w:spacing w:after="0" w:line="240" w:lineRule="auto"/>
        <w:ind w:left="720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</w:p>
    <w:p w14:paraId="662A0215" w14:textId="77777777" w:rsidR="003912F6" w:rsidRDefault="003912F6" w:rsidP="002D287A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</w:p>
    <w:p w14:paraId="2836F5D7" w14:textId="71DED970" w:rsidR="002D287A" w:rsidRPr="00035CE4" w:rsidRDefault="002D287A" w:rsidP="002D287A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2.</w:t>
      </w:r>
      <w:r w:rsidR="004D413C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ED0904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Explain </w:t>
      </w:r>
      <w:r w:rsidR="005A4E2F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ONE</w:t>
      </w:r>
      <w:r w:rsidR="00ED0904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way </w:t>
      </w:r>
      <w:r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in which</w:t>
      </w:r>
      <w:r w:rsidR="00ED0904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cultural norms may affect communication</w:t>
      </w:r>
      <w:r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D0904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in relationships </w:t>
      </w:r>
    </w:p>
    <w:p w14:paraId="0548B9D9" w14:textId="7F5158A1" w:rsidR="00ED0904" w:rsidRPr="00035CE4" w:rsidRDefault="00ED0904" w:rsidP="002D287A">
      <w:pPr>
        <w:spacing w:after="0" w:line="240" w:lineRule="auto"/>
        <w:ind w:firstLine="720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with classmates. </w:t>
      </w:r>
      <w:r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                 </w:t>
      </w:r>
      <w:r w:rsidR="00422DBB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422DBB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422DBB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422DBB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  <w:t xml:space="preserve">  </w:t>
      </w:r>
      <w:r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3912F6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5A4E2F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x 2) (</w:t>
      </w:r>
      <w:r w:rsidR="005A4E2F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0025049D" w14:textId="77777777" w:rsidR="00422DBB" w:rsidRPr="00035CE4" w:rsidRDefault="00422DBB" w:rsidP="00422DBB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</w:p>
    <w:p w14:paraId="34AE5EF2" w14:textId="02C61DCA" w:rsidR="00D3429E" w:rsidRDefault="00D3429E" w:rsidP="00D3429E">
      <w:pPr>
        <w:spacing w:after="0" w:line="240" w:lineRule="auto"/>
        <w:ind w:left="720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D3429E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D0904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3085AECC" w14:textId="0AE956AA" w:rsidR="00ED0904" w:rsidRPr="00035CE4" w:rsidRDefault="00ED0904" w:rsidP="00D3429E">
      <w:pPr>
        <w:spacing w:after="0" w:line="240" w:lineRule="auto"/>
        <w:ind w:left="720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</w:t>
      </w:r>
    </w:p>
    <w:p w14:paraId="729994D0" w14:textId="260DD45E" w:rsidR="00250E91" w:rsidRDefault="00141F12" w:rsidP="005A4E2F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4D413C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2.</w:t>
      </w:r>
      <w:r w:rsidR="004D413C" w:rsidRPr="004D413C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4D413C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4D413C" w:rsidRPr="004D413C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Discuss </w:t>
      </w:r>
      <w:r w:rsidR="00B16EDE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how</w:t>
      </w:r>
      <w:r w:rsidR="00250E91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a learner</w:t>
      </w:r>
      <w:r w:rsidR="004D413C" w:rsidRPr="004D413C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can be supportive of a </w:t>
      </w:r>
      <w:r w:rsidR="00650CC0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peer </w:t>
      </w:r>
      <w:r w:rsidR="004D413C" w:rsidRPr="004D413C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who is culturally different </w:t>
      </w:r>
      <w:r w:rsidR="00250E91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from them.  </w:t>
      </w:r>
      <w:r w:rsidR="00650CC0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250E91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(1 x 2) (2)</w:t>
      </w:r>
    </w:p>
    <w:p w14:paraId="6D8FD21B" w14:textId="0E9E8679" w:rsidR="00250E91" w:rsidRDefault="00ED0904" w:rsidP="005A4E2F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5106A8CF" w14:textId="77777777" w:rsidR="00250E91" w:rsidRDefault="00250E91" w:rsidP="00250E91">
      <w:pPr>
        <w:spacing w:after="0" w:line="240" w:lineRule="auto"/>
        <w:ind w:left="720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D3429E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ED0904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                 </w:t>
      </w:r>
      <w:r w:rsidR="007F4A71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7F4A71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  <w:t xml:space="preserve">  </w:t>
      </w:r>
      <w:r w:rsidR="00ED0904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ED0904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ED0904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ED0904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ED0904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ED0904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ED0904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                     </w:t>
      </w:r>
    </w:p>
    <w:p w14:paraId="5F3A46B5" w14:textId="59B76977" w:rsidR="00250E91" w:rsidRDefault="00250E91">
      <w:pPr>
        <w:spacing w:after="0" w:line="276" w:lineRule="auto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75CE94A7" w14:textId="77777777" w:rsidR="00B05577" w:rsidRDefault="00250E91" w:rsidP="00250E91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lastRenderedPageBreak/>
        <w:t>2.5</w:t>
      </w:r>
      <w:r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 w:rsidR="00B05577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Recommend ONE way in which a school can be more inclusive of culturally diverse </w:t>
      </w:r>
    </w:p>
    <w:p w14:paraId="6C55E0A8" w14:textId="57AD3C51" w:rsidR="00250E91" w:rsidRDefault="00B05577" w:rsidP="00B05577">
      <w:pPr>
        <w:spacing w:after="0" w:line="240" w:lineRule="auto"/>
        <w:ind w:firstLine="720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learners.</w:t>
      </w:r>
      <w:r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(1 x 3) (3)</w:t>
      </w:r>
    </w:p>
    <w:p w14:paraId="0B9A281D" w14:textId="77777777" w:rsidR="00B05577" w:rsidRDefault="00B05577" w:rsidP="00250E91">
      <w:pPr>
        <w:spacing w:after="0" w:line="240" w:lineRule="auto"/>
        <w:ind w:left="720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D3429E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</w:p>
    <w:p w14:paraId="4AA753BC" w14:textId="34018BFF" w:rsidR="00B05577" w:rsidRDefault="00B05577" w:rsidP="00250E91">
      <w:pPr>
        <w:spacing w:after="0" w:line="240" w:lineRule="auto"/>
        <w:ind w:left="720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D3429E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r w:rsidR="00ED0904"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319CEE4C" w14:textId="268B5778" w:rsidR="00ED0904" w:rsidRPr="00035CE4" w:rsidRDefault="00ED0904" w:rsidP="00B05577">
      <w:pPr>
        <w:spacing w:after="0" w:line="240" w:lineRule="auto"/>
        <w:ind w:left="720"/>
        <w:jc w:val="right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 w:rsidRPr="00035CE4"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35CE4">
        <w:rPr>
          <w:rFonts w:ascii="Calibri" w:hAnsi="Calibri" w:cs="Calibri"/>
          <w:b/>
          <w:sz w:val="24"/>
          <w:szCs w:val="24"/>
        </w:rPr>
        <w:t>[</w:t>
      </w:r>
      <w:r w:rsidR="007F4A71">
        <w:rPr>
          <w:rFonts w:ascii="Calibri" w:hAnsi="Calibri" w:cs="Calibri"/>
          <w:b/>
          <w:sz w:val="24"/>
          <w:szCs w:val="24"/>
        </w:rPr>
        <w:t xml:space="preserve">Sub-total: </w:t>
      </w:r>
      <w:r w:rsidRPr="00035CE4">
        <w:rPr>
          <w:rFonts w:ascii="Calibri" w:hAnsi="Calibri" w:cs="Calibri"/>
          <w:b/>
          <w:sz w:val="24"/>
          <w:szCs w:val="24"/>
        </w:rPr>
        <w:t>10]</w:t>
      </w:r>
    </w:p>
    <w:p w14:paraId="6C6EA044" w14:textId="77777777" w:rsidR="00ED0904" w:rsidRPr="00035CE4" w:rsidRDefault="00ED0904" w:rsidP="00ED0904">
      <w:pPr>
        <w:spacing w:after="0" w:line="240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9C63EE" w14:textId="77777777" w:rsidR="00495CD7" w:rsidRPr="00C026C0" w:rsidRDefault="00495CD7" w:rsidP="00ED0904">
      <w:pPr>
        <w:spacing w:line="240" w:lineRule="auto"/>
        <w:rPr>
          <w:rFonts w:ascii="Calibri" w:hAnsi="Calibri" w:cs="Calibri"/>
          <w:color w:val="000000" w:themeColor="text1"/>
          <w:sz w:val="24"/>
          <w:szCs w:val="24"/>
          <w14:textOutline w14:w="0" w14:cap="flat" w14:cmpd="sng" w14:algn="ctr">
            <w14:noFill/>
            <w14:prstDash w14:val="solid"/>
            <w14:round/>
          </w14:textOutline>
        </w:rPr>
      </w:pPr>
    </w:p>
    <w:sectPr w:rsidR="00495CD7" w:rsidRPr="00C026C0" w:rsidSect="00ED0904">
      <w:headerReference w:type="default" r:id="rId12"/>
      <w:footerReference w:type="default" r:id="rId13"/>
      <w:pgSz w:w="11906" w:h="16838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420A0" w14:textId="77777777" w:rsidR="00F1209C" w:rsidRPr="00035CE4" w:rsidRDefault="00F1209C" w:rsidP="00A51A9D">
      <w:pPr>
        <w:spacing w:line="240" w:lineRule="auto"/>
      </w:pPr>
      <w:r w:rsidRPr="00035CE4">
        <w:separator/>
      </w:r>
    </w:p>
  </w:endnote>
  <w:endnote w:type="continuationSeparator" w:id="0">
    <w:p w14:paraId="368F0926" w14:textId="77777777" w:rsidR="00F1209C" w:rsidRPr="00035CE4" w:rsidRDefault="00F1209C" w:rsidP="00A51A9D">
      <w:pPr>
        <w:spacing w:line="240" w:lineRule="auto"/>
      </w:pPr>
      <w:r w:rsidRPr="00035C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D1155" w14:textId="701F605D" w:rsidR="00C779CD" w:rsidRPr="00035CE4" w:rsidRDefault="00A87672" w:rsidP="00A87672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035CE4">
      <w:rPr>
        <w:rFonts w:ascii="Calibri" w:eastAsia="Cambria" w:hAnsi="Calibri" w:cs="Calibri"/>
        <w:color w:val="000000"/>
        <w:sz w:val="18"/>
        <w:szCs w:val="18"/>
      </w:rPr>
      <w:t>©2025 Teenactiv</w:t>
    </w:r>
    <w:r w:rsidRPr="00035CE4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                     </w:t>
    </w:r>
    <w:r w:rsidRPr="00035CE4">
      <w:rPr>
        <w:rFonts w:ascii="Calibri" w:eastAsia="Cambria" w:hAnsi="Calibri" w:cs="Calibri"/>
        <w:color w:val="000000"/>
        <w:sz w:val="18"/>
        <w:szCs w:val="18"/>
      </w:rPr>
      <w:tab/>
    </w:r>
    <w:r w:rsidRPr="00035CE4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035CE4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035CE4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035CE4">
      <w:rPr>
        <w:rFonts w:ascii="Calibri" w:eastAsia="Cambria" w:hAnsi="Calibri" w:cs="Calibri"/>
        <w:color w:val="000000"/>
        <w:sz w:val="18"/>
        <w:szCs w:val="18"/>
      </w:rPr>
      <w:t>1</w:t>
    </w:r>
    <w:r w:rsidRPr="00035CE4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035CE4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035CE4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035CE4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8A055" w14:textId="77777777" w:rsidR="00F1209C" w:rsidRPr="00035CE4" w:rsidRDefault="00F1209C" w:rsidP="00A51A9D">
      <w:pPr>
        <w:spacing w:line="240" w:lineRule="auto"/>
      </w:pPr>
      <w:r w:rsidRPr="00035CE4">
        <w:separator/>
      </w:r>
    </w:p>
  </w:footnote>
  <w:footnote w:type="continuationSeparator" w:id="0">
    <w:p w14:paraId="499B4A89" w14:textId="77777777" w:rsidR="00F1209C" w:rsidRPr="00035CE4" w:rsidRDefault="00F1209C" w:rsidP="00A51A9D">
      <w:pPr>
        <w:spacing w:line="240" w:lineRule="auto"/>
      </w:pPr>
      <w:r w:rsidRPr="00035CE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01A74" w14:textId="4F177A73" w:rsidR="00A51A9D" w:rsidRPr="00035CE4" w:rsidRDefault="00A51A9D">
    <w:pPr>
      <w:pStyle w:val="Header"/>
    </w:pPr>
    <w:r w:rsidRPr="00035CE4">
      <w:rPr>
        <w:rFonts w:cs="Arial"/>
        <w:bCs/>
        <w:noProof/>
        <w:color w:val="000000" w:themeColor="text1"/>
        <w:sz w:val="32"/>
        <w:szCs w:val="32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8240" behindDoc="1" locked="0" layoutInCell="1" allowOverlap="1" wp14:anchorId="52C1685D" wp14:editId="085E94C5">
          <wp:simplePos x="0" y="0"/>
          <wp:positionH relativeFrom="margin">
            <wp:align>right</wp:align>
          </wp:positionH>
          <wp:positionV relativeFrom="page">
            <wp:posOffset>228600</wp:posOffset>
          </wp:positionV>
          <wp:extent cx="1021080" cy="361315"/>
          <wp:effectExtent l="0" t="0" r="7620" b="635"/>
          <wp:wrapTight wrapText="bothSides">
            <wp:wrapPolygon edited="0">
              <wp:start x="0" y="0"/>
              <wp:lineTo x="0" y="20499"/>
              <wp:lineTo x="21358" y="20499"/>
              <wp:lineTo x="21358" y="0"/>
              <wp:lineTo x="0" y="0"/>
            </wp:wrapPolygon>
          </wp:wrapTight>
          <wp:docPr id="10" name="Picture 10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361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F570B"/>
    <w:multiLevelType w:val="hybridMultilevel"/>
    <w:tmpl w:val="13284EB2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8C1F15"/>
    <w:multiLevelType w:val="hybridMultilevel"/>
    <w:tmpl w:val="2E6E90E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8D51B7"/>
    <w:multiLevelType w:val="hybridMultilevel"/>
    <w:tmpl w:val="3F1C66D4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04E92"/>
    <w:multiLevelType w:val="multilevel"/>
    <w:tmpl w:val="03C8510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1FB1487"/>
    <w:multiLevelType w:val="hybridMultilevel"/>
    <w:tmpl w:val="8D48733E"/>
    <w:lvl w:ilvl="0" w:tplc="97D44D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C1DC9"/>
    <w:multiLevelType w:val="hybridMultilevel"/>
    <w:tmpl w:val="E46CC79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756FC"/>
    <w:multiLevelType w:val="hybridMultilevel"/>
    <w:tmpl w:val="7FF2E85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77594D"/>
    <w:multiLevelType w:val="hybridMultilevel"/>
    <w:tmpl w:val="15D4EF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03A38"/>
    <w:multiLevelType w:val="hybridMultilevel"/>
    <w:tmpl w:val="921A740C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A853B0E"/>
    <w:multiLevelType w:val="hybridMultilevel"/>
    <w:tmpl w:val="95CC528C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F264F63"/>
    <w:multiLevelType w:val="hybridMultilevel"/>
    <w:tmpl w:val="8536E7AE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B666AC"/>
    <w:multiLevelType w:val="multilevel"/>
    <w:tmpl w:val="B96CDF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6724E0E"/>
    <w:multiLevelType w:val="hybridMultilevel"/>
    <w:tmpl w:val="60BA1F28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007046">
    <w:abstractNumId w:val="4"/>
  </w:num>
  <w:num w:numId="2" w16cid:durableId="372117150">
    <w:abstractNumId w:val="7"/>
  </w:num>
  <w:num w:numId="3" w16cid:durableId="1418360196">
    <w:abstractNumId w:val="1"/>
  </w:num>
  <w:num w:numId="4" w16cid:durableId="637960143">
    <w:abstractNumId w:val="9"/>
  </w:num>
  <w:num w:numId="5" w16cid:durableId="1771003002">
    <w:abstractNumId w:val="0"/>
  </w:num>
  <w:num w:numId="6" w16cid:durableId="1199929938">
    <w:abstractNumId w:val="8"/>
  </w:num>
  <w:num w:numId="7" w16cid:durableId="334186884">
    <w:abstractNumId w:val="3"/>
  </w:num>
  <w:num w:numId="8" w16cid:durableId="271330685">
    <w:abstractNumId w:val="11"/>
  </w:num>
  <w:num w:numId="9" w16cid:durableId="634871485">
    <w:abstractNumId w:val="5"/>
  </w:num>
  <w:num w:numId="10" w16cid:durableId="726030127">
    <w:abstractNumId w:val="10"/>
  </w:num>
  <w:num w:numId="11" w16cid:durableId="1429542660">
    <w:abstractNumId w:val="2"/>
  </w:num>
  <w:num w:numId="12" w16cid:durableId="646908097">
    <w:abstractNumId w:val="12"/>
  </w:num>
  <w:num w:numId="13" w16cid:durableId="10969027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BA9"/>
    <w:rsid w:val="000227CF"/>
    <w:rsid w:val="00035CE4"/>
    <w:rsid w:val="00035F42"/>
    <w:rsid w:val="00050E32"/>
    <w:rsid w:val="00067B49"/>
    <w:rsid w:val="00080310"/>
    <w:rsid w:val="000929E4"/>
    <w:rsid w:val="000B1B49"/>
    <w:rsid w:val="000F1F48"/>
    <w:rsid w:val="00103B72"/>
    <w:rsid w:val="00134BB6"/>
    <w:rsid w:val="00137C5F"/>
    <w:rsid w:val="00141F12"/>
    <w:rsid w:val="00142839"/>
    <w:rsid w:val="00155385"/>
    <w:rsid w:val="00161117"/>
    <w:rsid w:val="001C4C9E"/>
    <w:rsid w:val="001D44B6"/>
    <w:rsid w:val="001F7DD0"/>
    <w:rsid w:val="00250E91"/>
    <w:rsid w:val="002524A4"/>
    <w:rsid w:val="00253006"/>
    <w:rsid w:val="00254A70"/>
    <w:rsid w:val="00262717"/>
    <w:rsid w:val="002846A4"/>
    <w:rsid w:val="002A3181"/>
    <w:rsid w:val="002D287A"/>
    <w:rsid w:val="002E1CCA"/>
    <w:rsid w:val="002E5287"/>
    <w:rsid w:val="003113C8"/>
    <w:rsid w:val="0031201B"/>
    <w:rsid w:val="00317B0B"/>
    <w:rsid w:val="00331909"/>
    <w:rsid w:val="00341532"/>
    <w:rsid w:val="003424FD"/>
    <w:rsid w:val="00385B51"/>
    <w:rsid w:val="003912F6"/>
    <w:rsid w:val="00394648"/>
    <w:rsid w:val="003A50CC"/>
    <w:rsid w:val="003D4D1D"/>
    <w:rsid w:val="003E25AF"/>
    <w:rsid w:val="003F1816"/>
    <w:rsid w:val="003F2E15"/>
    <w:rsid w:val="00422DBB"/>
    <w:rsid w:val="00441C6E"/>
    <w:rsid w:val="004850B0"/>
    <w:rsid w:val="00495CD7"/>
    <w:rsid w:val="004D413C"/>
    <w:rsid w:val="004E29D2"/>
    <w:rsid w:val="004E3655"/>
    <w:rsid w:val="00520696"/>
    <w:rsid w:val="00520CC1"/>
    <w:rsid w:val="005215FD"/>
    <w:rsid w:val="0055097E"/>
    <w:rsid w:val="00562061"/>
    <w:rsid w:val="00577798"/>
    <w:rsid w:val="005A4E2F"/>
    <w:rsid w:val="005C63CD"/>
    <w:rsid w:val="005F6DBB"/>
    <w:rsid w:val="006000B6"/>
    <w:rsid w:val="006022C8"/>
    <w:rsid w:val="0061379F"/>
    <w:rsid w:val="006502DF"/>
    <w:rsid w:val="00650CC0"/>
    <w:rsid w:val="00691D3E"/>
    <w:rsid w:val="00693F94"/>
    <w:rsid w:val="006D701F"/>
    <w:rsid w:val="006E0BCB"/>
    <w:rsid w:val="0070068E"/>
    <w:rsid w:val="00702502"/>
    <w:rsid w:val="00710A3C"/>
    <w:rsid w:val="00714E88"/>
    <w:rsid w:val="007205A1"/>
    <w:rsid w:val="00740586"/>
    <w:rsid w:val="00743396"/>
    <w:rsid w:val="00773ADB"/>
    <w:rsid w:val="007819E4"/>
    <w:rsid w:val="007C287D"/>
    <w:rsid w:val="007C5978"/>
    <w:rsid w:val="007D1D6B"/>
    <w:rsid w:val="007D205A"/>
    <w:rsid w:val="007D3984"/>
    <w:rsid w:val="007D5146"/>
    <w:rsid w:val="007D5C65"/>
    <w:rsid w:val="007F4A71"/>
    <w:rsid w:val="0081462E"/>
    <w:rsid w:val="00861610"/>
    <w:rsid w:val="008630F8"/>
    <w:rsid w:val="00893C46"/>
    <w:rsid w:val="008971A7"/>
    <w:rsid w:val="008A0F68"/>
    <w:rsid w:val="008A39C8"/>
    <w:rsid w:val="008B2E98"/>
    <w:rsid w:val="008E17C8"/>
    <w:rsid w:val="008F5EAD"/>
    <w:rsid w:val="009079AE"/>
    <w:rsid w:val="00922A73"/>
    <w:rsid w:val="009235E5"/>
    <w:rsid w:val="00927F83"/>
    <w:rsid w:val="009439BB"/>
    <w:rsid w:val="00944302"/>
    <w:rsid w:val="00953EB6"/>
    <w:rsid w:val="00954BE9"/>
    <w:rsid w:val="00962F7F"/>
    <w:rsid w:val="00963530"/>
    <w:rsid w:val="0098110B"/>
    <w:rsid w:val="009D2AE4"/>
    <w:rsid w:val="009E38E8"/>
    <w:rsid w:val="009E5A75"/>
    <w:rsid w:val="00A51A9D"/>
    <w:rsid w:val="00A81636"/>
    <w:rsid w:val="00A87672"/>
    <w:rsid w:val="00AA4A70"/>
    <w:rsid w:val="00AA5191"/>
    <w:rsid w:val="00AB70A0"/>
    <w:rsid w:val="00AC1161"/>
    <w:rsid w:val="00AD0832"/>
    <w:rsid w:val="00B016B4"/>
    <w:rsid w:val="00B05577"/>
    <w:rsid w:val="00B06270"/>
    <w:rsid w:val="00B16EDE"/>
    <w:rsid w:val="00B52685"/>
    <w:rsid w:val="00B72054"/>
    <w:rsid w:val="00B77575"/>
    <w:rsid w:val="00BB6153"/>
    <w:rsid w:val="00BE08A4"/>
    <w:rsid w:val="00C026C0"/>
    <w:rsid w:val="00C6651B"/>
    <w:rsid w:val="00C779CD"/>
    <w:rsid w:val="00C865E9"/>
    <w:rsid w:val="00C92FF1"/>
    <w:rsid w:val="00CA3AE4"/>
    <w:rsid w:val="00CE57A5"/>
    <w:rsid w:val="00CF0BE7"/>
    <w:rsid w:val="00D3429E"/>
    <w:rsid w:val="00D36859"/>
    <w:rsid w:val="00D42DCF"/>
    <w:rsid w:val="00D7595E"/>
    <w:rsid w:val="00DA2307"/>
    <w:rsid w:val="00DA500F"/>
    <w:rsid w:val="00DA741A"/>
    <w:rsid w:val="00DD6AC2"/>
    <w:rsid w:val="00DF0966"/>
    <w:rsid w:val="00DF1BA9"/>
    <w:rsid w:val="00E02B2E"/>
    <w:rsid w:val="00E8620C"/>
    <w:rsid w:val="00EB12EA"/>
    <w:rsid w:val="00EB3ECE"/>
    <w:rsid w:val="00EC2127"/>
    <w:rsid w:val="00EC7273"/>
    <w:rsid w:val="00ED0904"/>
    <w:rsid w:val="00ED6838"/>
    <w:rsid w:val="00EE28CF"/>
    <w:rsid w:val="00EF589A"/>
    <w:rsid w:val="00F1209C"/>
    <w:rsid w:val="00F20082"/>
    <w:rsid w:val="00F35B11"/>
    <w:rsid w:val="00F407B2"/>
    <w:rsid w:val="00F62D68"/>
    <w:rsid w:val="00F67EF5"/>
    <w:rsid w:val="00F740DE"/>
    <w:rsid w:val="00F9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FE0BA5D"/>
  <w15:chartTrackingRefBased/>
  <w15:docId w15:val="{228B9190-98D9-4E22-B288-0DAD2D00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9CD"/>
    <w:pPr>
      <w:spacing w:after="160" w:line="259" w:lineRule="auto"/>
    </w:pPr>
    <w:rPr>
      <w:rFonts w:asciiTheme="minorHAnsi" w:hAnsiTheme="minorHAns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1BA9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BA9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BA9"/>
    <w:pPr>
      <w:keepNext/>
      <w:keepLines/>
      <w:spacing w:before="160" w:after="80" w:line="276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BA9"/>
    <w:pPr>
      <w:keepNext/>
      <w:keepLines/>
      <w:spacing w:before="80" w:after="40" w:line="276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BA9"/>
    <w:pPr>
      <w:keepNext/>
      <w:keepLines/>
      <w:spacing w:before="80" w:after="40" w:line="276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BA9"/>
    <w:pPr>
      <w:keepNext/>
      <w:keepLines/>
      <w:spacing w:before="40" w:after="0" w:line="276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BA9"/>
    <w:pPr>
      <w:keepNext/>
      <w:keepLines/>
      <w:spacing w:before="40" w:after="0" w:line="276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BA9"/>
    <w:pPr>
      <w:keepNext/>
      <w:keepLines/>
      <w:spacing w:after="0" w:line="276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BA9"/>
    <w:pPr>
      <w:keepNext/>
      <w:keepLines/>
      <w:spacing w:after="0" w:line="276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F1B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B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BA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BA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BA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BA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BA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BA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BA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B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B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BA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B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BA9"/>
    <w:rPr>
      <w:i/>
      <w:iCs/>
      <w:color w:val="404040" w:themeColor="text1" w:themeTint="BF"/>
    </w:rPr>
  </w:style>
  <w:style w:type="paragraph" w:styleId="ListParagraph">
    <w:name w:val="List Paragraph"/>
    <w:aliases w:val="Table of contents numbered,List Paragraph 1"/>
    <w:basedOn w:val="Normal"/>
    <w:link w:val="ListParagraphChar"/>
    <w:uiPriority w:val="34"/>
    <w:qFormat/>
    <w:rsid w:val="00DF1B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B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BA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03B72"/>
    <w:pPr>
      <w:autoSpaceDE w:val="0"/>
      <w:autoSpaceDN w:val="0"/>
      <w:adjustRightInd w:val="0"/>
      <w:spacing w:line="240" w:lineRule="auto"/>
    </w:pPr>
    <w:rPr>
      <w:rFonts w:cs="Arial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51A9D"/>
    <w:pPr>
      <w:tabs>
        <w:tab w:val="center" w:pos="4513"/>
        <w:tab w:val="right" w:pos="9026"/>
      </w:tabs>
      <w:spacing w:after="0" w:line="240" w:lineRule="auto"/>
    </w:pPr>
    <w:rPr>
      <w:rFonts w:ascii="Arial" w:hAnsi="Arial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51A9D"/>
  </w:style>
  <w:style w:type="paragraph" w:styleId="Footer">
    <w:name w:val="footer"/>
    <w:basedOn w:val="Normal"/>
    <w:link w:val="FooterChar"/>
    <w:uiPriority w:val="99"/>
    <w:unhideWhenUsed/>
    <w:rsid w:val="00A51A9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1A9D"/>
  </w:style>
  <w:style w:type="character" w:styleId="Hyperlink">
    <w:name w:val="Hyperlink"/>
    <w:basedOn w:val="DefaultParagraphFont"/>
    <w:uiPriority w:val="99"/>
    <w:unhideWhenUsed/>
    <w:rsid w:val="00A876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5CD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E25A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740DE"/>
    <w:pPr>
      <w:spacing w:line="240" w:lineRule="auto"/>
    </w:pPr>
    <w:rPr>
      <w:rFonts w:asciiTheme="minorHAnsi" w:hAnsiTheme="minorHAnsi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35B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5B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5B11"/>
    <w:rPr>
      <w:rFonts w:asciiTheme="minorHAnsi" w:hAnsiTheme="minorHAns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5B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5B11"/>
    <w:rPr>
      <w:rFonts w:asciiTheme="minorHAnsi" w:hAnsiTheme="minorHAnsi"/>
      <w:b/>
      <w:bCs/>
      <w:kern w:val="0"/>
      <w:sz w:val="20"/>
      <w:szCs w:val="20"/>
      <w14:ligatures w14:val="none"/>
    </w:rPr>
  </w:style>
  <w:style w:type="character" w:customStyle="1" w:styleId="ListParagraphChar">
    <w:name w:val="List Paragraph Char"/>
    <w:aliases w:val="Table of contents numbered Char,List Paragraph 1 Char"/>
    <w:link w:val="ListParagraph"/>
    <w:uiPriority w:val="34"/>
    <w:locked/>
    <w:rsid w:val="004D413C"/>
    <w:rPr>
      <w:rFonts w:asciiTheme="minorHAnsi" w:hAnsiTheme="minorHAns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63BEB6-ED46-4D64-8B83-BE7EBDA9B3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0E85F5-51D6-4D77-B184-30942BB355C1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63B70CE2-034C-4B49-AD64-AD104A289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440</Words>
  <Characters>4184</Characters>
  <Application>Microsoft Office Word</Application>
  <DocSecurity>0</DocSecurity>
  <Lines>134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70</cp:revision>
  <dcterms:created xsi:type="dcterms:W3CDTF">2025-06-16T13:35:00Z</dcterms:created>
  <dcterms:modified xsi:type="dcterms:W3CDTF">2025-06-24T13:17:00Z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f4880746-e815-4866-bc0c-e47ba3930264</vt:lpwstr>
  </property>
  <property fmtid="{D5CDD505-2E9C-101B-9397-08002B2CF9AE}" pid="4" name="MediaServiceImageTags">
    <vt:lpwstr/>
  </property>
</Properties>
</file>