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9C73" w14:textId="74AF0F25" w:rsidR="00F515EF" w:rsidRDefault="00F409C2" w:rsidP="00290828">
      <w:pPr>
        <w:spacing w:after="0"/>
        <w:rPr>
          <w:noProof/>
        </w:rPr>
      </w:pPr>
      <w:r w:rsidRPr="006C2C49">
        <w:rPr>
          <w:noProof/>
          <w:lang w:val="af-ZA"/>
          <w14:ligatures w14:val="standardContextual"/>
        </w:rPr>
        <w:drawing>
          <wp:inline distT="0" distB="0" distL="0" distR="0" wp14:anchorId="7AE505AF" wp14:editId="711053E8">
            <wp:extent cx="5943600" cy="937260"/>
            <wp:effectExtent l="0" t="0" r="0" b="0"/>
            <wp:docPr id="597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982"/>
                    <a:stretch/>
                  </pic:blipFill>
                  <pic:spPr bwMode="auto">
                    <a:xfrm>
                      <a:off x="0" y="0"/>
                      <a:ext cx="5943600" cy="937260"/>
                    </a:xfrm>
                    <a:prstGeom prst="rect">
                      <a:avLst/>
                    </a:prstGeom>
                    <a:noFill/>
                    <a:ln>
                      <a:noFill/>
                    </a:ln>
                    <a:extLst>
                      <a:ext uri="{53640926-AAD7-44D8-BBD7-CCE9431645EC}">
                        <a14:shadowObscured xmlns:a14="http://schemas.microsoft.com/office/drawing/2010/main"/>
                      </a:ext>
                    </a:extLst>
                  </pic:spPr>
                </pic:pic>
              </a:graphicData>
            </a:graphic>
          </wp:inline>
        </w:drawing>
      </w:r>
    </w:p>
    <w:p w14:paraId="517895AD" w14:textId="25AA8746" w:rsidR="00290828" w:rsidRPr="002A4562" w:rsidRDefault="00290828" w:rsidP="00F515EF">
      <w:pPr>
        <w:spacing w:before="240" w:after="0"/>
        <w:jc w:val="center"/>
        <w:rPr>
          <w:rFonts w:ascii="Calibri" w:hAnsi="Calibri" w:cs="Calibri"/>
          <w:b/>
          <w:bCs/>
          <w:sz w:val="24"/>
          <w:szCs w:val="24"/>
          <w:u w:val="single"/>
        </w:rPr>
      </w:pPr>
      <w:r w:rsidRPr="002A4562">
        <w:rPr>
          <w:rFonts w:ascii="Calibri" w:hAnsi="Calibri" w:cs="Calibri"/>
          <w:b/>
          <w:bCs/>
          <w:sz w:val="28"/>
          <w:szCs w:val="28"/>
          <w:u w:val="single"/>
        </w:rPr>
        <w:t xml:space="preserve">Les 3 </w:t>
      </w:r>
      <w:r w:rsidR="00F409C2">
        <w:rPr>
          <w:rFonts w:ascii="Calibri" w:hAnsi="Calibri" w:cs="Calibri"/>
          <w:b/>
          <w:bCs/>
          <w:sz w:val="28"/>
          <w:szCs w:val="28"/>
          <w:u w:val="single"/>
        </w:rPr>
        <w:t>–</w:t>
      </w:r>
      <w:r w:rsidRPr="002A4562">
        <w:rPr>
          <w:rFonts w:ascii="Calibri" w:hAnsi="Calibri" w:cs="Calibri"/>
          <w:b/>
          <w:bCs/>
          <w:sz w:val="28"/>
          <w:szCs w:val="28"/>
          <w:u w:val="single"/>
        </w:rPr>
        <w:t xml:space="preserve"> Werk</w:t>
      </w:r>
      <w:r w:rsidR="00F409C2">
        <w:rPr>
          <w:rFonts w:ascii="Calibri" w:hAnsi="Calibri" w:cs="Calibri"/>
          <w:b/>
          <w:bCs/>
          <w:sz w:val="28"/>
          <w:szCs w:val="28"/>
          <w:u w:val="single"/>
        </w:rPr>
        <w:t>kaart</w:t>
      </w:r>
      <w:r w:rsidR="00FD3241">
        <w:rPr>
          <w:rFonts w:ascii="Calibri" w:hAnsi="Calibri" w:cs="Calibri"/>
          <w:b/>
          <w:bCs/>
          <w:sz w:val="28"/>
          <w:szCs w:val="28"/>
          <w:u w:val="single"/>
        </w:rPr>
        <w:t xml:space="preserve"> MEMO</w:t>
      </w:r>
    </w:p>
    <w:p w14:paraId="1A12E48B" w14:textId="77777777" w:rsidR="00290828" w:rsidRDefault="00290828" w:rsidP="00290828">
      <w:pPr>
        <w:spacing w:after="0"/>
        <w:rPr>
          <w:rFonts w:ascii="Calibri" w:hAnsi="Calibri" w:cs="Calibri"/>
          <w:b/>
          <w:i/>
          <w:sz w:val="24"/>
          <w:szCs w:val="24"/>
          <w:u w:val="singl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F362DC" w:rsidRPr="00924345" w14:paraId="449B1A5D" w14:textId="77777777" w:rsidTr="00343086">
        <w:trPr>
          <w:trHeight w:val="283"/>
        </w:trPr>
        <w:tc>
          <w:tcPr>
            <w:tcW w:w="936" w:type="dxa"/>
            <w:vAlign w:val="bottom"/>
          </w:tcPr>
          <w:p w14:paraId="5D94DAB2" w14:textId="77777777" w:rsidR="00F362DC" w:rsidRPr="00924345" w:rsidRDefault="00F362DC"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en-US"/>
              </w:rPr>
            </w:pPr>
            <w:r w:rsidRPr="00924345">
              <w:rPr>
                <w:rFonts w:ascii="Calibri" w:eastAsia="Oswald" w:hAnsi="Calibri" w:cs="Calibri"/>
                <w:b/>
                <w:bCs/>
                <w:noProof/>
                <w:color w:val="000000"/>
                <w:sz w:val="24"/>
                <w:szCs w:val="24"/>
              </w:rPr>
              <w:drawing>
                <wp:anchor distT="0" distB="0" distL="114300" distR="114300" simplePos="0" relativeHeight="251659264" behindDoc="0" locked="0" layoutInCell="1" hidden="0" allowOverlap="1" wp14:anchorId="0D4F2BE5" wp14:editId="315395F5">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296B7AE" w14:textId="4C9613F4" w:rsidR="00F362DC" w:rsidRPr="00924345" w:rsidRDefault="00F362DC" w:rsidP="00343086">
            <w:pPr>
              <w:pBdr>
                <w:top w:val="nil"/>
                <w:left w:val="nil"/>
                <w:bottom w:val="nil"/>
                <w:right w:val="nil"/>
                <w:between w:val="nil"/>
              </w:pBdr>
              <w:spacing w:after="0" w:line="276" w:lineRule="auto"/>
              <w:rPr>
                <w:rFonts w:ascii="Calibri" w:eastAsia="Oswald" w:hAnsi="Calibri" w:cs="Calibri"/>
                <w:i/>
                <w:iCs/>
                <w:color w:val="000000"/>
                <w:sz w:val="28"/>
                <w:szCs w:val="28"/>
                <w:lang w:val="en-US"/>
              </w:rPr>
            </w:pPr>
            <w:r w:rsidRPr="00924345">
              <w:rPr>
                <w:rFonts w:ascii="Calibri" w:eastAsia="Oswald" w:hAnsi="Calibri" w:cs="Calibri"/>
                <w:b/>
                <w:bCs/>
                <w:i/>
                <w:iCs/>
                <w:color w:val="000000"/>
                <w:sz w:val="28"/>
                <w:szCs w:val="28"/>
                <w:u w:val="single"/>
              </w:rPr>
              <w:t>A</w:t>
            </w:r>
            <w:r w:rsidR="003B3D91">
              <w:rPr>
                <w:rFonts w:ascii="Calibri" w:eastAsia="Oswald" w:hAnsi="Calibri" w:cs="Calibri"/>
                <w:b/>
                <w:bCs/>
                <w:i/>
                <w:iCs/>
                <w:color w:val="000000"/>
                <w:sz w:val="28"/>
                <w:szCs w:val="28"/>
                <w:u w:val="single"/>
              </w:rPr>
              <w:t>ktiwiteit</w:t>
            </w:r>
            <w:r w:rsidRPr="00924345">
              <w:rPr>
                <w:rFonts w:ascii="Calibri" w:eastAsia="Oswald" w:hAnsi="Calibri" w:cs="Calibri"/>
                <w:b/>
                <w:bCs/>
                <w:i/>
                <w:iCs/>
                <w:color w:val="000000"/>
                <w:sz w:val="28"/>
                <w:szCs w:val="28"/>
                <w:u w:val="single"/>
              </w:rPr>
              <w:t xml:space="preserve"> 1</w:t>
            </w:r>
            <w:r w:rsidRPr="00924345">
              <w:rPr>
                <w:rFonts w:ascii="Calibri" w:eastAsia="Oswald" w:hAnsi="Calibri" w:cs="Calibri"/>
                <w:b/>
                <w:bCs/>
                <w:i/>
                <w:iCs/>
                <w:color w:val="000000"/>
                <w:sz w:val="28"/>
                <w:szCs w:val="28"/>
              </w:rPr>
              <w:t xml:space="preserve">: </w:t>
            </w:r>
          </w:p>
          <w:p w14:paraId="5B115FF5" w14:textId="16156338" w:rsidR="00F362DC" w:rsidRPr="00924345" w:rsidRDefault="003B3D91"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en-US"/>
              </w:rPr>
            </w:pPr>
            <w:r>
              <w:rPr>
                <w:rFonts w:ascii="Calibri" w:eastAsia="Oswald" w:hAnsi="Calibri" w:cs="Calibri"/>
                <w:color w:val="000000"/>
                <w:sz w:val="24"/>
                <w:szCs w:val="24"/>
              </w:rPr>
              <w:t>Voltooi die volgende aktiwiteit saam met 'n maat.</w:t>
            </w:r>
          </w:p>
        </w:tc>
      </w:tr>
    </w:tbl>
    <w:p w14:paraId="4C6F1C13" w14:textId="77777777" w:rsidR="00F362DC" w:rsidRDefault="00F362DC" w:rsidP="007B2106">
      <w:pPr>
        <w:spacing w:after="0"/>
        <w:rPr>
          <w:rFonts w:ascii="Calibri" w:hAnsi="Calibri" w:cs="Calibri"/>
          <w:bCs/>
          <w:iCs/>
          <w:sz w:val="24"/>
          <w:szCs w:val="24"/>
          <w:u w:val="single"/>
        </w:rPr>
      </w:pPr>
    </w:p>
    <w:p w14:paraId="6C49DFAA" w14:textId="6641A1DC" w:rsidR="0016586B" w:rsidRDefault="00F12549" w:rsidP="0016586B">
      <w:pPr>
        <w:spacing w:line="276" w:lineRule="auto"/>
        <w:rPr>
          <w:rFonts w:ascii="Calibri" w:hAnsi="Calibri" w:cs="Calibri"/>
          <w:sz w:val="24"/>
          <w:szCs w:val="24"/>
        </w:rPr>
      </w:pPr>
      <w:r>
        <w:rPr>
          <w:rFonts w:ascii="Segoe UI" w:hAnsi="Segoe UI" w:cs="Segoe UI"/>
          <w:color w:val="0D0D0D"/>
          <w:shd w:val="clear" w:color="auto" w:fill="FFFFFF"/>
        </w:rPr>
        <w:t>Lees die beskrywings in Kolom A en pas dit by die korrekte term in Kolom B. Skryf die korrekte letter (A-H) in die leë middelkolom.</w:t>
      </w:r>
    </w:p>
    <w:tbl>
      <w:tblPr>
        <w:tblStyle w:val="TableGrid"/>
        <w:tblW w:w="0" w:type="auto"/>
        <w:tblInd w:w="-5" w:type="dxa"/>
        <w:tblLook w:val="04A0" w:firstRow="1" w:lastRow="0" w:firstColumn="1" w:lastColumn="0" w:noHBand="0" w:noVBand="1"/>
      </w:tblPr>
      <w:tblGrid>
        <w:gridCol w:w="520"/>
        <w:gridCol w:w="4833"/>
        <w:gridCol w:w="1225"/>
        <w:gridCol w:w="411"/>
        <w:gridCol w:w="2366"/>
      </w:tblGrid>
      <w:tr w:rsidR="00783017" w14:paraId="14018D4D" w14:textId="77777777" w:rsidTr="00EC22DB">
        <w:trPr>
          <w:trHeight w:val="340"/>
        </w:trPr>
        <w:tc>
          <w:tcPr>
            <w:tcW w:w="5353" w:type="dxa"/>
            <w:gridSpan w:val="2"/>
            <w:tcBorders>
              <w:bottom w:val="single" w:sz="4" w:space="0" w:color="auto"/>
            </w:tcBorders>
            <w:vAlign w:val="center"/>
          </w:tcPr>
          <w:p w14:paraId="55B799C4" w14:textId="6F010603" w:rsidR="00783017" w:rsidRPr="00783017" w:rsidRDefault="00EC22DB" w:rsidP="00787482">
            <w:pPr>
              <w:jc w:val="center"/>
              <w:rPr>
                <w:rFonts w:ascii="Calibri" w:eastAsia="Calibri" w:hAnsi="Calibri" w:cs="Calibri"/>
                <w:b/>
                <w:iCs/>
                <w:color w:val="000000"/>
                <w:sz w:val="24"/>
                <w:szCs w:val="24"/>
              </w:rPr>
            </w:pPr>
            <w:r>
              <w:rPr>
                <w:rFonts w:ascii="Calibri" w:eastAsia="Calibri" w:hAnsi="Calibri" w:cs="Calibri"/>
                <w:b/>
                <w:iCs/>
                <w:color w:val="000000"/>
                <w:sz w:val="24"/>
                <w:szCs w:val="24"/>
              </w:rPr>
              <w:t>Kolom</w:t>
            </w:r>
            <w:r w:rsidR="00783017">
              <w:rPr>
                <w:rFonts w:ascii="Calibri" w:eastAsia="Calibri" w:hAnsi="Calibri" w:cs="Calibri"/>
                <w:b/>
                <w:iCs/>
                <w:color w:val="000000"/>
                <w:sz w:val="24"/>
                <w:szCs w:val="24"/>
              </w:rPr>
              <w:t xml:space="preserve"> A</w:t>
            </w:r>
          </w:p>
        </w:tc>
        <w:tc>
          <w:tcPr>
            <w:tcW w:w="1225" w:type="dxa"/>
            <w:tcBorders>
              <w:bottom w:val="single" w:sz="4" w:space="0" w:color="auto"/>
            </w:tcBorders>
            <w:vAlign w:val="center"/>
          </w:tcPr>
          <w:p w14:paraId="7F92DE00" w14:textId="791F38E2" w:rsidR="00783017" w:rsidRPr="00EC22DB" w:rsidRDefault="003B3D91" w:rsidP="00787482">
            <w:pPr>
              <w:jc w:val="center"/>
              <w:rPr>
                <w:rFonts w:ascii="Calibri" w:eastAsia="Calibri" w:hAnsi="Calibri" w:cs="Calibri"/>
                <w:b/>
                <w:iCs/>
                <w:color w:val="000000"/>
                <w:sz w:val="24"/>
                <w:szCs w:val="24"/>
              </w:rPr>
            </w:pPr>
            <w:r w:rsidRPr="00EC22DB">
              <w:rPr>
                <w:rFonts w:ascii="Calibri" w:eastAsia="Calibri" w:hAnsi="Calibri" w:cs="Calibri"/>
                <w:b/>
                <w:iCs/>
                <w:color w:val="000000"/>
                <w:sz w:val="24"/>
                <w:szCs w:val="24"/>
              </w:rPr>
              <w:t>Antwoord</w:t>
            </w:r>
          </w:p>
        </w:tc>
        <w:tc>
          <w:tcPr>
            <w:tcW w:w="2777" w:type="dxa"/>
            <w:gridSpan w:val="2"/>
            <w:tcBorders>
              <w:bottom w:val="single" w:sz="4" w:space="0" w:color="auto"/>
            </w:tcBorders>
            <w:vAlign w:val="center"/>
          </w:tcPr>
          <w:p w14:paraId="405B921F" w14:textId="6D92737E" w:rsidR="00783017" w:rsidRPr="00783017" w:rsidRDefault="003B3D91" w:rsidP="00787482">
            <w:pPr>
              <w:jc w:val="center"/>
              <w:rPr>
                <w:rFonts w:ascii="Calibri" w:eastAsia="Calibri" w:hAnsi="Calibri" w:cs="Calibri"/>
                <w:b/>
                <w:iCs/>
                <w:color w:val="000000"/>
                <w:sz w:val="24"/>
                <w:szCs w:val="24"/>
              </w:rPr>
            </w:pPr>
            <w:r>
              <w:rPr>
                <w:rFonts w:ascii="Calibri" w:eastAsia="Calibri" w:hAnsi="Calibri" w:cs="Calibri"/>
                <w:b/>
                <w:iCs/>
                <w:color w:val="000000"/>
                <w:sz w:val="24"/>
                <w:szCs w:val="24"/>
              </w:rPr>
              <w:t>Kolom B</w:t>
            </w:r>
          </w:p>
        </w:tc>
      </w:tr>
      <w:tr w:rsidR="00FD3241" w14:paraId="3E6A946F" w14:textId="77777777" w:rsidTr="00EC22DB">
        <w:trPr>
          <w:trHeight w:val="1098"/>
        </w:trPr>
        <w:tc>
          <w:tcPr>
            <w:tcW w:w="520" w:type="dxa"/>
            <w:tcBorders>
              <w:top w:val="single" w:sz="4" w:space="0" w:color="auto"/>
              <w:left w:val="single" w:sz="4" w:space="0" w:color="auto"/>
              <w:bottom w:val="single" w:sz="4" w:space="0" w:color="auto"/>
              <w:right w:val="single" w:sz="4" w:space="0" w:color="auto"/>
            </w:tcBorders>
            <w:vAlign w:val="center"/>
          </w:tcPr>
          <w:p w14:paraId="1A9674E1" w14:textId="03929C2D"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1.1</w:t>
            </w:r>
          </w:p>
        </w:tc>
        <w:tc>
          <w:tcPr>
            <w:tcW w:w="4833" w:type="dxa"/>
            <w:tcBorders>
              <w:top w:val="single" w:sz="4" w:space="0" w:color="auto"/>
              <w:left w:val="single" w:sz="4" w:space="0" w:color="auto"/>
              <w:bottom w:val="single" w:sz="4" w:space="0" w:color="auto"/>
              <w:right w:val="single" w:sz="4" w:space="0" w:color="auto"/>
            </w:tcBorders>
            <w:vAlign w:val="center"/>
          </w:tcPr>
          <w:p w14:paraId="190E8E2B" w14:textId="7A7D136D" w:rsidR="00FD3241" w:rsidRPr="000D05A6" w:rsidRDefault="00FD3241" w:rsidP="00FD3241">
            <w:pPr>
              <w:rPr>
                <w:rFonts w:ascii="Calibri" w:eastAsia="Calibri" w:hAnsi="Calibri" w:cs="Calibri"/>
                <w:bCs/>
                <w:iCs/>
                <w:color w:val="000000"/>
                <w:sz w:val="24"/>
                <w:szCs w:val="24"/>
              </w:rPr>
            </w:pPr>
            <w:r w:rsidRPr="000D05A6">
              <w:rPr>
                <w:rFonts w:ascii="Calibri" w:eastAsia="Calibri" w:hAnsi="Calibri" w:cs="Calibri"/>
                <w:bCs/>
                <w:iCs/>
                <w:color w:val="000000"/>
                <w:sz w:val="24"/>
                <w:szCs w:val="24"/>
              </w:rPr>
              <w:t>Verseker billike behandeling en geleenthede vir alle werknemers, met inagneming van hul verskille</w:t>
            </w:r>
            <w:r w:rsidR="005A74E6" w:rsidRPr="000D05A6">
              <w:rPr>
                <w:rFonts w:ascii="Calibri" w:eastAsia="Calibri" w:hAnsi="Calibri" w:cs="Calibri"/>
                <w:bCs/>
                <w:iCs/>
                <w:color w:val="000000"/>
                <w:sz w:val="24"/>
                <w:szCs w:val="24"/>
              </w:rPr>
              <w:t xml:space="preserve"> in agtergrond</w:t>
            </w:r>
            <w:r w:rsidRPr="000D05A6">
              <w:rPr>
                <w:rFonts w:ascii="Calibri" w:eastAsia="Calibri" w:hAnsi="Calibri" w:cs="Calibri"/>
                <w:bCs/>
                <w:iCs/>
                <w:color w:val="000000"/>
                <w:sz w:val="24"/>
                <w:szCs w:val="24"/>
              </w:rPr>
              <w:t>.</w:t>
            </w:r>
          </w:p>
        </w:tc>
        <w:tc>
          <w:tcPr>
            <w:tcW w:w="1225" w:type="dxa"/>
            <w:tcBorders>
              <w:top w:val="single" w:sz="4" w:space="0" w:color="auto"/>
              <w:left w:val="single" w:sz="4" w:space="0" w:color="auto"/>
              <w:bottom w:val="single" w:sz="4" w:space="0" w:color="auto"/>
              <w:right w:val="single" w:sz="4" w:space="0" w:color="auto"/>
            </w:tcBorders>
            <w:vAlign w:val="center"/>
          </w:tcPr>
          <w:p w14:paraId="5E70C476" w14:textId="2E43CB6F" w:rsidR="00FD3241" w:rsidRPr="00211448" w:rsidRDefault="00FD3241" w:rsidP="00FD3241">
            <w:pPr>
              <w:jc w:val="center"/>
              <w:rPr>
                <w:rFonts w:ascii="Calibri" w:eastAsia="Calibri" w:hAnsi="Calibri" w:cs="Calibri"/>
                <w:bCs/>
                <w:iCs/>
                <w:color w:val="000000"/>
                <w:sz w:val="24"/>
                <w:szCs w:val="24"/>
              </w:rPr>
            </w:pPr>
            <w:r w:rsidRPr="00DF2FE8">
              <w:rPr>
                <w:rFonts w:ascii="Calibri" w:eastAsia="Calibri" w:hAnsi="Calibri" w:cs="Calibri"/>
                <w:b/>
                <w:iCs/>
                <w:color w:val="000000"/>
                <w:sz w:val="24"/>
                <w:szCs w:val="24"/>
                <w:highlight w:val="yellow"/>
              </w:rPr>
              <w:t>C</w:t>
            </w:r>
          </w:p>
        </w:tc>
        <w:tc>
          <w:tcPr>
            <w:tcW w:w="411" w:type="dxa"/>
            <w:tcBorders>
              <w:top w:val="single" w:sz="4" w:space="0" w:color="auto"/>
              <w:left w:val="single" w:sz="4" w:space="0" w:color="auto"/>
              <w:bottom w:val="single" w:sz="4" w:space="0" w:color="auto"/>
              <w:right w:val="single" w:sz="4" w:space="0" w:color="auto"/>
            </w:tcBorders>
            <w:vAlign w:val="center"/>
          </w:tcPr>
          <w:p w14:paraId="272DCF97" w14:textId="65D327FB" w:rsidR="00FD3241" w:rsidRPr="00211448" w:rsidRDefault="00FD3241"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A</w:t>
            </w:r>
          </w:p>
        </w:tc>
        <w:tc>
          <w:tcPr>
            <w:tcW w:w="2366" w:type="dxa"/>
            <w:tcBorders>
              <w:top w:val="single" w:sz="4" w:space="0" w:color="auto"/>
              <w:left w:val="single" w:sz="4" w:space="0" w:color="auto"/>
              <w:bottom w:val="single" w:sz="4" w:space="0" w:color="auto"/>
              <w:right w:val="single" w:sz="4" w:space="0" w:color="auto"/>
            </w:tcBorders>
            <w:vAlign w:val="center"/>
          </w:tcPr>
          <w:p w14:paraId="23819CD6" w14:textId="452F066D"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Werwing</w:t>
            </w:r>
          </w:p>
        </w:tc>
      </w:tr>
      <w:tr w:rsidR="00FD3241" w14:paraId="06F33318" w14:textId="77777777" w:rsidTr="00EC22DB">
        <w:trPr>
          <w:trHeight w:val="1098"/>
        </w:trPr>
        <w:tc>
          <w:tcPr>
            <w:tcW w:w="520" w:type="dxa"/>
            <w:tcBorders>
              <w:top w:val="single" w:sz="4" w:space="0" w:color="auto"/>
              <w:left w:val="single" w:sz="4" w:space="0" w:color="auto"/>
              <w:bottom w:val="single" w:sz="4" w:space="0" w:color="auto"/>
              <w:right w:val="single" w:sz="4" w:space="0" w:color="auto"/>
            </w:tcBorders>
            <w:vAlign w:val="center"/>
          </w:tcPr>
          <w:p w14:paraId="19CD463C" w14:textId="0029AE1A"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1.</w:t>
            </w:r>
            <w:r>
              <w:rPr>
                <w:rFonts w:ascii="Calibri" w:eastAsia="Calibri" w:hAnsi="Calibri" w:cs="Calibri"/>
                <w:bCs/>
                <w:iCs/>
                <w:color w:val="000000"/>
                <w:sz w:val="24"/>
                <w:szCs w:val="24"/>
              </w:rPr>
              <w:t>2</w:t>
            </w:r>
          </w:p>
        </w:tc>
        <w:tc>
          <w:tcPr>
            <w:tcW w:w="4833" w:type="dxa"/>
            <w:tcBorders>
              <w:top w:val="single" w:sz="4" w:space="0" w:color="auto"/>
              <w:left w:val="single" w:sz="4" w:space="0" w:color="auto"/>
              <w:bottom w:val="single" w:sz="4" w:space="0" w:color="auto"/>
              <w:right w:val="single" w:sz="4" w:space="0" w:color="auto"/>
            </w:tcBorders>
            <w:vAlign w:val="center"/>
          </w:tcPr>
          <w:p w14:paraId="730C3274" w14:textId="08F4C6DC" w:rsidR="00FD3241" w:rsidRPr="000D05A6" w:rsidRDefault="00FD3241" w:rsidP="00FD3241">
            <w:pPr>
              <w:rPr>
                <w:rFonts w:ascii="Calibri" w:eastAsia="Calibri" w:hAnsi="Calibri" w:cs="Calibri"/>
                <w:bCs/>
                <w:iCs/>
                <w:color w:val="000000"/>
                <w:sz w:val="24"/>
                <w:szCs w:val="24"/>
              </w:rPr>
            </w:pPr>
            <w:r w:rsidRPr="000D05A6">
              <w:rPr>
                <w:rFonts w:ascii="Calibri" w:eastAsia="Calibri" w:hAnsi="Calibri" w:cs="Calibri"/>
                <w:bCs/>
                <w:iCs/>
                <w:color w:val="000000"/>
                <w:sz w:val="24"/>
                <w:szCs w:val="24"/>
              </w:rPr>
              <w:t>Pogings om die onreg en ongeregtighede van die verlede in die werkplek reg te stel</w:t>
            </w:r>
            <w:r w:rsidR="005A74E6" w:rsidRPr="000D05A6">
              <w:rPr>
                <w:rFonts w:ascii="Calibri" w:eastAsia="Calibri" w:hAnsi="Calibri" w:cs="Calibri"/>
                <w:bCs/>
                <w:iCs/>
                <w:color w:val="000000"/>
                <w:sz w:val="24"/>
                <w:szCs w:val="24"/>
              </w:rPr>
              <w:t xml:space="preserve"> </w:t>
            </w:r>
            <w:r w:rsidR="000C205E" w:rsidRPr="000D05A6">
              <w:rPr>
                <w:rFonts w:ascii="Calibri" w:eastAsia="Calibri" w:hAnsi="Calibri" w:cs="Calibri"/>
                <w:bCs/>
                <w:iCs/>
                <w:color w:val="000000"/>
                <w:sz w:val="24"/>
                <w:szCs w:val="24"/>
              </w:rPr>
              <w:t xml:space="preserve">– </w:t>
            </w:r>
            <w:r w:rsidR="005A74E6" w:rsidRPr="000D05A6">
              <w:rPr>
                <w:rFonts w:ascii="Calibri" w:eastAsia="Calibri" w:hAnsi="Calibri" w:cs="Calibri"/>
                <w:bCs/>
                <w:iCs/>
                <w:color w:val="000000"/>
                <w:sz w:val="24"/>
                <w:szCs w:val="24"/>
              </w:rPr>
              <w:t>dit</w:t>
            </w:r>
            <w:r w:rsidR="000C205E" w:rsidRPr="000D05A6">
              <w:rPr>
                <w:rFonts w:ascii="Calibri" w:eastAsia="Calibri" w:hAnsi="Calibri" w:cs="Calibri"/>
                <w:bCs/>
                <w:iCs/>
                <w:color w:val="000000"/>
                <w:sz w:val="24"/>
                <w:szCs w:val="24"/>
              </w:rPr>
              <w:t xml:space="preserve"> </w:t>
            </w:r>
            <w:r w:rsidR="005A74E6" w:rsidRPr="000D05A6">
              <w:rPr>
                <w:rFonts w:ascii="Calibri" w:eastAsia="Calibri" w:hAnsi="Calibri" w:cs="Calibri"/>
                <w:bCs/>
                <w:iCs/>
                <w:color w:val="000000"/>
                <w:sz w:val="24"/>
                <w:szCs w:val="24"/>
              </w:rPr>
              <w:t xml:space="preserve"> behels</w:t>
            </w:r>
            <w:r w:rsidRPr="000D05A6">
              <w:rPr>
                <w:rFonts w:ascii="Calibri" w:eastAsia="Calibri" w:hAnsi="Calibri" w:cs="Calibri"/>
                <w:bCs/>
                <w:iCs/>
                <w:color w:val="000000"/>
                <w:sz w:val="24"/>
                <w:szCs w:val="24"/>
              </w:rPr>
              <w:t xml:space="preserve"> dikwels kompenserende maatreëls</w:t>
            </w:r>
            <w:r w:rsidR="005A74E6" w:rsidRPr="000D05A6">
              <w:rPr>
                <w:rFonts w:ascii="Calibri" w:eastAsia="Calibri" w:hAnsi="Calibri" w:cs="Calibri"/>
                <w:bCs/>
                <w:iCs/>
                <w:color w:val="000000"/>
                <w:sz w:val="24"/>
                <w:szCs w:val="24"/>
              </w:rPr>
              <w:t>.</w:t>
            </w:r>
          </w:p>
        </w:tc>
        <w:tc>
          <w:tcPr>
            <w:tcW w:w="1225" w:type="dxa"/>
            <w:tcBorders>
              <w:top w:val="single" w:sz="4" w:space="0" w:color="auto"/>
              <w:left w:val="single" w:sz="4" w:space="0" w:color="auto"/>
              <w:bottom w:val="single" w:sz="4" w:space="0" w:color="auto"/>
              <w:right w:val="single" w:sz="4" w:space="0" w:color="auto"/>
            </w:tcBorders>
            <w:vAlign w:val="center"/>
          </w:tcPr>
          <w:p w14:paraId="35F870FF" w14:textId="79E022BC" w:rsidR="00FD3241" w:rsidRPr="00211448" w:rsidRDefault="00FD3241" w:rsidP="00FD3241">
            <w:pPr>
              <w:jc w:val="center"/>
              <w:rPr>
                <w:rFonts w:ascii="Calibri" w:eastAsia="Calibri" w:hAnsi="Calibri" w:cs="Calibri"/>
                <w:bCs/>
                <w:iCs/>
                <w:color w:val="000000"/>
                <w:sz w:val="24"/>
                <w:szCs w:val="24"/>
              </w:rPr>
            </w:pPr>
            <w:r w:rsidRPr="00DF2FE8">
              <w:rPr>
                <w:rFonts w:ascii="Calibri" w:eastAsia="Calibri" w:hAnsi="Calibri" w:cs="Calibri"/>
                <w:b/>
                <w:iCs/>
                <w:color w:val="000000"/>
                <w:sz w:val="24"/>
                <w:szCs w:val="24"/>
                <w:highlight w:val="yellow"/>
              </w:rPr>
              <w:t>E</w:t>
            </w:r>
          </w:p>
        </w:tc>
        <w:tc>
          <w:tcPr>
            <w:tcW w:w="411" w:type="dxa"/>
            <w:tcBorders>
              <w:top w:val="single" w:sz="4" w:space="0" w:color="auto"/>
              <w:left w:val="single" w:sz="4" w:space="0" w:color="auto"/>
              <w:bottom w:val="single" w:sz="4" w:space="0" w:color="auto"/>
              <w:right w:val="single" w:sz="4" w:space="0" w:color="auto"/>
            </w:tcBorders>
            <w:vAlign w:val="center"/>
          </w:tcPr>
          <w:p w14:paraId="1713ACFF" w14:textId="58A6B18E" w:rsidR="00FD3241" w:rsidRPr="00211448" w:rsidRDefault="00FD3241"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B</w:t>
            </w:r>
          </w:p>
        </w:tc>
        <w:tc>
          <w:tcPr>
            <w:tcW w:w="2366" w:type="dxa"/>
            <w:tcBorders>
              <w:top w:val="single" w:sz="4" w:space="0" w:color="auto"/>
              <w:left w:val="single" w:sz="4" w:space="0" w:color="auto"/>
              <w:bottom w:val="single" w:sz="4" w:space="0" w:color="auto"/>
              <w:right w:val="single" w:sz="4" w:space="0" w:color="auto"/>
            </w:tcBorders>
            <w:vAlign w:val="center"/>
          </w:tcPr>
          <w:p w14:paraId="68E07B9D" w14:textId="2A9F0A08"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 xml:space="preserve">Kollektiewe </w:t>
            </w:r>
            <w:r>
              <w:rPr>
                <w:rFonts w:ascii="Calibri" w:eastAsia="Calibri" w:hAnsi="Calibri" w:cs="Calibri"/>
                <w:bCs/>
                <w:iCs/>
                <w:color w:val="000000"/>
                <w:sz w:val="24"/>
                <w:szCs w:val="24"/>
              </w:rPr>
              <w:t>B</w:t>
            </w:r>
            <w:r w:rsidRPr="00211448">
              <w:rPr>
                <w:rFonts w:ascii="Calibri" w:eastAsia="Calibri" w:hAnsi="Calibri" w:cs="Calibri"/>
                <w:bCs/>
                <w:iCs/>
                <w:color w:val="000000"/>
                <w:sz w:val="24"/>
                <w:szCs w:val="24"/>
              </w:rPr>
              <w:t>edinging</w:t>
            </w:r>
          </w:p>
        </w:tc>
      </w:tr>
      <w:tr w:rsidR="00FD3241" w14:paraId="6A7B3CFF" w14:textId="77777777" w:rsidTr="00EC22DB">
        <w:trPr>
          <w:trHeight w:val="1098"/>
        </w:trPr>
        <w:tc>
          <w:tcPr>
            <w:tcW w:w="520" w:type="dxa"/>
            <w:tcBorders>
              <w:top w:val="single" w:sz="4" w:space="0" w:color="auto"/>
              <w:left w:val="single" w:sz="4" w:space="0" w:color="auto"/>
              <w:bottom w:val="single" w:sz="4" w:space="0" w:color="auto"/>
              <w:right w:val="single" w:sz="4" w:space="0" w:color="auto"/>
            </w:tcBorders>
            <w:vAlign w:val="center"/>
          </w:tcPr>
          <w:p w14:paraId="3AFBD944" w14:textId="1FA93D64"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1.</w:t>
            </w:r>
            <w:r>
              <w:rPr>
                <w:rFonts w:ascii="Calibri" w:eastAsia="Calibri" w:hAnsi="Calibri" w:cs="Calibri"/>
                <w:bCs/>
                <w:iCs/>
                <w:color w:val="000000"/>
                <w:sz w:val="24"/>
                <w:szCs w:val="24"/>
              </w:rPr>
              <w:t>3</w:t>
            </w:r>
          </w:p>
        </w:tc>
        <w:tc>
          <w:tcPr>
            <w:tcW w:w="4833" w:type="dxa"/>
            <w:tcBorders>
              <w:top w:val="single" w:sz="4" w:space="0" w:color="auto"/>
              <w:left w:val="single" w:sz="4" w:space="0" w:color="auto"/>
              <w:bottom w:val="single" w:sz="4" w:space="0" w:color="auto"/>
              <w:right w:val="single" w:sz="4" w:space="0" w:color="auto"/>
            </w:tcBorders>
            <w:vAlign w:val="center"/>
          </w:tcPr>
          <w:p w14:paraId="6ACACC5C" w14:textId="5E5CEEC5" w:rsidR="00FD3241" w:rsidRPr="000D05A6" w:rsidRDefault="005A74E6" w:rsidP="00FD3241">
            <w:pPr>
              <w:rPr>
                <w:rFonts w:ascii="Calibri" w:eastAsia="Calibri" w:hAnsi="Calibri" w:cs="Calibri"/>
                <w:bCs/>
                <w:iCs/>
                <w:color w:val="000000"/>
                <w:sz w:val="24"/>
                <w:szCs w:val="24"/>
              </w:rPr>
            </w:pPr>
            <w:r w:rsidRPr="000D05A6">
              <w:rPr>
                <w:rFonts w:ascii="Calibri" w:eastAsia="Calibri" w:hAnsi="Calibri" w:cs="Calibri"/>
                <w:bCs/>
                <w:iCs/>
                <w:color w:val="000000"/>
                <w:sz w:val="24"/>
                <w:szCs w:val="24"/>
              </w:rPr>
              <w:t>Die deurlopende proses van identifisering en aanstelling van die beste kandidate vir vakante poste binne 'n organisasie.</w:t>
            </w:r>
          </w:p>
        </w:tc>
        <w:tc>
          <w:tcPr>
            <w:tcW w:w="1225" w:type="dxa"/>
            <w:tcBorders>
              <w:top w:val="single" w:sz="4" w:space="0" w:color="auto"/>
              <w:left w:val="single" w:sz="4" w:space="0" w:color="auto"/>
              <w:bottom w:val="single" w:sz="4" w:space="0" w:color="auto"/>
              <w:right w:val="single" w:sz="4" w:space="0" w:color="auto"/>
            </w:tcBorders>
            <w:vAlign w:val="center"/>
          </w:tcPr>
          <w:p w14:paraId="010ECA48" w14:textId="26A17617" w:rsidR="00FD3241" w:rsidRPr="00211448" w:rsidRDefault="00FD3241" w:rsidP="00FD3241">
            <w:pPr>
              <w:jc w:val="center"/>
              <w:rPr>
                <w:rFonts w:ascii="Calibri" w:eastAsia="Calibri" w:hAnsi="Calibri" w:cs="Calibri"/>
                <w:bCs/>
                <w:iCs/>
                <w:color w:val="000000"/>
                <w:sz w:val="24"/>
                <w:szCs w:val="24"/>
              </w:rPr>
            </w:pPr>
            <w:r w:rsidRPr="00DF2FE8">
              <w:rPr>
                <w:rFonts w:ascii="Calibri" w:eastAsia="Calibri" w:hAnsi="Calibri" w:cs="Calibri"/>
                <w:b/>
                <w:iCs/>
                <w:color w:val="000000"/>
                <w:sz w:val="24"/>
                <w:szCs w:val="24"/>
                <w:highlight w:val="yellow"/>
              </w:rPr>
              <w:t>A</w:t>
            </w:r>
          </w:p>
        </w:tc>
        <w:tc>
          <w:tcPr>
            <w:tcW w:w="411" w:type="dxa"/>
            <w:tcBorders>
              <w:top w:val="single" w:sz="4" w:space="0" w:color="auto"/>
              <w:left w:val="single" w:sz="4" w:space="0" w:color="auto"/>
              <w:bottom w:val="single" w:sz="4" w:space="0" w:color="auto"/>
              <w:right w:val="single" w:sz="4" w:space="0" w:color="auto"/>
            </w:tcBorders>
            <w:vAlign w:val="center"/>
          </w:tcPr>
          <w:p w14:paraId="2F72CC27" w14:textId="44F3534D" w:rsidR="00FD3241" w:rsidRPr="00211448" w:rsidRDefault="004161C2"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C</w:t>
            </w:r>
          </w:p>
        </w:tc>
        <w:tc>
          <w:tcPr>
            <w:tcW w:w="2366" w:type="dxa"/>
            <w:tcBorders>
              <w:top w:val="single" w:sz="4" w:space="0" w:color="auto"/>
              <w:left w:val="single" w:sz="4" w:space="0" w:color="auto"/>
              <w:bottom w:val="single" w:sz="4" w:space="0" w:color="auto"/>
              <w:right w:val="single" w:sz="4" w:space="0" w:color="auto"/>
            </w:tcBorders>
            <w:vAlign w:val="center"/>
          </w:tcPr>
          <w:p w14:paraId="620EBD26" w14:textId="7577DAEE" w:rsidR="00FD3241" w:rsidRPr="00211448" w:rsidRDefault="00FD3241"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Billikheid</w:t>
            </w:r>
          </w:p>
        </w:tc>
      </w:tr>
      <w:tr w:rsidR="00FD3241" w14:paraId="1EA3E2D1" w14:textId="77777777" w:rsidTr="00EC22DB">
        <w:trPr>
          <w:trHeight w:val="1098"/>
        </w:trPr>
        <w:tc>
          <w:tcPr>
            <w:tcW w:w="520" w:type="dxa"/>
            <w:tcBorders>
              <w:top w:val="single" w:sz="4" w:space="0" w:color="auto"/>
              <w:left w:val="single" w:sz="4" w:space="0" w:color="auto"/>
              <w:bottom w:val="single" w:sz="4" w:space="0" w:color="auto"/>
              <w:right w:val="single" w:sz="4" w:space="0" w:color="auto"/>
            </w:tcBorders>
            <w:vAlign w:val="center"/>
          </w:tcPr>
          <w:p w14:paraId="14DFF13C" w14:textId="6528F9F3"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1.</w:t>
            </w:r>
            <w:r>
              <w:rPr>
                <w:rFonts w:ascii="Calibri" w:eastAsia="Calibri" w:hAnsi="Calibri" w:cs="Calibri"/>
                <w:bCs/>
                <w:iCs/>
                <w:color w:val="000000"/>
                <w:sz w:val="24"/>
                <w:szCs w:val="24"/>
              </w:rPr>
              <w:t>4</w:t>
            </w:r>
          </w:p>
        </w:tc>
        <w:tc>
          <w:tcPr>
            <w:tcW w:w="4833" w:type="dxa"/>
            <w:tcBorders>
              <w:top w:val="single" w:sz="4" w:space="0" w:color="auto"/>
              <w:left w:val="single" w:sz="4" w:space="0" w:color="auto"/>
              <w:bottom w:val="single" w:sz="4" w:space="0" w:color="auto"/>
              <w:right w:val="single" w:sz="4" w:space="0" w:color="auto"/>
            </w:tcBorders>
            <w:vAlign w:val="center"/>
          </w:tcPr>
          <w:p w14:paraId="6E36422B" w14:textId="298FAD66"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'n Organisasie wat deur werkers gestig is om hul regte te beskerm en met werkgewers te onderhandel.</w:t>
            </w:r>
          </w:p>
        </w:tc>
        <w:tc>
          <w:tcPr>
            <w:tcW w:w="1225" w:type="dxa"/>
            <w:tcBorders>
              <w:top w:val="single" w:sz="4" w:space="0" w:color="auto"/>
              <w:left w:val="single" w:sz="4" w:space="0" w:color="auto"/>
              <w:bottom w:val="single" w:sz="4" w:space="0" w:color="auto"/>
              <w:right w:val="single" w:sz="4" w:space="0" w:color="auto"/>
            </w:tcBorders>
            <w:vAlign w:val="center"/>
          </w:tcPr>
          <w:p w14:paraId="32954E61" w14:textId="1B3C2A7F" w:rsidR="00FD3241" w:rsidRPr="00211448" w:rsidRDefault="00FD3241" w:rsidP="00FD3241">
            <w:pPr>
              <w:jc w:val="center"/>
              <w:rPr>
                <w:rFonts w:ascii="Calibri" w:eastAsia="Calibri" w:hAnsi="Calibri" w:cs="Calibri"/>
                <w:bCs/>
                <w:iCs/>
                <w:color w:val="000000"/>
                <w:sz w:val="24"/>
                <w:szCs w:val="24"/>
              </w:rPr>
            </w:pPr>
            <w:r w:rsidRPr="00DF2FE8">
              <w:rPr>
                <w:rFonts w:ascii="Calibri" w:eastAsia="Calibri" w:hAnsi="Calibri" w:cs="Calibri"/>
                <w:b/>
                <w:iCs/>
                <w:color w:val="000000"/>
                <w:sz w:val="24"/>
                <w:szCs w:val="24"/>
                <w:highlight w:val="yellow"/>
              </w:rPr>
              <w:t>H</w:t>
            </w:r>
          </w:p>
        </w:tc>
        <w:tc>
          <w:tcPr>
            <w:tcW w:w="411" w:type="dxa"/>
            <w:tcBorders>
              <w:top w:val="single" w:sz="4" w:space="0" w:color="auto"/>
              <w:left w:val="single" w:sz="4" w:space="0" w:color="auto"/>
              <w:bottom w:val="single" w:sz="4" w:space="0" w:color="auto"/>
              <w:right w:val="single" w:sz="4" w:space="0" w:color="auto"/>
            </w:tcBorders>
            <w:vAlign w:val="center"/>
          </w:tcPr>
          <w:p w14:paraId="24ECA24D" w14:textId="46B3D7BC" w:rsidR="00FD3241" w:rsidRPr="00211448" w:rsidRDefault="004161C2"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D</w:t>
            </w:r>
          </w:p>
        </w:tc>
        <w:tc>
          <w:tcPr>
            <w:tcW w:w="2366" w:type="dxa"/>
            <w:tcBorders>
              <w:top w:val="single" w:sz="4" w:space="0" w:color="auto"/>
              <w:left w:val="single" w:sz="4" w:space="0" w:color="auto"/>
              <w:bottom w:val="single" w:sz="4" w:space="0" w:color="auto"/>
              <w:right w:val="single" w:sz="4" w:space="0" w:color="auto"/>
            </w:tcBorders>
            <w:vAlign w:val="center"/>
          </w:tcPr>
          <w:p w14:paraId="251B2D41" w14:textId="11643FC9"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 xml:space="preserve">Regstellende </w:t>
            </w:r>
            <w:r>
              <w:rPr>
                <w:rFonts w:ascii="Calibri" w:eastAsia="Calibri" w:hAnsi="Calibri" w:cs="Calibri"/>
                <w:bCs/>
                <w:iCs/>
                <w:color w:val="000000"/>
                <w:sz w:val="24"/>
                <w:szCs w:val="24"/>
              </w:rPr>
              <w:t>A</w:t>
            </w:r>
            <w:r w:rsidRPr="00211448">
              <w:rPr>
                <w:rFonts w:ascii="Calibri" w:eastAsia="Calibri" w:hAnsi="Calibri" w:cs="Calibri"/>
                <w:bCs/>
                <w:iCs/>
                <w:color w:val="000000"/>
                <w:sz w:val="24"/>
                <w:szCs w:val="24"/>
              </w:rPr>
              <w:t>ksie</w:t>
            </w:r>
          </w:p>
        </w:tc>
      </w:tr>
      <w:tr w:rsidR="00FD3241" w14:paraId="38B72777" w14:textId="77777777" w:rsidTr="00EC22DB">
        <w:trPr>
          <w:trHeight w:val="1098"/>
        </w:trPr>
        <w:tc>
          <w:tcPr>
            <w:tcW w:w="520" w:type="dxa"/>
            <w:tcBorders>
              <w:top w:val="single" w:sz="4" w:space="0" w:color="auto"/>
              <w:left w:val="single" w:sz="4" w:space="0" w:color="auto"/>
              <w:bottom w:val="single" w:sz="4" w:space="0" w:color="auto"/>
              <w:right w:val="single" w:sz="4" w:space="0" w:color="auto"/>
            </w:tcBorders>
            <w:vAlign w:val="center"/>
          </w:tcPr>
          <w:p w14:paraId="10413B5A" w14:textId="41E1309F"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1.</w:t>
            </w:r>
            <w:r>
              <w:rPr>
                <w:rFonts w:ascii="Calibri" w:eastAsia="Calibri" w:hAnsi="Calibri" w:cs="Calibri"/>
                <w:bCs/>
                <w:iCs/>
                <w:color w:val="000000"/>
                <w:sz w:val="24"/>
                <w:szCs w:val="24"/>
              </w:rPr>
              <w:t>5</w:t>
            </w:r>
          </w:p>
        </w:tc>
        <w:tc>
          <w:tcPr>
            <w:tcW w:w="4833" w:type="dxa"/>
            <w:tcBorders>
              <w:top w:val="single" w:sz="4" w:space="0" w:color="auto"/>
              <w:left w:val="single" w:sz="4" w:space="0" w:color="auto"/>
              <w:bottom w:val="single" w:sz="4" w:space="0" w:color="auto"/>
              <w:right w:val="single" w:sz="4" w:space="0" w:color="auto"/>
            </w:tcBorders>
            <w:vAlign w:val="center"/>
          </w:tcPr>
          <w:p w14:paraId="318EB3DA" w14:textId="07FBF06F"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Om almal presies dieselfde te behandel, ongeag hul individuele behoeftes of omstandighede.</w:t>
            </w:r>
          </w:p>
        </w:tc>
        <w:tc>
          <w:tcPr>
            <w:tcW w:w="1225" w:type="dxa"/>
            <w:tcBorders>
              <w:top w:val="single" w:sz="4" w:space="0" w:color="auto"/>
              <w:left w:val="single" w:sz="4" w:space="0" w:color="auto"/>
              <w:bottom w:val="single" w:sz="4" w:space="0" w:color="auto"/>
              <w:right w:val="single" w:sz="4" w:space="0" w:color="auto"/>
            </w:tcBorders>
            <w:vAlign w:val="center"/>
          </w:tcPr>
          <w:p w14:paraId="4A9688F6" w14:textId="6E371151" w:rsidR="00FD3241" w:rsidRPr="00211448" w:rsidRDefault="00FD3241" w:rsidP="00FD3241">
            <w:pPr>
              <w:jc w:val="center"/>
              <w:rPr>
                <w:rFonts w:ascii="Calibri" w:eastAsia="Calibri" w:hAnsi="Calibri" w:cs="Calibri"/>
                <w:bCs/>
                <w:iCs/>
                <w:color w:val="000000"/>
                <w:sz w:val="24"/>
                <w:szCs w:val="24"/>
              </w:rPr>
            </w:pPr>
            <w:r w:rsidRPr="00DF2FE8">
              <w:rPr>
                <w:rFonts w:ascii="Calibri" w:eastAsia="Calibri" w:hAnsi="Calibri" w:cs="Calibri"/>
                <w:b/>
                <w:iCs/>
                <w:color w:val="000000"/>
                <w:sz w:val="24"/>
                <w:szCs w:val="24"/>
                <w:highlight w:val="yellow"/>
              </w:rPr>
              <w:t>G</w:t>
            </w:r>
          </w:p>
        </w:tc>
        <w:tc>
          <w:tcPr>
            <w:tcW w:w="411" w:type="dxa"/>
            <w:tcBorders>
              <w:top w:val="single" w:sz="4" w:space="0" w:color="auto"/>
              <w:left w:val="single" w:sz="4" w:space="0" w:color="auto"/>
              <w:bottom w:val="single" w:sz="4" w:space="0" w:color="auto"/>
              <w:right w:val="single" w:sz="4" w:space="0" w:color="auto"/>
            </w:tcBorders>
            <w:vAlign w:val="center"/>
          </w:tcPr>
          <w:p w14:paraId="0C112C3F" w14:textId="40679D6C" w:rsidR="00FD3241" w:rsidRPr="00211448" w:rsidRDefault="004161C2"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E</w:t>
            </w:r>
          </w:p>
        </w:tc>
        <w:tc>
          <w:tcPr>
            <w:tcW w:w="2366" w:type="dxa"/>
            <w:tcBorders>
              <w:top w:val="single" w:sz="4" w:space="0" w:color="auto"/>
              <w:left w:val="single" w:sz="4" w:space="0" w:color="auto"/>
              <w:bottom w:val="single" w:sz="4" w:space="0" w:color="auto"/>
              <w:right w:val="single" w:sz="4" w:space="0" w:color="auto"/>
            </w:tcBorders>
            <w:vAlign w:val="center"/>
          </w:tcPr>
          <w:p w14:paraId="09DB2F6D" w14:textId="2AED6743" w:rsidR="00FD3241" w:rsidRPr="00211448" w:rsidRDefault="00FD3241"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R</w:t>
            </w:r>
            <w:r w:rsidRPr="00211448">
              <w:rPr>
                <w:rFonts w:ascii="Calibri" w:eastAsia="Calibri" w:hAnsi="Calibri" w:cs="Calibri"/>
                <w:bCs/>
                <w:iCs/>
                <w:color w:val="000000"/>
                <w:sz w:val="24"/>
                <w:szCs w:val="24"/>
              </w:rPr>
              <w:t>egstelling</w:t>
            </w:r>
          </w:p>
        </w:tc>
      </w:tr>
      <w:tr w:rsidR="00FD3241" w14:paraId="4AB82D73" w14:textId="77777777" w:rsidTr="00EC22DB">
        <w:trPr>
          <w:trHeight w:val="1098"/>
        </w:trPr>
        <w:tc>
          <w:tcPr>
            <w:tcW w:w="520" w:type="dxa"/>
            <w:tcBorders>
              <w:top w:val="single" w:sz="4" w:space="0" w:color="auto"/>
              <w:left w:val="single" w:sz="4" w:space="0" w:color="auto"/>
              <w:bottom w:val="single" w:sz="4" w:space="0" w:color="auto"/>
              <w:right w:val="single" w:sz="4" w:space="0" w:color="auto"/>
            </w:tcBorders>
            <w:vAlign w:val="center"/>
          </w:tcPr>
          <w:p w14:paraId="6571C2EA" w14:textId="31020A09"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1.</w:t>
            </w:r>
            <w:r>
              <w:rPr>
                <w:rFonts w:ascii="Calibri" w:eastAsia="Calibri" w:hAnsi="Calibri" w:cs="Calibri"/>
                <w:bCs/>
                <w:iCs/>
                <w:color w:val="000000"/>
                <w:sz w:val="24"/>
                <w:szCs w:val="24"/>
              </w:rPr>
              <w:t>6</w:t>
            </w:r>
          </w:p>
        </w:tc>
        <w:tc>
          <w:tcPr>
            <w:tcW w:w="4833" w:type="dxa"/>
            <w:tcBorders>
              <w:top w:val="single" w:sz="4" w:space="0" w:color="auto"/>
              <w:left w:val="single" w:sz="4" w:space="0" w:color="auto"/>
              <w:bottom w:val="single" w:sz="4" w:space="0" w:color="auto"/>
              <w:right w:val="single" w:sz="4" w:space="0" w:color="auto"/>
            </w:tcBorders>
            <w:vAlign w:val="center"/>
          </w:tcPr>
          <w:p w14:paraId="584F7E2C" w14:textId="07D4CDA1"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Maatreëls wat getref word om te verseker dat werknemers</w:t>
            </w:r>
            <w:r w:rsidR="005A74E6">
              <w:rPr>
                <w:rFonts w:ascii="Calibri" w:eastAsia="Calibri" w:hAnsi="Calibri" w:cs="Calibri"/>
                <w:bCs/>
                <w:iCs/>
                <w:color w:val="000000"/>
                <w:sz w:val="24"/>
                <w:szCs w:val="24"/>
              </w:rPr>
              <w:t>,</w:t>
            </w:r>
            <w:r w:rsidRPr="00211448">
              <w:rPr>
                <w:rFonts w:ascii="Calibri" w:eastAsia="Calibri" w:hAnsi="Calibri" w:cs="Calibri"/>
                <w:bCs/>
                <w:iCs/>
                <w:color w:val="000000"/>
                <w:sz w:val="24"/>
                <w:szCs w:val="24"/>
              </w:rPr>
              <w:t xml:space="preserve"> uit histories onderverteenwoordigde groepe</w:t>
            </w:r>
            <w:r w:rsidR="005A74E6">
              <w:rPr>
                <w:rFonts w:ascii="Calibri" w:eastAsia="Calibri" w:hAnsi="Calibri" w:cs="Calibri"/>
                <w:bCs/>
                <w:iCs/>
                <w:color w:val="000000"/>
                <w:sz w:val="24"/>
                <w:szCs w:val="24"/>
              </w:rPr>
              <w:t>,</w:t>
            </w:r>
            <w:r w:rsidRPr="00211448">
              <w:rPr>
                <w:rFonts w:ascii="Calibri" w:eastAsia="Calibri" w:hAnsi="Calibri" w:cs="Calibri"/>
                <w:bCs/>
                <w:iCs/>
                <w:color w:val="000000"/>
                <w:sz w:val="24"/>
                <w:szCs w:val="24"/>
              </w:rPr>
              <w:t xml:space="preserve"> billik in die arbeidsmag verteenwoordig word.</w:t>
            </w:r>
          </w:p>
        </w:tc>
        <w:tc>
          <w:tcPr>
            <w:tcW w:w="1225" w:type="dxa"/>
            <w:tcBorders>
              <w:top w:val="single" w:sz="4" w:space="0" w:color="auto"/>
              <w:left w:val="single" w:sz="4" w:space="0" w:color="auto"/>
              <w:bottom w:val="single" w:sz="4" w:space="0" w:color="auto"/>
              <w:right w:val="single" w:sz="4" w:space="0" w:color="auto"/>
            </w:tcBorders>
            <w:vAlign w:val="center"/>
          </w:tcPr>
          <w:p w14:paraId="7CA83ECA" w14:textId="51A03FB2" w:rsidR="00FD3241" w:rsidRPr="00211448" w:rsidRDefault="00FD3241" w:rsidP="00FD3241">
            <w:pPr>
              <w:jc w:val="center"/>
              <w:rPr>
                <w:rFonts w:ascii="Calibri" w:eastAsia="Calibri" w:hAnsi="Calibri" w:cs="Calibri"/>
                <w:bCs/>
                <w:iCs/>
                <w:color w:val="000000"/>
                <w:sz w:val="24"/>
                <w:szCs w:val="24"/>
              </w:rPr>
            </w:pPr>
            <w:r w:rsidRPr="00DF2FE8">
              <w:rPr>
                <w:rFonts w:ascii="Calibri" w:eastAsia="Calibri" w:hAnsi="Calibri" w:cs="Calibri"/>
                <w:b/>
                <w:iCs/>
                <w:color w:val="000000"/>
                <w:sz w:val="24"/>
                <w:szCs w:val="24"/>
                <w:highlight w:val="yellow"/>
              </w:rPr>
              <w:t>D</w:t>
            </w:r>
          </w:p>
        </w:tc>
        <w:tc>
          <w:tcPr>
            <w:tcW w:w="411" w:type="dxa"/>
            <w:tcBorders>
              <w:top w:val="single" w:sz="4" w:space="0" w:color="auto"/>
              <w:left w:val="single" w:sz="4" w:space="0" w:color="auto"/>
              <w:bottom w:val="single" w:sz="4" w:space="0" w:color="auto"/>
              <w:right w:val="single" w:sz="4" w:space="0" w:color="auto"/>
            </w:tcBorders>
            <w:vAlign w:val="center"/>
          </w:tcPr>
          <w:p w14:paraId="5D7DBF4C" w14:textId="79011FE1" w:rsidR="00FD3241" w:rsidRPr="00211448" w:rsidRDefault="004161C2"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F</w:t>
            </w:r>
          </w:p>
        </w:tc>
        <w:tc>
          <w:tcPr>
            <w:tcW w:w="2366" w:type="dxa"/>
            <w:tcBorders>
              <w:top w:val="single" w:sz="4" w:space="0" w:color="auto"/>
              <w:left w:val="single" w:sz="4" w:space="0" w:color="auto"/>
              <w:bottom w:val="single" w:sz="4" w:space="0" w:color="auto"/>
              <w:right w:val="single" w:sz="4" w:space="0" w:color="auto"/>
            </w:tcBorders>
            <w:vAlign w:val="center"/>
          </w:tcPr>
          <w:p w14:paraId="3C20A073" w14:textId="3E0F4EB6"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Werwingstendense</w:t>
            </w:r>
          </w:p>
        </w:tc>
      </w:tr>
      <w:tr w:rsidR="00FD3241" w14:paraId="7EA0D3D6" w14:textId="77777777" w:rsidTr="00EC22DB">
        <w:trPr>
          <w:trHeight w:val="1098"/>
        </w:trPr>
        <w:tc>
          <w:tcPr>
            <w:tcW w:w="520" w:type="dxa"/>
            <w:tcBorders>
              <w:top w:val="single" w:sz="4" w:space="0" w:color="auto"/>
              <w:left w:val="single" w:sz="4" w:space="0" w:color="auto"/>
              <w:bottom w:val="single" w:sz="4" w:space="0" w:color="auto"/>
              <w:right w:val="single" w:sz="4" w:space="0" w:color="auto"/>
            </w:tcBorders>
            <w:vAlign w:val="center"/>
          </w:tcPr>
          <w:p w14:paraId="16B46E2B" w14:textId="7B6E745C"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1.</w:t>
            </w:r>
            <w:r>
              <w:rPr>
                <w:rFonts w:ascii="Calibri" w:eastAsia="Calibri" w:hAnsi="Calibri" w:cs="Calibri"/>
                <w:bCs/>
                <w:iCs/>
                <w:color w:val="000000"/>
                <w:sz w:val="24"/>
                <w:szCs w:val="24"/>
              </w:rPr>
              <w:t>7</w:t>
            </w:r>
          </w:p>
        </w:tc>
        <w:tc>
          <w:tcPr>
            <w:tcW w:w="4833" w:type="dxa"/>
            <w:tcBorders>
              <w:top w:val="single" w:sz="4" w:space="0" w:color="auto"/>
              <w:left w:val="single" w:sz="4" w:space="0" w:color="auto"/>
              <w:bottom w:val="single" w:sz="4" w:space="0" w:color="auto"/>
              <w:right w:val="single" w:sz="4" w:space="0" w:color="auto"/>
            </w:tcBorders>
            <w:vAlign w:val="center"/>
          </w:tcPr>
          <w:p w14:paraId="22F335D9" w14:textId="246B1B68"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Onderhandelinge tussen vakbonde en werkgewers om ooreen te kom oor lone, werksomstandighede en ander diensvoorwaardes.</w:t>
            </w:r>
          </w:p>
        </w:tc>
        <w:tc>
          <w:tcPr>
            <w:tcW w:w="1225" w:type="dxa"/>
            <w:tcBorders>
              <w:top w:val="single" w:sz="4" w:space="0" w:color="auto"/>
              <w:left w:val="single" w:sz="4" w:space="0" w:color="auto"/>
              <w:bottom w:val="single" w:sz="4" w:space="0" w:color="auto"/>
              <w:right w:val="single" w:sz="4" w:space="0" w:color="auto"/>
            </w:tcBorders>
            <w:vAlign w:val="center"/>
          </w:tcPr>
          <w:p w14:paraId="67659195" w14:textId="0BB85F77" w:rsidR="00FD3241" w:rsidRPr="00211448" w:rsidRDefault="00FD3241" w:rsidP="00FD3241">
            <w:pPr>
              <w:jc w:val="center"/>
              <w:rPr>
                <w:rFonts w:ascii="Calibri" w:eastAsia="Calibri" w:hAnsi="Calibri" w:cs="Calibri"/>
                <w:bCs/>
                <w:iCs/>
                <w:color w:val="000000"/>
                <w:sz w:val="24"/>
                <w:szCs w:val="24"/>
              </w:rPr>
            </w:pPr>
            <w:r w:rsidRPr="00DF2FE8">
              <w:rPr>
                <w:rFonts w:ascii="Calibri" w:eastAsia="Calibri" w:hAnsi="Calibri" w:cs="Calibri"/>
                <w:b/>
                <w:iCs/>
                <w:color w:val="000000"/>
                <w:sz w:val="24"/>
                <w:szCs w:val="24"/>
                <w:highlight w:val="yellow"/>
              </w:rPr>
              <w:t>B</w:t>
            </w:r>
          </w:p>
        </w:tc>
        <w:tc>
          <w:tcPr>
            <w:tcW w:w="411" w:type="dxa"/>
            <w:tcBorders>
              <w:top w:val="single" w:sz="4" w:space="0" w:color="auto"/>
              <w:left w:val="single" w:sz="4" w:space="0" w:color="auto"/>
              <w:bottom w:val="single" w:sz="4" w:space="0" w:color="auto"/>
              <w:right w:val="single" w:sz="4" w:space="0" w:color="auto"/>
            </w:tcBorders>
            <w:vAlign w:val="center"/>
          </w:tcPr>
          <w:p w14:paraId="3E8EF378" w14:textId="5FF28E7D" w:rsidR="00FD3241" w:rsidRPr="00211448" w:rsidRDefault="004161C2"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G</w:t>
            </w:r>
          </w:p>
        </w:tc>
        <w:tc>
          <w:tcPr>
            <w:tcW w:w="2366" w:type="dxa"/>
            <w:tcBorders>
              <w:top w:val="single" w:sz="4" w:space="0" w:color="auto"/>
              <w:left w:val="single" w:sz="4" w:space="0" w:color="auto"/>
              <w:bottom w:val="single" w:sz="4" w:space="0" w:color="auto"/>
              <w:right w:val="single" w:sz="4" w:space="0" w:color="auto"/>
            </w:tcBorders>
            <w:vAlign w:val="center"/>
          </w:tcPr>
          <w:p w14:paraId="0D1F237B" w14:textId="6C4B6F23"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Gelykheid</w:t>
            </w:r>
          </w:p>
        </w:tc>
      </w:tr>
      <w:tr w:rsidR="00FD3241" w14:paraId="7F1812C7" w14:textId="77777777" w:rsidTr="00EC22DB">
        <w:trPr>
          <w:trHeight w:val="1098"/>
        </w:trPr>
        <w:tc>
          <w:tcPr>
            <w:tcW w:w="520" w:type="dxa"/>
            <w:tcBorders>
              <w:top w:val="single" w:sz="4" w:space="0" w:color="auto"/>
              <w:left w:val="single" w:sz="4" w:space="0" w:color="auto"/>
              <w:bottom w:val="single" w:sz="4" w:space="0" w:color="auto"/>
              <w:right w:val="single" w:sz="4" w:space="0" w:color="auto"/>
            </w:tcBorders>
            <w:vAlign w:val="center"/>
          </w:tcPr>
          <w:p w14:paraId="4EC857CC" w14:textId="6E60ACE3" w:rsidR="00FD3241" w:rsidRPr="00211448" w:rsidRDefault="00FD3241" w:rsidP="00FD3241">
            <w:pPr>
              <w:rPr>
                <w:rFonts w:ascii="Calibri" w:eastAsia="Calibri" w:hAnsi="Calibri" w:cs="Calibri"/>
                <w:bCs/>
                <w:iCs/>
                <w:color w:val="000000"/>
                <w:sz w:val="24"/>
                <w:szCs w:val="24"/>
              </w:rPr>
            </w:pPr>
            <w:r w:rsidRPr="00211448">
              <w:rPr>
                <w:rFonts w:ascii="Calibri" w:eastAsia="Calibri" w:hAnsi="Calibri" w:cs="Calibri"/>
                <w:bCs/>
                <w:iCs/>
                <w:color w:val="000000"/>
                <w:sz w:val="24"/>
                <w:szCs w:val="24"/>
              </w:rPr>
              <w:t>1.</w:t>
            </w:r>
            <w:r>
              <w:rPr>
                <w:rFonts w:ascii="Calibri" w:eastAsia="Calibri" w:hAnsi="Calibri" w:cs="Calibri"/>
                <w:bCs/>
                <w:iCs/>
                <w:color w:val="000000"/>
                <w:sz w:val="24"/>
                <w:szCs w:val="24"/>
              </w:rPr>
              <w:t>8</w:t>
            </w:r>
          </w:p>
        </w:tc>
        <w:tc>
          <w:tcPr>
            <w:tcW w:w="4833" w:type="dxa"/>
            <w:tcBorders>
              <w:top w:val="single" w:sz="4" w:space="0" w:color="auto"/>
              <w:left w:val="single" w:sz="4" w:space="0" w:color="auto"/>
              <w:bottom w:val="single" w:sz="4" w:space="0" w:color="auto"/>
              <w:right w:val="single" w:sz="4" w:space="0" w:color="auto"/>
            </w:tcBorders>
            <w:vAlign w:val="center"/>
          </w:tcPr>
          <w:p w14:paraId="76DD1DA6" w14:textId="37734CA4" w:rsidR="00FD3241" w:rsidRPr="00211448" w:rsidRDefault="00FD3241" w:rsidP="00FD3241">
            <w:pPr>
              <w:rPr>
                <w:rFonts w:ascii="Calibri" w:eastAsia="Calibri" w:hAnsi="Calibri" w:cs="Calibri"/>
                <w:bCs/>
                <w:iCs/>
                <w:color w:val="000000"/>
                <w:sz w:val="24"/>
                <w:szCs w:val="24"/>
              </w:rPr>
            </w:pPr>
            <w:r>
              <w:rPr>
                <w:rFonts w:ascii="Segoe UI" w:hAnsi="Segoe UI" w:cs="Segoe UI"/>
                <w:color w:val="0D0D0D"/>
                <w:shd w:val="clear" w:color="auto" w:fill="FFFFFF"/>
              </w:rPr>
              <w:t>Gebruik van aanlyn platforms en sosiale media om werkskandidate te vind en te lok.</w:t>
            </w:r>
          </w:p>
        </w:tc>
        <w:tc>
          <w:tcPr>
            <w:tcW w:w="1225" w:type="dxa"/>
            <w:tcBorders>
              <w:top w:val="single" w:sz="4" w:space="0" w:color="auto"/>
              <w:left w:val="single" w:sz="4" w:space="0" w:color="auto"/>
              <w:bottom w:val="single" w:sz="4" w:space="0" w:color="auto"/>
              <w:right w:val="single" w:sz="4" w:space="0" w:color="auto"/>
            </w:tcBorders>
            <w:vAlign w:val="center"/>
          </w:tcPr>
          <w:p w14:paraId="1BC762C4" w14:textId="3B331CDE" w:rsidR="00FD3241" w:rsidRPr="00211448" w:rsidRDefault="00FD3241" w:rsidP="00FD3241">
            <w:pPr>
              <w:jc w:val="center"/>
              <w:rPr>
                <w:rFonts w:ascii="Calibri" w:eastAsia="Calibri" w:hAnsi="Calibri" w:cs="Calibri"/>
                <w:bCs/>
                <w:iCs/>
                <w:color w:val="000000"/>
                <w:sz w:val="24"/>
                <w:szCs w:val="24"/>
              </w:rPr>
            </w:pPr>
            <w:r w:rsidRPr="00DF2FE8">
              <w:rPr>
                <w:rFonts w:ascii="Calibri" w:eastAsia="Calibri" w:hAnsi="Calibri" w:cs="Calibri"/>
                <w:b/>
                <w:iCs/>
                <w:color w:val="000000"/>
                <w:sz w:val="24"/>
                <w:szCs w:val="24"/>
                <w:highlight w:val="yellow"/>
              </w:rPr>
              <w:t>F</w:t>
            </w:r>
          </w:p>
        </w:tc>
        <w:tc>
          <w:tcPr>
            <w:tcW w:w="411" w:type="dxa"/>
            <w:tcBorders>
              <w:top w:val="single" w:sz="4" w:space="0" w:color="auto"/>
              <w:left w:val="single" w:sz="4" w:space="0" w:color="auto"/>
              <w:bottom w:val="single" w:sz="4" w:space="0" w:color="auto"/>
              <w:right w:val="single" w:sz="4" w:space="0" w:color="auto"/>
            </w:tcBorders>
            <w:vAlign w:val="center"/>
          </w:tcPr>
          <w:p w14:paraId="4B24BD9D" w14:textId="00AFDF85" w:rsidR="00FD3241" w:rsidRPr="00211448" w:rsidRDefault="004161C2"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H</w:t>
            </w:r>
          </w:p>
        </w:tc>
        <w:tc>
          <w:tcPr>
            <w:tcW w:w="2366" w:type="dxa"/>
            <w:tcBorders>
              <w:top w:val="single" w:sz="4" w:space="0" w:color="auto"/>
              <w:left w:val="single" w:sz="4" w:space="0" w:color="auto"/>
              <w:bottom w:val="single" w:sz="4" w:space="0" w:color="auto"/>
              <w:right w:val="single" w:sz="4" w:space="0" w:color="auto"/>
            </w:tcBorders>
            <w:vAlign w:val="center"/>
          </w:tcPr>
          <w:p w14:paraId="5B8B03A7" w14:textId="115EF8E6" w:rsidR="00FD3241" w:rsidRPr="00211448" w:rsidRDefault="004161C2" w:rsidP="00FD3241">
            <w:pPr>
              <w:rPr>
                <w:rFonts w:ascii="Calibri" w:eastAsia="Calibri" w:hAnsi="Calibri" w:cs="Calibri"/>
                <w:bCs/>
                <w:iCs/>
                <w:color w:val="000000"/>
                <w:sz w:val="24"/>
                <w:szCs w:val="24"/>
              </w:rPr>
            </w:pPr>
            <w:r>
              <w:rPr>
                <w:rFonts w:ascii="Calibri" w:eastAsia="Calibri" w:hAnsi="Calibri" w:cs="Calibri"/>
                <w:bCs/>
                <w:iCs/>
                <w:color w:val="000000"/>
                <w:sz w:val="24"/>
                <w:szCs w:val="24"/>
              </w:rPr>
              <w:t>Vakbond</w:t>
            </w:r>
          </w:p>
        </w:tc>
      </w:tr>
    </w:tbl>
    <w:p w14:paraId="0348C6AA" w14:textId="77777777" w:rsidR="00952284" w:rsidRDefault="00952284">
      <w:pPr>
        <w:spacing w:after="0" w:line="276" w:lineRule="auto"/>
        <w:rPr>
          <w:rFonts w:ascii="Calibri" w:hAnsi="Calibri" w:cs="Calibri"/>
          <w:sz w:val="24"/>
          <w:szCs w:val="24"/>
        </w:rPr>
      </w:pPr>
    </w:p>
    <w:p w14:paraId="51D268F0" w14:textId="77777777" w:rsidR="00952284" w:rsidRDefault="00952284">
      <w:pPr>
        <w:spacing w:after="0" w:line="276" w:lineRule="auto"/>
        <w:rPr>
          <w:rFonts w:ascii="Calibri" w:hAnsi="Calibri" w:cs="Calibri"/>
          <w:sz w:val="24"/>
          <w:szCs w:val="24"/>
        </w:rPr>
      </w:pPr>
    </w:p>
    <w:p w14:paraId="7631F867" w14:textId="77777777" w:rsidR="00211448" w:rsidRDefault="00211448">
      <w:pPr>
        <w:spacing w:after="0" w:line="276" w:lineRule="auto"/>
        <w:rPr>
          <w:rFonts w:ascii="Calibri" w:hAnsi="Calibri" w:cs="Calibri"/>
          <w:sz w:val="24"/>
          <w:szCs w:val="24"/>
        </w:rPr>
      </w:pPr>
    </w:p>
    <w:p w14:paraId="629ABAB9" w14:textId="77777777" w:rsidR="00211448" w:rsidRDefault="00211448">
      <w:pPr>
        <w:spacing w:after="0" w:line="276" w:lineRule="auto"/>
        <w:rPr>
          <w:rFonts w:ascii="Calibri" w:hAnsi="Calibri" w:cs="Calibri"/>
          <w:sz w:val="24"/>
          <w:szCs w:val="24"/>
        </w:rPr>
      </w:pPr>
    </w:p>
    <w:p w14:paraId="6A9FD29F" w14:textId="5C09783D" w:rsidR="00952284" w:rsidRPr="006A6938" w:rsidRDefault="00211448">
      <w:pPr>
        <w:spacing w:after="0" w:line="276" w:lineRule="auto"/>
        <w:rPr>
          <w:rFonts w:ascii="Calibri" w:hAnsi="Calibri" w:cs="Calibri"/>
          <w:sz w:val="24"/>
          <w:szCs w:val="24"/>
        </w:rPr>
      </w:pPr>
      <w:r>
        <w:rPr>
          <w:rFonts w:ascii="Calibri" w:hAnsi="Calibri" w:cs="Calibri"/>
          <w:sz w:val="24"/>
          <w:szCs w:val="24"/>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225287" w:rsidRPr="00924345" w14:paraId="3696AF4C" w14:textId="77777777" w:rsidTr="00225287">
        <w:trPr>
          <w:trHeight w:val="283"/>
        </w:trPr>
        <w:tc>
          <w:tcPr>
            <w:tcW w:w="936" w:type="dxa"/>
            <w:vAlign w:val="bottom"/>
          </w:tcPr>
          <w:p w14:paraId="5ADCAA12" w14:textId="77777777" w:rsidR="00225287" w:rsidRPr="00924345" w:rsidRDefault="00225287"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en-US"/>
              </w:rPr>
            </w:pPr>
            <w:r w:rsidRPr="00924345">
              <w:rPr>
                <w:rFonts w:ascii="Calibri" w:eastAsia="Oswald" w:hAnsi="Calibri" w:cs="Calibri"/>
                <w:b/>
                <w:bCs/>
                <w:noProof/>
                <w:color w:val="000000"/>
                <w:sz w:val="24"/>
                <w:szCs w:val="24"/>
              </w:rPr>
              <w:lastRenderedPageBreak/>
              <w:drawing>
                <wp:anchor distT="0" distB="0" distL="114300" distR="114300" simplePos="0" relativeHeight="251663360" behindDoc="0" locked="0" layoutInCell="1" hidden="0" allowOverlap="1" wp14:anchorId="4DCFCFA0" wp14:editId="385CFEDF">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1844566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8424" w:type="dxa"/>
            <w:vAlign w:val="bottom"/>
          </w:tcPr>
          <w:p w14:paraId="5E75678D" w14:textId="030A7E66" w:rsidR="00225287" w:rsidRPr="00924345" w:rsidRDefault="00A76CBE" w:rsidP="00343086">
            <w:pPr>
              <w:pBdr>
                <w:top w:val="nil"/>
                <w:left w:val="nil"/>
                <w:bottom w:val="nil"/>
                <w:right w:val="nil"/>
                <w:between w:val="nil"/>
              </w:pBdr>
              <w:spacing w:after="0" w:line="276" w:lineRule="auto"/>
              <w:rPr>
                <w:rFonts w:ascii="Calibri" w:eastAsia="Oswald" w:hAnsi="Calibri" w:cs="Calibri"/>
                <w:i/>
                <w:iCs/>
                <w:color w:val="000000"/>
                <w:sz w:val="28"/>
                <w:szCs w:val="28"/>
                <w:lang w:val="en-US"/>
              </w:rPr>
            </w:pPr>
            <w:r>
              <w:rPr>
                <w:rFonts w:ascii="Calibri" w:eastAsia="Oswald" w:hAnsi="Calibri" w:cs="Calibri"/>
                <w:b/>
                <w:bCs/>
                <w:i/>
                <w:iCs/>
                <w:color w:val="000000"/>
                <w:sz w:val="28"/>
                <w:szCs w:val="28"/>
                <w:u w:val="single"/>
              </w:rPr>
              <w:t>Aktiwiteit 2:</w:t>
            </w:r>
            <w:r w:rsidR="00225287" w:rsidRPr="00924345">
              <w:rPr>
                <w:rFonts w:ascii="Calibri" w:eastAsia="Oswald" w:hAnsi="Calibri" w:cs="Calibri"/>
                <w:b/>
                <w:bCs/>
                <w:i/>
                <w:iCs/>
                <w:color w:val="000000"/>
                <w:sz w:val="28"/>
                <w:szCs w:val="28"/>
              </w:rPr>
              <w:t xml:space="preserve"> Refl</w:t>
            </w:r>
            <w:r>
              <w:rPr>
                <w:rFonts w:ascii="Calibri" w:eastAsia="Oswald" w:hAnsi="Calibri" w:cs="Calibri"/>
                <w:b/>
                <w:bCs/>
                <w:i/>
                <w:iCs/>
                <w:color w:val="000000"/>
                <w:sz w:val="28"/>
                <w:szCs w:val="28"/>
              </w:rPr>
              <w:t>eksie</w:t>
            </w:r>
          </w:p>
          <w:p w14:paraId="59128575" w14:textId="4140C1DF" w:rsidR="00225287" w:rsidRPr="00924345" w:rsidRDefault="00A76CBE"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en-US"/>
              </w:rPr>
            </w:pPr>
            <w:r w:rsidRPr="00E67A2B">
              <w:rPr>
                <w:rFonts w:ascii="Calibri" w:eastAsia="Oswald" w:hAnsi="Calibri" w:cs="Calibri"/>
                <w:color w:val="000000"/>
                <w:sz w:val="24"/>
                <w:szCs w:val="24"/>
              </w:rPr>
              <w:t>Besin oor wat jy vandag geleer het deur die volgende vrae te beantwoord.</w:t>
            </w:r>
          </w:p>
        </w:tc>
      </w:tr>
    </w:tbl>
    <w:p w14:paraId="17C98086" w14:textId="77777777" w:rsidR="00290828" w:rsidRPr="002A4562" w:rsidRDefault="00290828" w:rsidP="00225287">
      <w:pPr>
        <w:pStyle w:val="NoSpacing"/>
        <w:rPr>
          <w:rFonts w:ascii="Calibri" w:eastAsia="Arial" w:hAnsi="Calibri" w:cs="Calibri"/>
          <w:bCs/>
          <w:iCs/>
          <w:color w:val="595959"/>
          <w:sz w:val="24"/>
          <w:szCs w:val="24"/>
        </w:rPr>
      </w:pPr>
    </w:p>
    <w:p w14:paraId="2D62EBF6" w14:textId="761894C5" w:rsidR="00871682" w:rsidRDefault="00CF0418" w:rsidP="007D66DA">
      <w:pPr>
        <w:spacing w:after="0"/>
        <w:ind w:left="720" w:hanging="720"/>
        <w:jc w:val="both"/>
        <w:rPr>
          <w:rFonts w:ascii="Calibri" w:hAnsi="Calibri" w:cs="Calibri"/>
          <w:sz w:val="24"/>
          <w:szCs w:val="24"/>
        </w:rPr>
      </w:pPr>
      <w:r>
        <w:rPr>
          <w:rFonts w:ascii="Calibri" w:hAnsi="Calibri" w:cs="Calibri"/>
          <w:sz w:val="24"/>
          <w:szCs w:val="24"/>
        </w:rPr>
        <w:t>2.1</w:t>
      </w:r>
      <w:r>
        <w:rPr>
          <w:rFonts w:ascii="Calibri" w:hAnsi="Calibri" w:cs="Calibri"/>
          <w:sz w:val="24"/>
          <w:szCs w:val="24"/>
        </w:rPr>
        <w:tab/>
      </w:r>
      <w:r w:rsidR="007D66DA" w:rsidRPr="002F2085">
        <w:rPr>
          <w:rFonts w:ascii="Calibri" w:hAnsi="Calibri" w:cs="Calibri"/>
          <w:sz w:val="24"/>
          <w:szCs w:val="24"/>
        </w:rPr>
        <w:t>Dink aan 'n tyd toe jy net soos almal om jou behandel is, maar gevoel het dit was onregverdig as gevolg van jou unieke omstandighede. Hoe laat hierdie ervaring jou voel ten opsigte van die belangrikheid van billikheid bo gelykheid?</w:t>
      </w:r>
    </w:p>
    <w:p w14:paraId="20E46384" w14:textId="439382CA" w:rsidR="007B76F1" w:rsidRDefault="007B76F1" w:rsidP="007B76F1">
      <w:pPr>
        <w:spacing w:after="0" w:line="360" w:lineRule="auto"/>
        <w:rPr>
          <w:rFonts w:ascii="Calibri" w:hAnsi="Calibri" w:cs="Calibri"/>
          <w:sz w:val="24"/>
          <w:szCs w:val="24"/>
        </w:rPr>
      </w:pPr>
      <w:r>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EF96CE" w14:textId="77777777" w:rsidR="007B76F1" w:rsidRDefault="007B76F1" w:rsidP="007B76F1">
      <w:pPr>
        <w:spacing w:after="0" w:line="360" w:lineRule="auto"/>
      </w:pPr>
    </w:p>
    <w:p w14:paraId="52D2CA7B" w14:textId="3745C9CB" w:rsidR="007B76F1" w:rsidRDefault="007B76F1" w:rsidP="007D66DA">
      <w:pPr>
        <w:spacing w:after="0" w:line="276" w:lineRule="auto"/>
        <w:ind w:left="720" w:hanging="720"/>
        <w:jc w:val="both"/>
        <w:rPr>
          <w:rFonts w:ascii="Calibri" w:hAnsi="Calibri" w:cs="Calibri"/>
          <w:sz w:val="24"/>
          <w:szCs w:val="24"/>
        </w:rPr>
      </w:pPr>
      <w:r w:rsidRPr="00C07A7D">
        <w:rPr>
          <w:rFonts w:ascii="Calibri" w:hAnsi="Calibri" w:cs="Calibri"/>
          <w:sz w:val="24"/>
          <w:szCs w:val="24"/>
        </w:rPr>
        <w:t>2.2</w:t>
      </w:r>
      <w:r w:rsidRPr="00C07A7D">
        <w:rPr>
          <w:rFonts w:ascii="Calibri" w:hAnsi="Calibri" w:cs="Calibri"/>
          <w:sz w:val="24"/>
          <w:szCs w:val="24"/>
        </w:rPr>
        <w:tab/>
      </w:r>
      <w:r w:rsidR="00C07A7D" w:rsidRPr="00C07A7D">
        <w:rPr>
          <w:rFonts w:ascii="Calibri" w:hAnsi="Calibri" w:cs="Calibri"/>
          <w:sz w:val="24"/>
          <w:szCs w:val="24"/>
        </w:rPr>
        <w:t>Besin oor enige historiese ongeregtighede</w:t>
      </w:r>
      <w:r w:rsidR="00A76CBE">
        <w:rPr>
          <w:rFonts w:ascii="Calibri" w:hAnsi="Calibri" w:cs="Calibri"/>
          <w:sz w:val="24"/>
          <w:szCs w:val="24"/>
        </w:rPr>
        <w:t xml:space="preserve"> </w:t>
      </w:r>
      <w:r w:rsidR="00A76CBE" w:rsidRPr="00C07A7D">
        <w:rPr>
          <w:rFonts w:ascii="Calibri" w:hAnsi="Calibri" w:cs="Calibri"/>
          <w:sz w:val="24"/>
          <w:szCs w:val="24"/>
        </w:rPr>
        <w:t>binne jou gemeenskap</w:t>
      </w:r>
      <w:r w:rsidR="00C07A7D" w:rsidRPr="00C07A7D">
        <w:rPr>
          <w:rFonts w:ascii="Calibri" w:hAnsi="Calibri" w:cs="Calibri"/>
          <w:sz w:val="24"/>
          <w:szCs w:val="24"/>
        </w:rPr>
        <w:t xml:space="preserve"> waarvan jy bewus is. Hoe </w:t>
      </w:r>
      <w:r w:rsidR="00A76CBE">
        <w:rPr>
          <w:rFonts w:ascii="Calibri" w:hAnsi="Calibri" w:cs="Calibri"/>
          <w:sz w:val="24"/>
          <w:szCs w:val="24"/>
        </w:rPr>
        <w:t>kan</w:t>
      </w:r>
      <w:r w:rsidR="00C07A7D" w:rsidRPr="00C07A7D">
        <w:rPr>
          <w:rFonts w:ascii="Calibri" w:hAnsi="Calibri" w:cs="Calibri"/>
          <w:sz w:val="24"/>
          <w:szCs w:val="24"/>
        </w:rPr>
        <w:t xml:space="preserve"> hierdie ongeregtighede in vandag se samelewing aangespreek word?</w:t>
      </w:r>
    </w:p>
    <w:p w14:paraId="29E102C5" w14:textId="77777777" w:rsidR="00C07A7D" w:rsidRDefault="00C07A7D" w:rsidP="00C07A7D">
      <w:pPr>
        <w:spacing w:after="0" w:line="360" w:lineRule="auto"/>
        <w:rPr>
          <w:rFonts w:ascii="Calibri" w:hAnsi="Calibri" w:cs="Calibri"/>
          <w:sz w:val="24"/>
          <w:szCs w:val="24"/>
        </w:rPr>
      </w:pPr>
      <w:r>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9517F2" w14:textId="2F27D7C2" w:rsidR="00FD3241" w:rsidRPr="00FD3241" w:rsidRDefault="00FD3241" w:rsidP="00FD3241">
      <w:pPr>
        <w:spacing w:after="0" w:line="360" w:lineRule="auto"/>
        <w:jc w:val="center"/>
        <w:rPr>
          <w:rFonts w:ascii="Calibri" w:hAnsi="Calibri" w:cs="Calibri"/>
          <w:b/>
          <w:bCs/>
          <w:sz w:val="24"/>
          <w:szCs w:val="24"/>
        </w:rPr>
      </w:pPr>
      <w:r w:rsidRPr="00FD3241">
        <w:rPr>
          <w:rFonts w:ascii="Calibri" w:hAnsi="Calibri" w:cs="Calibri"/>
          <w:b/>
          <w:bCs/>
          <w:sz w:val="24"/>
          <w:szCs w:val="24"/>
          <w:highlight w:val="yellow"/>
        </w:rPr>
        <w:t>Leerders sal persoonlike reaksies op hierdie vrae hê.</w:t>
      </w:r>
    </w:p>
    <w:p w14:paraId="17AB8383" w14:textId="6B7FA5C7" w:rsidR="00C07A7D" w:rsidRPr="00C07A7D" w:rsidRDefault="00C07A7D" w:rsidP="00C07A7D">
      <w:pPr>
        <w:spacing w:after="0" w:line="360" w:lineRule="auto"/>
        <w:ind w:firstLine="720"/>
        <w:rPr>
          <w:rFonts w:ascii="Calibri" w:hAnsi="Calibri" w:cs="Calibri"/>
          <w:sz w:val="24"/>
          <w:szCs w:val="24"/>
        </w:rPr>
      </w:pPr>
    </w:p>
    <w:sectPr w:rsidR="00C07A7D" w:rsidRPr="00C07A7D" w:rsidSect="00CD477B">
      <w:headerReference w:type="default" r:id="rId12"/>
      <w:footerReference w:type="default" r:id="rId13"/>
      <w:pgSz w:w="10800" w:h="19200"/>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671AF" w14:textId="77777777" w:rsidR="00292A64" w:rsidRDefault="00292A64" w:rsidP="007B2106">
      <w:pPr>
        <w:spacing w:after="0" w:line="240" w:lineRule="auto"/>
      </w:pPr>
      <w:r>
        <w:separator/>
      </w:r>
    </w:p>
  </w:endnote>
  <w:endnote w:type="continuationSeparator" w:id="0">
    <w:p w14:paraId="70B6B14B" w14:textId="77777777" w:rsidR="00292A64" w:rsidRDefault="00292A64" w:rsidP="007B2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swald">
    <w:charset w:val="00"/>
    <w:family w:val="auto"/>
    <w:pitch w:val="variable"/>
    <w:sig w:usb0="2000020F" w:usb1="00000000"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5B818" w14:textId="72147555" w:rsidR="007B2106" w:rsidRPr="009F6B0D" w:rsidRDefault="009F6B0D" w:rsidP="009F6B0D">
    <w:pPr>
      <w:jc w:val="center"/>
      <w:rPr>
        <w:rFonts w:ascii="Calibri" w:hAnsi="Calibri" w:cs="Calibri"/>
        <w:b/>
        <w:bCs/>
      </w:rPr>
    </w:pPr>
    <w:r w:rsidRPr="00F855CF">
      <w:rPr>
        <w:rFonts w:ascii="Calibri" w:eastAsia="Times New Roman" w:hAnsi="Calibri" w:cs="Calibri"/>
        <w:bCs/>
        <w:sz w:val="18"/>
        <w:szCs w:val="18"/>
      </w:rPr>
      <w:t xml:space="preserve">©2024 Teenactiv                                                                     </w:t>
    </w:r>
    <w:r w:rsidRPr="00F855CF">
      <w:rPr>
        <w:rFonts w:ascii="Calibri" w:eastAsia="Times New Roman" w:hAnsi="Calibri" w:cs="Calibri"/>
        <w:bCs/>
        <w:sz w:val="18"/>
        <w:szCs w:val="18"/>
      </w:rPr>
      <w:tab/>
    </w:r>
    <w:r w:rsidRPr="00F855CF">
      <w:rPr>
        <w:rFonts w:ascii="Calibri" w:eastAsia="Times New Roman" w:hAnsi="Calibri" w:cs="Calibri"/>
        <w:b/>
        <w:bCs/>
        <w:sz w:val="18"/>
        <w:szCs w:val="18"/>
      </w:rPr>
      <w:fldChar w:fldCharType="begin"/>
    </w:r>
    <w:r w:rsidRPr="00F855CF">
      <w:rPr>
        <w:rFonts w:ascii="Calibri" w:eastAsia="Times New Roman" w:hAnsi="Calibri" w:cs="Calibri"/>
        <w:bCs/>
        <w:sz w:val="18"/>
        <w:szCs w:val="18"/>
      </w:rPr>
      <w:instrText>PAGE</w:instrText>
    </w:r>
    <w:r w:rsidRPr="00F855CF">
      <w:rPr>
        <w:rFonts w:ascii="Calibri" w:eastAsia="Times New Roman" w:hAnsi="Calibri" w:cs="Calibri"/>
        <w:b/>
        <w:bCs/>
        <w:sz w:val="18"/>
        <w:szCs w:val="18"/>
      </w:rPr>
      <w:fldChar w:fldCharType="separate"/>
    </w:r>
    <w:r>
      <w:rPr>
        <w:rFonts w:ascii="Calibri" w:eastAsia="Times New Roman" w:hAnsi="Calibri" w:cs="Calibri"/>
        <w:b/>
        <w:bCs/>
        <w:sz w:val="18"/>
        <w:szCs w:val="18"/>
      </w:rPr>
      <w:t>1</w:t>
    </w:r>
    <w:r w:rsidRPr="00F855CF">
      <w:rPr>
        <w:rFonts w:ascii="Calibri" w:eastAsia="Times New Roman" w:hAnsi="Calibri" w:cs="Calibri"/>
        <w:b/>
        <w:bCs/>
        <w:sz w:val="18"/>
        <w:szCs w:val="18"/>
      </w:rPr>
      <w:fldChar w:fldCharType="end"/>
    </w:r>
    <w:r w:rsidRPr="00F855CF">
      <w:rPr>
        <w:rFonts w:ascii="Calibri" w:eastAsia="Times New Roman" w:hAnsi="Calibri" w:cs="Calibri"/>
        <w:bCs/>
        <w:sz w:val="18"/>
        <w:szCs w:val="18"/>
      </w:rPr>
      <w:t xml:space="preserve">                                                                 </w:t>
    </w:r>
    <w:hyperlink r:id="rId1">
      <w:r w:rsidRPr="00F855CF">
        <w:rPr>
          <w:rFonts w:ascii="Calibri" w:eastAsia="Times New Roman" w:hAnsi="Calibri" w:cs="Calibri"/>
          <w:bCs/>
          <w:color w:val="0000FF"/>
          <w:sz w:val="18"/>
          <w:szCs w:val="18"/>
          <w:u w:val="single"/>
        </w:rPr>
        <w:t>www.teenactiv.co.za</w:t>
      </w:r>
    </w:hyperlink>
    <w:r w:rsidRPr="00F855CF">
      <w:rPr>
        <w:rFonts w:ascii="Calibri" w:eastAsia="Times New Roman" w:hAnsi="Calibri" w:cs="Calibri"/>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F76E5" w14:textId="77777777" w:rsidR="00292A64" w:rsidRDefault="00292A64" w:rsidP="007B2106">
      <w:pPr>
        <w:spacing w:after="0" w:line="240" w:lineRule="auto"/>
      </w:pPr>
      <w:r>
        <w:separator/>
      </w:r>
    </w:p>
  </w:footnote>
  <w:footnote w:type="continuationSeparator" w:id="0">
    <w:p w14:paraId="3A02C3E3" w14:textId="77777777" w:rsidR="00292A64" w:rsidRDefault="00292A64" w:rsidP="007B2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3F3B" w14:textId="2BCEE676" w:rsidR="007B2106" w:rsidRDefault="007B2106" w:rsidP="007B2106">
    <w:pPr>
      <w:pStyle w:val="Header"/>
      <w:jc w:val="right"/>
    </w:pPr>
    <w:r>
      <w:rPr>
        <w:noProof/>
        <w:color w:val="000000"/>
      </w:rPr>
      <w:drawing>
        <wp:inline distT="0" distB="0" distL="114300" distR="114300" wp14:anchorId="3B6BFF41" wp14:editId="64F626B9">
          <wp:extent cx="1135380" cy="335280"/>
          <wp:effectExtent l="0" t="0" r="7620" b="7620"/>
          <wp:docPr id="1042"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135380" cy="3352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E777C"/>
    <w:multiLevelType w:val="multilevel"/>
    <w:tmpl w:val="39223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047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28"/>
    <w:rsid w:val="000C205E"/>
    <w:rsid w:val="000D05A6"/>
    <w:rsid w:val="000F1F48"/>
    <w:rsid w:val="00164A13"/>
    <w:rsid w:val="0016586B"/>
    <w:rsid w:val="001B4CFA"/>
    <w:rsid w:val="001C3D52"/>
    <w:rsid w:val="00211448"/>
    <w:rsid w:val="00225287"/>
    <w:rsid w:val="002273FF"/>
    <w:rsid w:val="00233551"/>
    <w:rsid w:val="002524A4"/>
    <w:rsid w:val="00290828"/>
    <w:rsid w:val="00292A64"/>
    <w:rsid w:val="002B3FC8"/>
    <w:rsid w:val="002C013D"/>
    <w:rsid w:val="002F6B03"/>
    <w:rsid w:val="003113C8"/>
    <w:rsid w:val="00332E88"/>
    <w:rsid w:val="00360DB3"/>
    <w:rsid w:val="0038543C"/>
    <w:rsid w:val="00393ECA"/>
    <w:rsid w:val="00396CD1"/>
    <w:rsid w:val="003B3D91"/>
    <w:rsid w:val="003D4D1D"/>
    <w:rsid w:val="004161C2"/>
    <w:rsid w:val="004265B8"/>
    <w:rsid w:val="00453D8D"/>
    <w:rsid w:val="004823F6"/>
    <w:rsid w:val="004C1ECE"/>
    <w:rsid w:val="004D35F8"/>
    <w:rsid w:val="004F3BA8"/>
    <w:rsid w:val="00517562"/>
    <w:rsid w:val="005215FD"/>
    <w:rsid w:val="0053350E"/>
    <w:rsid w:val="00562061"/>
    <w:rsid w:val="00572D0B"/>
    <w:rsid w:val="005851CD"/>
    <w:rsid w:val="00593EE7"/>
    <w:rsid w:val="005A74E6"/>
    <w:rsid w:val="005E2A54"/>
    <w:rsid w:val="006000B6"/>
    <w:rsid w:val="006229BC"/>
    <w:rsid w:val="006A6938"/>
    <w:rsid w:val="006C531E"/>
    <w:rsid w:val="006C7DB7"/>
    <w:rsid w:val="006E731B"/>
    <w:rsid w:val="00733712"/>
    <w:rsid w:val="00740586"/>
    <w:rsid w:val="00752215"/>
    <w:rsid w:val="00783017"/>
    <w:rsid w:val="007B2106"/>
    <w:rsid w:val="007B76F1"/>
    <w:rsid w:val="007D66DA"/>
    <w:rsid w:val="00871682"/>
    <w:rsid w:val="0089546E"/>
    <w:rsid w:val="008F56C8"/>
    <w:rsid w:val="00912F5B"/>
    <w:rsid w:val="009134AF"/>
    <w:rsid w:val="009272F5"/>
    <w:rsid w:val="00952284"/>
    <w:rsid w:val="009F6B0D"/>
    <w:rsid w:val="00A516C2"/>
    <w:rsid w:val="00A576F0"/>
    <w:rsid w:val="00A76CBE"/>
    <w:rsid w:val="00AA5191"/>
    <w:rsid w:val="00AC19FA"/>
    <w:rsid w:val="00B12929"/>
    <w:rsid w:val="00B378E5"/>
    <w:rsid w:val="00BE08A4"/>
    <w:rsid w:val="00C07A7D"/>
    <w:rsid w:val="00C277BD"/>
    <w:rsid w:val="00C4404F"/>
    <w:rsid w:val="00C52318"/>
    <w:rsid w:val="00CA12AF"/>
    <w:rsid w:val="00CD477B"/>
    <w:rsid w:val="00CF0418"/>
    <w:rsid w:val="00CF793C"/>
    <w:rsid w:val="00D20C8C"/>
    <w:rsid w:val="00DB22AE"/>
    <w:rsid w:val="00DB59C8"/>
    <w:rsid w:val="00DF0966"/>
    <w:rsid w:val="00E25FCE"/>
    <w:rsid w:val="00E3226F"/>
    <w:rsid w:val="00E34E0B"/>
    <w:rsid w:val="00E43602"/>
    <w:rsid w:val="00E67A2B"/>
    <w:rsid w:val="00EC22DB"/>
    <w:rsid w:val="00ED3D82"/>
    <w:rsid w:val="00F12549"/>
    <w:rsid w:val="00F30666"/>
    <w:rsid w:val="00F362DC"/>
    <w:rsid w:val="00F409C2"/>
    <w:rsid w:val="00F515EF"/>
    <w:rsid w:val="00F97FBF"/>
    <w:rsid w:val="00FD22FB"/>
    <w:rsid w:val="00FD32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D1D07"/>
  <w15:chartTrackingRefBased/>
  <w15:docId w15:val="{FD3D8064-1DBF-4DE3-A22E-957C68C1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828"/>
    <w:pPr>
      <w:spacing w:after="160" w:line="256"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290828"/>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0828"/>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0828"/>
    <w:pPr>
      <w:keepNext/>
      <w:keepLines/>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0828"/>
    <w:pPr>
      <w:keepNext/>
      <w:keepLines/>
      <w:spacing w:before="80" w:after="40" w:line="276"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90828"/>
    <w:pPr>
      <w:keepNext/>
      <w:keepLines/>
      <w:spacing w:before="80" w:after="40" w:line="276"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90828"/>
    <w:pPr>
      <w:keepNext/>
      <w:keepLines/>
      <w:spacing w:before="40" w:after="0" w:line="276"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90828"/>
    <w:pPr>
      <w:keepNext/>
      <w:keepLines/>
      <w:spacing w:before="40" w:after="0" w:line="276"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90828"/>
    <w:pPr>
      <w:keepNext/>
      <w:keepLines/>
      <w:spacing w:after="0" w:line="276"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90828"/>
    <w:pPr>
      <w:keepNext/>
      <w:keepLines/>
      <w:spacing w:after="0" w:line="276"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line="276" w:lineRule="auto"/>
      <w:ind w:left="864" w:right="864"/>
      <w:jc w:val="center"/>
    </w:pPr>
    <w:rPr>
      <w:rFonts w:ascii="Arial" w:eastAsia="Times New Roman" w:hAnsi="Arial" w:cs="Times New Roman"/>
      <w:iCs/>
      <w:color w:val="009900"/>
      <w:kern w:val="2"/>
      <w:sz w:val="28"/>
      <w:lang w:val="en-US"/>
      <w14:ligatures w14:val="standardContextual"/>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290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82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82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9082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9082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082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082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082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082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0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828"/>
    <w:pPr>
      <w:numPr>
        <w:ilvl w:val="1"/>
      </w:numPr>
      <w:spacing w:line="276"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082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90828"/>
    <w:pPr>
      <w:spacing w:before="160" w:line="276" w:lineRule="auto"/>
      <w:jc w:val="center"/>
    </w:pPr>
    <w:rPr>
      <w:rFonts w:ascii="Arial" w:hAnsi="Arial"/>
      <w:i/>
      <w:iCs/>
      <w:color w:val="404040" w:themeColor="text1" w:themeTint="BF"/>
      <w:kern w:val="2"/>
      <w14:ligatures w14:val="standardContextual"/>
    </w:rPr>
  </w:style>
  <w:style w:type="character" w:customStyle="1" w:styleId="QuoteChar">
    <w:name w:val="Quote Char"/>
    <w:basedOn w:val="DefaultParagraphFont"/>
    <w:link w:val="Quote"/>
    <w:uiPriority w:val="29"/>
    <w:rsid w:val="00290828"/>
    <w:rPr>
      <w:i/>
      <w:iCs/>
      <w:color w:val="404040" w:themeColor="text1" w:themeTint="BF"/>
    </w:rPr>
  </w:style>
  <w:style w:type="paragraph" w:styleId="ListParagraph">
    <w:name w:val="List Paragraph"/>
    <w:basedOn w:val="Normal"/>
    <w:uiPriority w:val="34"/>
    <w:qFormat/>
    <w:rsid w:val="00290828"/>
    <w:pPr>
      <w:spacing w:after="0" w:line="276" w:lineRule="auto"/>
      <w:ind w:left="720"/>
      <w:contextualSpacing/>
    </w:pPr>
    <w:rPr>
      <w:rFonts w:ascii="Arial" w:hAnsi="Arial"/>
      <w:kern w:val="2"/>
      <w14:ligatures w14:val="standardContextual"/>
    </w:rPr>
  </w:style>
  <w:style w:type="character" w:styleId="IntenseEmphasis">
    <w:name w:val="Intense Emphasis"/>
    <w:basedOn w:val="DefaultParagraphFont"/>
    <w:uiPriority w:val="21"/>
    <w:qFormat/>
    <w:rsid w:val="00290828"/>
    <w:rPr>
      <w:i/>
      <w:iCs/>
      <w:color w:val="0F4761" w:themeColor="accent1" w:themeShade="BF"/>
    </w:rPr>
  </w:style>
  <w:style w:type="character" w:styleId="IntenseReference">
    <w:name w:val="Intense Reference"/>
    <w:basedOn w:val="DefaultParagraphFont"/>
    <w:uiPriority w:val="32"/>
    <w:qFormat/>
    <w:rsid w:val="00290828"/>
    <w:rPr>
      <w:b/>
      <w:bCs/>
      <w:smallCaps/>
      <w:color w:val="0F4761" w:themeColor="accent1" w:themeShade="BF"/>
      <w:spacing w:val="5"/>
    </w:rPr>
  </w:style>
  <w:style w:type="paragraph" w:styleId="NoSpacing">
    <w:name w:val="No Spacing"/>
    <w:uiPriority w:val="1"/>
    <w:qFormat/>
    <w:rsid w:val="00290828"/>
    <w:pPr>
      <w:spacing w:line="240" w:lineRule="auto"/>
    </w:pPr>
    <w:rPr>
      <w:rFonts w:asciiTheme="minorHAnsi" w:hAnsiTheme="minorHAnsi"/>
      <w:kern w:val="0"/>
      <w14:ligatures w14:val="none"/>
    </w:rPr>
  </w:style>
  <w:style w:type="paragraph" w:customStyle="1" w:styleId="TableParagraph">
    <w:name w:val="Table Paragraph"/>
    <w:basedOn w:val="Normal"/>
    <w:uiPriority w:val="1"/>
    <w:qFormat/>
    <w:rsid w:val="00290828"/>
    <w:pPr>
      <w:widowControl w:val="0"/>
      <w:autoSpaceDE w:val="0"/>
      <w:autoSpaceDN w:val="0"/>
      <w:spacing w:after="0" w:line="240" w:lineRule="auto"/>
    </w:pPr>
    <w:rPr>
      <w:rFonts w:ascii="Calibri" w:eastAsia="Calibri" w:hAnsi="Calibri" w:cs="Calibri"/>
      <w:lang w:val="en-US"/>
    </w:rPr>
  </w:style>
  <w:style w:type="paragraph" w:customStyle="1" w:styleId="Default">
    <w:name w:val="Default"/>
    <w:rsid w:val="00290828"/>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39"/>
    <w:rsid w:val="002908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2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106"/>
    <w:rPr>
      <w:rFonts w:asciiTheme="minorHAnsi" w:hAnsiTheme="minorHAnsi"/>
      <w:kern w:val="0"/>
      <w14:ligatures w14:val="none"/>
    </w:rPr>
  </w:style>
  <w:style w:type="paragraph" w:styleId="Footer">
    <w:name w:val="footer"/>
    <w:basedOn w:val="Normal"/>
    <w:link w:val="FooterChar"/>
    <w:uiPriority w:val="99"/>
    <w:unhideWhenUsed/>
    <w:rsid w:val="007B2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106"/>
    <w:rPr>
      <w:rFonts w:asciiTheme="minorHAnsi" w:hAnsiTheme="minorHAnsi"/>
      <w:kern w:val="0"/>
      <w14:ligatures w14:val="none"/>
    </w:rPr>
  </w:style>
  <w:style w:type="table" w:customStyle="1" w:styleId="TableGrid1">
    <w:name w:val="Table Grid1"/>
    <w:basedOn w:val="TableNormal"/>
    <w:next w:val="TableGrid"/>
    <w:uiPriority w:val="39"/>
    <w:rsid w:val="00F362DC"/>
    <w:pPr>
      <w:widowControl w:val="0"/>
      <w:spacing w:line="240" w:lineRule="auto"/>
    </w:pPr>
    <w:rPr>
      <w:rFonts w:eastAsia="Arial" w:cs="Arial"/>
      <w:kern w:val="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E2A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28394">
      <w:bodyDiv w:val="1"/>
      <w:marLeft w:val="0"/>
      <w:marRight w:val="0"/>
      <w:marTop w:val="0"/>
      <w:marBottom w:val="0"/>
      <w:divBdr>
        <w:top w:val="none" w:sz="0" w:space="0" w:color="auto"/>
        <w:left w:val="none" w:sz="0" w:space="0" w:color="auto"/>
        <w:bottom w:val="none" w:sz="0" w:space="0" w:color="auto"/>
        <w:right w:val="none" w:sz="0" w:space="0" w:color="auto"/>
      </w:divBdr>
    </w:div>
    <w:div w:id="480583446">
      <w:bodyDiv w:val="1"/>
      <w:marLeft w:val="0"/>
      <w:marRight w:val="0"/>
      <w:marTop w:val="0"/>
      <w:marBottom w:val="0"/>
      <w:divBdr>
        <w:top w:val="none" w:sz="0" w:space="0" w:color="auto"/>
        <w:left w:val="none" w:sz="0" w:space="0" w:color="auto"/>
        <w:bottom w:val="none" w:sz="0" w:space="0" w:color="auto"/>
        <w:right w:val="none" w:sz="0" w:space="0" w:color="auto"/>
      </w:divBdr>
    </w:div>
    <w:div w:id="771049445">
      <w:bodyDiv w:val="1"/>
      <w:marLeft w:val="0"/>
      <w:marRight w:val="0"/>
      <w:marTop w:val="0"/>
      <w:marBottom w:val="0"/>
      <w:divBdr>
        <w:top w:val="none" w:sz="0" w:space="0" w:color="auto"/>
        <w:left w:val="none" w:sz="0" w:space="0" w:color="auto"/>
        <w:bottom w:val="none" w:sz="0" w:space="0" w:color="auto"/>
        <w:right w:val="none" w:sz="0" w:space="0" w:color="auto"/>
      </w:divBdr>
    </w:div>
    <w:div w:id="791555185">
      <w:bodyDiv w:val="1"/>
      <w:marLeft w:val="0"/>
      <w:marRight w:val="0"/>
      <w:marTop w:val="0"/>
      <w:marBottom w:val="0"/>
      <w:divBdr>
        <w:top w:val="none" w:sz="0" w:space="0" w:color="auto"/>
        <w:left w:val="none" w:sz="0" w:space="0" w:color="auto"/>
        <w:bottom w:val="none" w:sz="0" w:space="0" w:color="auto"/>
        <w:right w:val="none" w:sz="0" w:space="0" w:color="auto"/>
      </w:divBdr>
    </w:div>
    <w:div w:id="1077240611">
      <w:bodyDiv w:val="1"/>
      <w:marLeft w:val="0"/>
      <w:marRight w:val="0"/>
      <w:marTop w:val="0"/>
      <w:marBottom w:val="0"/>
      <w:divBdr>
        <w:top w:val="none" w:sz="0" w:space="0" w:color="auto"/>
        <w:left w:val="none" w:sz="0" w:space="0" w:color="auto"/>
        <w:bottom w:val="none" w:sz="0" w:space="0" w:color="auto"/>
        <w:right w:val="none" w:sz="0" w:space="0" w:color="auto"/>
      </w:divBdr>
    </w:div>
    <w:div w:id="1348559176">
      <w:bodyDiv w:val="1"/>
      <w:marLeft w:val="0"/>
      <w:marRight w:val="0"/>
      <w:marTop w:val="0"/>
      <w:marBottom w:val="0"/>
      <w:divBdr>
        <w:top w:val="none" w:sz="0" w:space="0" w:color="auto"/>
        <w:left w:val="none" w:sz="0" w:space="0" w:color="auto"/>
        <w:bottom w:val="none" w:sz="0" w:space="0" w:color="auto"/>
        <w:right w:val="none" w:sz="0" w:space="0" w:color="auto"/>
      </w:divBdr>
    </w:div>
    <w:div w:id="1622615622">
      <w:bodyDiv w:val="1"/>
      <w:marLeft w:val="0"/>
      <w:marRight w:val="0"/>
      <w:marTop w:val="0"/>
      <w:marBottom w:val="0"/>
      <w:divBdr>
        <w:top w:val="none" w:sz="0" w:space="0" w:color="auto"/>
        <w:left w:val="none" w:sz="0" w:space="0" w:color="auto"/>
        <w:bottom w:val="none" w:sz="0" w:space="0" w:color="auto"/>
        <w:right w:val="none" w:sz="0" w:space="0" w:color="auto"/>
      </w:divBdr>
    </w:div>
    <w:div w:id="1813402139">
      <w:bodyDiv w:val="1"/>
      <w:marLeft w:val="0"/>
      <w:marRight w:val="0"/>
      <w:marTop w:val="0"/>
      <w:marBottom w:val="0"/>
      <w:divBdr>
        <w:top w:val="none" w:sz="0" w:space="0" w:color="auto"/>
        <w:left w:val="none" w:sz="0" w:space="0" w:color="auto"/>
        <w:bottom w:val="none" w:sz="0" w:space="0" w:color="auto"/>
        <w:right w:val="none" w:sz="0" w:space="0" w:color="auto"/>
      </w:divBdr>
    </w:div>
    <w:div w:id="1906328803">
      <w:bodyDiv w:val="1"/>
      <w:marLeft w:val="0"/>
      <w:marRight w:val="0"/>
      <w:marTop w:val="0"/>
      <w:marBottom w:val="0"/>
      <w:divBdr>
        <w:top w:val="none" w:sz="0" w:space="0" w:color="auto"/>
        <w:left w:val="none" w:sz="0" w:space="0" w:color="auto"/>
        <w:bottom w:val="none" w:sz="0" w:space="0" w:color="auto"/>
        <w:right w:val="none" w:sz="0" w:space="0" w:color="auto"/>
      </w:divBdr>
    </w:div>
    <w:div w:id="213643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E5C62-16C8-44AB-AF34-000D786E3719}">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D6F2D5C2-A369-45EA-A5A8-291123D05ED3}">
  <ds:schemaRefs>
    <ds:schemaRef ds:uri="http://schemas.microsoft.com/sharepoint/v3/contenttype/forms"/>
  </ds:schemaRefs>
</ds:datastoreItem>
</file>

<file path=customXml/itemProps3.xml><?xml version="1.0" encoding="utf-8"?>
<ds:datastoreItem xmlns:ds="http://schemas.openxmlformats.org/officeDocument/2006/customXml" ds:itemID="{748D970F-C6B8-4EF7-BEFD-BD88522DB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300</Words>
  <Characters>2222</Characters>
  <Application>Microsoft Office Word</Application>
  <DocSecurity>0</DocSecurity>
  <Lines>96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6</cp:revision>
  <dcterms:created xsi:type="dcterms:W3CDTF">2024-05-29T18:55:00Z</dcterms:created>
  <dcterms:modified xsi:type="dcterms:W3CDTF">2025-08-08T12:17:00Z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8f1aa59e07bdc929224ac6959b4990b893ba6fd939cdc6fd6141bf7d24a5264d</vt:lpwstr>
  </property>
  <property fmtid="{D5CDD505-2E9C-101B-9397-08002B2CF9AE}" pid="3" name="ContentTypeId">
    <vt:lpwstr>0x0101004F3AB23201A38C4A8F7AAD9F2A325F0A</vt:lpwstr>
  </property>
  <property fmtid="{D5CDD505-2E9C-101B-9397-08002B2CF9AE}" pid="4" name="MediaServiceImageTags">
    <vt:lpwstr/>
  </property>
</Properties>
</file>