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A9F5" w14:textId="148408F5" w:rsidR="004A1553" w:rsidRPr="000C00D1" w:rsidRDefault="004865EF" w:rsidP="00E20602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0C00D1">
        <w:rPr>
          <w:noProof/>
          <w14:ligatures w14:val="standardContextual"/>
        </w:rPr>
        <w:drawing>
          <wp:anchor distT="0" distB="0" distL="114300" distR="114300" simplePos="0" relativeHeight="251658241" behindDoc="1" locked="0" layoutInCell="1" allowOverlap="1" wp14:anchorId="31EEC25B" wp14:editId="32695D84">
            <wp:simplePos x="0" y="0"/>
            <wp:positionH relativeFrom="margin">
              <wp:align>right</wp:align>
            </wp:positionH>
            <wp:positionV relativeFrom="paragraph">
              <wp:posOffset>33232</wp:posOffset>
            </wp:positionV>
            <wp:extent cx="663892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569" y="21263"/>
                <wp:lineTo x="21569" y="0"/>
                <wp:lineTo x="0" y="0"/>
              </wp:wrapPolygon>
            </wp:wrapTight>
            <wp:docPr id="975259734" name="Picture 2" descr="A group of colored pencils with smiley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59734" name="Picture 2" descr="A group of colored pencils with smiley face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868D41A" w14:textId="11E2D304" w:rsidR="00E20602" w:rsidRPr="000C00D1" w:rsidRDefault="00E20602" w:rsidP="004865EF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0C00D1">
        <w:rPr>
          <w:rFonts w:ascii="Calibri" w:hAnsi="Calibri" w:cs="Calibri"/>
          <w:b/>
          <w:bCs/>
          <w:sz w:val="28"/>
          <w:szCs w:val="28"/>
          <w:u w:val="single"/>
        </w:rPr>
        <w:t xml:space="preserve">Lesson </w:t>
      </w:r>
      <w:r w:rsidR="00AE58F0" w:rsidRPr="000C00D1">
        <w:rPr>
          <w:rFonts w:ascii="Calibri" w:hAnsi="Calibri" w:cs="Calibri"/>
          <w:b/>
          <w:bCs/>
          <w:sz w:val="28"/>
          <w:szCs w:val="28"/>
          <w:u w:val="single"/>
        </w:rPr>
        <w:t>3</w:t>
      </w:r>
      <w:r w:rsidRPr="000C00D1">
        <w:rPr>
          <w:rFonts w:ascii="Calibri" w:hAnsi="Calibri" w:cs="Calibri"/>
          <w:b/>
          <w:bCs/>
          <w:sz w:val="28"/>
          <w:szCs w:val="28"/>
          <w:u w:val="single"/>
        </w:rPr>
        <w:t xml:space="preserve"> – Worksheet</w:t>
      </w:r>
      <w:r w:rsidR="004865EF" w:rsidRPr="000C00D1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554"/>
      </w:tblGrid>
      <w:tr w:rsidR="00E20602" w:rsidRPr="000C00D1" w14:paraId="3C4F2F41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13742612" w14:textId="77777777" w:rsidR="00E20602" w:rsidRPr="000C00D1" w:rsidRDefault="00E20602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0C00D1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2168A0F" wp14:editId="15BB4FA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54" w:type="dxa"/>
            <w:vAlign w:val="bottom"/>
          </w:tcPr>
          <w:p w14:paraId="69E53E21" w14:textId="202AC563" w:rsidR="00E20602" w:rsidRPr="000C00D1" w:rsidRDefault="00E20602" w:rsidP="005343C9">
            <w:pPr>
              <w:spacing w:after="0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0C00D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Activity 1</w:t>
            </w:r>
            <w:r w:rsidRPr="000C00D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Group </w:t>
            </w:r>
            <w:r w:rsidR="003C5AE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Reflection</w:t>
            </w:r>
          </w:p>
          <w:p w14:paraId="1A8D5DAB" w14:textId="6796E68E" w:rsidR="00E20602" w:rsidRPr="000C00D1" w:rsidRDefault="004865EF" w:rsidP="005343C9">
            <w:pPr>
              <w:spacing w:after="0"/>
              <w:rPr>
                <w:rFonts w:ascii="Calibri" w:eastAsia="Calibri" w:hAnsi="Calibri" w:cs="Calibri"/>
                <w:bCs/>
              </w:rPr>
            </w:pPr>
            <w:r w:rsidRPr="000C00D1">
              <w:rPr>
                <w:rFonts w:ascii="Calibri" w:eastAsia="Calibri" w:hAnsi="Calibri" w:cs="Calibri"/>
                <w:bCs/>
              </w:rPr>
              <w:t xml:space="preserve">Complete the following activity in groups. </w:t>
            </w:r>
          </w:p>
        </w:tc>
      </w:tr>
    </w:tbl>
    <w:p w14:paraId="60E2410D" w14:textId="77777777" w:rsidR="004865EF" w:rsidRPr="000C00D1" w:rsidRDefault="004865EF" w:rsidP="00E20602">
      <w:pPr>
        <w:rPr>
          <w:rFonts w:ascii="Calibri" w:eastAsia="Calibri" w:hAnsi="Calibri" w:cs="Calibri"/>
          <w:bCs/>
        </w:rPr>
      </w:pPr>
    </w:p>
    <w:p w14:paraId="44D4AB0D" w14:textId="6012B8A4" w:rsidR="00E20602" w:rsidRPr="000C00D1" w:rsidRDefault="004865EF" w:rsidP="00E20602">
      <w:pPr>
        <w:rPr>
          <w:rFonts w:ascii="Calibri" w:eastAsia="Calibri" w:hAnsi="Calibri" w:cs="Calibri"/>
          <w:bCs/>
        </w:rPr>
      </w:pPr>
      <w:r w:rsidRPr="000C00D1">
        <w:rPr>
          <w:rFonts w:ascii="Calibri" w:eastAsia="Calibri" w:hAnsi="Calibri" w:cs="Calibri"/>
          <w:bCs/>
        </w:rPr>
        <w:t xml:space="preserve">Read the poem </w:t>
      </w:r>
      <w:r w:rsidRPr="000C00D1">
        <w:rPr>
          <w:rFonts w:ascii="Calibri" w:eastAsia="Calibri" w:hAnsi="Calibri" w:cs="Calibri"/>
          <w:b/>
          <w:i/>
          <w:iCs/>
        </w:rPr>
        <w:t>If All the Trees Were Oaks</w:t>
      </w:r>
      <w:r w:rsidRPr="000C00D1">
        <w:rPr>
          <w:rFonts w:ascii="Calibri" w:eastAsia="Calibri" w:hAnsi="Calibri" w:cs="Calibri"/>
          <w:bCs/>
        </w:rPr>
        <w:t xml:space="preserve"> and </w:t>
      </w:r>
      <w:r w:rsidR="00BF1365" w:rsidRPr="000C00D1">
        <w:rPr>
          <w:rFonts w:ascii="Calibri" w:eastAsia="Calibri" w:hAnsi="Calibri" w:cs="Calibri"/>
          <w:bCs/>
        </w:rPr>
        <w:t>answer</w:t>
      </w:r>
      <w:r w:rsidRPr="000C00D1">
        <w:rPr>
          <w:rFonts w:ascii="Calibri" w:eastAsia="Calibri" w:hAnsi="Calibri" w:cs="Calibri"/>
          <w:bCs/>
        </w:rPr>
        <w:t xml:space="preserve"> the questions that follow.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4709" w:rsidRPr="000C00D1" w14:paraId="2057F457" w14:textId="77777777">
        <w:tc>
          <w:tcPr>
            <w:tcW w:w="10456" w:type="dxa"/>
          </w:tcPr>
          <w:p w14:paraId="4F0E8E20" w14:textId="3C217653" w:rsidR="00FF4709" w:rsidRPr="000C00D1" w:rsidRDefault="00FF4709" w:rsidP="00FF4709">
            <w:pPr>
              <w:spacing w:after="0" w:line="276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0C00D1">
              <w:rPr>
                <w:rFonts w:ascii="Calibri" w:hAnsi="Calibri" w:cs="Calibri"/>
                <w:b/>
                <w:bCs/>
                <w:sz w:val="28"/>
                <w:szCs w:val="28"/>
              </w:rPr>
              <w:t>If All the Trees Were Oaks</w:t>
            </w:r>
          </w:p>
          <w:p w14:paraId="3360EAFE" w14:textId="4DA114E0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i/>
                <w:iCs/>
              </w:rPr>
            </w:pPr>
            <w:r w:rsidRPr="000C00D1">
              <w:rPr>
                <w:rFonts w:ascii="Calibri" w:hAnsi="Calibri" w:cs="Calibri"/>
                <w:i/>
                <w:iCs/>
                <w:sz w:val="24"/>
                <w:szCs w:val="24"/>
              </w:rPr>
              <w:t>Author unknown</w:t>
            </w:r>
          </w:p>
          <w:p w14:paraId="64593F2E" w14:textId="610F3AB1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What if all the trees were oaks</w:t>
            </w:r>
          </w:p>
          <w:p w14:paraId="4ED9A4FF" w14:textId="776416A5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How plain the world would seem;</w:t>
            </w:r>
          </w:p>
          <w:p w14:paraId="0E9BA9F3" w14:textId="55C5A915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7EEBE921" wp14:editId="23E31D5D">
                  <wp:simplePos x="0" y="0"/>
                  <wp:positionH relativeFrom="margin">
                    <wp:posOffset>3083983</wp:posOffset>
                  </wp:positionH>
                  <wp:positionV relativeFrom="margin">
                    <wp:posOffset>1323128</wp:posOffset>
                  </wp:positionV>
                  <wp:extent cx="3262711" cy="3114675"/>
                  <wp:effectExtent l="0" t="0" r="0" b="0"/>
                  <wp:wrapSquare wrapText="bothSides"/>
                  <wp:docPr id="1677303220" name="Picture 2" descr="Free wallpaper design prin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wallpaper design print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0" t="14232" r="11570" b="13089"/>
                          <a:stretch/>
                        </pic:blipFill>
                        <pic:spPr bwMode="auto">
                          <a:xfrm>
                            <a:off x="0" y="0"/>
                            <a:ext cx="3262711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C00D1">
              <w:rPr>
                <w:rFonts w:ascii="Calibri" w:hAnsi="Calibri" w:cs="Calibri"/>
                <w:sz w:val="24"/>
                <w:szCs w:val="24"/>
              </w:rPr>
              <w:t>No maple syrup, banana splits,</w:t>
            </w:r>
          </w:p>
          <w:p w14:paraId="04D3848E" w14:textId="2666984C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And how would orange juice be?</w:t>
            </w:r>
          </w:p>
          <w:p w14:paraId="4190F4AE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Wouldn’t it be a boring place,</w:t>
            </w:r>
          </w:p>
          <w:p w14:paraId="7107A0C8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If all the people were the same;</w:t>
            </w:r>
          </w:p>
          <w:p w14:paraId="4CB0163C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Just one colour, just one language,</w:t>
            </w:r>
          </w:p>
          <w:p w14:paraId="1A51E61F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Just one family name!</w:t>
            </w:r>
          </w:p>
          <w:p w14:paraId="52F6036F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~But~</w:t>
            </w:r>
          </w:p>
          <w:p w14:paraId="42EEA0CD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If the forest were the world,</w:t>
            </w:r>
          </w:p>
          <w:p w14:paraId="579BAC64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And all the people were the trees;</w:t>
            </w:r>
          </w:p>
          <w:p w14:paraId="0A3162F4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Palm and pine, bamboo and willow,</w:t>
            </w:r>
          </w:p>
          <w:p w14:paraId="23ADF053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Live and grow in harmony.</w:t>
            </w:r>
          </w:p>
          <w:p w14:paraId="62E97724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Aren’t you glad, my good friend,</w:t>
            </w:r>
          </w:p>
          <w:p w14:paraId="318C9BDC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Different though we be;</w:t>
            </w:r>
          </w:p>
          <w:p w14:paraId="7A442375" w14:textId="77777777" w:rsidR="00FF4709" w:rsidRPr="000C00D1" w:rsidRDefault="00FF4709" w:rsidP="00FF470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C00D1">
              <w:rPr>
                <w:rFonts w:ascii="Calibri" w:hAnsi="Calibri" w:cs="Calibri"/>
                <w:sz w:val="24"/>
                <w:szCs w:val="24"/>
              </w:rPr>
              <w:t>We are here to help each other,</w:t>
            </w:r>
          </w:p>
          <w:p w14:paraId="10754EA3" w14:textId="77777777" w:rsidR="00FF4709" w:rsidRPr="000C00D1" w:rsidRDefault="00FF4709" w:rsidP="00FF4709">
            <w:pPr>
              <w:spacing w:line="276" w:lineRule="auto"/>
            </w:pPr>
            <w:r w:rsidRPr="000C00D1">
              <w:rPr>
                <w:rFonts w:ascii="Calibri" w:hAnsi="Calibri" w:cs="Calibri"/>
                <w:sz w:val="24"/>
                <w:szCs w:val="24"/>
              </w:rPr>
              <w:t>I learn from you, and you, from me</w:t>
            </w:r>
            <w:r w:rsidRPr="000C00D1">
              <w:t xml:space="preserve"> </w:t>
            </w:r>
          </w:p>
          <w:p w14:paraId="4AD6751F" w14:textId="7442162E" w:rsidR="00FF4709" w:rsidRPr="000C00D1" w:rsidRDefault="00FF4709" w:rsidP="00FF4709">
            <w:pPr>
              <w:jc w:val="right"/>
            </w:pPr>
            <w:r w:rsidRPr="000C00D1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[Source: </w:t>
            </w:r>
            <w:hyperlink r:id="rId13" w:tgtFrame="_blank" w:history="1">
              <w:r w:rsidRPr="000C00D1">
                <w:rPr>
                  <w:rStyle w:val="Hyperlink"/>
                  <w:rFonts w:ascii="Calibri" w:hAnsi="Calibri" w:cs="Calibri"/>
                  <w:i/>
                  <w:iCs/>
                  <w:sz w:val="24"/>
                  <w:szCs w:val="24"/>
                </w:rPr>
                <w:t>bit.ly/4ehsgcg</w:t>
              </w:r>
            </w:hyperlink>
            <w:r w:rsidRPr="000C00D1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Accessed: 24 June 2025]</w:t>
            </w:r>
          </w:p>
        </w:tc>
      </w:tr>
    </w:tbl>
    <w:p w14:paraId="0B2EEF14" w14:textId="77777777" w:rsidR="00FF4709" w:rsidRPr="000C00D1" w:rsidRDefault="00FF4709" w:rsidP="00E20602"/>
    <w:p w14:paraId="7268ABC7" w14:textId="4E3D1FC0" w:rsidR="00E20602" w:rsidRPr="000C00D1" w:rsidRDefault="00B74622" w:rsidP="00F008EA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C00D1">
        <w:rPr>
          <w:rFonts w:ascii="Calibri" w:hAnsi="Calibri" w:cs="Calibri"/>
          <w:sz w:val="24"/>
          <w:szCs w:val="24"/>
        </w:rPr>
        <w:lastRenderedPageBreak/>
        <w:t xml:space="preserve">Describe </w:t>
      </w:r>
      <w:r w:rsidR="00791E56" w:rsidRPr="000C00D1">
        <w:rPr>
          <w:rFonts w:ascii="Calibri" w:hAnsi="Calibri" w:cs="Calibri"/>
          <w:sz w:val="24"/>
          <w:szCs w:val="24"/>
        </w:rPr>
        <w:t>TWO benefits of having friends</w:t>
      </w:r>
      <w:r w:rsidR="00F008EA" w:rsidRPr="000C00D1">
        <w:rPr>
          <w:rFonts w:ascii="Calibri" w:hAnsi="Calibri" w:cs="Calibri"/>
          <w:sz w:val="24"/>
          <w:szCs w:val="24"/>
        </w:rPr>
        <w:t xml:space="preserve"> from different cultures or backgrounds.</w:t>
      </w:r>
      <w:r w:rsidR="00791E56" w:rsidRPr="000C00D1">
        <w:rPr>
          <w:rFonts w:ascii="Calibri" w:hAnsi="Calibri" w:cs="Calibri"/>
          <w:sz w:val="24"/>
          <w:szCs w:val="24"/>
        </w:rPr>
        <w:tab/>
      </w:r>
      <w:r w:rsidR="00791E56" w:rsidRPr="000C00D1">
        <w:rPr>
          <w:rFonts w:ascii="Calibri" w:hAnsi="Calibri" w:cs="Calibri"/>
          <w:sz w:val="24"/>
          <w:szCs w:val="24"/>
        </w:rPr>
        <w:tab/>
        <w:t xml:space="preserve">   (2 x 1) (2)</w:t>
      </w:r>
    </w:p>
    <w:p w14:paraId="2A5BADAB" w14:textId="77777777" w:rsidR="005C1946" w:rsidRPr="000C00D1" w:rsidRDefault="005C1946" w:rsidP="005C1946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1A9B08B" w14:textId="2B971B3B" w:rsidR="005C1946" w:rsidRPr="000C00D1" w:rsidRDefault="005C1946" w:rsidP="005C1946">
      <w:pPr>
        <w:spacing w:after="0" w:line="240" w:lineRule="auto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→ It can… </w:t>
      </w:r>
    </w:p>
    <w:p w14:paraId="6A51223E" w14:textId="350F9E0F" w:rsidR="006F3935" w:rsidRPr="000C00D1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>make friendships more fun because friends bring different personalities and ideas.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BF1365" w:rsidRPr="000C00D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</w:p>
    <w:p w14:paraId="7BC6CADF" w14:textId="3F3BD6AD" w:rsidR="006F3935" w:rsidRPr="000C00D1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help you learn new customs/traditions/ways of thinking. 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BF1365" w:rsidRPr="000C00D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8779862" w14:textId="4A89A687" w:rsidR="006F3935" w:rsidRPr="000C00D1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give you new experiences that help you grow. 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BF1365" w:rsidRPr="000C00D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C26D335" w14:textId="5FE8DCF8" w:rsidR="006F3935" w:rsidRPr="000C00D1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>help you enjoy learning about other cultures/languages.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BF1365" w:rsidRPr="000C00D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</w:p>
    <w:p w14:paraId="78FD14A5" w14:textId="4716BE17" w:rsidR="006F3935" w:rsidRPr="000C00D1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>help you see the world in new ways.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BF1365" w:rsidRPr="000C00D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</w:p>
    <w:p w14:paraId="31D3014C" w14:textId="4E8740BC" w:rsidR="005C1946" w:rsidRPr="000C00D1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C00D1">
        <w:rPr>
          <w:rFonts w:ascii="Calibri" w:hAnsi="Calibri" w:cs="Calibri"/>
          <w:b/>
          <w:bCs/>
          <w:sz w:val="24"/>
          <w:szCs w:val="24"/>
          <w:highlight w:val="yellow"/>
        </w:rPr>
        <w:t xml:space="preserve">stop friendships from becoming boring, as differences bring excitement/variety. 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BF1365" w:rsidRPr="000C00D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0C00D1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572727C" w14:textId="77777777" w:rsidR="00F04BA9" w:rsidRPr="000C00D1" w:rsidRDefault="00F04BA9" w:rsidP="00F04BA9">
      <w:p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7FE89B15" w14:textId="3F4A2CB7" w:rsidR="00F04BA9" w:rsidRDefault="00F04BA9" w:rsidP="00F04BA9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0C00D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Any </w:t>
      </w:r>
      <w:r w:rsidR="00486FF2" w:rsidRPr="000C00D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TWO</w:t>
      </w:r>
      <w:r w:rsidRPr="000C00D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of the above for</w:t>
      </w:r>
      <w:r w:rsidR="00486FF2" w:rsidRPr="000C00D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ONE mark each</w:t>
      </w:r>
      <w:r w:rsidRPr="000C00D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</w:t>
      </w:r>
    </w:p>
    <w:p w14:paraId="649C9AA9" w14:textId="77777777" w:rsidR="0061175A" w:rsidRDefault="0061175A" w:rsidP="00F04BA9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2CD964B2" w14:textId="77777777" w:rsidR="0061175A" w:rsidRPr="000C6DEF" w:rsidRDefault="0061175A" w:rsidP="0061175A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1.2</w:t>
      </w:r>
      <w:r>
        <w:rPr>
          <w:rFonts w:ascii="Calibri" w:hAnsi="Calibri" w:cs="Calibri"/>
          <w:sz w:val="24"/>
          <w:szCs w:val="24"/>
        </w:rPr>
        <w:tab/>
      </w:r>
      <w:r w:rsidRPr="000C6DEF">
        <w:rPr>
          <w:rFonts w:ascii="Calibri" w:hAnsi="Calibri" w:cs="Calibri"/>
          <w:sz w:val="24"/>
          <w:szCs w:val="24"/>
        </w:rPr>
        <w:t xml:space="preserve">Identify TWO </w:t>
      </w:r>
      <w:r>
        <w:rPr>
          <w:rFonts w:ascii="Calibri" w:hAnsi="Calibri" w:cs="Calibri"/>
          <w:sz w:val="24"/>
          <w:szCs w:val="24"/>
        </w:rPr>
        <w:t xml:space="preserve">life </w:t>
      </w:r>
      <w:r w:rsidRPr="000C6DEF">
        <w:rPr>
          <w:rFonts w:ascii="Calibri" w:hAnsi="Calibri" w:cs="Calibri"/>
          <w:sz w:val="24"/>
          <w:szCs w:val="24"/>
        </w:rPr>
        <w:t xml:space="preserve">skills you can develop by associating with people who are different from </w:t>
      </w:r>
    </w:p>
    <w:p w14:paraId="2AF8CD51" w14:textId="77777777" w:rsidR="0061175A" w:rsidRPr="000C00D1" w:rsidRDefault="0061175A" w:rsidP="0061175A">
      <w:pPr>
        <w:pStyle w:val="ListParagraph"/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you.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(2 x 1) (2)</w:t>
      </w:r>
      <w:r>
        <w:rPr>
          <w:rFonts w:ascii="Calibri" w:hAnsi="Calibri" w:cs="Calibri"/>
          <w:sz w:val="24"/>
          <w:szCs w:val="24"/>
        </w:rPr>
        <w:tab/>
        <w:t xml:space="preserve"> </w:t>
      </w:r>
    </w:p>
    <w:p w14:paraId="25E96F4C" w14:textId="77777777" w:rsidR="0061175A" w:rsidRPr="0061175A" w:rsidRDefault="0061175A" w:rsidP="0061175A">
      <w:pPr>
        <w:pStyle w:val="ListParagraph"/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→ You can develop…</w:t>
      </w:r>
    </w:p>
    <w:p w14:paraId="075F8C68" w14:textId="77777777" w:rsidR="0061175A" w:rsidRPr="0061175A" w:rsidRDefault="0061175A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problem-solving skills. (</w:t>
      </w:r>
      <w:r w:rsidRPr="0061175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79A246E" w14:textId="77777777" w:rsidR="0061175A" w:rsidRPr="0061175A" w:rsidRDefault="0061175A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ability to build good relationships. (</w:t>
      </w:r>
      <w:r w:rsidRPr="0061175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F748812" w14:textId="77777777" w:rsidR="0061175A" w:rsidRPr="0061175A" w:rsidRDefault="0061175A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communication skills. (</w:t>
      </w:r>
      <w:r w:rsidRPr="0061175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494FAF8" w14:textId="77777777" w:rsidR="0061175A" w:rsidRPr="0061175A" w:rsidRDefault="0061175A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teamwork skills. (</w:t>
      </w:r>
      <w:r w:rsidRPr="0061175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26CF39B" w14:textId="77777777" w:rsidR="0061175A" w:rsidRPr="0061175A" w:rsidRDefault="0061175A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conflict management skills. (</w:t>
      </w:r>
      <w:r w:rsidRPr="0061175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8CA5048" w14:textId="77777777" w:rsidR="0061175A" w:rsidRPr="0061175A" w:rsidRDefault="0061175A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leadership skills. (</w:t>
      </w:r>
      <w:r w:rsidRPr="0061175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61175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577A441" w14:textId="2AA6531F" w:rsidR="002D0F5B" w:rsidRDefault="0061175A" w:rsidP="0061175A">
      <w:pPr>
        <w:spacing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61175A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Any TWO of the above for ONE mark each</w:t>
      </w:r>
    </w:p>
    <w:p w14:paraId="196F1D49" w14:textId="77777777" w:rsidR="00942527" w:rsidRPr="000C00D1" w:rsidRDefault="00942527" w:rsidP="00F04BA9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408F98B1" w14:textId="74086AB7" w:rsidR="002D0F5B" w:rsidRPr="00C17E91" w:rsidRDefault="00C17E91" w:rsidP="00C17E91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1.3</w:t>
      </w:r>
      <w:r>
        <w:rPr>
          <w:rFonts w:ascii="Calibri" w:hAnsi="Calibri" w:cs="Calibri"/>
          <w:sz w:val="24"/>
          <w:szCs w:val="24"/>
        </w:rPr>
        <w:tab/>
      </w:r>
      <w:r w:rsidR="002D0F5B" w:rsidRPr="00C17E91">
        <w:rPr>
          <w:rFonts w:ascii="Calibri" w:hAnsi="Calibri" w:cs="Calibri"/>
          <w:sz w:val="24"/>
          <w:szCs w:val="24"/>
        </w:rPr>
        <w:t xml:space="preserve">Explain why it is positive that everyone in the world is different. </w:t>
      </w:r>
      <w:r w:rsidR="00942527" w:rsidRPr="00C17E91">
        <w:rPr>
          <w:rFonts w:ascii="Calibri" w:hAnsi="Calibri" w:cs="Calibri"/>
          <w:sz w:val="24"/>
          <w:szCs w:val="24"/>
        </w:rPr>
        <w:tab/>
      </w:r>
      <w:r w:rsidR="00942527" w:rsidRPr="00C17E91">
        <w:rPr>
          <w:rFonts w:ascii="Calibri" w:hAnsi="Calibri" w:cs="Calibri"/>
          <w:sz w:val="24"/>
          <w:szCs w:val="24"/>
        </w:rPr>
        <w:tab/>
      </w:r>
      <w:r w:rsidR="00942527" w:rsidRPr="00C17E91">
        <w:rPr>
          <w:rFonts w:ascii="Calibri" w:hAnsi="Calibri" w:cs="Calibri"/>
          <w:sz w:val="24"/>
          <w:szCs w:val="24"/>
        </w:rPr>
        <w:tab/>
      </w:r>
      <w:r w:rsidR="00942527" w:rsidRPr="00C17E91">
        <w:rPr>
          <w:rFonts w:ascii="Calibri" w:hAnsi="Calibri" w:cs="Calibri"/>
          <w:sz w:val="24"/>
          <w:szCs w:val="24"/>
        </w:rPr>
        <w:tab/>
        <w:t xml:space="preserve">   (1 x 2) (2)</w:t>
      </w:r>
    </w:p>
    <w:p w14:paraId="5A78B56F" w14:textId="71BC88EC" w:rsidR="00765BF1" w:rsidRPr="009C27B0" w:rsidRDefault="00765BF1" w:rsidP="00942527">
      <w:pPr>
        <w:spacing w:after="0" w:line="240" w:lineRule="auto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→ It</w:t>
      </w:r>
      <w:r w:rsidR="00F76579" w:rsidRPr="009C27B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is positive because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…</w:t>
      </w:r>
    </w:p>
    <w:p w14:paraId="03C63890" w14:textId="7A652BC2" w:rsidR="00942527" w:rsidRPr="009C27B0" w:rsidRDefault="00942527" w:rsidP="00942527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it makes life more interesting, (</w:t>
      </w:r>
      <w:r w:rsidRPr="009C27B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) which can help us learn from one another/respect other cultures. (</w:t>
      </w:r>
      <w:r w:rsidRPr="009C27B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242A425" w14:textId="737B6F6E" w:rsidR="00942527" w:rsidRPr="009C27B0" w:rsidRDefault="00942527" w:rsidP="00942527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diversity brings different ideas/ways of thinking, (</w:t>
      </w:r>
      <w:r w:rsidRPr="009C27B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) which can help us solve problems creatively. (</w:t>
      </w:r>
      <w:r w:rsidRPr="009C27B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19FE100" w14:textId="6D8EE1D5" w:rsidR="00942527" w:rsidRPr="009C27B0" w:rsidRDefault="00942527" w:rsidP="00942527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people’s differences give us new experiences, (</w:t>
      </w:r>
      <w:r w:rsidRPr="009C27B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) which can help us grow</w:t>
      </w:r>
      <w:r w:rsidR="009C27B0" w:rsidRPr="009C27B0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understand the world better. (</w:t>
      </w:r>
      <w:r w:rsidRPr="009C27B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88D27E8" w14:textId="6D733942" w:rsidR="00765BF1" w:rsidRPr="009C27B0" w:rsidRDefault="00942527" w:rsidP="009C27B0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differences between people make communities stronger, (</w:t>
      </w:r>
      <w:r w:rsidRPr="009C27B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) which can help us work together</w:t>
      </w:r>
      <w:r w:rsidR="009C27B0" w:rsidRPr="009C27B0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support each other. (</w:t>
      </w:r>
      <w:r w:rsidRPr="009C27B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C27B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B87DC65" w14:textId="7236A3C7" w:rsidR="009C27B0" w:rsidRPr="009C27B0" w:rsidRDefault="009C27B0" w:rsidP="009C27B0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9C27B0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Any ONE of the above for TWO marks</w:t>
      </w:r>
    </w:p>
    <w:p w14:paraId="71656981" w14:textId="3315D699" w:rsidR="009C27B0" w:rsidRPr="009C27B0" w:rsidRDefault="009C27B0" w:rsidP="009C27B0">
      <w:pPr>
        <w:spacing w:line="240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9C27B0">
        <w:rPr>
          <w:rFonts w:ascii="Calibri" w:hAnsi="Calibri" w:cs="Calibri"/>
          <w:i/>
          <w:iCs/>
          <w:sz w:val="24"/>
          <w:szCs w:val="24"/>
          <w:highlight w:val="yellow"/>
        </w:rPr>
        <w:t>(i.e. ONE mark for statement and ONE mark for qualifier/explanation)</w:t>
      </w:r>
    </w:p>
    <w:p w14:paraId="228A8F3B" w14:textId="77777777" w:rsidR="00E20602" w:rsidRPr="00DC6A0F" w:rsidRDefault="00E20602" w:rsidP="00DC6A0F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6D975512" w14:textId="25454692" w:rsidR="007F1661" w:rsidRPr="00C17E91" w:rsidRDefault="00DC6A0F" w:rsidP="00C17E91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1.4</w:t>
      </w:r>
      <w:r>
        <w:rPr>
          <w:rFonts w:ascii="Calibri" w:hAnsi="Calibri" w:cs="Calibri"/>
          <w:sz w:val="24"/>
          <w:szCs w:val="24"/>
        </w:rPr>
        <w:tab/>
      </w:r>
      <w:r w:rsidR="007F1661" w:rsidRPr="00C17E91">
        <w:rPr>
          <w:rFonts w:ascii="Calibri" w:hAnsi="Calibri" w:cs="Calibri"/>
          <w:sz w:val="24"/>
          <w:szCs w:val="24"/>
        </w:rPr>
        <w:t xml:space="preserve">Evaluate </w:t>
      </w:r>
      <w:r w:rsidR="008B7582" w:rsidRPr="00C17E91">
        <w:rPr>
          <w:rFonts w:ascii="Calibri" w:hAnsi="Calibri" w:cs="Calibri"/>
          <w:sz w:val="24"/>
          <w:szCs w:val="24"/>
        </w:rPr>
        <w:t xml:space="preserve">the impact on our daily lives if all people in the world </w:t>
      </w:r>
      <w:r w:rsidR="00775712" w:rsidRPr="00C17E91">
        <w:rPr>
          <w:rFonts w:ascii="Calibri" w:hAnsi="Calibri" w:cs="Calibri"/>
          <w:sz w:val="24"/>
          <w:szCs w:val="24"/>
        </w:rPr>
        <w:t xml:space="preserve">had the same culture. </w:t>
      </w:r>
      <w:r w:rsidR="00F04BA9" w:rsidRPr="00C17E91">
        <w:rPr>
          <w:rFonts w:ascii="Calibri" w:hAnsi="Calibri" w:cs="Calibri"/>
          <w:sz w:val="24"/>
          <w:szCs w:val="24"/>
        </w:rPr>
        <w:tab/>
        <w:t xml:space="preserve">   (1 x 4) (4)</w:t>
      </w:r>
    </w:p>
    <w:p w14:paraId="77A5F262" w14:textId="77777777" w:rsidR="00775712" w:rsidRPr="00827132" w:rsidRDefault="00775712" w:rsidP="0077571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C7EECC2" w14:textId="43A070F8" w:rsidR="00BF164A" w:rsidRPr="00827132" w:rsidRDefault="00BF164A" w:rsidP="00BF164A">
      <w:pPr>
        <w:spacing w:after="0" w:line="240" w:lineRule="auto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→ </w:t>
      </w:r>
      <w:r w:rsidR="002349E2" w:rsidRPr="00827132">
        <w:rPr>
          <w:rFonts w:ascii="Calibri" w:hAnsi="Calibri" w:cs="Calibri"/>
          <w:b/>
          <w:bCs/>
          <w:sz w:val="24"/>
          <w:szCs w:val="24"/>
          <w:highlight w:val="yellow"/>
        </w:rPr>
        <w:t>It could…</w:t>
      </w:r>
    </w:p>
    <w:p w14:paraId="05056309" w14:textId="34F8790C" w:rsidR="002349E2" w:rsidRPr="00827132" w:rsidRDefault="002349E2" w:rsidP="003507F4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create unity/make it easier to agree on traditions and decisions, 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BF1365"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which can reduce conflict/help people work together easily; 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BF1365"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however, it could also mean we lose cultural diversity/different ideas, 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BF1365"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which can make the world less creative/less interesting/limit how much we learn from each other.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BF1365"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B4EA11F" w14:textId="38FA069F" w:rsidR="002349E2" w:rsidRPr="00827132" w:rsidRDefault="00CA61C1" w:rsidP="001777B6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make it easier to agree on which holidays to celebrate/what traditions to follow, 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BF1365"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which can make planning community events simpler; 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BF1365"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however, it could also mean that unique holidays/traditions/languages disappear, (</w:t>
      </w:r>
      <w:r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) which can make life less interesting</w:t>
      </w:r>
      <w:r w:rsidR="00BF1365" w:rsidRPr="00827132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take away chances to learn from others. (</w:t>
      </w:r>
      <w:r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574CB58" w14:textId="69855F2F" w:rsidR="00486FF2" w:rsidRPr="00827132" w:rsidRDefault="00585417" w:rsidP="00974898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reduce misunderstandings between people, (</w:t>
      </w:r>
      <w:r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) which can help people feel more connected; (</w:t>
      </w:r>
      <w:r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) however, we would lose the richness of different foods/music/customs, (</w:t>
      </w:r>
      <w:r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) which can make the world feel boring/less creative. (</w:t>
      </w:r>
      <w:r w:rsidRPr="0082713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2713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18DB46F" w14:textId="285D75FD" w:rsidR="000C00D1" w:rsidRPr="00827132" w:rsidRDefault="000C00D1" w:rsidP="004F583E">
      <w:pPr>
        <w:pStyle w:val="NormalWeb"/>
        <w:numPr>
          <w:ilvl w:val="0"/>
          <w:numId w:val="4"/>
        </w:numPr>
        <w:rPr>
          <w:rFonts w:ascii="Calibri" w:hAnsi="Calibri" w:cs="Calibri"/>
          <w:b/>
          <w:bCs/>
          <w:highlight w:val="yellow"/>
          <w:lang w:val="en-ZA"/>
        </w:rPr>
      </w:pPr>
      <w:r w:rsidRPr="00827132">
        <w:rPr>
          <w:rStyle w:val="Emphasis"/>
          <w:rFonts w:ascii="Calibri" w:eastAsiaTheme="majorEastAsia" w:hAnsi="Calibri" w:cs="Calibri"/>
          <w:b/>
          <w:bCs/>
          <w:i w:val="0"/>
          <w:iCs w:val="0"/>
          <w:highlight w:val="yellow"/>
          <w:lang w:val="en-ZA"/>
        </w:rPr>
        <w:t>help people agree on important rules/values,</w:t>
      </w:r>
      <w:r w:rsidRPr="00827132">
        <w:rPr>
          <w:rFonts w:ascii="Calibri" w:hAnsi="Calibri" w:cs="Calibri"/>
          <w:b/>
          <w:bCs/>
          <w:highlight w:val="yellow"/>
          <w:lang w:val="en-ZA"/>
        </w:rPr>
        <w:t xml:space="preserve"> (</w:t>
      </w:r>
      <w:r w:rsidRPr="00827132">
        <w:rPr>
          <w:rFonts w:ascii="Segoe UI Symbol" w:hAnsi="Segoe UI Symbol" w:cs="Segoe UI Symbol"/>
          <w:b/>
          <w:bCs/>
          <w:highlight w:val="yellow"/>
          <w:lang w:val="en-ZA"/>
        </w:rPr>
        <w:t>🗸</w:t>
      </w:r>
      <w:r w:rsidRPr="00827132">
        <w:rPr>
          <w:rFonts w:ascii="Calibri" w:hAnsi="Calibri" w:cs="Calibri"/>
          <w:b/>
          <w:bCs/>
          <w:highlight w:val="yellow"/>
          <w:lang w:val="en-ZA"/>
        </w:rPr>
        <w:t xml:space="preserve">) </w:t>
      </w:r>
      <w:r w:rsidRPr="00827132">
        <w:rPr>
          <w:rStyle w:val="Emphasis"/>
          <w:rFonts w:ascii="Calibri" w:eastAsiaTheme="majorEastAsia" w:hAnsi="Calibri" w:cs="Calibri"/>
          <w:b/>
          <w:bCs/>
          <w:i w:val="0"/>
          <w:iCs w:val="0"/>
          <w:highlight w:val="yellow"/>
          <w:lang w:val="en-ZA"/>
        </w:rPr>
        <w:t>which can make it easier to solve problems together;</w:t>
      </w:r>
      <w:r w:rsidRPr="00827132">
        <w:rPr>
          <w:rFonts w:ascii="Calibri" w:hAnsi="Calibri" w:cs="Calibri"/>
          <w:b/>
          <w:bCs/>
          <w:highlight w:val="yellow"/>
          <w:lang w:val="en-ZA"/>
        </w:rPr>
        <w:t xml:space="preserve"> (</w:t>
      </w:r>
      <w:r w:rsidRPr="00827132">
        <w:rPr>
          <w:rFonts w:ascii="Segoe UI Symbol" w:hAnsi="Segoe UI Symbol" w:cs="Segoe UI Symbol"/>
          <w:b/>
          <w:bCs/>
          <w:highlight w:val="yellow"/>
          <w:lang w:val="en-ZA"/>
        </w:rPr>
        <w:t>🗸</w:t>
      </w:r>
      <w:r w:rsidRPr="00827132">
        <w:rPr>
          <w:rFonts w:ascii="Calibri" w:hAnsi="Calibri" w:cs="Calibri"/>
          <w:b/>
          <w:bCs/>
          <w:highlight w:val="yellow"/>
          <w:lang w:val="en-ZA"/>
        </w:rPr>
        <w:t>) h</w:t>
      </w:r>
      <w:r w:rsidRPr="00827132">
        <w:rPr>
          <w:rStyle w:val="Emphasis"/>
          <w:rFonts w:ascii="Calibri" w:eastAsiaTheme="majorEastAsia" w:hAnsi="Calibri" w:cs="Calibri"/>
          <w:b/>
          <w:bCs/>
          <w:i w:val="0"/>
          <w:iCs w:val="0"/>
          <w:highlight w:val="yellow"/>
          <w:lang w:val="en-ZA"/>
        </w:rPr>
        <w:t>owever, it could stop us from seeing different points of view,</w:t>
      </w:r>
      <w:r w:rsidRPr="00827132">
        <w:rPr>
          <w:rFonts w:ascii="Calibri" w:hAnsi="Calibri" w:cs="Calibri"/>
          <w:b/>
          <w:bCs/>
          <w:highlight w:val="yellow"/>
          <w:lang w:val="en-ZA"/>
        </w:rPr>
        <w:t xml:space="preserve"> (</w:t>
      </w:r>
      <w:r w:rsidRPr="00827132">
        <w:rPr>
          <w:rFonts w:ascii="Segoe UI Symbol" w:hAnsi="Segoe UI Symbol" w:cs="Segoe UI Symbol"/>
          <w:b/>
          <w:bCs/>
          <w:highlight w:val="yellow"/>
          <w:lang w:val="en-ZA"/>
        </w:rPr>
        <w:t>🗸</w:t>
      </w:r>
      <w:r w:rsidRPr="00827132">
        <w:rPr>
          <w:rFonts w:ascii="Calibri" w:hAnsi="Calibri" w:cs="Calibri"/>
          <w:b/>
          <w:bCs/>
          <w:highlight w:val="yellow"/>
          <w:lang w:val="en-ZA"/>
        </w:rPr>
        <w:t xml:space="preserve">) </w:t>
      </w:r>
      <w:r w:rsidRPr="00827132">
        <w:rPr>
          <w:rStyle w:val="Emphasis"/>
          <w:rFonts w:ascii="Calibri" w:eastAsiaTheme="majorEastAsia" w:hAnsi="Calibri" w:cs="Calibri"/>
          <w:b/>
          <w:bCs/>
          <w:i w:val="0"/>
          <w:iCs w:val="0"/>
          <w:highlight w:val="yellow"/>
          <w:lang w:val="en-ZA"/>
        </w:rPr>
        <w:t>which can make it harder to find creative solutions to challenges.</w:t>
      </w:r>
      <w:r w:rsidRPr="00827132">
        <w:rPr>
          <w:rFonts w:ascii="Calibri" w:hAnsi="Calibri" w:cs="Calibri"/>
          <w:b/>
          <w:bCs/>
          <w:highlight w:val="yellow"/>
          <w:lang w:val="en-ZA"/>
        </w:rPr>
        <w:t xml:space="preserve"> (</w:t>
      </w:r>
      <w:r w:rsidRPr="00827132">
        <w:rPr>
          <w:rFonts w:ascii="Segoe UI Symbol" w:hAnsi="Segoe UI Symbol" w:cs="Segoe UI Symbol"/>
          <w:b/>
          <w:bCs/>
          <w:highlight w:val="yellow"/>
          <w:lang w:val="en-ZA"/>
        </w:rPr>
        <w:t>🗸</w:t>
      </w:r>
      <w:r w:rsidRPr="00827132">
        <w:rPr>
          <w:rFonts w:ascii="Calibri" w:hAnsi="Calibri" w:cs="Calibri"/>
          <w:b/>
          <w:bCs/>
          <w:highlight w:val="yellow"/>
          <w:lang w:val="en-ZA"/>
        </w:rPr>
        <w:t>)</w:t>
      </w:r>
    </w:p>
    <w:p w14:paraId="61C78017" w14:textId="155930C4" w:rsidR="000C00D1" w:rsidRPr="00FF0D8D" w:rsidRDefault="000C00D1" w:rsidP="000C00D1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FF0D8D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Any ONE of the above for FOUR marks</w:t>
      </w:r>
    </w:p>
    <w:p w14:paraId="25D6C4C3" w14:textId="5536A102" w:rsidR="000C00D1" w:rsidRPr="00827132" w:rsidRDefault="00827132" w:rsidP="000C00D1">
      <w:pPr>
        <w:spacing w:after="0" w:line="240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FF0D8D">
        <w:rPr>
          <w:rFonts w:ascii="Calibri" w:hAnsi="Calibri" w:cs="Calibri"/>
          <w:i/>
          <w:iCs/>
          <w:sz w:val="24"/>
          <w:szCs w:val="24"/>
          <w:highlight w:val="yellow"/>
        </w:rPr>
        <w:t>(i.e. To be awarded the full FOUR marks for the EVALUATION, candidates must: give the first a statement, (</w:t>
      </w:r>
      <w:r w:rsidRPr="00FF0D8D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FF0D8D">
        <w:rPr>
          <w:rFonts w:ascii="Calibri" w:hAnsi="Calibri" w:cs="Calibri"/>
          <w:i/>
          <w:iCs/>
          <w:sz w:val="24"/>
          <w:szCs w:val="24"/>
          <w:highlight w:val="yellow"/>
        </w:rPr>
        <w:t>) and qualify it. (</w:t>
      </w:r>
      <w:r w:rsidRPr="00FF0D8D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FF0D8D">
        <w:rPr>
          <w:rFonts w:ascii="Calibri" w:hAnsi="Calibri" w:cs="Calibri"/>
          <w:i/>
          <w:iCs/>
          <w:sz w:val="24"/>
          <w:szCs w:val="24"/>
          <w:highlight w:val="yellow"/>
        </w:rPr>
        <w:t>) Additionally, the learner should give another, opposing statement (</w:t>
      </w:r>
      <w:r w:rsidRPr="00FF0D8D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FF0D8D">
        <w:rPr>
          <w:rFonts w:ascii="Calibri" w:hAnsi="Calibri" w:cs="Calibri"/>
          <w:i/>
          <w:iCs/>
          <w:sz w:val="24"/>
          <w:szCs w:val="24"/>
          <w:highlight w:val="yellow"/>
        </w:rPr>
        <w:t>) and qualify that statement. (</w:t>
      </w:r>
      <w:r w:rsidRPr="00FF0D8D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FF0D8D">
        <w:rPr>
          <w:rFonts w:ascii="Calibri" w:hAnsi="Calibri" w:cs="Calibri"/>
          <w:i/>
          <w:iCs/>
          <w:sz w:val="24"/>
          <w:szCs w:val="24"/>
          <w:highlight w:val="yellow"/>
        </w:rPr>
        <w:t>))</w:t>
      </w:r>
    </w:p>
    <w:p w14:paraId="70BCC128" w14:textId="77777777" w:rsidR="007F1661" w:rsidRPr="000C00D1" w:rsidRDefault="007F1661" w:rsidP="00827132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858477" w14:textId="67964C52" w:rsidR="002524A4" w:rsidRPr="009E7BE3" w:rsidRDefault="009E7BE3" w:rsidP="009E7BE3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9E7BE3">
        <w:rPr>
          <w:rFonts w:ascii="Calibri" w:hAnsi="Calibri" w:cs="Calibri"/>
          <w:b/>
          <w:bCs/>
          <w:sz w:val="24"/>
          <w:szCs w:val="24"/>
        </w:rPr>
        <w:t xml:space="preserve">[Sub-total: </w:t>
      </w:r>
      <w:r>
        <w:rPr>
          <w:rFonts w:ascii="Calibri" w:hAnsi="Calibri" w:cs="Calibri"/>
          <w:b/>
          <w:bCs/>
          <w:sz w:val="24"/>
          <w:szCs w:val="24"/>
        </w:rPr>
        <w:t>10</w:t>
      </w:r>
      <w:r w:rsidRPr="009E7BE3">
        <w:rPr>
          <w:rFonts w:ascii="Calibri" w:hAnsi="Calibri" w:cs="Calibri"/>
          <w:b/>
          <w:bCs/>
          <w:sz w:val="24"/>
          <w:szCs w:val="24"/>
        </w:rPr>
        <w:t>]</w:t>
      </w:r>
    </w:p>
    <w:sectPr w:rsidR="002524A4" w:rsidRPr="009E7BE3" w:rsidSect="00E20602">
      <w:headerReference w:type="default" r:id="rId14"/>
      <w:footerReference w:type="default" r:id="rId15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C695B" w14:textId="77777777" w:rsidR="00237EA4" w:rsidRPr="000C00D1" w:rsidRDefault="00237EA4">
      <w:pPr>
        <w:spacing w:after="0" w:line="240" w:lineRule="auto"/>
      </w:pPr>
      <w:r w:rsidRPr="000C00D1">
        <w:separator/>
      </w:r>
    </w:p>
  </w:endnote>
  <w:endnote w:type="continuationSeparator" w:id="0">
    <w:p w14:paraId="3660D9FF" w14:textId="77777777" w:rsidR="00237EA4" w:rsidRPr="000C00D1" w:rsidRDefault="00237EA4">
      <w:pPr>
        <w:spacing w:after="0" w:line="240" w:lineRule="auto"/>
      </w:pPr>
      <w:r w:rsidRPr="000C00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86EC" w14:textId="77777777" w:rsidR="00FF07AD" w:rsidRPr="000C00D1" w:rsidRDefault="007E27CB" w:rsidP="004F462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C00D1">
      <w:rPr>
        <w:rFonts w:ascii="Calibri" w:eastAsia="Cambria" w:hAnsi="Calibri" w:cs="Calibri"/>
        <w:color w:val="000000"/>
        <w:sz w:val="18"/>
        <w:szCs w:val="18"/>
      </w:rPr>
      <w:t>©2025 Teenactiv</w:t>
    </w:r>
    <w:r w:rsidRPr="000C00D1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C00D1">
      <w:rPr>
        <w:rFonts w:ascii="Calibri" w:eastAsia="Cambria" w:hAnsi="Calibri" w:cs="Calibri"/>
        <w:color w:val="000000"/>
        <w:sz w:val="18"/>
        <w:szCs w:val="18"/>
      </w:rPr>
      <w:tab/>
    </w:r>
    <w:r w:rsidRPr="000C00D1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C00D1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C00D1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0C00D1">
      <w:rPr>
        <w:rFonts w:ascii="Calibri" w:eastAsia="Cambria" w:hAnsi="Calibri" w:cs="Calibri"/>
        <w:color w:val="000000"/>
        <w:sz w:val="18"/>
        <w:szCs w:val="18"/>
      </w:rPr>
      <w:t>2</w:t>
    </w:r>
    <w:r w:rsidRPr="000C00D1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C00D1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C00D1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C00D1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2C39" w14:textId="77777777" w:rsidR="00237EA4" w:rsidRPr="000C00D1" w:rsidRDefault="00237EA4">
      <w:pPr>
        <w:spacing w:after="0" w:line="240" w:lineRule="auto"/>
      </w:pPr>
      <w:r w:rsidRPr="000C00D1">
        <w:separator/>
      </w:r>
    </w:p>
  </w:footnote>
  <w:footnote w:type="continuationSeparator" w:id="0">
    <w:p w14:paraId="477C3CAE" w14:textId="77777777" w:rsidR="00237EA4" w:rsidRPr="000C00D1" w:rsidRDefault="00237EA4">
      <w:pPr>
        <w:spacing w:after="0" w:line="240" w:lineRule="auto"/>
      </w:pPr>
      <w:r w:rsidRPr="000C00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1C7B" w14:textId="77777777" w:rsidR="00FF07AD" w:rsidRPr="000C00D1" w:rsidRDefault="007E27CB">
    <w:pPr>
      <w:pStyle w:val="Header"/>
    </w:pPr>
    <w:r w:rsidRPr="000C00D1">
      <w:rPr>
        <w:rFonts w:ascii="Arial" w:hAnsi="Arial"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4007D0FD" wp14:editId="2177705E">
          <wp:simplePos x="0" y="0"/>
          <wp:positionH relativeFrom="margin">
            <wp:align>right</wp:align>
          </wp:positionH>
          <wp:positionV relativeFrom="page">
            <wp:posOffset>186055</wp:posOffset>
          </wp:positionV>
          <wp:extent cx="1207135" cy="427355"/>
          <wp:effectExtent l="0" t="0" r="0" b="0"/>
          <wp:wrapTight wrapText="bothSides">
            <wp:wrapPolygon edited="0">
              <wp:start x="0" y="0"/>
              <wp:lineTo x="0" y="20220"/>
              <wp:lineTo x="21134" y="20220"/>
              <wp:lineTo x="21134" y="0"/>
              <wp:lineTo x="0" y="0"/>
            </wp:wrapPolygon>
          </wp:wrapTight>
          <wp:docPr id="1355737551" name="Picture 135573755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5D9"/>
    <w:multiLevelType w:val="hybridMultilevel"/>
    <w:tmpl w:val="2918D3F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8094A"/>
    <w:multiLevelType w:val="hybridMultilevel"/>
    <w:tmpl w:val="02BC50E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C50130"/>
    <w:multiLevelType w:val="hybridMultilevel"/>
    <w:tmpl w:val="58B8145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5D5C41"/>
    <w:multiLevelType w:val="multilevel"/>
    <w:tmpl w:val="E5E63F7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A5333F"/>
    <w:multiLevelType w:val="hybridMultilevel"/>
    <w:tmpl w:val="54B297C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8D77EA"/>
    <w:multiLevelType w:val="multilevel"/>
    <w:tmpl w:val="3BA22F1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 w16cid:durableId="2063746214">
    <w:abstractNumId w:val="5"/>
  </w:num>
  <w:num w:numId="2" w16cid:durableId="706834910">
    <w:abstractNumId w:val="3"/>
  </w:num>
  <w:num w:numId="3" w16cid:durableId="1711877799">
    <w:abstractNumId w:val="4"/>
  </w:num>
  <w:num w:numId="4" w16cid:durableId="1548836326">
    <w:abstractNumId w:val="0"/>
  </w:num>
  <w:num w:numId="5" w16cid:durableId="1182234005">
    <w:abstractNumId w:val="2"/>
  </w:num>
  <w:num w:numId="6" w16cid:durableId="99107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02"/>
    <w:rsid w:val="000852A8"/>
    <w:rsid w:val="000C00D1"/>
    <w:rsid w:val="000C6DEF"/>
    <w:rsid w:val="000F1F48"/>
    <w:rsid w:val="00137C5F"/>
    <w:rsid w:val="001D7FB1"/>
    <w:rsid w:val="002349E2"/>
    <w:rsid w:val="00237EA4"/>
    <w:rsid w:val="002524A4"/>
    <w:rsid w:val="00266A35"/>
    <w:rsid w:val="00266BAC"/>
    <w:rsid w:val="002A2A05"/>
    <w:rsid w:val="002D0F5B"/>
    <w:rsid w:val="003113C8"/>
    <w:rsid w:val="00327723"/>
    <w:rsid w:val="003A41FC"/>
    <w:rsid w:val="003A50CC"/>
    <w:rsid w:val="003C5AE7"/>
    <w:rsid w:val="003D4D1D"/>
    <w:rsid w:val="003D52D6"/>
    <w:rsid w:val="004865EF"/>
    <w:rsid w:val="00486FF2"/>
    <w:rsid w:val="004A1553"/>
    <w:rsid w:val="004A185D"/>
    <w:rsid w:val="00520E56"/>
    <w:rsid w:val="005215FD"/>
    <w:rsid w:val="0055532F"/>
    <w:rsid w:val="00562061"/>
    <w:rsid w:val="00585417"/>
    <w:rsid w:val="005C1946"/>
    <w:rsid w:val="005E0B98"/>
    <w:rsid w:val="005E45E0"/>
    <w:rsid w:val="006000B6"/>
    <w:rsid w:val="0061175A"/>
    <w:rsid w:val="0065243D"/>
    <w:rsid w:val="006547BD"/>
    <w:rsid w:val="006716E0"/>
    <w:rsid w:val="00683D89"/>
    <w:rsid w:val="006F3935"/>
    <w:rsid w:val="00701A3D"/>
    <w:rsid w:val="00702502"/>
    <w:rsid w:val="007111FE"/>
    <w:rsid w:val="00740586"/>
    <w:rsid w:val="00765BF1"/>
    <w:rsid w:val="007733A0"/>
    <w:rsid w:val="00775712"/>
    <w:rsid w:val="00791E56"/>
    <w:rsid w:val="007E27CB"/>
    <w:rsid w:val="007E3894"/>
    <w:rsid w:val="007F1661"/>
    <w:rsid w:val="00827132"/>
    <w:rsid w:val="00871BC5"/>
    <w:rsid w:val="008B7582"/>
    <w:rsid w:val="00906EB4"/>
    <w:rsid w:val="00942527"/>
    <w:rsid w:val="00946A4D"/>
    <w:rsid w:val="0095713E"/>
    <w:rsid w:val="009C27B0"/>
    <w:rsid w:val="009D3728"/>
    <w:rsid w:val="009E7BE3"/>
    <w:rsid w:val="00A51342"/>
    <w:rsid w:val="00A81636"/>
    <w:rsid w:val="00AA5191"/>
    <w:rsid w:val="00AB6437"/>
    <w:rsid w:val="00AE58F0"/>
    <w:rsid w:val="00B6760C"/>
    <w:rsid w:val="00B72A47"/>
    <w:rsid w:val="00B74622"/>
    <w:rsid w:val="00BB3B30"/>
    <w:rsid w:val="00BE08A4"/>
    <w:rsid w:val="00BF1365"/>
    <w:rsid w:val="00BF164A"/>
    <w:rsid w:val="00C17E91"/>
    <w:rsid w:val="00C92FF1"/>
    <w:rsid w:val="00CA61C1"/>
    <w:rsid w:val="00CC377E"/>
    <w:rsid w:val="00CC37CE"/>
    <w:rsid w:val="00D54729"/>
    <w:rsid w:val="00DC6A0F"/>
    <w:rsid w:val="00DF0966"/>
    <w:rsid w:val="00E20602"/>
    <w:rsid w:val="00E25F15"/>
    <w:rsid w:val="00EC7273"/>
    <w:rsid w:val="00ED6838"/>
    <w:rsid w:val="00F008EA"/>
    <w:rsid w:val="00F01303"/>
    <w:rsid w:val="00F04BA9"/>
    <w:rsid w:val="00F070CB"/>
    <w:rsid w:val="00F76579"/>
    <w:rsid w:val="00F9768D"/>
    <w:rsid w:val="00FD2962"/>
    <w:rsid w:val="00FF07AD"/>
    <w:rsid w:val="00FF0D8D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4F73375"/>
  <w15:chartTrackingRefBased/>
  <w15:docId w15:val="{4A14694F-603A-47A2-9675-D65529F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602"/>
    <w:pPr>
      <w:spacing w:after="160" w:line="259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2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60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60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60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6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6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6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6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6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6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060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0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602"/>
    <w:rPr>
      <w:rFonts w:asciiTheme="minorHAnsi" w:hAnsiTheme="minorHAnsi"/>
      <w:kern w:val="0"/>
      <w14:ligatures w14:val="none"/>
    </w:rPr>
  </w:style>
  <w:style w:type="table" w:styleId="TableGrid">
    <w:name w:val="Table Grid"/>
    <w:basedOn w:val="TableNormal"/>
    <w:uiPriority w:val="39"/>
    <w:rsid w:val="00E206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8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EF"/>
    <w:rPr>
      <w:rFonts w:asciiTheme="minorHAnsi" w:hAnsiTheme="minorHAns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553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character" w:styleId="Emphasis">
    <w:name w:val="Emphasis"/>
    <w:basedOn w:val="DefaultParagraphFont"/>
    <w:uiPriority w:val="20"/>
    <w:qFormat/>
    <w:rsid w:val="000C0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3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3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5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9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5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bit.ly/4ehsgc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A28212-A17C-407D-9A02-89CDCC2610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CF28E-C0A8-4B7F-9E61-30C5F6F3D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99F6C6-A00E-49C7-AB46-A0404BB1A8B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621</Words>
  <Characters>3285</Characters>
  <Application>Microsoft Office Word</Application>
  <DocSecurity>0</DocSecurity>
  <Lines>93</Lines>
  <Paragraphs>73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68</cp:revision>
  <dcterms:created xsi:type="dcterms:W3CDTF">2025-01-07T00:56:00Z</dcterms:created>
  <dcterms:modified xsi:type="dcterms:W3CDTF">2025-06-25T09:02:00Z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53656c0d-17c3-4e09-8a15-d13b95dce3c0</vt:lpwstr>
  </property>
  <property fmtid="{D5CDD505-2E9C-101B-9397-08002B2CF9AE}" pid="4" name="MediaServiceImageTags">
    <vt:lpwstr/>
  </property>
</Properties>
</file>