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510CA" w14:textId="5F305C12" w:rsidR="00D76804" w:rsidRPr="00295955" w:rsidRDefault="00D76804" w:rsidP="00510EF6">
      <w:pPr>
        <w:jc w:val="center"/>
        <w:rPr>
          <w:rFonts w:cs="Calibri"/>
          <w:b/>
          <w:bCs/>
          <w:sz w:val="28"/>
          <w:szCs w:val="28"/>
        </w:rPr>
      </w:pPr>
      <w:r w:rsidRPr="00295955">
        <w:rPr>
          <w:rFonts w:cs="Calibri"/>
          <w:b/>
          <w:bCs/>
          <w:sz w:val="28"/>
          <w:szCs w:val="28"/>
        </w:rPr>
        <w:t>GRAAD 9 WÊRELD VAN WERK</w:t>
      </w:r>
    </w:p>
    <w:p w14:paraId="19620B3F" w14:textId="4FA94159" w:rsidR="00D76804" w:rsidRPr="00295955" w:rsidRDefault="00D76804" w:rsidP="00510EF6">
      <w:pPr>
        <w:jc w:val="center"/>
        <w:rPr>
          <w:rFonts w:cs="Calibri"/>
          <w:b/>
          <w:bCs/>
          <w:color w:val="000000" w:themeColor="text1"/>
          <w:sz w:val="28"/>
          <w:szCs w:val="28"/>
          <w14:textOutline w14:w="0" w14:cap="flat" w14:cmpd="sng" w14:algn="ctr">
            <w14:noFill/>
            <w14:prstDash w14:val="solid"/>
            <w14:round/>
          </w14:textOutline>
        </w:rPr>
      </w:pPr>
      <w:r w:rsidRPr="00295955">
        <w:rPr>
          <w:rFonts w:cs="Calibri"/>
          <w:sz w:val="28"/>
          <w:szCs w:val="28"/>
        </w:rPr>
        <w:t>LESVOORBEREIDING</w:t>
      </w:r>
    </w:p>
    <w:p w14:paraId="61563F16" w14:textId="12E912BE" w:rsidR="00D76804" w:rsidRPr="00295955" w:rsidRDefault="00D76804" w:rsidP="00D76804">
      <w:pPr>
        <w:jc w:val="center"/>
        <w:rPr>
          <w:rFonts w:cs="Calibri"/>
          <w:color w:val="000000" w:themeColor="text1"/>
          <w:sz w:val="28"/>
          <w:szCs w:val="28"/>
          <w14:textOutline w14:w="0" w14:cap="flat" w14:cmpd="sng" w14:algn="ctr">
            <w14:noFill/>
            <w14:prstDash w14:val="solid"/>
            <w14:round/>
          </w14:textOutline>
        </w:rPr>
      </w:pPr>
      <w:r w:rsidRPr="00295955">
        <w:rPr>
          <w:rFonts w:cs="Calibri"/>
          <w:b/>
          <w:bCs/>
          <w:color w:val="000000" w:themeColor="text1"/>
          <w:sz w:val="28"/>
          <w:szCs w:val="28"/>
          <w14:textOutline w14:w="0" w14:cap="flat" w14:cmpd="sng" w14:algn="ctr">
            <w14:noFill/>
            <w14:prstDash w14:val="solid"/>
            <w14:round/>
          </w14:textOutline>
        </w:rPr>
        <w:t xml:space="preserve">KWARTAAL 4: </w:t>
      </w:r>
      <w:r w:rsidRPr="00295955">
        <w:rPr>
          <w:rFonts w:cs="Calibri"/>
          <w:color w:val="000000" w:themeColor="text1"/>
          <w:sz w:val="28"/>
          <w:szCs w:val="28"/>
          <w14:textOutline w14:w="0" w14:cap="flat" w14:cmpd="sng" w14:algn="ctr">
            <w14:noFill/>
            <w14:prstDash w14:val="solid"/>
            <w14:round/>
          </w14:textOutline>
        </w:rPr>
        <w:t xml:space="preserve">Week </w:t>
      </w:r>
      <w:r w:rsidRPr="00295955">
        <w:rPr>
          <w:rFonts w:eastAsia="Calibri" w:cs="Calibri"/>
          <w:color w:val="000000" w:themeColor="text1"/>
          <w:sz w:val="28"/>
          <w:szCs w:val="28"/>
          <w14:textOutline w14:w="0" w14:cap="flat" w14:cmpd="sng" w14:algn="ctr">
            <w14:noFill/>
            <w14:prstDash w14:val="solid"/>
            <w14:round/>
          </w14:textOutline>
        </w:rPr>
        <w:t>7 (</w:t>
      </w:r>
      <w:r w:rsidRPr="00295955">
        <w:rPr>
          <w:rFonts w:cs="Calibri"/>
          <w:color w:val="000000" w:themeColor="text1"/>
          <w:sz w:val="28"/>
          <w:szCs w:val="28"/>
          <w14:textOutline w14:w="0" w14:cap="flat" w14:cmpd="sng" w14:algn="ctr">
            <w14:noFill/>
            <w14:prstDash w14:val="solid"/>
            <w14:round/>
          </w14:textOutline>
        </w:rPr>
        <w:t>1 x 40 minute les)</w:t>
      </w:r>
    </w:p>
    <w:p w14:paraId="5EDC3D1B" w14:textId="77777777" w:rsidR="00D76804" w:rsidRPr="00295955" w:rsidRDefault="00D76804" w:rsidP="00D76804">
      <w:pPr>
        <w:jc w:val="center"/>
        <w:rPr>
          <w:rFonts w:cs="Calibri"/>
          <w:color w:val="000000" w:themeColor="text1"/>
          <w:sz w:val="28"/>
          <w:szCs w:val="28"/>
          <w14:textOutline w14:w="0" w14:cap="flat" w14:cmpd="sng" w14:algn="ctr">
            <w14:noFill/>
            <w14:prstDash w14:val="solid"/>
            <w14:round/>
          </w14:textOutline>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409"/>
        <w:gridCol w:w="2552"/>
        <w:gridCol w:w="1559"/>
        <w:gridCol w:w="992"/>
        <w:gridCol w:w="3969"/>
        <w:gridCol w:w="1418"/>
        <w:gridCol w:w="1417"/>
      </w:tblGrid>
      <w:tr w:rsidR="007F0508" w:rsidRPr="00295955" w14:paraId="5D7CB276" w14:textId="77777777" w:rsidTr="007F0508">
        <w:trPr>
          <w:trHeight w:val="560"/>
        </w:trPr>
        <w:tc>
          <w:tcPr>
            <w:tcW w:w="988" w:type="dxa"/>
            <w:vAlign w:val="center"/>
          </w:tcPr>
          <w:p w14:paraId="352AB6B7" w14:textId="06BF66D4" w:rsidR="007F0508" w:rsidRPr="00295955" w:rsidRDefault="007F0508" w:rsidP="007F0508">
            <w:pPr>
              <w:pStyle w:val="Normal1"/>
              <w:jc w:val="center"/>
              <w:rPr>
                <w:rFonts w:ascii="Calibri" w:eastAsia="Arial" w:hAnsi="Calibri" w:cs="Calibri"/>
                <w:sz w:val="20"/>
                <w:szCs w:val="20"/>
                <w:lang w:val="af-ZA"/>
              </w:rPr>
            </w:pPr>
            <w:r w:rsidRPr="00295955">
              <w:rPr>
                <w:rFonts w:ascii="Calibri" w:eastAsia="Arial" w:hAnsi="Calibri" w:cs="Calibri"/>
                <w:b/>
                <w:sz w:val="20"/>
                <w:szCs w:val="20"/>
                <w:lang w:val="af-ZA"/>
              </w:rPr>
              <w:t>Les- nommer</w:t>
            </w:r>
          </w:p>
        </w:tc>
        <w:tc>
          <w:tcPr>
            <w:tcW w:w="2409" w:type="dxa"/>
            <w:vAlign w:val="center"/>
          </w:tcPr>
          <w:p w14:paraId="42B04A78" w14:textId="4AA64AAF" w:rsidR="007F0508" w:rsidRPr="00295955" w:rsidRDefault="007F0508" w:rsidP="007F0508">
            <w:pPr>
              <w:pStyle w:val="Normal1"/>
              <w:jc w:val="center"/>
              <w:rPr>
                <w:rFonts w:ascii="Calibri" w:eastAsia="Arial" w:hAnsi="Calibri" w:cs="Calibri"/>
                <w:sz w:val="20"/>
                <w:szCs w:val="20"/>
                <w:lang w:val="af-ZA"/>
              </w:rPr>
            </w:pPr>
            <w:r w:rsidRPr="00295955">
              <w:rPr>
                <w:rFonts w:ascii="Calibri" w:eastAsia="Arial" w:hAnsi="Calibri" w:cs="Calibri"/>
                <w:b/>
                <w:sz w:val="20"/>
                <w:szCs w:val="20"/>
                <w:lang w:val="af-ZA"/>
              </w:rPr>
              <w:t>Inhoud</w:t>
            </w:r>
          </w:p>
        </w:tc>
        <w:tc>
          <w:tcPr>
            <w:tcW w:w="2552" w:type="dxa"/>
            <w:vAlign w:val="center"/>
          </w:tcPr>
          <w:p w14:paraId="0025BC15" w14:textId="5CD12F7D" w:rsidR="007F0508" w:rsidRPr="00295955" w:rsidRDefault="007F0508" w:rsidP="007F0508">
            <w:pPr>
              <w:pStyle w:val="Normal1"/>
              <w:jc w:val="center"/>
              <w:rPr>
                <w:rFonts w:ascii="Calibri" w:eastAsia="Arial" w:hAnsi="Calibri" w:cs="Calibri"/>
                <w:b/>
                <w:sz w:val="20"/>
                <w:szCs w:val="20"/>
                <w:lang w:val="af-ZA"/>
              </w:rPr>
            </w:pPr>
            <w:r w:rsidRPr="00295955">
              <w:rPr>
                <w:rFonts w:ascii="Calibri" w:eastAsia="Arial" w:hAnsi="Calibri" w:cs="Calibri"/>
                <w:b/>
                <w:sz w:val="20"/>
                <w:szCs w:val="20"/>
                <w:lang w:val="af-ZA"/>
              </w:rPr>
              <w:t>Leeruitkomste</w:t>
            </w:r>
          </w:p>
        </w:tc>
        <w:tc>
          <w:tcPr>
            <w:tcW w:w="1559" w:type="dxa"/>
            <w:vAlign w:val="center"/>
          </w:tcPr>
          <w:p w14:paraId="42AD26FA" w14:textId="081F9F99" w:rsidR="007F0508" w:rsidRPr="00295955" w:rsidRDefault="007F0508" w:rsidP="007F0508">
            <w:pPr>
              <w:pStyle w:val="Normal1"/>
              <w:jc w:val="center"/>
              <w:rPr>
                <w:rFonts w:ascii="Calibri" w:eastAsia="Arial" w:hAnsi="Calibri" w:cs="Calibri"/>
                <w:sz w:val="20"/>
                <w:szCs w:val="20"/>
                <w:lang w:val="af-ZA"/>
              </w:rPr>
            </w:pPr>
            <w:r w:rsidRPr="00295955">
              <w:rPr>
                <w:rFonts w:ascii="Calibri" w:eastAsia="Arial" w:hAnsi="Calibri" w:cs="Calibri"/>
                <w:b/>
                <w:sz w:val="20"/>
                <w:szCs w:val="20"/>
                <w:lang w:val="af-ZA"/>
              </w:rPr>
              <w:t>Onderrig-plan</w:t>
            </w:r>
          </w:p>
        </w:tc>
        <w:tc>
          <w:tcPr>
            <w:tcW w:w="992" w:type="dxa"/>
            <w:vAlign w:val="center"/>
          </w:tcPr>
          <w:p w14:paraId="07BD2B41" w14:textId="18C78006" w:rsidR="007F0508" w:rsidRPr="00295955" w:rsidRDefault="007F0508" w:rsidP="007F0508">
            <w:pPr>
              <w:pStyle w:val="Normal1"/>
              <w:jc w:val="center"/>
              <w:rPr>
                <w:rFonts w:ascii="Calibri" w:eastAsia="Arial" w:hAnsi="Calibri" w:cs="Calibri"/>
                <w:sz w:val="20"/>
                <w:szCs w:val="20"/>
                <w:lang w:val="af-ZA"/>
              </w:rPr>
            </w:pPr>
            <w:r w:rsidRPr="00295955">
              <w:rPr>
                <w:rFonts w:ascii="Calibri" w:eastAsia="Arial" w:hAnsi="Calibri" w:cs="Calibri"/>
                <w:b/>
                <w:sz w:val="20"/>
                <w:szCs w:val="20"/>
                <w:lang w:val="af-ZA"/>
              </w:rPr>
              <w:t xml:space="preserve">Tyd </w:t>
            </w:r>
          </w:p>
        </w:tc>
        <w:tc>
          <w:tcPr>
            <w:tcW w:w="3969" w:type="dxa"/>
            <w:vAlign w:val="center"/>
          </w:tcPr>
          <w:p w14:paraId="7F3103B9" w14:textId="33D8BDB8" w:rsidR="007F0508" w:rsidRPr="00295955" w:rsidRDefault="007F0508" w:rsidP="007F0508">
            <w:pPr>
              <w:pStyle w:val="Normal1"/>
              <w:jc w:val="center"/>
              <w:rPr>
                <w:rFonts w:ascii="Calibri" w:eastAsia="Arial" w:hAnsi="Calibri" w:cs="Calibri"/>
                <w:sz w:val="20"/>
                <w:szCs w:val="20"/>
                <w:lang w:val="af-ZA"/>
              </w:rPr>
            </w:pPr>
            <w:r w:rsidRPr="00295955">
              <w:rPr>
                <w:rFonts w:ascii="Calibri" w:eastAsia="Arial" w:hAnsi="Calibri" w:cs="Calibri"/>
                <w:b/>
                <w:sz w:val="20"/>
                <w:szCs w:val="20"/>
                <w:lang w:val="af-ZA"/>
              </w:rPr>
              <w:t xml:space="preserve">Hulpbronne </w:t>
            </w:r>
          </w:p>
        </w:tc>
        <w:tc>
          <w:tcPr>
            <w:tcW w:w="1418" w:type="dxa"/>
            <w:vAlign w:val="center"/>
          </w:tcPr>
          <w:p w14:paraId="1668C95E" w14:textId="33013E5A" w:rsidR="007F0508" w:rsidRPr="00295955" w:rsidRDefault="007F0508" w:rsidP="007F0508">
            <w:pPr>
              <w:pStyle w:val="Normal1"/>
              <w:jc w:val="center"/>
              <w:rPr>
                <w:rFonts w:ascii="Calibri" w:eastAsia="Arial" w:hAnsi="Calibri" w:cs="Calibri"/>
                <w:sz w:val="20"/>
                <w:szCs w:val="20"/>
                <w:lang w:val="af-ZA"/>
              </w:rPr>
            </w:pPr>
            <w:r w:rsidRPr="00295955">
              <w:rPr>
                <w:rFonts w:ascii="Calibri" w:eastAsia="Arial" w:hAnsi="Calibri" w:cs="Calibri"/>
                <w:b/>
                <w:sz w:val="20"/>
                <w:szCs w:val="20"/>
                <w:lang w:val="af-ZA"/>
              </w:rPr>
              <w:t>Assessering</w:t>
            </w:r>
          </w:p>
        </w:tc>
        <w:tc>
          <w:tcPr>
            <w:tcW w:w="1417" w:type="dxa"/>
            <w:vAlign w:val="center"/>
          </w:tcPr>
          <w:p w14:paraId="4D01EA0C" w14:textId="155E83A2" w:rsidR="007F0508" w:rsidRPr="00295955" w:rsidRDefault="007F0508" w:rsidP="007F0508">
            <w:pPr>
              <w:pStyle w:val="Normal1"/>
              <w:ind w:left="37" w:right="-13" w:hanging="37"/>
              <w:jc w:val="center"/>
              <w:rPr>
                <w:rFonts w:ascii="Calibri" w:eastAsia="Arial" w:hAnsi="Calibri" w:cs="Calibri"/>
                <w:sz w:val="20"/>
                <w:szCs w:val="20"/>
                <w:lang w:val="af-ZA"/>
              </w:rPr>
            </w:pPr>
            <w:r w:rsidRPr="00295955">
              <w:rPr>
                <w:rFonts w:ascii="Calibri" w:eastAsia="Arial" w:hAnsi="Calibri" w:cs="Calibri"/>
                <w:b/>
                <w:bCs/>
                <w:color w:val="000000" w:themeColor="text1"/>
                <w:sz w:val="20"/>
                <w:szCs w:val="20"/>
                <w:lang w:val="af-ZA"/>
                <w14:textOutline w14:w="0" w14:cap="flat" w14:cmpd="sng" w14:algn="ctr">
                  <w14:noFill/>
                  <w14:prstDash w14:val="solid"/>
                  <w14:round/>
                </w14:textOutline>
              </w:rPr>
              <w:t>Leerder aktiwiteite</w:t>
            </w:r>
          </w:p>
        </w:tc>
      </w:tr>
      <w:tr w:rsidR="00FF110A" w:rsidRPr="00295955" w14:paraId="51D9F52E" w14:textId="77777777" w:rsidTr="007F0508">
        <w:trPr>
          <w:trHeight w:val="737"/>
        </w:trPr>
        <w:tc>
          <w:tcPr>
            <w:tcW w:w="988" w:type="dxa"/>
            <w:vMerge w:val="restart"/>
            <w:vAlign w:val="center"/>
          </w:tcPr>
          <w:p w14:paraId="13D74C7C" w14:textId="726415F3" w:rsidR="00FF110A" w:rsidRPr="00295955" w:rsidRDefault="00FF110A" w:rsidP="00FF110A">
            <w:pPr>
              <w:pStyle w:val="Normal1"/>
              <w:jc w:val="center"/>
              <w:rPr>
                <w:rFonts w:ascii="Calibri" w:eastAsia="Arial" w:hAnsi="Calibri" w:cs="Calibri"/>
                <w:bCs/>
                <w:color w:val="000000" w:themeColor="text1"/>
                <w:sz w:val="20"/>
                <w:szCs w:val="20"/>
                <w:lang w:val="af-ZA"/>
              </w:rPr>
            </w:pPr>
            <w:r w:rsidRPr="00295955">
              <w:rPr>
                <w:rFonts w:ascii="Calibri" w:eastAsia="Arial" w:hAnsi="Calibri" w:cs="Calibri"/>
                <w:bCs/>
                <w:color w:val="000000" w:themeColor="text1"/>
                <w:sz w:val="20"/>
                <w:szCs w:val="20"/>
                <w:lang w:val="af-ZA"/>
              </w:rPr>
              <w:t>1</w:t>
            </w:r>
          </w:p>
        </w:tc>
        <w:tc>
          <w:tcPr>
            <w:tcW w:w="2409" w:type="dxa"/>
            <w:vMerge w:val="restart"/>
          </w:tcPr>
          <w:p w14:paraId="12CB9C40" w14:textId="77777777" w:rsidR="007F0508" w:rsidRPr="00295955" w:rsidRDefault="00FF110A" w:rsidP="00FF110A">
            <w:pPr>
              <w:pStyle w:val="Default"/>
              <w:numPr>
                <w:ilvl w:val="0"/>
                <w:numId w:val="18"/>
              </w:numPr>
              <w:ind w:left="455"/>
              <w:rPr>
                <w:rFonts w:ascii="Calibri" w:hAnsi="Calibri" w:cs="Calibri"/>
                <w:sz w:val="20"/>
                <w:szCs w:val="20"/>
                <w:lang w:val="af-ZA"/>
              </w:rPr>
            </w:pPr>
            <w:r w:rsidRPr="00295955">
              <w:rPr>
                <w:rFonts w:ascii="Calibri" w:hAnsi="Calibri" w:cs="Calibri"/>
                <w:sz w:val="20"/>
                <w:szCs w:val="20"/>
                <w:lang w:val="af-ZA"/>
              </w:rPr>
              <w:t>Studie- en loopbaanbefondsing</w:t>
            </w:r>
            <w:r w:rsidR="007F0508" w:rsidRPr="00295955">
              <w:rPr>
                <w:rFonts w:ascii="Calibri" w:hAnsi="Calibri" w:cs="Calibri"/>
                <w:sz w:val="20"/>
                <w:szCs w:val="20"/>
                <w:lang w:val="af-ZA"/>
              </w:rPr>
              <w:t>-</w:t>
            </w:r>
            <w:r w:rsidRPr="00295955">
              <w:rPr>
                <w:rFonts w:ascii="Calibri" w:hAnsi="Calibri" w:cs="Calibri"/>
                <w:sz w:val="20"/>
                <w:szCs w:val="20"/>
                <w:lang w:val="af-ZA"/>
              </w:rPr>
              <w:t>verskaffers</w:t>
            </w:r>
          </w:p>
          <w:p w14:paraId="7A42BA62" w14:textId="37D21DBD" w:rsidR="00FF110A" w:rsidRPr="00295955" w:rsidRDefault="007F0508" w:rsidP="00FF110A">
            <w:pPr>
              <w:pStyle w:val="Default"/>
              <w:numPr>
                <w:ilvl w:val="0"/>
                <w:numId w:val="18"/>
              </w:numPr>
              <w:ind w:left="455"/>
              <w:rPr>
                <w:rFonts w:ascii="Calibri" w:hAnsi="Calibri" w:cs="Calibri"/>
                <w:sz w:val="20"/>
                <w:szCs w:val="20"/>
                <w:lang w:val="af-ZA"/>
              </w:rPr>
            </w:pPr>
            <w:r w:rsidRPr="00295955">
              <w:rPr>
                <w:rFonts w:ascii="Calibri" w:hAnsi="Calibri" w:cs="Calibri"/>
                <w:sz w:val="20"/>
                <w:szCs w:val="20"/>
                <w:lang w:val="af-ZA"/>
              </w:rPr>
              <w:t>Plan vir eie lewenslange leer: doelwitstelling vir lewenslange leer</w:t>
            </w:r>
          </w:p>
          <w:p w14:paraId="6CF54134" w14:textId="77777777" w:rsidR="00FF110A" w:rsidRPr="00295955" w:rsidRDefault="00FF110A" w:rsidP="00FF110A">
            <w:pPr>
              <w:pStyle w:val="Default"/>
              <w:rPr>
                <w:rFonts w:ascii="Calibri" w:hAnsi="Calibri" w:cs="Calibri"/>
                <w:b/>
                <w:bCs/>
                <w:sz w:val="20"/>
                <w:szCs w:val="20"/>
                <w:lang w:val="af-ZA"/>
              </w:rPr>
            </w:pPr>
          </w:p>
          <w:p w14:paraId="17D34E9F" w14:textId="77777777" w:rsidR="00FF110A" w:rsidRPr="00295955" w:rsidRDefault="00FF110A" w:rsidP="00FF110A">
            <w:pPr>
              <w:pStyle w:val="Default"/>
              <w:rPr>
                <w:rFonts w:ascii="Calibri" w:hAnsi="Calibri" w:cs="Calibri"/>
                <w:b/>
                <w:bCs/>
                <w:sz w:val="20"/>
                <w:szCs w:val="20"/>
                <w:lang w:val="af-ZA"/>
              </w:rPr>
            </w:pPr>
          </w:p>
          <w:p w14:paraId="207BDE70" w14:textId="77777777" w:rsidR="00FF110A" w:rsidRPr="00295955" w:rsidRDefault="00FF110A" w:rsidP="00FF110A">
            <w:pPr>
              <w:pStyle w:val="Default"/>
              <w:rPr>
                <w:rFonts w:ascii="Calibri" w:hAnsi="Calibri" w:cs="Calibri"/>
                <w:sz w:val="20"/>
                <w:szCs w:val="20"/>
                <w:lang w:val="af-ZA"/>
              </w:rPr>
            </w:pPr>
          </w:p>
        </w:tc>
        <w:tc>
          <w:tcPr>
            <w:tcW w:w="2552" w:type="dxa"/>
            <w:vAlign w:val="center"/>
          </w:tcPr>
          <w:p w14:paraId="4B113CC3" w14:textId="77777777" w:rsidR="00FF110A" w:rsidRPr="00295955" w:rsidRDefault="00FF110A" w:rsidP="00FF110A">
            <w:pPr>
              <w:pStyle w:val="Normal1"/>
              <w:rPr>
                <w:rFonts w:ascii="Calibri" w:eastAsia="Arial" w:hAnsi="Calibri" w:cs="Calibri"/>
                <w:bCs/>
                <w:color w:val="000000" w:themeColor="text1"/>
                <w:sz w:val="20"/>
                <w:szCs w:val="20"/>
                <w:lang w:val="af-ZA"/>
              </w:rPr>
            </w:pPr>
          </w:p>
        </w:tc>
        <w:tc>
          <w:tcPr>
            <w:tcW w:w="1559" w:type="dxa"/>
            <w:vAlign w:val="center"/>
          </w:tcPr>
          <w:p w14:paraId="6F54E904" w14:textId="2E4EC0B3" w:rsidR="00FF110A" w:rsidRPr="00295955" w:rsidRDefault="00FF110A" w:rsidP="00FF110A">
            <w:pPr>
              <w:pStyle w:val="Normal1"/>
              <w:rPr>
                <w:rFonts w:ascii="Calibri" w:eastAsia="Arial" w:hAnsi="Calibri" w:cs="Calibri"/>
                <w:bCs/>
                <w:i/>
                <w:iCs/>
                <w:color w:val="000000" w:themeColor="text1"/>
                <w:sz w:val="20"/>
                <w:szCs w:val="20"/>
                <w:lang w:val="af-ZA"/>
              </w:rPr>
            </w:pPr>
            <w:r w:rsidRPr="00295955">
              <w:rPr>
                <w:rFonts w:ascii="Calibri" w:hAnsi="Calibri" w:cs="Calibri"/>
                <w:i/>
                <w:iCs/>
                <w:sz w:val="20"/>
                <w:szCs w:val="20"/>
                <w:lang w:val="af-ZA"/>
              </w:rPr>
              <w:t xml:space="preserve">Inleiding </w:t>
            </w:r>
          </w:p>
        </w:tc>
        <w:tc>
          <w:tcPr>
            <w:tcW w:w="992" w:type="dxa"/>
            <w:vAlign w:val="center"/>
          </w:tcPr>
          <w:p w14:paraId="277C390A" w14:textId="5E9D2D10" w:rsidR="00FF110A" w:rsidRPr="00295955" w:rsidRDefault="00FF110A" w:rsidP="00FF110A">
            <w:pPr>
              <w:pStyle w:val="Normal1"/>
              <w:jc w:val="center"/>
              <w:rPr>
                <w:rFonts w:ascii="Calibri" w:eastAsia="Arial" w:hAnsi="Calibri" w:cs="Calibri"/>
                <w:bCs/>
                <w:color w:val="000000" w:themeColor="text1"/>
                <w:sz w:val="20"/>
                <w:szCs w:val="20"/>
                <w:lang w:val="af-ZA"/>
              </w:rPr>
            </w:pPr>
            <w:r w:rsidRPr="00295955">
              <w:rPr>
                <w:rFonts w:ascii="Calibri" w:hAnsi="Calibri" w:cs="Calibri"/>
                <w:sz w:val="20"/>
                <w:szCs w:val="20"/>
                <w:lang w:val="af-ZA"/>
              </w:rPr>
              <w:t>2 min</w:t>
            </w:r>
          </w:p>
        </w:tc>
        <w:tc>
          <w:tcPr>
            <w:tcW w:w="3969" w:type="dxa"/>
            <w:vAlign w:val="center"/>
          </w:tcPr>
          <w:p w14:paraId="63A4EE67" w14:textId="6898A657" w:rsidR="00FF110A" w:rsidRPr="00295955" w:rsidRDefault="00FF110A" w:rsidP="00FF110A">
            <w:pPr>
              <w:pStyle w:val="Normal1"/>
              <w:rPr>
                <w:rFonts w:ascii="Calibri" w:eastAsia="Arial" w:hAnsi="Calibri" w:cs="Calibri"/>
                <w:bCs/>
                <w:color w:val="000000" w:themeColor="text1"/>
                <w:sz w:val="20"/>
                <w:szCs w:val="20"/>
                <w:lang w:val="af-ZA"/>
              </w:rPr>
            </w:pPr>
            <w:r w:rsidRPr="00295955">
              <w:rPr>
                <w:rFonts w:ascii="Calibri" w:eastAsia="Arial" w:hAnsi="Calibri" w:cs="Calibri"/>
                <w:bCs/>
                <w:color w:val="000000" w:themeColor="text1"/>
                <w:sz w:val="20"/>
                <w:szCs w:val="20"/>
                <w:lang w:val="af-ZA"/>
              </w:rPr>
              <w:t>Les 1 – PowerPoint (Skyfies 1-2)</w:t>
            </w:r>
          </w:p>
        </w:tc>
        <w:tc>
          <w:tcPr>
            <w:tcW w:w="1418" w:type="dxa"/>
          </w:tcPr>
          <w:p w14:paraId="495AC0FB" w14:textId="11408815" w:rsidR="00FF110A" w:rsidRPr="00295955" w:rsidRDefault="00FF110A" w:rsidP="00FF110A">
            <w:pPr>
              <w:pStyle w:val="Normal1"/>
              <w:rPr>
                <w:rFonts w:ascii="Calibri" w:eastAsia="Arial" w:hAnsi="Calibri" w:cs="Calibri"/>
                <w:bCs/>
                <w:color w:val="000000" w:themeColor="text1"/>
                <w:sz w:val="20"/>
                <w:szCs w:val="20"/>
                <w:lang w:val="af-ZA"/>
              </w:rPr>
            </w:pPr>
          </w:p>
        </w:tc>
        <w:tc>
          <w:tcPr>
            <w:tcW w:w="1417" w:type="dxa"/>
          </w:tcPr>
          <w:p w14:paraId="39AA35AD" w14:textId="2BBAB138" w:rsidR="00FF110A" w:rsidRPr="00295955" w:rsidRDefault="00FF110A" w:rsidP="00FF110A">
            <w:pPr>
              <w:pStyle w:val="Normal1"/>
              <w:ind w:right="-13" w:hanging="4"/>
              <w:rPr>
                <w:rFonts w:ascii="Calibri" w:eastAsia="Arial" w:hAnsi="Calibri" w:cs="Calibri"/>
                <w:bCs/>
                <w:color w:val="000000" w:themeColor="text1"/>
                <w:sz w:val="20"/>
                <w:szCs w:val="20"/>
                <w:lang w:val="af-ZA"/>
              </w:rPr>
            </w:pPr>
          </w:p>
        </w:tc>
      </w:tr>
      <w:tr w:rsidR="00FF110A" w:rsidRPr="00295955" w14:paraId="49A24C30" w14:textId="77777777" w:rsidTr="007F0508">
        <w:trPr>
          <w:trHeight w:val="737"/>
        </w:trPr>
        <w:tc>
          <w:tcPr>
            <w:tcW w:w="988" w:type="dxa"/>
            <w:vMerge/>
            <w:vAlign w:val="center"/>
          </w:tcPr>
          <w:p w14:paraId="319FBC8E" w14:textId="77777777" w:rsidR="00FF110A" w:rsidRPr="00295955" w:rsidRDefault="00FF110A" w:rsidP="00FF110A">
            <w:pPr>
              <w:pStyle w:val="Normal1"/>
              <w:rPr>
                <w:rFonts w:ascii="Calibri" w:eastAsia="Arial" w:hAnsi="Calibri" w:cs="Calibri"/>
                <w:bCs/>
                <w:color w:val="000000" w:themeColor="text1"/>
                <w:sz w:val="20"/>
                <w:szCs w:val="20"/>
                <w:lang w:val="af-ZA"/>
              </w:rPr>
            </w:pPr>
          </w:p>
        </w:tc>
        <w:tc>
          <w:tcPr>
            <w:tcW w:w="2409" w:type="dxa"/>
            <w:vMerge/>
            <w:vAlign w:val="center"/>
          </w:tcPr>
          <w:p w14:paraId="58115B11" w14:textId="77777777" w:rsidR="00FF110A" w:rsidRPr="00295955" w:rsidRDefault="00FF110A" w:rsidP="00FF110A">
            <w:pPr>
              <w:pStyle w:val="Default"/>
              <w:rPr>
                <w:rFonts w:ascii="Calibri" w:hAnsi="Calibri" w:cs="Calibri"/>
                <w:sz w:val="20"/>
                <w:szCs w:val="20"/>
                <w:lang w:val="af-ZA"/>
              </w:rPr>
            </w:pPr>
          </w:p>
        </w:tc>
        <w:tc>
          <w:tcPr>
            <w:tcW w:w="2552" w:type="dxa"/>
          </w:tcPr>
          <w:p w14:paraId="16CC643D" w14:textId="28360CC2" w:rsidR="00531441" w:rsidRPr="00295955" w:rsidRDefault="00531441" w:rsidP="00531441">
            <w:pPr>
              <w:pStyle w:val="ListParagraph"/>
              <w:numPr>
                <w:ilvl w:val="0"/>
                <w:numId w:val="20"/>
              </w:numPr>
              <w:ind w:left="463"/>
              <w:rPr>
                <w:rFonts w:cs="Calibri"/>
                <w:sz w:val="20"/>
                <w:szCs w:val="20"/>
              </w:rPr>
            </w:pPr>
            <w:r w:rsidRPr="00295955">
              <w:rPr>
                <w:rFonts w:cs="Calibri"/>
                <w:sz w:val="20"/>
                <w:szCs w:val="20"/>
              </w:rPr>
              <w:t>Identifiseer befondsingsopsies vir verdere studie</w:t>
            </w:r>
            <w:r w:rsidR="007F0508" w:rsidRPr="00295955">
              <w:rPr>
                <w:rFonts w:cs="Calibri"/>
                <w:sz w:val="20"/>
                <w:szCs w:val="20"/>
              </w:rPr>
              <w:t>s</w:t>
            </w:r>
          </w:p>
          <w:p w14:paraId="2CDF7FF5" w14:textId="18F95621" w:rsidR="00FF110A" w:rsidRPr="00295955" w:rsidRDefault="00531441" w:rsidP="00531441">
            <w:pPr>
              <w:pStyle w:val="ListParagraph"/>
              <w:numPr>
                <w:ilvl w:val="0"/>
                <w:numId w:val="20"/>
              </w:numPr>
              <w:ind w:left="463"/>
              <w:rPr>
                <w:rFonts w:cs="Calibri"/>
                <w:sz w:val="20"/>
                <w:szCs w:val="20"/>
              </w:rPr>
            </w:pPr>
            <w:r w:rsidRPr="00295955">
              <w:rPr>
                <w:rFonts w:cs="Calibri"/>
                <w:sz w:val="20"/>
                <w:szCs w:val="20"/>
              </w:rPr>
              <w:t>Noem algemene befondsingsverskaffers</w:t>
            </w:r>
          </w:p>
        </w:tc>
        <w:tc>
          <w:tcPr>
            <w:tcW w:w="1559" w:type="dxa"/>
            <w:vAlign w:val="center"/>
          </w:tcPr>
          <w:p w14:paraId="153C993F" w14:textId="246D83F0" w:rsidR="00FF110A" w:rsidRPr="00295955" w:rsidRDefault="00FF110A" w:rsidP="00FF110A">
            <w:pPr>
              <w:pStyle w:val="Normal1"/>
              <w:rPr>
                <w:rFonts w:ascii="Calibri" w:eastAsia="Arial" w:hAnsi="Calibri" w:cs="Calibri"/>
                <w:i/>
                <w:iCs/>
                <w:color w:val="000000" w:themeColor="text1"/>
                <w:sz w:val="20"/>
                <w:szCs w:val="20"/>
                <w:lang w:val="af-ZA"/>
              </w:rPr>
            </w:pPr>
            <w:r w:rsidRPr="00295955">
              <w:rPr>
                <w:rFonts w:ascii="Calibri" w:hAnsi="Calibri" w:cs="Calibri"/>
                <w:i/>
                <w:iCs/>
                <w:sz w:val="20"/>
                <w:szCs w:val="20"/>
                <w:lang w:val="af-ZA"/>
              </w:rPr>
              <w:t xml:space="preserve">Onderrig </w:t>
            </w:r>
            <w:r w:rsidR="007F0508" w:rsidRPr="00295955">
              <w:rPr>
                <w:rFonts w:ascii="Calibri" w:hAnsi="Calibri" w:cs="Calibri"/>
                <w:i/>
                <w:iCs/>
                <w:sz w:val="20"/>
                <w:szCs w:val="20"/>
                <w:lang w:val="af-ZA"/>
              </w:rPr>
              <w:t>&amp;</w:t>
            </w:r>
            <w:r w:rsidRPr="00295955">
              <w:rPr>
                <w:rFonts w:ascii="Calibri" w:hAnsi="Calibri" w:cs="Calibri"/>
                <w:i/>
                <w:iCs/>
                <w:sz w:val="20"/>
                <w:szCs w:val="20"/>
                <w:lang w:val="af-ZA"/>
              </w:rPr>
              <w:t xml:space="preserve"> </w:t>
            </w:r>
            <w:r w:rsidR="00295955" w:rsidRPr="00295955">
              <w:rPr>
                <w:rFonts w:ascii="Calibri" w:hAnsi="Calibri" w:cs="Calibri"/>
                <w:i/>
                <w:iCs/>
                <w:sz w:val="20"/>
                <w:szCs w:val="20"/>
                <w:lang w:val="af-ZA"/>
              </w:rPr>
              <w:t>B</w:t>
            </w:r>
            <w:r w:rsidRPr="00295955">
              <w:rPr>
                <w:rFonts w:ascii="Calibri" w:hAnsi="Calibri" w:cs="Calibri"/>
                <w:i/>
                <w:iCs/>
                <w:sz w:val="20"/>
                <w:szCs w:val="20"/>
                <w:lang w:val="af-ZA"/>
              </w:rPr>
              <w:t xml:space="preserve">espreking </w:t>
            </w:r>
          </w:p>
        </w:tc>
        <w:tc>
          <w:tcPr>
            <w:tcW w:w="992" w:type="dxa"/>
            <w:vAlign w:val="center"/>
          </w:tcPr>
          <w:p w14:paraId="50CFC50D" w14:textId="37262861" w:rsidR="00FF110A" w:rsidRPr="00295955" w:rsidRDefault="00FF110A" w:rsidP="00FF110A">
            <w:pPr>
              <w:pStyle w:val="Normal1"/>
              <w:jc w:val="center"/>
              <w:rPr>
                <w:rFonts w:ascii="Calibri" w:eastAsia="Arial" w:hAnsi="Calibri" w:cs="Calibri"/>
                <w:color w:val="000000" w:themeColor="text1"/>
                <w:sz w:val="20"/>
                <w:szCs w:val="20"/>
                <w:lang w:val="af-ZA"/>
              </w:rPr>
            </w:pPr>
            <w:r w:rsidRPr="00295955">
              <w:rPr>
                <w:rFonts w:ascii="Calibri" w:hAnsi="Calibri" w:cs="Calibri"/>
                <w:sz w:val="20"/>
                <w:szCs w:val="20"/>
                <w:lang w:val="af-ZA"/>
              </w:rPr>
              <w:t>10 min</w:t>
            </w:r>
          </w:p>
        </w:tc>
        <w:tc>
          <w:tcPr>
            <w:tcW w:w="3969" w:type="dxa"/>
            <w:vAlign w:val="center"/>
          </w:tcPr>
          <w:p w14:paraId="4DC76248" w14:textId="47DCA6B8" w:rsidR="00FF110A" w:rsidRPr="00295955" w:rsidRDefault="00FF110A" w:rsidP="00FF110A">
            <w:pPr>
              <w:pStyle w:val="Normal1"/>
              <w:rPr>
                <w:rFonts w:ascii="Calibri" w:eastAsia="Arial" w:hAnsi="Calibri" w:cs="Calibri"/>
                <w:color w:val="000000" w:themeColor="text1"/>
                <w:sz w:val="20"/>
                <w:szCs w:val="20"/>
                <w:lang w:val="af-ZA"/>
              </w:rPr>
            </w:pPr>
            <w:r w:rsidRPr="00295955">
              <w:rPr>
                <w:rFonts w:ascii="Calibri" w:eastAsia="Arial" w:hAnsi="Calibri" w:cs="Calibri"/>
                <w:color w:val="000000" w:themeColor="text1"/>
                <w:sz w:val="20"/>
                <w:szCs w:val="20"/>
                <w:lang w:val="af-ZA"/>
              </w:rPr>
              <w:t>Les 1 – PowerPoint (Skyfies 3-8)</w:t>
            </w:r>
          </w:p>
        </w:tc>
        <w:tc>
          <w:tcPr>
            <w:tcW w:w="1418" w:type="dxa"/>
            <w:vMerge w:val="restart"/>
            <w:vAlign w:val="center"/>
          </w:tcPr>
          <w:p w14:paraId="751246D5" w14:textId="03FBFE47" w:rsidR="00FF110A" w:rsidRPr="00295955" w:rsidRDefault="00FF110A" w:rsidP="00FF110A">
            <w:pPr>
              <w:pStyle w:val="Normal1"/>
              <w:jc w:val="center"/>
              <w:rPr>
                <w:rFonts w:ascii="Calibri" w:eastAsia="Arial" w:hAnsi="Calibri" w:cs="Calibri"/>
                <w:color w:val="000000" w:themeColor="text1"/>
                <w:sz w:val="20"/>
                <w:szCs w:val="20"/>
                <w:lang w:val="af-ZA"/>
              </w:rPr>
            </w:pPr>
            <w:r w:rsidRPr="00295955">
              <w:rPr>
                <w:rFonts w:ascii="Calibri" w:eastAsia="Arial" w:hAnsi="Calibri" w:cs="Calibri"/>
                <w:color w:val="000000" w:themeColor="text1"/>
                <w:sz w:val="20"/>
                <w:szCs w:val="20"/>
                <w:lang w:val="af-ZA"/>
              </w:rPr>
              <w:t>Formatief</w:t>
            </w:r>
          </w:p>
        </w:tc>
        <w:tc>
          <w:tcPr>
            <w:tcW w:w="1417" w:type="dxa"/>
          </w:tcPr>
          <w:p w14:paraId="5934620C" w14:textId="7E41572F" w:rsidR="00FF110A" w:rsidRPr="00295955" w:rsidRDefault="00151D8C" w:rsidP="00FF110A">
            <w:pPr>
              <w:pStyle w:val="Normal1"/>
              <w:ind w:right="-13" w:hanging="4"/>
              <w:rPr>
                <w:rFonts w:ascii="Calibri" w:eastAsia="Arial" w:hAnsi="Calibri" w:cs="Calibri"/>
                <w:color w:val="000000" w:themeColor="text1"/>
                <w:sz w:val="20"/>
                <w:szCs w:val="20"/>
                <w:lang w:val="af-ZA"/>
              </w:rPr>
            </w:pPr>
            <w:r w:rsidRPr="00295955">
              <w:rPr>
                <w:rFonts w:ascii="Calibri" w:eastAsia="Arial" w:hAnsi="Calibri" w:cs="Calibri"/>
                <w:color w:val="000000" w:themeColor="text1"/>
                <w:sz w:val="20"/>
                <w:szCs w:val="20"/>
                <w:lang w:val="af-ZA"/>
              </w:rPr>
              <w:t>Neem deel aan bespreking</w:t>
            </w:r>
          </w:p>
        </w:tc>
      </w:tr>
      <w:tr w:rsidR="00FF110A" w:rsidRPr="00295955" w14:paraId="05B5B844" w14:textId="77777777" w:rsidTr="007F0508">
        <w:trPr>
          <w:trHeight w:val="737"/>
        </w:trPr>
        <w:tc>
          <w:tcPr>
            <w:tcW w:w="988" w:type="dxa"/>
            <w:vMerge/>
            <w:vAlign w:val="center"/>
          </w:tcPr>
          <w:p w14:paraId="7251A181" w14:textId="77777777" w:rsidR="00FF110A" w:rsidRPr="00295955" w:rsidRDefault="00FF110A" w:rsidP="00FF110A">
            <w:pPr>
              <w:pStyle w:val="Normal1"/>
              <w:rPr>
                <w:rFonts w:ascii="Calibri" w:eastAsia="Arial" w:hAnsi="Calibri" w:cs="Calibri"/>
                <w:bCs/>
                <w:color w:val="000000" w:themeColor="text1"/>
                <w:sz w:val="20"/>
                <w:szCs w:val="20"/>
                <w:lang w:val="af-ZA"/>
              </w:rPr>
            </w:pPr>
          </w:p>
        </w:tc>
        <w:tc>
          <w:tcPr>
            <w:tcW w:w="2409" w:type="dxa"/>
            <w:vMerge/>
            <w:vAlign w:val="center"/>
          </w:tcPr>
          <w:p w14:paraId="40ADCA6C" w14:textId="77777777" w:rsidR="00FF110A" w:rsidRPr="00295955" w:rsidRDefault="00FF110A" w:rsidP="00FF110A">
            <w:pPr>
              <w:pStyle w:val="Default"/>
              <w:rPr>
                <w:rFonts w:ascii="Calibri" w:hAnsi="Calibri" w:cs="Calibri"/>
                <w:sz w:val="20"/>
                <w:szCs w:val="20"/>
                <w:lang w:val="af-ZA"/>
              </w:rPr>
            </w:pPr>
          </w:p>
        </w:tc>
        <w:tc>
          <w:tcPr>
            <w:tcW w:w="2552" w:type="dxa"/>
            <w:vAlign w:val="center"/>
          </w:tcPr>
          <w:p w14:paraId="1208B83F" w14:textId="7887185C" w:rsidR="00FF110A" w:rsidRPr="00295955" w:rsidRDefault="00531441" w:rsidP="00FF110A">
            <w:pPr>
              <w:rPr>
                <w:rFonts w:cs="Calibri"/>
                <w:sz w:val="20"/>
                <w:szCs w:val="20"/>
              </w:rPr>
            </w:pPr>
            <w:r w:rsidRPr="00295955">
              <w:rPr>
                <w:rFonts w:cs="Calibri"/>
                <w:sz w:val="20"/>
                <w:szCs w:val="20"/>
              </w:rPr>
              <w:t xml:space="preserve">Verduidelik waarom befondsingskriteria </w:t>
            </w:r>
            <w:r w:rsidR="007F0508" w:rsidRPr="00295955">
              <w:rPr>
                <w:rFonts w:cs="Calibri"/>
                <w:sz w:val="20"/>
                <w:szCs w:val="20"/>
              </w:rPr>
              <w:t>belangrik is</w:t>
            </w:r>
          </w:p>
        </w:tc>
        <w:tc>
          <w:tcPr>
            <w:tcW w:w="1559" w:type="dxa"/>
            <w:vAlign w:val="center"/>
          </w:tcPr>
          <w:p w14:paraId="73911323" w14:textId="01075A99" w:rsidR="00FF110A" w:rsidRPr="00295955" w:rsidRDefault="007F0508" w:rsidP="00FF110A">
            <w:pPr>
              <w:pStyle w:val="Normal1"/>
              <w:rPr>
                <w:rFonts w:ascii="Calibri" w:eastAsia="Arial" w:hAnsi="Calibri" w:cs="Calibri"/>
                <w:i/>
                <w:iCs/>
                <w:color w:val="000000" w:themeColor="text1"/>
                <w:sz w:val="20"/>
                <w:szCs w:val="20"/>
                <w:lang w:val="af-ZA"/>
              </w:rPr>
            </w:pPr>
            <w:r w:rsidRPr="00295955">
              <w:rPr>
                <w:rFonts w:ascii="Calibri" w:hAnsi="Calibri" w:cs="Calibri"/>
                <w:i/>
                <w:iCs/>
                <w:sz w:val="20"/>
                <w:szCs w:val="20"/>
                <w:lang w:val="af-ZA"/>
              </w:rPr>
              <w:t>Groep</w:t>
            </w:r>
            <w:r w:rsidR="00FF110A" w:rsidRPr="00295955">
              <w:rPr>
                <w:rFonts w:ascii="Calibri" w:hAnsi="Calibri" w:cs="Calibri"/>
                <w:i/>
                <w:iCs/>
                <w:sz w:val="20"/>
                <w:szCs w:val="20"/>
                <w:lang w:val="af-ZA"/>
              </w:rPr>
              <w:t>bespre</w:t>
            </w:r>
            <w:r w:rsidRPr="00295955">
              <w:rPr>
                <w:rFonts w:ascii="Calibri" w:hAnsi="Calibri" w:cs="Calibri"/>
                <w:i/>
                <w:iCs/>
                <w:sz w:val="20"/>
                <w:szCs w:val="20"/>
                <w:lang w:val="af-ZA"/>
              </w:rPr>
              <w:t>-</w:t>
            </w:r>
            <w:r w:rsidR="00FF110A" w:rsidRPr="00295955">
              <w:rPr>
                <w:rFonts w:ascii="Calibri" w:hAnsi="Calibri" w:cs="Calibri"/>
                <w:i/>
                <w:iCs/>
                <w:sz w:val="20"/>
                <w:szCs w:val="20"/>
                <w:lang w:val="af-ZA"/>
              </w:rPr>
              <w:t xml:space="preserve">king </w:t>
            </w:r>
          </w:p>
        </w:tc>
        <w:tc>
          <w:tcPr>
            <w:tcW w:w="992" w:type="dxa"/>
            <w:vAlign w:val="center"/>
          </w:tcPr>
          <w:p w14:paraId="1F982625" w14:textId="002E832E" w:rsidR="00FF110A" w:rsidRPr="00295955" w:rsidRDefault="00FF110A" w:rsidP="00FF110A">
            <w:pPr>
              <w:pStyle w:val="Normal1"/>
              <w:jc w:val="center"/>
              <w:rPr>
                <w:rFonts w:ascii="Calibri" w:eastAsia="Arial" w:hAnsi="Calibri" w:cs="Calibri"/>
                <w:color w:val="000000" w:themeColor="text1"/>
                <w:sz w:val="20"/>
                <w:szCs w:val="20"/>
                <w:lang w:val="af-ZA"/>
              </w:rPr>
            </w:pPr>
            <w:r w:rsidRPr="00295955">
              <w:rPr>
                <w:rFonts w:ascii="Calibri" w:hAnsi="Calibri" w:cs="Calibri"/>
                <w:sz w:val="20"/>
                <w:szCs w:val="20"/>
                <w:lang w:val="af-ZA"/>
              </w:rPr>
              <w:t>5 min</w:t>
            </w:r>
          </w:p>
        </w:tc>
        <w:tc>
          <w:tcPr>
            <w:tcW w:w="3969" w:type="dxa"/>
            <w:vAlign w:val="center"/>
          </w:tcPr>
          <w:p w14:paraId="599F728B" w14:textId="67D97F3F" w:rsidR="00FF110A" w:rsidRPr="00295955" w:rsidRDefault="00FF110A" w:rsidP="00FF110A">
            <w:pPr>
              <w:pStyle w:val="Normal1"/>
              <w:rPr>
                <w:rFonts w:ascii="Calibri" w:eastAsia="Arial" w:hAnsi="Calibri" w:cs="Calibri"/>
                <w:color w:val="000000" w:themeColor="text1"/>
                <w:sz w:val="20"/>
                <w:szCs w:val="20"/>
                <w:lang w:val="af-ZA"/>
              </w:rPr>
            </w:pPr>
            <w:r w:rsidRPr="00295955">
              <w:rPr>
                <w:rFonts w:ascii="Calibri" w:eastAsia="Arial" w:hAnsi="Calibri" w:cs="Calibri"/>
                <w:color w:val="000000" w:themeColor="text1"/>
                <w:sz w:val="20"/>
                <w:szCs w:val="20"/>
                <w:lang w:val="af-ZA"/>
              </w:rPr>
              <w:t>Les 1 – PowerPoint (Skyfie 9)</w:t>
            </w:r>
          </w:p>
        </w:tc>
        <w:tc>
          <w:tcPr>
            <w:tcW w:w="1418" w:type="dxa"/>
            <w:vMerge/>
            <w:vAlign w:val="center"/>
          </w:tcPr>
          <w:p w14:paraId="54FA35A2" w14:textId="4652C2E1" w:rsidR="00FF110A" w:rsidRPr="00295955" w:rsidRDefault="00FF110A" w:rsidP="00FF110A">
            <w:pPr>
              <w:pStyle w:val="Normal1"/>
              <w:jc w:val="center"/>
              <w:rPr>
                <w:rFonts w:ascii="Calibri" w:eastAsia="Arial" w:hAnsi="Calibri" w:cs="Calibri"/>
                <w:color w:val="000000" w:themeColor="text1"/>
                <w:sz w:val="20"/>
                <w:szCs w:val="20"/>
                <w:lang w:val="af-ZA"/>
              </w:rPr>
            </w:pPr>
          </w:p>
        </w:tc>
        <w:tc>
          <w:tcPr>
            <w:tcW w:w="1417" w:type="dxa"/>
          </w:tcPr>
          <w:p w14:paraId="02836491" w14:textId="052B1541" w:rsidR="00FF110A" w:rsidRPr="00295955" w:rsidRDefault="00151D8C" w:rsidP="00FF110A">
            <w:pPr>
              <w:pStyle w:val="Normal1"/>
              <w:ind w:right="-13" w:hanging="4"/>
              <w:rPr>
                <w:rFonts w:ascii="Calibri" w:eastAsia="Arial" w:hAnsi="Calibri" w:cs="Calibri"/>
                <w:color w:val="000000" w:themeColor="text1"/>
                <w:sz w:val="20"/>
                <w:szCs w:val="20"/>
                <w:lang w:val="af-ZA"/>
              </w:rPr>
            </w:pPr>
            <w:r w:rsidRPr="00295955">
              <w:rPr>
                <w:rFonts w:ascii="Calibri" w:hAnsi="Calibri" w:cs="Calibri"/>
                <w:sz w:val="20"/>
                <w:szCs w:val="20"/>
                <w:lang w:val="af-ZA"/>
              </w:rPr>
              <w:t>Deel idees in pare</w:t>
            </w:r>
          </w:p>
        </w:tc>
      </w:tr>
      <w:tr w:rsidR="00FF110A" w:rsidRPr="00295955" w14:paraId="226542B0" w14:textId="77777777" w:rsidTr="007F0508">
        <w:trPr>
          <w:trHeight w:val="737"/>
        </w:trPr>
        <w:tc>
          <w:tcPr>
            <w:tcW w:w="988" w:type="dxa"/>
            <w:vMerge/>
            <w:vAlign w:val="center"/>
          </w:tcPr>
          <w:p w14:paraId="276AB4EA" w14:textId="77777777" w:rsidR="00FF110A" w:rsidRPr="00295955" w:rsidRDefault="00FF110A" w:rsidP="00FF110A">
            <w:pPr>
              <w:pStyle w:val="Normal1"/>
              <w:rPr>
                <w:rFonts w:ascii="Calibri" w:eastAsia="Arial" w:hAnsi="Calibri" w:cs="Calibri"/>
                <w:bCs/>
                <w:color w:val="000000" w:themeColor="text1"/>
                <w:sz w:val="20"/>
                <w:szCs w:val="20"/>
                <w:lang w:val="af-ZA"/>
              </w:rPr>
            </w:pPr>
          </w:p>
        </w:tc>
        <w:tc>
          <w:tcPr>
            <w:tcW w:w="2409" w:type="dxa"/>
            <w:vMerge/>
            <w:vAlign w:val="center"/>
          </w:tcPr>
          <w:p w14:paraId="43AB45EC" w14:textId="77777777" w:rsidR="00FF110A" w:rsidRPr="00295955" w:rsidRDefault="00FF110A" w:rsidP="00FF110A">
            <w:pPr>
              <w:pStyle w:val="Default"/>
              <w:rPr>
                <w:rFonts w:ascii="Calibri" w:hAnsi="Calibri" w:cs="Calibri"/>
                <w:sz w:val="20"/>
                <w:szCs w:val="20"/>
                <w:lang w:val="af-ZA"/>
              </w:rPr>
            </w:pPr>
          </w:p>
        </w:tc>
        <w:tc>
          <w:tcPr>
            <w:tcW w:w="2552" w:type="dxa"/>
            <w:vAlign w:val="center"/>
          </w:tcPr>
          <w:p w14:paraId="43328F8D" w14:textId="77777777" w:rsidR="00531441" w:rsidRPr="00295955" w:rsidRDefault="00531441" w:rsidP="00531441">
            <w:pPr>
              <w:pStyle w:val="ListParagraph"/>
              <w:numPr>
                <w:ilvl w:val="0"/>
                <w:numId w:val="19"/>
              </w:numPr>
              <w:ind w:left="463"/>
              <w:rPr>
                <w:rFonts w:cs="Calibri"/>
                <w:sz w:val="20"/>
                <w:szCs w:val="20"/>
              </w:rPr>
            </w:pPr>
            <w:r w:rsidRPr="00295955">
              <w:rPr>
                <w:rFonts w:cs="Calibri"/>
                <w:sz w:val="20"/>
                <w:szCs w:val="20"/>
              </w:rPr>
              <w:t>Verstaan lewenslange leer</w:t>
            </w:r>
          </w:p>
          <w:p w14:paraId="1CA63FEC" w14:textId="05B9FA21" w:rsidR="00FF110A" w:rsidRPr="00295955" w:rsidRDefault="00531441" w:rsidP="00531441">
            <w:pPr>
              <w:pStyle w:val="ListParagraph"/>
              <w:numPr>
                <w:ilvl w:val="0"/>
                <w:numId w:val="19"/>
              </w:numPr>
              <w:ind w:left="463"/>
              <w:rPr>
                <w:rFonts w:cs="Calibri"/>
                <w:sz w:val="20"/>
                <w:szCs w:val="20"/>
              </w:rPr>
            </w:pPr>
            <w:r w:rsidRPr="00295955">
              <w:rPr>
                <w:rFonts w:cs="Calibri"/>
                <w:sz w:val="20"/>
                <w:szCs w:val="20"/>
              </w:rPr>
              <w:t>Stel persoonlike leerdoelwitte</w:t>
            </w:r>
          </w:p>
        </w:tc>
        <w:tc>
          <w:tcPr>
            <w:tcW w:w="1559" w:type="dxa"/>
            <w:vAlign w:val="center"/>
          </w:tcPr>
          <w:p w14:paraId="30EEFFFA" w14:textId="74CD75FF" w:rsidR="00FF110A" w:rsidRPr="00295955" w:rsidRDefault="00FF110A" w:rsidP="00FF110A">
            <w:pPr>
              <w:pStyle w:val="Normal1"/>
              <w:rPr>
                <w:rFonts w:ascii="Calibri" w:eastAsia="Arial" w:hAnsi="Calibri" w:cs="Calibri"/>
                <w:i/>
                <w:iCs/>
                <w:color w:val="000000" w:themeColor="text1"/>
                <w:sz w:val="20"/>
                <w:szCs w:val="20"/>
                <w:lang w:val="af-ZA"/>
              </w:rPr>
            </w:pPr>
            <w:r w:rsidRPr="00295955">
              <w:rPr>
                <w:rFonts w:ascii="Calibri" w:hAnsi="Calibri" w:cs="Calibri"/>
                <w:i/>
                <w:iCs/>
                <w:sz w:val="20"/>
                <w:szCs w:val="20"/>
                <w:lang w:val="af-ZA"/>
              </w:rPr>
              <w:t xml:space="preserve">Kyk </w:t>
            </w:r>
            <w:r w:rsidR="007F0508" w:rsidRPr="00295955">
              <w:rPr>
                <w:rFonts w:ascii="Calibri" w:hAnsi="Calibri" w:cs="Calibri"/>
                <w:i/>
                <w:iCs/>
                <w:sz w:val="20"/>
                <w:szCs w:val="20"/>
                <w:lang w:val="af-ZA"/>
              </w:rPr>
              <w:t>V</w:t>
            </w:r>
            <w:r w:rsidRPr="00295955">
              <w:rPr>
                <w:rFonts w:ascii="Calibri" w:hAnsi="Calibri" w:cs="Calibri"/>
                <w:i/>
                <w:iCs/>
                <w:sz w:val="20"/>
                <w:szCs w:val="20"/>
                <w:lang w:val="af-ZA"/>
              </w:rPr>
              <w:t xml:space="preserve">ideo </w:t>
            </w:r>
            <w:r w:rsidR="007F0508" w:rsidRPr="00295955">
              <w:rPr>
                <w:rFonts w:ascii="Calibri" w:hAnsi="Calibri" w:cs="Calibri"/>
                <w:i/>
                <w:iCs/>
                <w:sz w:val="20"/>
                <w:szCs w:val="20"/>
                <w:lang w:val="af-ZA"/>
              </w:rPr>
              <w:t>&amp;</w:t>
            </w:r>
            <w:r w:rsidRPr="00295955">
              <w:rPr>
                <w:rFonts w:ascii="Calibri" w:hAnsi="Calibri" w:cs="Calibri"/>
                <w:i/>
                <w:iCs/>
                <w:sz w:val="20"/>
                <w:szCs w:val="20"/>
                <w:lang w:val="af-ZA"/>
              </w:rPr>
              <w:t xml:space="preserve"> </w:t>
            </w:r>
            <w:r w:rsidR="007F0508" w:rsidRPr="00295955">
              <w:rPr>
                <w:rFonts w:ascii="Calibri" w:hAnsi="Calibri" w:cs="Calibri"/>
                <w:i/>
                <w:iCs/>
                <w:sz w:val="20"/>
                <w:szCs w:val="20"/>
                <w:lang w:val="af-ZA"/>
              </w:rPr>
              <w:t>A</w:t>
            </w:r>
            <w:r w:rsidRPr="00295955">
              <w:rPr>
                <w:rFonts w:ascii="Calibri" w:hAnsi="Calibri" w:cs="Calibri"/>
                <w:i/>
                <w:iCs/>
                <w:sz w:val="20"/>
                <w:szCs w:val="20"/>
                <w:lang w:val="af-ZA"/>
              </w:rPr>
              <w:t xml:space="preserve">ktiwiteit </w:t>
            </w:r>
          </w:p>
        </w:tc>
        <w:tc>
          <w:tcPr>
            <w:tcW w:w="992" w:type="dxa"/>
            <w:vAlign w:val="center"/>
          </w:tcPr>
          <w:p w14:paraId="5BDED8FC" w14:textId="60194BB3" w:rsidR="00FF110A" w:rsidRPr="00295955" w:rsidRDefault="00FF110A" w:rsidP="00FF110A">
            <w:pPr>
              <w:pStyle w:val="Normal1"/>
              <w:jc w:val="center"/>
              <w:rPr>
                <w:rFonts w:ascii="Calibri" w:eastAsia="Arial" w:hAnsi="Calibri" w:cs="Calibri"/>
                <w:color w:val="000000" w:themeColor="text1"/>
                <w:sz w:val="20"/>
                <w:szCs w:val="20"/>
                <w:lang w:val="af-ZA"/>
              </w:rPr>
            </w:pPr>
            <w:r w:rsidRPr="00295955">
              <w:rPr>
                <w:rFonts w:ascii="Calibri" w:hAnsi="Calibri" w:cs="Calibri"/>
                <w:sz w:val="20"/>
                <w:szCs w:val="20"/>
                <w:lang w:val="af-ZA"/>
              </w:rPr>
              <w:t>5 + 8 min</w:t>
            </w:r>
          </w:p>
        </w:tc>
        <w:tc>
          <w:tcPr>
            <w:tcW w:w="3969" w:type="dxa"/>
            <w:vAlign w:val="center"/>
          </w:tcPr>
          <w:p w14:paraId="0F371A1C" w14:textId="685CCA8C" w:rsidR="00FF110A" w:rsidRPr="00295955" w:rsidRDefault="00FF110A" w:rsidP="00FF110A">
            <w:pPr>
              <w:pStyle w:val="Normal1"/>
              <w:rPr>
                <w:rFonts w:ascii="Calibri" w:eastAsia="Arial" w:hAnsi="Calibri" w:cs="Calibri"/>
                <w:color w:val="000000" w:themeColor="text1"/>
                <w:sz w:val="20"/>
                <w:szCs w:val="20"/>
                <w:lang w:val="af-ZA"/>
              </w:rPr>
            </w:pPr>
            <w:r w:rsidRPr="00295955">
              <w:rPr>
                <w:rFonts w:ascii="Calibri" w:eastAsia="Arial" w:hAnsi="Calibri" w:cs="Calibri"/>
                <w:color w:val="000000" w:themeColor="text1"/>
                <w:sz w:val="20"/>
                <w:szCs w:val="20"/>
                <w:lang w:val="af-ZA"/>
              </w:rPr>
              <w:t>Les 1 – PowerPoint (Skyfie 10)</w:t>
            </w:r>
          </w:p>
          <w:p w14:paraId="3F56BB4F" w14:textId="76648228" w:rsidR="00FF110A" w:rsidRPr="00295955" w:rsidRDefault="00FF110A" w:rsidP="00FF110A">
            <w:pPr>
              <w:pStyle w:val="Normal1"/>
              <w:rPr>
                <w:rFonts w:ascii="Calibri" w:eastAsia="Arial" w:hAnsi="Calibri" w:cs="Calibri"/>
                <w:color w:val="000000" w:themeColor="text1"/>
                <w:sz w:val="20"/>
                <w:szCs w:val="20"/>
                <w:lang w:val="af-ZA"/>
              </w:rPr>
            </w:pPr>
            <w:r w:rsidRPr="00295955">
              <w:rPr>
                <w:rFonts w:ascii="Calibri" w:eastAsia="Arial" w:hAnsi="Calibri" w:cs="Calibri"/>
                <w:color w:val="000000" w:themeColor="text1"/>
                <w:sz w:val="20"/>
                <w:szCs w:val="20"/>
                <w:lang w:val="af-ZA"/>
              </w:rPr>
              <w:t xml:space="preserve">Les 1 – </w:t>
            </w:r>
            <w:r w:rsidR="007F0508" w:rsidRPr="00295955">
              <w:rPr>
                <w:rFonts w:ascii="Calibri" w:eastAsia="Arial" w:hAnsi="Calibri" w:cs="Calibri"/>
                <w:color w:val="000000" w:themeColor="text1"/>
                <w:sz w:val="20"/>
                <w:szCs w:val="20"/>
                <w:lang w:val="af-ZA"/>
              </w:rPr>
              <w:t>Werkkaart</w:t>
            </w:r>
            <w:r w:rsidRPr="00295955">
              <w:rPr>
                <w:rFonts w:ascii="Calibri" w:eastAsia="Arial" w:hAnsi="Calibri" w:cs="Calibri"/>
                <w:color w:val="000000" w:themeColor="text1"/>
                <w:sz w:val="20"/>
                <w:szCs w:val="20"/>
                <w:lang w:val="af-ZA"/>
              </w:rPr>
              <w:t xml:space="preserve"> (Aktiwiteit 1)</w:t>
            </w:r>
          </w:p>
        </w:tc>
        <w:tc>
          <w:tcPr>
            <w:tcW w:w="1418" w:type="dxa"/>
            <w:vMerge/>
            <w:vAlign w:val="center"/>
          </w:tcPr>
          <w:p w14:paraId="7D5C99D7" w14:textId="700AF9E4" w:rsidR="00FF110A" w:rsidRPr="00295955" w:rsidRDefault="00FF110A" w:rsidP="00FF110A">
            <w:pPr>
              <w:pStyle w:val="Normal1"/>
              <w:jc w:val="center"/>
              <w:rPr>
                <w:rFonts w:ascii="Calibri" w:eastAsia="Arial" w:hAnsi="Calibri" w:cs="Calibri"/>
                <w:color w:val="000000" w:themeColor="text1"/>
                <w:sz w:val="20"/>
                <w:szCs w:val="20"/>
                <w:lang w:val="af-ZA"/>
              </w:rPr>
            </w:pPr>
          </w:p>
        </w:tc>
        <w:tc>
          <w:tcPr>
            <w:tcW w:w="1417" w:type="dxa"/>
          </w:tcPr>
          <w:p w14:paraId="6486CCA2" w14:textId="76AA409D" w:rsidR="00FF110A" w:rsidRPr="00295955" w:rsidRDefault="00FF110A" w:rsidP="00FF110A">
            <w:pPr>
              <w:pStyle w:val="Normal1"/>
              <w:ind w:right="-13" w:hanging="4"/>
              <w:rPr>
                <w:rFonts w:ascii="Calibri" w:eastAsia="Arial" w:hAnsi="Calibri" w:cs="Calibri"/>
                <w:color w:val="000000" w:themeColor="text1"/>
                <w:sz w:val="20"/>
                <w:szCs w:val="20"/>
                <w:lang w:val="af-ZA"/>
              </w:rPr>
            </w:pPr>
            <w:r w:rsidRPr="00295955">
              <w:rPr>
                <w:rFonts w:ascii="Calibri" w:hAnsi="Calibri" w:cs="Calibri"/>
                <w:sz w:val="20"/>
                <w:szCs w:val="20"/>
                <w:lang w:val="af-ZA"/>
              </w:rPr>
              <w:t>Kyk video, voltooi Aktiwiteit 1 individueel (voltooi huiswerk indien nodig)</w:t>
            </w:r>
          </w:p>
        </w:tc>
      </w:tr>
      <w:tr w:rsidR="00FF110A" w:rsidRPr="00295955" w14:paraId="14C9C77F" w14:textId="77777777" w:rsidTr="007F0508">
        <w:trPr>
          <w:trHeight w:val="737"/>
        </w:trPr>
        <w:tc>
          <w:tcPr>
            <w:tcW w:w="988" w:type="dxa"/>
            <w:vAlign w:val="center"/>
          </w:tcPr>
          <w:p w14:paraId="2CBCC9B8" w14:textId="77777777" w:rsidR="00FF110A" w:rsidRPr="00295955" w:rsidRDefault="00FF110A" w:rsidP="00FF110A">
            <w:pPr>
              <w:pStyle w:val="Normal1"/>
              <w:rPr>
                <w:rFonts w:ascii="Calibri" w:eastAsia="Arial" w:hAnsi="Calibri" w:cs="Calibri"/>
                <w:bCs/>
                <w:color w:val="000000" w:themeColor="text1"/>
                <w:sz w:val="20"/>
                <w:szCs w:val="20"/>
                <w:lang w:val="af-ZA"/>
              </w:rPr>
            </w:pPr>
          </w:p>
        </w:tc>
        <w:tc>
          <w:tcPr>
            <w:tcW w:w="2409" w:type="dxa"/>
            <w:vAlign w:val="center"/>
          </w:tcPr>
          <w:p w14:paraId="619357D5" w14:textId="77777777" w:rsidR="00FF110A" w:rsidRPr="00295955" w:rsidRDefault="00FF110A" w:rsidP="00FF110A">
            <w:pPr>
              <w:pStyle w:val="Default"/>
              <w:rPr>
                <w:rFonts w:ascii="Calibri" w:hAnsi="Calibri" w:cs="Calibri"/>
                <w:sz w:val="20"/>
                <w:szCs w:val="20"/>
                <w:lang w:val="af-ZA"/>
              </w:rPr>
            </w:pPr>
          </w:p>
        </w:tc>
        <w:tc>
          <w:tcPr>
            <w:tcW w:w="2552" w:type="dxa"/>
            <w:vAlign w:val="center"/>
          </w:tcPr>
          <w:p w14:paraId="6C9D64DC" w14:textId="77777777" w:rsidR="00FF110A" w:rsidRPr="00295955" w:rsidRDefault="00FF110A" w:rsidP="00FF110A">
            <w:pPr>
              <w:rPr>
                <w:rFonts w:cs="Calibri"/>
                <w:sz w:val="20"/>
                <w:szCs w:val="20"/>
              </w:rPr>
            </w:pPr>
          </w:p>
        </w:tc>
        <w:tc>
          <w:tcPr>
            <w:tcW w:w="1559" w:type="dxa"/>
            <w:vAlign w:val="center"/>
          </w:tcPr>
          <w:p w14:paraId="6D334DFF" w14:textId="7FE0E099" w:rsidR="00FF110A" w:rsidRPr="00295955" w:rsidRDefault="00FF110A" w:rsidP="00FF110A">
            <w:pPr>
              <w:pStyle w:val="Normal1"/>
              <w:rPr>
                <w:rFonts w:ascii="Calibri" w:eastAsia="Arial" w:hAnsi="Calibri" w:cs="Calibri"/>
                <w:i/>
                <w:iCs/>
                <w:color w:val="000000" w:themeColor="text1"/>
                <w:sz w:val="20"/>
                <w:szCs w:val="20"/>
                <w:lang w:val="af-ZA"/>
              </w:rPr>
            </w:pPr>
            <w:r w:rsidRPr="00295955">
              <w:rPr>
                <w:rFonts w:ascii="Calibri" w:hAnsi="Calibri" w:cs="Calibri"/>
                <w:i/>
                <w:iCs/>
                <w:sz w:val="20"/>
                <w:szCs w:val="20"/>
                <w:lang w:val="af-ZA"/>
              </w:rPr>
              <w:t>Eksamen</w:t>
            </w:r>
            <w:r w:rsidR="007F0508" w:rsidRPr="00295955">
              <w:rPr>
                <w:rFonts w:ascii="Calibri" w:hAnsi="Calibri" w:cs="Calibri"/>
                <w:i/>
                <w:iCs/>
                <w:sz w:val="20"/>
                <w:szCs w:val="20"/>
                <w:lang w:val="af-ZA"/>
              </w:rPr>
              <w:t>-</w:t>
            </w:r>
            <w:r w:rsidRPr="00295955">
              <w:rPr>
                <w:rFonts w:ascii="Calibri" w:hAnsi="Calibri" w:cs="Calibri"/>
                <w:i/>
                <w:iCs/>
                <w:sz w:val="20"/>
                <w:szCs w:val="20"/>
                <w:lang w:val="af-ZA"/>
              </w:rPr>
              <w:t xml:space="preserve"> voorbereiding </w:t>
            </w:r>
          </w:p>
        </w:tc>
        <w:tc>
          <w:tcPr>
            <w:tcW w:w="992" w:type="dxa"/>
            <w:vAlign w:val="center"/>
          </w:tcPr>
          <w:p w14:paraId="64441610" w14:textId="05092A8F" w:rsidR="00FF110A" w:rsidRPr="00295955" w:rsidRDefault="00FF110A" w:rsidP="00FF110A">
            <w:pPr>
              <w:pStyle w:val="Normal1"/>
              <w:jc w:val="center"/>
              <w:rPr>
                <w:rFonts w:ascii="Calibri" w:eastAsia="Arial" w:hAnsi="Calibri" w:cs="Calibri"/>
                <w:color w:val="000000" w:themeColor="text1"/>
                <w:sz w:val="20"/>
                <w:szCs w:val="20"/>
                <w:lang w:val="af-ZA"/>
              </w:rPr>
            </w:pPr>
            <w:r w:rsidRPr="00295955">
              <w:rPr>
                <w:rFonts w:ascii="Calibri" w:hAnsi="Calibri" w:cs="Calibri"/>
                <w:sz w:val="20"/>
                <w:szCs w:val="20"/>
                <w:lang w:val="af-ZA"/>
              </w:rPr>
              <w:t>10 min</w:t>
            </w:r>
          </w:p>
        </w:tc>
        <w:tc>
          <w:tcPr>
            <w:tcW w:w="3969" w:type="dxa"/>
            <w:vAlign w:val="center"/>
          </w:tcPr>
          <w:p w14:paraId="70773031" w14:textId="4F8DA413" w:rsidR="00FF110A" w:rsidRPr="00295955" w:rsidRDefault="00FF110A" w:rsidP="00FF110A">
            <w:pPr>
              <w:pStyle w:val="Normal1"/>
              <w:rPr>
                <w:rFonts w:ascii="Calibri" w:eastAsia="Arial" w:hAnsi="Calibri" w:cs="Calibri"/>
                <w:color w:val="000000" w:themeColor="text1"/>
                <w:sz w:val="20"/>
                <w:szCs w:val="20"/>
                <w:lang w:val="af-ZA"/>
              </w:rPr>
            </w:pPr>
            <w:r w:rsidRPr="00295955">
              <w:rPr>
                <w:rFonts w:ascii="Calibri" w:eastAsia="Arial" w:hAnsi="Calibri" w:cs="Calibri"/>
                <w:color w:val="000000" w:themeColor="text1"/>
                <w:sz w:val="20"/>
                <w:szCs w:val="20"/>
                <w:lang w:val="af-ZA"/>
              </w:rPr>
              <w:t>Les 1 – PowerPoint (Skyfie 11)</w:t>
            </w:r>
          </w:p>
          <w:p w14:paraId="2780B2E0" w14:textId="69DDF3A9" w:rsidR="00FF110A" w:rsidRPr="00295955" w:rsidRDefault="00FF110A" w:rsidP="00FF110A">
            <w:pPr>
              <w:pStyle w:val="Normal1"/>
              <w:rPr>
                <w:rFonts w:ascii="Calibri" w:eastAsia="Arial" w:hAnsi="Calibri" w:cs="Calibri"/>
                <w:color w:val="000000" w:themeColor="text1"/>
                <w:sz w:val="20"/>
                <w:szCs w:val="20"/>
                <w:lang w:val="af-ZA"/>
              </w:rPr>
            </w:pPr>
            <w:r w:rsidRPr="00295955">
              <w:rPr>
                <w:rFonts w:ascii="Calibri" w:eastAsia="Arial" w:hAnsi="Calibri" w:cs="Calibri"/>
                <w:color w:val="000000" w:themeColor="text1"/>
                <w:sz w:val="20"/>
                <w:szCs w:val="20"/>
                <w:lang w:val="af-ZA"/>
              </w:rPr>
              <w:t xml:space="preserve">Les 1 – </w:t>
            </w:r>
            <w:r w:rsidR="007F0508" w:rsidRPr="00295955">
              <w:rPr>
                <w:rFonts w:ascii="Calibri" w:eastAsia="Arial" w:hAnsi="Calibri" w:cs="Calibri"/>
                <w:color w:val="000000" w:themeColor="text1"/>
                <w:sz w:val="20"/>
                <w:szCs w:val="20"/>
                <w:lang w:val="af-ZA"/>
              </w:rPr>
              <w:t>Werkkaart</w:t>
            </w:r>
            <w:r w:rsidRPr="00295955">
              <w:rPr>
                <w:rFonts w:ascii="Calibri" w:eastAsia="Arial" w:hAnsi="Calibri" w:cs="Calibri"/>
                <w:color w:val="000000" w:themeColor="text1"/>
                <w:sz w:val="20"/>
                <w:szCs w:val="20"/>
                <w:lang w:val="af-ZA"/>
              </w:rPr>
              <w:t xml:space="preserve"> (Aktiwiteit 2)</w:t>
            </w:r>
          </w:p>
          <w:p w14:paraId="0F5B0495" w14:textId="6D15FEE7" w:rsidR="00FF110A" w:rsidRPr="00295955" w:rsidRDefault="00FF110A" w:rsidP="00FF110A">
            <w:pPr>
              <w:pStyle w:val="Normal1"/>
              <w:rPr>
                <w:rFonts w:ascii="Calibri" w:eastAsia="Arial" w:hAnsi="Calibri" w:cs="Calibri"/>
                <w:color w:val="000000" w:themeColor="text1"/>
                <w:sz w:val="20"/>
                <w:szCs w:val="20"/>
                <w:lang w:val="af-ZA"/>
              </w:rPr>
            </w:pPr>
            <w:r w:rsidRPr="00295955">
              <w:rPr>
                <w:rFonts w:ascii="Calibri" w:eastAsia="Arial" w:hAnsi="Calibri" w:cs="Calibri"/>
                <w:color w:val="000000" w:themeColor="text1"/>
                <w:sz w:val="20"/>
                <w:szCs w:val="20"/>
                <w:lang w:val="af-ZA"/>
              </w:rPr>
              <w:t xml:space="preserve">Les 1 – </w:t>
            </w:r>
            <w:r w:rsidR="007F0508" w:rsidRPr="00295955">
              <w:rPr>
                <w:rFonts w:ascii="Calibri" w:eastAsia="Arial" w:hAnsi="Calibri" w:cs="Calibri"/>
                <w:color w:val="000000" w:themeColor="text1"/>
                <w:sz w:val="20"/>
                <w:szCs w:val="20"/>
                <w:lang w:val="af-ZA"/>
              </w:rPr>
              <w:t>Werkkaart</w:t>
            </w:r>
            <w:r w:rsidRPr="00295955">
              <w:rPr>
                <w:rFonts w:ascii="Calibri" w:eastAsia="Arial" w:hAnsi="Calibri" w:cs="Calibri"/>
                <w:color w:val="000000" w:themeColor="text1"/>
                <w:sz w:val="20"/>
                <w:szCs w:val="20"/>
                <w:lang w:val="af-ZA"/>
              </w:rPr>
              <w:t xml:space="preserve"> MEMO</w:t>
            </w:r>
          </w:p>
          <w:p w14:paraId="230F4958" w14:textId="587B7398" w:rsidR="00FF110A" w:rsidRPr="00295955" w:rsidRDefault="00FF110A" w:rsidP="00FF110A">
            <w:pPr>
              <w:pStyle w:val="Normal1"/>
              <w:rPr>
                <w:rFonts w:ascii="Calibri" w:eastAsia="Arial" w:hAnsi="Calibri" w:cs="Calibri"/>
                <w:color w:val="000000" w:themeColor="text1"/>
                <w:sz w:val="20"/>
                <w:szCs w:val="20"/>
                <w:lang w:val="af-ZA"/>
              </w:rPr>
            </w:pPr>
            <w:r w:rsidRPr="00295955">
              <w:rPr>
                <w:rFonts w:ascii="Calibri" w:eastAsia="Arial" w:hAnsi="Calibri" w:cs="Calibri"/>
                <w:color w:val="000000" w:themeColor="text1"/>
                <w:sz w:val="20"/>
                <w:szCs w:val="20"/>
                <w:lang w:val="af-ZA"/>
              </w:rPr>
              <w:t>Inhoud</w:t>
            </w:r>
            <w:r w:rsidR="007F0508" w:rsidRPr="00295955">
              <w:rPr>
                <w:rFonts w:ascii="Calibri" w:eastAsia="Arial" w:hAnsi="Calibri" w:cs="Calibri"/>
                <w:color w:val="000000" w:themeColor="text1"/>
                <w:sz w:val="20"/>
                <w:szCs w:val="20"/>
                <w:lang w:val="af-ZA"/>
              </w:rPr>
              <w:t>s</w:t>
            </w:r>
            <w:r w:rsidRPr="00295955">
              <w:rPr>
                <w:rFonts w:ascii="Calibri" w:eastAsia="Arial" w:hAnsi="Calibri" w:cs="Calibri"/>
                <w:color w:val="000000" w:themeColor="text1"/>
                <w:sz w:val="20"/>
                <w:szCs w:val="20"/>
                <w:lang w:val="af-ZA"/>
              </w:rPr>
              <w:t>opsomming</w:t>
            </w:r>
          </w:p>
        </w:tc>
        <w:tc>
          <w:tcPr>
            <w:tcW w:w="1418" w:type="dxa"/>
            <w:vAlign w:val="center"/>
          </w:tcPr>
          <w:p w14:paraId="1C7D6D2B" w14:textId="5137E91B" w:rsidR="00FF110A" w:rsidRPr="00295955" w:rsidRDefault="00FF110A" w:rsidP="00FF110A">
            <w:pPr>
              <w:pStyle w:val="Normal1"/>
              <w:jc w:val="center"/>
              <w:rPr>
                <w:rFonts w:ascii="Calibri" w:eastAsia="Arial" w:hAnsi="Calibri" w:cs="Calibri"/>
                <w:color w:val="000000" w:themeColor="text1"/>
                <w:sz w:val="20"/>
                <w:szCs w:val="20"/>
                <w:lang w:val="af-ZA"/>
              </w:rPr>
            </w:pPr>
            <w:r w:rsidRPr="00295955">
              <w:rPr>
                <w:rFonts w:ascii="Calibri" w:hAnsi="Calibri" w:cs="Calibri"/>
                <w:sz w:val="20"/>
                <w:szCs w:val="20"/>
                <w:lang w:val="af-ZA"/>
              </w:rPr>
              <w:t>Informeel: Selfevaluering</w:t>
            </w:r>
          </w:p>
        </w:tc>
        <w:tc>
          <w:tcPr>
            <w:tcW w:w="1417" w:type="dxa"/>
          </w:tcPr>
          <w:p w14:paraId="12D1C6F1" w14:textId="10B5F010" w:rsidR="00FF110A" w:rsidRPr="00295955" w:rsidRDefault="00FF110A" w:rsidP="00FF110A">
            <w:pPr>
              <w:pStyle w:val="Normal1"/>
              <w:ind w:right="-13" w:hanging="4"/>
              <w:rPr>
                <w:rFonts w:ascii="Calibri" w:hAnsi="Calibri" w:cs="Calibri"/>
                <w:sz w:val="20"/>
                <w:szCs w:val="20"/>
                <w:lang w:val="af-ZA"/>
              </w:rPr>
            </w:pPr>
            <w:r w:rsidRPr="00295955">
              <w:rPr>
                <w:rFonts w:ascii="Calibri" w:hAnsi="Calibri" w:cs="Calibri"/>
                <w:sz w:val="20"/>
                <w:szCs w:val="20"/>
                <w:lang w:val="af-ZA"/>
              </w:rPr>
              <w:t>Voltooi Aktiwiteit 2 individueel, gebruik notas, merk saam met die klas of by die huis</w:t>
            </w:r>
          </w:p>
        </w:tc>
      </w:tr>
    </w:tbl>
    <w:p w14:paraId="65C98473" w14:textId="77777777" w:rsidR="000C3453" w:rsidRPr="00295955" w:rsidRDefault="000C3453" w:rsidP="006E2C57">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pPr>
    </w:p>
    <w:p w14:paraId="6624D8DB" w14:textId="04AAFB60" w:rsidR="00D76804" w:rsidRPr="00295955" w:rsidRDefault="00D76804">
      <w:pPr>
        <w:spacing w:after="160" w:line="278" w:lineRule="auto"/>
        <w:rPr>
          <w:rFonts w:eastAsia="Arial" w:cs="Calibri"/>
          <w:b/>
          <w:color w:val="000000"/>
          <w:kern w:val="0"/>
          <w:sz w:val="32"/>
          <w:szCs w:val="32"/>
          <w:lang w:eastAsia="en-GB"/>
          <w14:ligatures w14:val="none"/>
        </w:rPr>
      </w:pPr>
      <w:r w:rsidRPr="00295955">
        <w:rPr>
          <w:rFonts w:eastAsia="Arial" w:cs="Calibri"/>
          <w:b/>
          <w:color w:val="000000"/>
          <w:kern w:val="0"/>
          <w:sz w:val="32"/>
          <w:szCs w:val="32"/>
          <w:lang w:eastAsia="en-GB"/>
          <w14:ligatures w14:val="none"/>
        </w:rPr>
        <w:br w:type="page"/>
      </w:r>
    </w:p>
    <w:p w14:paraId="65624AC8" w14:textId="77777777" w:rsidR="00D76804" w:rsidRPr="00295955" w:rsidRDefault="00D76804" w:rsidP="006E2C57">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sectPr w:rsidR="00D76804" w:rsidRPr="00295955" w:rsidSect="000C3453">
          <w:headerReference w:type="default" r:id="rId10"/>
          <w:footerReference w:type="default" r:id="rId11"/>
          <w:pgSz w:w="16838" w:h="11906" w:orient="landscape" w:code="9"/>
          <w:pgMar w:top="720" w:right="720" w:bottom="720" w:left="720" w:header="708" w:footer="708" w:gutter="0"/>
          <w:cols w:space="708"/>
          <w:docGrid w:linePitch="360"/>
        </w:sectPr>
      </w:pPr>
    </w:p>
    <w:p w14:paraId="7436764E" w14:textId="00231A9D" w:rsidR="006E2C57" w:rsidRPr="00295955" w:rsidRDefault="006E2C57" w:rsidP="006E2C57">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pPr>
      <w:r w:rsidRPr="00295955">
        <w:rPr>
          <w:rFonts w:eastAsia="Arial" w:cs="Calibri"/>
          <w:b/>
          <w:color w:val="000000"/>
          <w:kern w:val="0"/>
          <w:sz w:val="32"/>
          <w:szCs w:val="32"/>
          <w:lang w:eastAsia="en-GB"/>
          <w14:ligatures w14:val="none"/>
        </w:rPr>
        <w:lastRenderedPageBreak/>
        <w:t>INLEIDENDE AANTEKENINGE</w:t>
      </w:r>
    </w:p>
    <w:p w14:paraId="68657E47" w14:textId="77777777" w:rsidR="006E2C57" w:rsidRPr="00295955" w:rsidRDefault="006E2C57" w:rsidP="006E2C57">
      <w:pPr>
        <w:pBdr>
          <w:top w:val="nil"/>
          <w:left w:val="nil"/>
          <w:bottom w:val="nil"/>
          <w:right w:val="nil"/>
          <w:between w:val="nil"/>
        </w:pBdr>
        <w:spacing w:line="240" w:lineRule="auto"/>
        <w:jc w:val="center"/>
        <w:rPr>
          <w:rFonts w:eastAsia="Calibri" w:cs="Calibri"/>
          <w:color w:val="000000"/>
          <w:kern w:val="0"/>
          <w:sz w:val="32"/>
          <w:szCs w:val="32"/>
          <w:lang w:eastAsia="en-GB"/>
          <w14:ligatures w14:val="none"/>
        </w:rPr>
      </w:pPr>
    </w:p>
    <w:p w14:paraId="18AA5205" w14:textId="2B68624E" w:rsidR="006E2C57" w:rsidRPr="00295955" w:rsidRDefault="006E2C57" w:rsidP="007F0508">
      <w:pPr>
        <w:rPr>
          <w:rFonts w:cs="Calibri"/>
          <w:color w:val="000000" w:themeColor="text1"/>
          <w:szCs w:val="24"/>
          <w14:textOutline w14:w="0" w14:cap="flat" w14:cmpd="sng" w14:algn="ctr">
            <w14:noFill/>
            <w14:prstDash w14:val="solid"/>
            <w14:round/>
          </w14:textOutline>
        </w:rPr>
      </w:pPr>
      <w:r w:rsidRPr="00295955">
        <w:rPr>
          <w:rFonts w:eastAsia="Arial" w:cs="Calibri"/>
          <w:bCs/>
          <w:color w:val="000000"/>
          <w:kern w:val="0"/>
          <w:szCs w:val="24"/>
          <w:lang w:eastAsia="en-GB"/>
          <w14:ligatures w14:val="none"/>
        </w:rPr>
        <w:t xml:space="preserve">Die </w:t>
      </w:r>
      <w:r w:rsidRPr="00295955">
        <w:rPr>
          <w:rFonts w:eastAsia="Arial" w:cs="Calibri"/>
          <w:b/>
          <w:i/>
          <w:color w:val="000000"/>
          <w:kern w:val="0"/>
          <w:szCs w:val="24"/>
          <w:u w:val="single"/>
          <w:lang w:eastAsia="en-GB"/>
          <w14:ligatures w14:val="none"/>
        </w:rPr>
        <w:t>Les 1 – PowerPoint</w:t>
      </w:r>
      <w:r w:rsidRPr="00295955">
        <w:rPr>
          <w:rFonts w:eastAsia="Arial" w:cs="Calibri"/>
          <w:b/>
          <w:i/>
          <w:color w:val="000000"/>
          <w:kern w:val="0"/>
          <w:szCs w:val="24"/>
          <w:lang w:eastAsia="en-GB"/>
          <w14:ligatures w14:val="none"/>
        </w:rPr>
        <w:t xml:space="preserve"> </w:t>
      </w:r>
      <w:r w:rsidR="007F0508" w:rsidRPr="00295955">
        <w:rPr>
          <w:rFonts w:cs="Calibri"/>
          <w:color w:val="000000" w:themeColor="text1"/>
          <w:szCs w:val="24"/>
          <w14:textOutline w14:w="0" w14:cap="flat" w14:cmpd="sng" w14:algn="ctr">
            <w14:noFill/>
            <w14:prstDash w14:val="solid"/>
            <w14:round/>
          </w14:textOutline>
        </w:rPr>
        <w:t xml:space="preserve">dek die </w:t>
      </w:r>
      <w:r w:rsidR="007F0508" w:rsidRPr="00295955">
        <w:rPr>
          <w:rFonts w:cs="Calibri"/>
          <w:b/>
          <w:bCs/>
          <w:color w:val="000000" w:themeColor="text1"/>
          <w:szCs w:val="24"/>
          <w14:textOutline w14:w="0" w14:cap="flat" w14:cmpd="sng" w14:algn="ctr">
            <w14:noFill/>
            <w14:prstDash w14:val="solid"/>
            <w14:round/>
          </w14:textOutline>
        </w:rPr>
        <w:t>EEN les</w:t>
      </w:r>
      <w:r w:rsidR="007F0508" w:rsidRPr="00295955">
        <w:rPr>
          <w:rFonts w:cs="Calibri"/>
          <w:color w:val="000000" w:themeColor="text1"/>
          <w:szCs w:val="24"/>
          <w14:textOutline w14:w="0" w14:cap="flat" w14:cmpd="sng" w14:algn="ctr">
            <w14:noFill/>
            <w14:prstDash w14:val="solid"/>
            <w14:round/>
          </w14:textOutline>
        </w:rPr>
        <w:t xml:space="preserve"> </w:t>
      </w:r>
      <w:r w:rsidR="007F0508" w:rsidRPr="00295955">
        <w:rPr>
          <w:rFonts w:cs="Calibri"/>
          <w:bCs/>
          <w:color w:val="000000" w:themeColor="text1"/>
          <w:szCs w:val="24"/>
          <w14:textOutline w14:w="0" w14:cap="flat" w14:cmpd="sng" w14:algn="ctr">
            <w14:noFill/>
            <w14:prstDash w14:val="solid"/>
            <w14:round/>
          </w14:textOutline>
        </w:rPr>
        <w:t xml:space="preserve">en het gedetailleerde onderrignotas vir elke skyfie wat u (die onderwyser) deur die aktiwiteite sal lei. Gebruik die onderstaande </w:t>
      </w:r>
      <w:r w:rsidR="007F0508" w:rsidRPr="00295955">
        <w:rPr>
          <w:rFonts w:cs="Calibri"/>
          <w:b/>
          <w:color w:val="000000" w:themeColor="text1"/>
          <w:szCs w:val="24"/>
          <w14:textOutline w14:w="0" w14:cap="flat" w14:cmpd="sng" w14:algn="ctr">
            <w14:noFill/>
            <w14:prstDash w14:val="solid"/>
            <w14:round/>
          </w14:textOutline>
        </w:rPr>
        <w:t>LESVOORBEREIDING</w:t>
      </w:r>
      <w:r w:rsidR="007F0508" w:rsidRPr="00295955">
        <w:rPr>
          <w:rFonts w:cs="Calibri"/>
          <w:bCs/>
          <w:color w:val="000000" w:themeColor="text1"/>
          <w:szCs w:val="24"/>
          <w14:textOutline w14:w="0" w14:cap="flat" w14:cmpd="sng" w14:algn="ctr">
            <w14:noFill/>
            <w14:prstDash w14:val="solid"/>
            <w14:round/>
          </w14:textOutline>
        </w:rPr>
        <w:t xml:space="preserve"> om te help met u </w:t>
      </w:r>
      <w:r w:rsidR="007F0508" w:rsidRPr="00295955">
        <w:rPr>
          <w:rFonts w:cs="Calibri"/>
          <w:b/>
          <w:color w:val="000000" w:themeColor="text1"/>
          <w:szCs w:val="24"/>
          <w14:textOutline w14:w="0" w14:cap="flat" w14:cmpd="sng" w14:algn="ctr">
            <w14:noFill/>
            <w14:prstDash w14:val="solid"/>
            <w14:round/>
          </w14:textOutline>
        </w:rPr>
        <w:t>tydsraamwerk</w:t>
      </w:r>
      <w:r w:rsidR="007F0508" w:rsidRPr="00295955">
        <w:rPr>
          <w:rFonts w:cs="Calibri"/>
          <w:bCs/>
          <w:color w:val="000000" w:themeColor="text1"/>
          <w:szCs w:val="24"/>
          <w14:textOutline w14:w="0" w14:cap="flat" w14:cmpd="sng" w14:algn="ctr">
            <w14:noFill/>
            <w14:prstDash w14:val="solid"/>
            <w14:round/>
          </w14:textOutline>
        </w:rPr>
        <w:t>.</w:t>
      </w:r>
    </w:p>
    <w:p w14:paraId="5AA065D4" w14:textId="77777777" w:rsidR="007F0508" w:rsidRPr="00295955" w:rsidRDefault="007F0508" w:rsidP="007F0508">
      <w:pPr>
        <w:rPr>
          <w:rFonts w:cs="Calibri"/>
          <w:color w:val="000000" w:themeColor="text1"/>
          <w:szCs w:val="24"/>
          <w14:textOutline w14:w="0" w14:cap="flat" w14:cmpd="sng" w14:algn="ctr">
            <w14:noFill/>
            <w14:prstDash w14:val="solid"/>
            <w14:round/>
          </w14:textOutline>
        </w:rPr>
      </w:pPr>
    </w:p>
    <w:p w14:paraId="591956B1" w14:textId="303B3841" w:rsidR="006E2C57" w:rsidRPr="00295955" w:rsidRDefault="006E2C57" w:rsidP="006E2C57">
      <w:pPr>
        <w:pBdr>
          <w:top w:val="nil"/>
          <w:left w:val="nil"/>
          <w:bottom w:val="nil"/>
          <w:right w:val="nil"/>
          <w:between w:val="nil"/>
        </w:pBdr>
        <w:spacing w:line="360" w:lineRule="auto"/>
        <w:rPr>
          <w:rFonts w:eastAsia="Arial" w:cs="Calibri"/>
          <w:b/>
          <w:color w:val="000000"/>
          <w:kern w:val="0"/>
          <w:szCs w:val="24"/>
          <w:lang w:eastAsia="en-GB"/>
          <w14:ligatures w14:val="none"/>
        </w:rPr>
      </w:pPr>
      <w:r w:rsidRPr="00295955">
        <w:rPr>
          <w:rFonts w:eastAsia="Arial" w:cs="Calibri"/>
          <w:b/>
          <w:color w:val="000000"/>
          <w:kern w:val="0"/>
          <w:szCs w:val="24"/>
          <w:lang w:eastAsia="en-GB"/>
          <w14:ligatures w14:val="none"/>
        </w:rPr>
        <w:t>Die volgende onderrignotas sal 'n opsomming van die EEN LES wees:</w:t>
      </w:r>
    </w:p>
    <w:p w14:paraId="092A4D23" w14:textId="735C4703" w:rsidR="007F0508" w:rsidRPr="00295955" w:rsidRDefault="007F0508" w:rsidP="006E2C57">
      <w:pPr>
        <w:numPr>
          <w:ilvl w:val="0"/>
          <w:numId w:val="12"/>
        </w:numPr>
        <w:pBdr>
          <w:top w:val="nil"/>
          <w:left w:val="nil"/>
          <w:bottom w:val="nil"/>
          <w:right w:val="nil"/>
          <w:between w:val="nil"/>
        </w:pBdr>
        <w:spacing w:after="240" w:line="240" w:lineRule="auto"/>
        <w:jc w:val="both"/>
        <w:rPr>
          <w:rFonts w:eastAsia="Arial" w:cs="Calibri"/>
          <w:bCs/>
          <w:color w:val="000000"/>
          <w:kern w:val="0"/>
          <w:szCs w:val="24"/>
          <w:lang w:eastAsia="en-GB"/>
          <w14:ligatures w14:val="none"/>
        </w:rPr>
      </w:pPr>
      <w:r w:rsidRPr="00295955">
        <w:rPr>
          <w:rFonts w:eastAsia="Arial" w:cs="Calibri"/>
          <w:bCs/>
          <w:color w:val="000000"/>
          <w:kern w:val="0"/>
          <w:szCs w:val="24"/>
          <w:lang w:eastAsia="en-GB"/>
          <w14:ligatures w14:val="none"/>
        </w:rPr>
        <w:t xml:space="preserve">Hierdie les is ook opgestel om baie geleenthede vir </w:t>
      </w:r>
      <w:r w:rsidRPr="00295955">
        <w:rPr>
          <w:rFonts w:eastAsia="Arial" w:cs="Calibri"/>
          <w:b/>
          <w:bCs/>
          <w:color w:val="000000"/>
          <w:kern w:val="0"/>
          <w:szCs w:val="24"/>
          <w:lang w:eastAsia="en-GB"/>
          <w14:ligatures w14:val="none"/>
        </w:rPr>
        <w:t>leerderinteraksie</w:t>
      </w:r>
      <w:r w:rsidRPr="00295955">
        <w:rPr>
          <w:rFonts w:eastAsia="Arial" w:cs="Calibri"/>
          <w:bCs/>
          <w:color w:val="000000"/>
          <w:kern w:val="0"/>
          <w:szCs w:val="24"/>
          <w:lang w:eastAsia="en-GB"/>
          <w14:ligatures w14:val="none"/>
        </w:rPr>
        <w:t xml:space="preserve"> tydens die lesse te skep. Leerders kan die werkkaarte voltooi terwyl hulle deur die onderskeie PowerPoints werk.</w:t>
      </w:r>
    </w:p>
    <w:p w14:paraId="71CFA936" w14:textId="77777777" w:rsidR="007F0508" w:rsidRPr="00295955" w:rsidRDefault="007F0508" w:rsidP="007F0508">
      <w:pPr>
        <w:pStyle w:val="ListParagraph"/>
        <w:numPr>
          <w:ilvl w:val="0"/>
          <w:numId w:val="12"/>
        </w:numPr>
        <w:spacing w:after="240"/>
        <w:rPr>
          <w:rFonts w:eastAsia="Arial" w:cs="Calibri"/>
          <w:bCs/>
          <w:color w:val="000000"/>
          <w:kern w:val="0"/>
          <w:szCs w:val="24"/>
          <w:lang w:eastAsia="en-GB"/>
          <w14:ligatures w14:val="none"/>
        </w:rPr>
      </w:pPr>
      <w:r w:rsidRPr="00295955">
        <w:rPr>
          <w:rFonts w:eastAsia="Arial" w:cs="Calibri"/>
          <w:bCs/>
          <w:color w:val="000000"/>
          <w:kern w:val="0"/>
          <w:szCs w:val="24"/>
          <w:lang w:eastAsia="en-GB"/>
          <w14:ligatures w14:val="none"/>
        </w:rPr>
        <w:t>Elke Leswerkkaart (bv.  Les 1 - Werkkaart) dien as 'n informele assessering om jou leerders die geleentheid te bied om te demonstreer hoe goed hulle die nuwe inligting verstaan/begryp het en die konsepte/nuwe konsepte in daardie les bemeester het.</w:t>
      </w:r>
    </w:p>
    <w:p w14:paraId="28F61476" w14:textId="77777777" w:rsidR="007F0508" w:rsidRPr="00295955" w:rsidRDefault="007F0508" w:rsidP="007F0508">
      <w:pPr>
        <w:pStyle w:val="ListParagraph"/>
        <w:spacing w:after="240"/>
        <w:rPr>
          <w:rFonts w:eastAsia="Arial" w:cs="Calibri"/>
          <w:bCs/>
          <w:color w:val="000000"/>
          <w:kern w:val="0"/>
          <w:szCs w:val="24"/>
          <w:lang w:eastAsia="en-GB"/>
          <w14:ligatures w14:val="none"/>
        </w:rPr>
      </w:pPr>
    </w:p>
    <w:p w14:paraId="4826D5E1" w14:textId="309C28A2" w:rsidR="007F0508" w:rsidRPr="00295955" w:rsidRDefault="007F0508" w:rsidP="007F0508">
      <w:pPr>
        <w:pStyle w:val="ListParagraph"/>
        <w:numPr>
          <w:ilvl w:val="0"/>
          <w:numId w:val="12"/>
        </w:numPr>
        <w:spacing w:before="240" w:after="240"/>
        <w:rPr>
          <w:rFonts w:eastAsia="Arial" w:cs="Calibri"/>
          <w:bCs/>
          <w:color w:val="000000"/>
          <w:kern w:val="0"/>
          <w:szCs w:val="24"/>
          <w:lang w:eastAsia="en-GB"/>
          <w14:ligatures w14:val="none"/>
        </w:rPr>
      </w:pPr>
      <w:r w:rsidRPr="00295955">
        <w:rPr>
          <w:rFonts w:eastAsia="Arial" w:cs="Calibri"/>
          <w:b/>
          <w:color w:val="000000"/>
          <w:kern w:val="0"/>
          <w:szCs w:val="24"/>
          <w:lang w:eastAsia="en-GB"/>
          <w14:ligatures w14:val="none"/>
        </w:rPr>
        <w:t xml:space="preserve">Voordat u hierdie module onderrig, </w:t>
      </w:r>
      <w:r w:rsidRPr="00295955">
        <w:rPr>
          <w:rFonts w:eastAsia="Arial" w:cs="Calibri"/>
          <w:bCs/>
          <w:color w:val="000000"/>
          <w:kern w:val="0"/>
          <w:szCs w:val="24"/>
          <w:lang w:eastAsia="en-GB"/>
          <w14:ligatures w14:val="none"/>
        </w:rPr>
        <w:t xml:space="preserve">neem tyd om deur elke PowerPoint-aanbieding, werkkaart, werkkaartmemo en YouTube-video te gaan om uself deeglik voor te berei om elke les te onderrig. </w:t>
      </w:r>
    </w:p>
    <w:p w14:paraId="0153DC89" w14:textId="77777777" w:rsidR="0032563D" w:rsidRPr="00295955" w:rsidRDefault="0032563D" w:rsidP="0032563D">
      <w:pPr>
        <w:rPr>
          <w:rFonts w:eastAsia="Calibri" w:cs="Calibri"/>
          <w:bCs/>
          <w:i/>
          <w:szCs w:val="24"/>
        </w:rPr>
      </w:pPr>
      <w:r w:rsidRPr="00295955">
        <w:rPr>
          <w:rFonts w:eastAsia="Calibri" w:cs="Calibri"/>
          <w:b/>
          <w:bCs/>
          <w:i/>
          <w:iCs/>
          <w:szCs w:val="24"/>
        </w:rPr>
        <w:t xml:space="preserve">As die ONDERWYSER, verseker asseblief die volgende: </w:t>
      </w:r>
    </w:p>
    <w:p w14:paraId="09401A10" w14:textId="77777777" w:rsidR="0032563D" w:rsidRPr="00295955" w:rsidRDefault="0032563D" w:rsidP="0032563D">
      <w:pPr>
        <w:numPr>
          <w:ilvl w:val="0"/>
          <w:numId w:val="22"/>
        </w:numPr>
        <w:rPr>
          <w:rFonts w:eastAsia="Calibri" w:cs="Calibri"/>
          <w:bCs/>
          <w:i/>
          <w:iCs/>
          <w:szCs w:val="24"/>
        </w:rPr>
      </w:pPr>
      <w:r w:rsidRPr="00295955">
        <w:rPr>
          <w:rFonts w:eastAsia="Calibri" w:cs="Calibri"/>
          <w:bCs/>
          <w:i/>
          <w:iCs/>
          <w:szCs w:val="24"/>
        </w:rPr>
        <w:t>Leerders moet weet dat die klaskamer 'n VEILIGE PLEK is, en almal moet respek toon vir allerhande verskille.</w:t>
      </w:r>
    </w:p>
    <w:p w14:paraId="7B348451" w14:textId="77777777" w:rsidR="0032563D" w:rsidRPr="00295955" w:rsidRDefault="0032563D" w:rsidP="0032563D">
      <w:pPr>
        <w:numPr>
          <w:ilvl w:val="0"/>
          <w:numId w:val="22"/>
        </w:numPr>
        <w:rPr>
          <w:rFonts w:eastAsia="Calibri" w:cs="Calibri"/>
          <w:bCs/>
          <w:i/>
          <w:iCs/>
          <w:szCs w:val="24"/>
        </w:rPr>
      </w:pPr>
      <w:r w:rsidRPr="00295955">
        <w:rPr>
          <w:rFonts w:eastAsia="Calibri" w:cs="Calibri"/>
          <w:bCs/>
          <w:i/>
          <w:iCs/>
          <w:szCs w:val="24"/>
        </w:rPr>
        <w:t>U kan leerders aanmoedig om 'n joernaal te hou om enige vrae neer te skryf wat ongemaklik is om in 'n klassituasie te vra, wat later met u bespreek kan word.</w:t>
      </w:r>
    </w:p>
    <w:p w14:paraId="28C51F16" w14:textId="77777777" w:rsidR="0032563D" w:rsidRPr="00295955" w:rsidRDefault="0032563D" w:rsidP="0032563D">
      <w:pPr>
        <w:numPr>
          <w:ilvl w:val="0"/>
          <w:numId w:val="22"/>
        </w:numPr>
        <w:rPr>
          <w:rFonts w:eastAsia="Calibri" w:cs="Calibri"/>
          <w:bCs/>
          <w:i/>
          <w:iCs/>
          <w:szCs w:val="24"/>
        </w:rPr>
      </w:pPr>
      <w:r w:rsidRPr="00295955">
        <w:rPr>
          <w:rFonts w:eastAsia="Calibri" w:cs="Calibri"/>
          <w:bCs/>
          <w:i/>
          <w:iCs/>
          <w:szCs w:val="24"/>
        </w:rPr>
        <w:t>Konsepte moet gebruik word om u onderrig saam te vat en u moet altyd die leerders se begrip van die konsepte monitor. </w:t>
      </w:r>
    </w:p>
    <w:p w14:paraId="2D465068" w14:textId="77777777" w:rsidR="0032563D" w:rsidRPr="00295955" w:rsidRDefault="0032563D" w:rsidP="0032563D">
      <w:pPr>
        <w:numPr>
          <w:ilvl w:val="0"/>
          <w:numId w:val="22"/>
        </w:numPr>
        <w:rPr>
          <w:rFonts w:eastAsia="Calibri" w:cs="Calibri"/>
          <w:bCs/>
          <w:i/>
          <w:iCs/>
          <w:szCs w:val="24"/>
        </w:rPr>
      </w:pPr>
      <w:r w:rsidRPr="00295955">
        <w:rPr>
          <w:rFonts w:eastAsia="Calibri" w:cs="Calibri"/>
          <w:bCs/>
          <w:i/>
          <w:iCs/>
          <w:szCs w:val="24"/>
        </w:rPr>
        <w:t>Bestuur diversiteit op 'n sensitiewe wyse om hindernisse vir leer en onderrig te akkommodeer ten opsigte van:</w:t>
      </w:r>
    </w:p>
    <w:p w14:paraId="7D876F35" w14:textId="77777777" w:rsidR="0032563D" w:rsidRPr="00295955" w:rsidRDefault="0032563D" w:rsidP="0032563D">
      <w:pPr>
        <w:numPr>
          <w:ilvl w:val="0"/>
          <w:numId w:val="21"/>
        </w:numPr>
        <w:rPr>
          <w:rFonts w:eastAsia="Calibri" w:cs="Calibri"/>
          <w:bCs/>
          <w:i/>
          <w:iCs/>
          <w:szCs w:val="24"/>
        </w:rPr>
      </w:pPr>
      <w:r w:rsidRPr="00295955">
        <w:rPr>
          <w:rFonts w:eastAsia="Calibri" w:cs="Calibri"/>
          <w:bCs/>
          <w:i/>
          <w:iCs/>
          <w:szCs w:val="24"/>
        </w:rPr>
        <w:t>verskillende ouderdomsgroepe en ervarings.</w:t>
      </w:r>
    </w:p>
    <w:p w14:paraId="4FC244C1" w14:textId="77777777" w:rsidR="0032563D" w:rsidRPr="00295955" w:rsidRDefault="0032563D" w:rsidP="0032563D">
      <w:pPr>
        <w:numPr>
          <w:ilvl w:val="0"/>
          <w:numId w:val="21"/>
        </w:numPr>
        <w:rPr>
          <w:rFonts w:eastAsia="Calibri" w:cs="Calibri"/>
          <w:bCs/>
          <w:i/>
          <w:iCs/>
          <w:szCs w:val="24"/>
        </w:rPr>
      </w:pPr>
      <w:r w:rsidRPr="00295955">
        <w:rPr>
          <w:rFonts w:eastAsia="Calibri" w:cs="Calibri"/>
          <w:bCs/>
          <w:i/>
          <w:iCs/>
          <w:szCs w:val="24"/>
        </w:rPr>
        <w:t>taal (om alle taalvlakke van leerders te akkommodeer is nie moontlik nie, die taalvaardigheidsvlakke van leerders is te uiteenlopend; u moet egter daarna streef om</w:t>
      </w:r>
      <w:r w:rsidRPr="00295955">
        <w:rPr>
          <w:rFonts w:eastAsia="Calibri" w:cs="Calibri"/>
          <w:b/>
          <w:bCs/>
          <w:i/>
          <w:iCs/>
          <w:szCs w:val="24"/>
        </w:rPr>
        <w:t xml:space="preserve"> op so 'n manier te onderrig dat betekenisvolle leer plaasvind.)</w:t>
      </w:r>
    </w:p>
    <w:p w14:paraId="2A6A1B50" w14:textId="77777777" w:rsidR="006E2C57" w:rsidRPr="00295955" w:rsidRDefault="006E2C57" w:rsidP="006E2C57">
      <w:pPr>
        <w:spacing w:after="160" w:line="278" w:lineRule="auto"/>
      </w:pPr>
      <w:r w:rsidRPr="00295955">
        <w:br w:type="page"/>
      </w:r>
    </w:p>
    <w:p w14:paraId="7B6E90C3" w14:textId="7E1C0B58" w:rsidR="000C25FE" w:rsidRPr="00295955" w:rsidRDefault="000C25FE" w:rsidP="000C25FE">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pPr>
      <w:r w:rsidRPr="00295955">
        <w:rPr>
          <w:rFonts w:eastAsia="Arial" w:cs="Calibri"/>
          <w:b/>
          <w:color w:val="000000"/>
          <w:kern w:val="0"/>
          <w:sz w:val="32"/>
          <w:szCs w:val="32"/>
          <w:lang w:eastAsia="en-GB"/>
          <w14:ligatures w14:val="none"/>
        </w:rPr>
        <w:lastRenderedPageBreak/>
        <w:t>ONDERRIGNOTAS</w:t>
      </w:r>
    </w:p>
    <w:p w14:paraId="5BB47449" w14:textId="77777777" w:rsidR="000C25FE" w:rsidRPr="00295955" w:rsidRDefault="000C25FE" w:rsidP="000C25FE">
      <w:pPr>
        <w:pBdr>
          <w:top w:val="nil"/>
          <w:left w:val="nil"/>
          <w:bottom w:val="nil"/>
          <w:right w:val="nil"/>
          <w:between w:val="nil"/>
        </w:pBdr>
        <w:spacing w:line="399" w:lineRule="auto"/>
        <w:rPr>
          <w:rFonts w:eastAsia="Arial" w:cs="Calibri"/>
          <w:b/>
          <w:color w:val="000000"/>
          <w:kern w:val="0"/>
          <w:szCs w:val="24"/>
          <w:lang w:eastAsia="en-GB"/>
          <w14:ligatures w14:val="none"/>
        </w:rPr>
      </w:pPr>
      <w:r w:rsidRPr="00295955">
        <w:rPr>
          <w:rFonts w:eastAsia="Arial" w:cs="Calibri"/>
          <w:b/>
          <w:color w:val="000000"/>
          <w:kern w:val="0"/>
          <w:szCs w:val="24"/>
          <w:u w:val="single"/>
          <w:lang w:eastAsia="en-GB"/>
          <w14:ligatures w14:val="none"/>
        </w:rPr>
        <w:t>LES 1</w:t>
      </w:r>
      <w:r w:rsidRPr="00295955">
        <w:rPr>
          <w:rFonts w:eastAsia="Arial" w:cs="Calibri"/>
          <w:b/>
          <w:color w:val="000000"/>
          <w:kern w:val="0"/>
          <w:szCs w:val="24"/>
          <w:lang w:eastAsia="en-GB"/>
          <w14:ligatures w14:val="none"/>
        </w:rPr>
        <w:t xml:space="preserve">: </w:t>
      </w:r>
    </w:p>
    <w:p w14:paraId="34DE00A4" w14:textId="77777777" w:rsidR="000C25FE" w:rsidRPr="00295955" w:rsidRDefault="000C25FE" w:rsidP="000C25FE">
      <w:pPr>
        <w:pBdr>
          <w:top w:val="nil"/>
          <w:left w:val="nil"/>
          <w:bottom w:val="nil"/>
          <w:right w:val="nil"/>
          <w:between w:val="nil"/>
        </w:pBdr>
        <w:spacing w:line="399" w:lineRule="auto"/>
        <w:rPr>
          <w:rFonts w:eastAsia="Arial" w:cs="Calibri"/>
          <w:b/>
          <w:color w:val="000000"/>
          <w:kern w:val="0"/>
          <w:szCs w:val="24"/>
          <w:lang w:eastAsia="en-GB"/>
          <w14:ligatures w14:val="none"/>
        </w:rPr>
      </w:pPr>
      <w:r w:rsidRPr="00295955">
        <w:rPr>
          <w:rFonts w:eastAsia="Arial" w:cs="Calibri"/>
          <w:b/>
          <w:color w:val="000000"/>
          <w:kern w:val="0"/>
          <w:szCs w:val="24"/>
          <w:lang w:eastAsia="en-GB"/>
          <w14:ligatures w14:val="none"/>
        </w:rPr>
        <w:t>VOORBEREIDING (</w:t>
      </w:r>
      <w:r w:rsidRPr="00295955">
        <w:rPr>
          <w:rFonts w:eastAsia="Arial" w:cs="Calibri"/>
          <w:b/>
          <w:color w:val="000000"/>
          <w:kern w:val="0"/>
          <w:szCs w:val="24"/>
          <w:u w:val="single"/>
          <w:lang w:eastAsia="en-GB"/>
          <w14:ligatures w14:val="none"/>
        </w:rPr>
        <w:t>VOOR</w:t>
      </w:r>
      <w:r w:rsidRPr="00295955">
        <w:rPr>
          <w:rFonts w:eastAsia="Arial" w:cs="Calibri"/>
          <w:b/>
          <w:color w:val="000000"/>
          <w:kern w:val="0"/>
          <w:szCs w:val="24"/>
          <w:lang w:eastAsia="en-GB"/>
          <w14:ligatures w14:val="none"/>
        </w:rPr>
        <w:t xml:space="preserve"> DIE LES):</w:t>
      </w:r>
    </w:p>
    <w:p w14:paraId="43CB718A" w14:textId="77777777" w:rsidR="000C25FE" w:rsidRPr="00295955" w:rsidRDefault="000C25FE" w:rsidP="000C25FE">
      <w:pPr>
        <w:numPr>
          <w:ilvl w:val="0"/>
          <w:numId w:val="5"/>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295955">
        <w:rPr>
          <w:rFonts w:eastAsia="Arial" w:cs="Calibri"/>
          <w:bCs/>
          <w:color w:val="000000"/>
          <w:kern w:val="0"/>
          <w:szCs w:val="24"/>
          <w:lang w:eastAsia="en-GB"/>
          <w14:ligatures w14:val="none"/>
        </w:rPr>
        <w:t>Herinner leerders daaraan om hul notaboeke beskikbaar te hê om aantekeninge te maak waar relevant.</w:t>
      </w:r>
    </w:p>
    <w:p w14:paraId="2B4B34E0" w14:textId="283F8A1D" w:rsidR="000C25FE" w:rsidRPr="00295955" w:rsidRDefault="000C25FE" w:rsidP="000C25FE">
      <w:pPr>
        <w:numPr>
          <w:ilvl w:val="0"/>
          <w:numId w:val="5"/>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295955">
        <w:rPr>
          <w:rFonts w:eastAsia="Arial" w:cs="Calibri"/>
          <w:b/>
          <w:color w:val="000000"/>
          <w:kern w:val="0"/>
          <w:szCs w:val="24"/>
          <w:u w:val="single"/>
          <w:lang w:eastAsia="en-GB"/>
          <w14:ligatures w14:val="none"/>
        </w:rPr>
        <w:t>Druk</w:t>
      </w:r>
      <w:r w:rsidRPr="00295955">
        <w:rPr>
          <w:rFonts w:eastAsia="Arial" w:cs="Calibri"/>
          <w:bCs/>
          <w:color w:val="000000"/>
          <w:kern w:val="0"/>
          <w:szCs w:val="24"/>
          <w:lang w:eastAsia="en-GB"/>
          <w14:ligatures w14:val="none"/>
        </w:rPr>
        <w:t xml:space="preserve"> </w:t>
      </w:r>
      <w:r w:rsidR="0032563D" w:rsidRPr="00295955">
        <w:rPr>
          <w:rFonts w:eastAsia="Arial" w:cs="Calibri"/>
          <w:bCs/>
          <w:color w:val="000000"/>
          <w:kern w:val="0"/>
          <w:szCs w:val="24"/>
          <w:lang w:eastAsia="en-GB"/>
          <w14:ligatures w14:val="none"/>
        </w:rPr>
        <w:t>afskrifte</w:t>
      </w:r>
      <w:r w:rsidRPr="00295955">
        <w:rPr>
          <w:rFonts w:eastAsia="Arial" w:cs="Calibri"/>
          <w:bCs/>
          <w:color w:val="000000"/>
          <w:kern w:val="0"/>
          <w:szCs w:val="24"/>
          <w:lang w:eastAsia="en-GB"/>
          <w14:ligatures w14:val="none"/>
        </w:rPr>
        <w:t xml:space="preserve"> van die </w:t>
      </w:r>
      <w:r w:rsidRPr="00295955">
        <w:rPr>
          <w:rFonts w:eastAsia="Arial" w:cs="Calibri"/>
          <w:b/>
          <w:i/>
          <w:iCs/>
          <w:color w:val="000000"/>
          <w:kern w:val="0"/>
          <w:szCs w:val="24"/>
          <w:u w:val="single"/>
          <w:lang w:eastAsia="en-GB"/>
          <w14:ligatures w14:val="none"/>
        </w:rPr>
        <w:t xml:space="preserve">Les 1 – </w:t>
      </w:r>
      <w:r w:rsidR="007F0508" w:rsidRPr="00295955">
        <w:rPr>
          <w:rFonts w:eastAsia="Arial" w:cs="Calibri"/>
          <w:b/>
          <w:i/>
          <w:iCs/>
          <w:color w:val="000000"/>
          <w:kern w:val="0"/>
          <w:szCs w:val="24"/>
          <w:u w:val="single"/>
          <w:lang w:eastAsia="en-GB"/>
          <w14:ligatures w14:val="none"/>
        </w:rPr>
        <w:t>Werkkaart</w:t>
      </w:r>
      <w:r w:rsidRPr="00295955">
        <w:rPr>
          <w:rFonts w:eastAsia="Arial" w:cs="Calibri"/>
          <w:bCs/>
          <w:color w:val="000000"/>
          <w:kern w:val="0"/>
          <w:szCs w:val="24"/>
          <w:lang w:eastAsia="en-GB"/>
          <w14:ligatures w14:val="none"/>
        </w:rPr>
        <w:t xml:space="preserve"> en deel dit aan die begin van die les uit. </w:t>
      </w:r>
    </w:p>
    <w:p w14:paraId="7F3831D7" w14:textId="5070DEF7" w:rsidR="000C25FE" w:rsidRPr="00295955" w:rsidRDefault="0032563D" w:rsidP="000C25FE">
      <w:pPr>
        <w:numPr>
          <w:ilvl w:val="0"/>
          <w:numId w:val="5"/>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295955">
        <w:rPr>
          <w:rFonts w:eastAsia="Arial" w:cs="Calibri"/>
          <w:bCs/>
          <w:color w:val="000000"/>
          <w:kern w:val="0"/>
          <w:szCs w:val="24"/>
          <w:lang w:eastAsia="en-GB"/>
          <w14:ligatures w14:val="none"/>
        </w:rPr>
        <w:t>U</w:t>
      </w:r>
      <w:r w:rsidR="000C25FE" w:rsidRPr="00295955">
        <w:rPr>
          <w:rFonts w:eastAsia="Arial" w:cs="Calibri"/>
          <w:bCs/>
          <w:color w:val="000000"/>
          <w:kern w:val="0"/>
          <w:szCs w:val="24"/>
          <w:lang w:eastAsia="en-GB"/>
          <w14:ligatures w14:val="none"/>
        </w:rPr>
        <w:t xml:space="preserve"> kan die </w:t>
      </w:r>
      <w:r w:rsidR="000C25FE" w:rsidRPr="00295955">
        <w:rPr>
          <w:rFonts w:eastAsia="Arial" w:cs="Calibri"/>
          <w:b/>
          <w:i/>
          <w:iCs/>
          <w:color w:val="000000"/>
          <w:kern w:val="0"/>
          <w:szCs w:val="24"/>
          <w:u w:val="single"/>
          <w:lang w:eastAsia="en-GB"/>
          <w14:ligatures w14:val="none"/>
        </w:rPr>
        <w:t>Les 1 – PowerPoint</w:t>
      </w:r>
      <w:r w:rsidR="000C25FE" w:rsidRPr="00295955">
        <w:rPr>
          <w:rFonts w:eastAsia="Arial" w:cs="Calibri"/>
          <w:bCs/>
          <w:color w:val="000000"/>
          <w:kern w:val="0"/>
          <w:szCs w:val="24"/>
          <w:lang w:eastAsia="en-GB"/>
          <w14:ligatures w14:val="none"/>
        </w:rPr>
        <w:t xml:space="preserve"> en die </w:t>
      </w:r>
      <w:r w:rsidR="000C25FE" w:rsidRPr="00295955">
        <w:rPr>
          <w:rFonts w:eastAsia="Arial" w:cs="Calibri"/>
          <w:b/>
          <w:i/>
          <w:iCs/>
          <w:color w:val="000000"/>
          <w:kern w:val="0"/>
          <w:szCs w:val="24"/>
          <w:u w:val="single"/>
          <w:lang w:eastAsia="en-GB"/>
          <w14:ligatures w14:val="none"/>
        </w:rPr>
        <w:t xml:space="preserve">Les 1 – </w:t>
      </w:r>
      <w:r w:rsidR="007F0508" w:rsidRPr="00295955">
        <w:rPr>
          <w:rFonts w:eastAsia="Arial" w:cs="Calibri"/>
          <w:b/>
          <w:i/>
          <w:iCs/>
          <w:color w:val="000000"/>
          <w:kern w:val="0"/>
          <w:szCs w:val="24"/>
          <w:u w:val="single"/>
          <w:lang w:eastAsia="en-GB"/>
          <w14:ligatures w14:val="none"/>
        </w:rPr>
        <w:t>Werkkaart</w:t>
      </w:r>
      <w:r w:rsidR="000C25FE" w:rsidRPr="00295955">
        <w:rPr>
          <w:rFonts w:eastAsia="Arial" w:cs="Calibri"/>
          <w:bCs/>
          <w:color w:val="000000"/>
          <w:kern w:val="0"/>
          <w:szCs w:val="24"/>
          <w:lang w:eastAsia="en-GB"/>
          <w14:ligatures w14:val="none"/>
        </w:rPr>
        <w:t xml:space="preserve"> met leerders deel om self deur te wer</w:t>
      </w:r>
      <w:r w:rsidRPr="00295955">
        <w:rPr>
          <w:rFonts w:eastAsia="Arial" w:cs="Calibri"/>
          <w:bCs/>
          <w:color w:val="000000"/>
          <w:kern w:val="0"/>
          <w:szCs w:val="24"/>
          <w:lang w:eastAsia="en-GB"/>
          <w14:ligatures w14:val="none"/>
        </w:rPr>
        <w:t>k indien hulle</w:t>
      </w:r>
      <w:r w:rsidR="000C25FE" w:rsidRPr="00295955">
        <w:rPr>
          <w:rFonts w:eastAsia="Arial" w:cs="Calibri"/>
          <w:bCs/>
          <w:color w:val="000000"/>
          <w:kern w:val="0"/>
          <w:szCs w:val="24"/>
          <w:lang w:eastAsia="en-GB"/>
          <w14:ligatures w14:val="none"/>
        </w:rPr>
        <w:t xml:space="preserve"> aanlyn is.</w:t>
      </w:r>
    </w:p>
    <w:p w14:paraId="29DCF55A" w14:textId="193EDA89" w:rsidR="000C25FE" w:rsidRPr="00295955" w:rsidRDefault="000C25FE" w:rsidP="000C25FE">
      <w:pPr>
        <w:numPr>
          <w:ilvl w:val="0"/>
          <w:numId w:val="5"/>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295955">
        <w:rPr>
          <w:rFonts w:eastAsia="Arial" w:cs="Calibri"/>
          <w:bCs/>
          <w:color w:val="000000"/>
          <w:kern w:val="0"/>
          <w:szCs w:val="24"/>
          <w:lang w:eastAsia="en-GB"/>
          <w14:ligatures w14:val="none"/>
        </w:rPr>
        <w:t xml:space="preserve">Lees deur die </w:t>
      </w:r>
      <w:r w:rsidRPr="00295955">
        <w:rPr>
          <w:rFonts w:eastAsia="Arial" w:cs="Calibri"/>
          <w:b/>
          <w:i/>
          <w:iCs/>
          <w:color w:val="000000"/>
          <w:kern w:val="0"/>
          <w:szCs w:val="24"/>
          <w:u w:val="single"/>
          <w:lang w:eastAsia="en-GB"/>
          <w14:ligatures w14:val="none"/>
        </w:rPr>
        <w:t xml:space="preserve">Les 1 – </w:t>
      </w:r>
      <w:r w:rsidR="007F0508" w:rsidRPr="00295955">
        <w:rPr>
          <w:rFonts w:eastAsia="Arial" w:cs="Calibri"/>
          <w:b/>
          <w:i/>
          <w:iCs/>
          <w:color w:val="000000"/>
          <w:kern w:val="0"/>
          <w:szCs w:val="24"/>
          <w:u w:val="single"/>
          <w:lang w:eastAsia="en-GB"/>
          <w14:ligatures w14:val="none"/>
        </w:rPr>
        <w:t>Werkkaart</w:t>
      </w:r>
      <w:r w:rsidRPr="00295955">
        <w:rPr>
          <w:rFonts w:eastAsia="Arial" w:cs="Calibri"/>
          <w:b/>
          <w:i/>
          <w:iCs/>
          <w:color w:val="000000"/>
          <w:kern w:val="0"/>
          <w:szCs w:val="24"/>
          <w:u w:val="single"/>
          <w:lang w:eastAsia="en-GB"/>
          <w14:ligatures w14:val="none"/>
        </w:rPr>
        <w:t xml:space="preserve"> MEMO</w:t>
      </w:r>
      <w:r w:rsidRPr="00295955">
        <w:rPr>
          <w:rFonts w:eastAsia="Arial" w:cs="Calibri"/>
          <w:bCs/>
          <w:color w:val="000000"/>
          <w:kern w:val="0"/>
          <w:szCs w:val="24"/>
          <w:lang w:eastAsia="en-GB"/>
          <w14:ligatures w14:val="none"/>
        </w:rPr>
        <w:t xml:space="preserve"> vir antwoorde op </w:t>
      </w:r>
      <w:r w:rsidR="00C93357" w:rsidRPr="00295955">
        <w:rPr>
          <w:rFonts w:eastAsia="Arial" w:cs="Calibri"/>
          <w:b/>
          <w:i/>
          <w:iCs/>
          <w:color w:val="000000"/>
          <w:kern w:val="0"/>
          <w:szCs w:val="24"/>
          <w:lang w:eastAsia="en-GB"/>
          <w14:ligatures w14:val="none"/>
        </w:rPr>
        <w:t>Aktiwiteit 2</w:t>
      </w:r>
      <w:r w:rsidRPr="00295955">
        <w:rPr>
          <w:rFonts w:eastAsia="Arial" w:cs="Calibri"/>
          <w:bCs/>
          <w:color w:val="000000"/>
          <w:kern w:val="0"/>
          <w:szCs w:val="24"/>
          <w:lang w:eastAsia="en-GB"/>
          <w14:ligatures w14:val="none"/>
        </w:rPr>
        <w:t>.</w:t>
      </w:r>
    </w:p>
    <w:p w14:paraId="02FFCF7B" w14:textId="140E04C2" w:rsidR="00C93357" w:rsidRPr="00295955" w:rsidRDefault="00C93357" w:rsidP="00C93357">
      <w:pPr>
        <w:pStyle w:val="ListParagraph"/>
        <w:numPr>
          <w:ilvl w:val="0"/>
          <w:numId w:val="5"/>
        </w:numPr>
        <w:rPr>
          <w:rFonts w:eastAsia="Arial" w:cs="Calibri"/>
          <w:bCs/>
          <w:color w:val="000000"/>
          <w:kern w:val="0"/>
          <w:szCs w:val="24"/>
          <w:lang w:eastAsia="en-GB"/>
          <w14:ligatures w14:val="none"/>
        </w:rPr>
      </w:pPr>
      <w:r w:rsidRPr="00295955">
        <w:rPr>
          <w:rFonts w:eastAsia="Arial" w:cs="Calibri"/>
          <w:b/>
          <w:color w:val="000000"/>
          <w:kern w:val="0"/>
          <w:szCs w:val="24"/>
          <w:u w:val="single"/>
          <w:lang w:eastAsia="en-GB"/>
          <w14:ligatures w14:val="none"/>
        </w:rPr>
        <w:t>Druk</w:t>
      </w:r>
      <w:r w:rsidRPr="00295955">
        <w:rPr>
          <w:rFonts w:eastAsia="Arial" w:cs="Calibri"/>
          <w:b/>
          <w:color w:val="000000"/>
          <w:kern w:val="0"/>
          <w:szCs w:val="24"/>
          <w:lang w:eastAsia="en-GB"/>
          <w14:ligatures w14:val="none"/>
        </w:rPr>
        <w:t xml:space="preserve"> </w:t>
      </w:r>
      <w:r w:rsidR="0032563D" w:rsidRPr="00295955">
        <w:rPr>
          <w:rFonts w:eastAsia="Arial" w:cs="Calibri"/>
          <w:bCs/>
          <w:color w:val="000000"/>
          <w:kern w:val="0"/>
          <w:szCs w:val="24"/>
          <w:lang w:eastAsia="en-GB"/>
          <w14:ligatures w14:val="none"/>
        </w:rPr>
        <w:t>afskrifte</w:t>
      </w:r>
      <w:r w:rsidRPr="00295955">
        <w:rPr>
          <w:rFonts w:eastAsia="Arial" w:cs="Calibri"/>
          <w:bCs/>
          <w:color w:val="000000"/>
          <w:kern w:val="0"/>
          <w:szCs w:val="24"/>
          <w:lang w:eastAsia="en-GB"/>
          <w14:ligatures w14:val="none"/>
        </w:rPr>
        <w:t xml:space="preserve"> van die </w:t>
      </w:r>
      <w:r w:rsidR="0032563D" w:rsidRPr="00295955">
        <w:rPr>
          <w:rFonts w:eastAsia="Arial" w:cs="Calibri"/>
          <w:b/>
          <w:i/>
          <w:iCs/>
          <w:color w:val="000000"/>
          <w:kern w:val="0"/>
          <w:szCs w:val="24"/>
          <w:u w:val="single"/>
          <w:lang w:eastAsia="en-GB"/>
          <w14:ligatures w14:val="none"/>
        </w:rPr>
        <w:t>I</w:t>
      </w:r>
      <w:r w:rsidRPr="00295955">
        <w:rPr>
          <w:rFonts w:eastAsia="Arial" w:cs="Calibri"/>
          <w:b/>
          <w:i/>
          <w:iCs/>
          <w:color w:val="000000"/>
          <w:kern w:val="0"/>
          <w:szCs w:val="24"/>
          <w:u w:val="single"/>
          <w:lang w:eastAsia="en-GB"/>
          <w14:ligatures w14:val="none"/>
        </w:rPr>
        <w:t>nhoudsopsomming</w:t>
      </w:r>
      <w:r w:rsidRPr="00295955">
        <w:rPr>
          <w:rFonts w:eastAsia="Arial" w:cs="Calibri"/>
          <w:bCs/>
          <w:color w:val="000000"/>
          <w:kern w:val="0"/>
          <w:szCs w:val="24"/>
          <w:lang w:eastAsia="en-GB"/>
          <w14:ligatures w14:val="none"/>
        </w:rPr>
        <w:t xml:space="preserve"> en deel dit aan die einde van die les uit. </w:t>
      </w:r>
    </w:p>
    <w:p w14:paraId="21A9AFEF" w14:textId="4137CFD0" w:rsidR="000C25FE" w:rsidRPr="00295955" w:rsidRDefault="000C25FE" w:rsidP="000C25FE">
      <w:pPr>
        <w:numPr>
          <w:ilvl w:val="0"/>
          <w:numId w:val="5"/>
        </w:numPr>
        <w:pBdr>
          <w:top w:val="nil"/>
          <w:left w:val="nil"/>
          <w:bottom w:val="nil"/>
          <w:right w:val="nil"/>
          <w:between w:val="nil"/>
        </w:pBdr>
        <w:spacing w:line="240" w:lineRule="auto"/>
        <w:contextualSpacing/>
        <w:rPr>
          <w:rFonts w:eastAsia="Arial" w:cs="Calibri"/>
          <w:bCs/>
          <w:color w:val="000000"/>
          <w:kern w:val="0"/>
          <w:szCs w:val="24"/>
          <w:lang w:eastAsia="en-GB"/>
          <w14:ligatures w14:val="none"/>
        </w:rPr>
      </w:pPr>
      <w:r w:rsidRPr="00295955">
        <w:rPr>
          <w:rFonts w:eastAsia="Arial" w:cs="Calibri"/>
          <w:b/>
          <w:color w:val="000000"/>
          <w:kern w:val="0"/>
          <w:szCs w:val="24"/>
          <w:u w:val="single"/>
          <w:lang w:eastAsia="en-GB"/>
          <w14:ligatures w14:val="none"/>
        </w:rPr>
        <w:t>Kyk</w:t>
      </w:r>
      <w:r w:rsidRPr="00295955">
        <w:rPr>
          <w:rFonts w:eastAsia="Arial" w:cs="Calibri"/>
          <w:bCs/>
          <w:color w:val="000000"/>
          <w:kern w:val="0"/>
          <w:szCs w:val="24"/>
          <w:lang w:eastAsia="en-GB"/>
          <w14:ligatures w14:val="none"/>
        </w:rPr>
        <w:t xml:space="preserve"> na die voorgestelde videogreep om uself met die inhoud te vergewis. </w:t>
      </w:r>
    </w:p>
    <w:p w14:paraId="5B182920" w14:textId="77777777" w:rsidR="0032563D" w:rsidRPr="00295955" w:rsidRDefault="0032563D" w:rsidP="0032563D">
      <w:pPr>
        <w:pStyle w:val="ListParagraph"/>
        <w:numPr>
          <w:ilvl w:val="0"/>
          <w:numId w:val="23"/>
        </w:numPr>
        <w:rPr>
          <w:i/>
          <w:iCs/>
        </w:rPr>
      </w:pPr>
      <w:r w:rsidRPr="00295955">
        <w:rPr>
          <w:b/>
          <w:bCs/>
          <w:i/>
          <w:iCs/>
        </w:rPr>
        <w:t>Lifelong Learning Benefits | Life Skills | ClickView</w:t>
      </w:r>
      <w:r w:rsidRPr="00295955">
        <w:rPr>
          <w:i/>
          <w:iCs/>
        </w:rPr>
        <w:t xml:space="preserve">  </w:t>
      </w:r>
    </w:p>
    <w:p w14:paraId="69BDE6CE" w14:textId="7140FF95" w:rsidR="000C25FE" w:rsidRPr="00295955" w:rsidRDefault="00C93357" w:rsidP="00295955">
      <w:pPr>
        <w:pStyle w:val="ListParagraph"/>
        <w:ind w:left="1134" w:firstLine="282"/>
      </w:pPr>
      <w:hyperlink r:id="rId12" w:tgtFrame="_blank" w:history="1">
        <w:r w:rsidRPr="00295955">
          <w:rPr>
            <w:rStyle w:val="Hyperlink"/>
          </w:rPr>
          <w:t>bit.ly/3Gg2Dfv</w:t>
        </w:r>
      </w:hyperlink>
      <w:r w:rsidRPr="00295955">
        <w:t xml:space="preserve"> (4 min 32 sek.)</w:t>
      </w:r>
      <w:r w:rsidR="000C25FE" w:rsidRPr="00295955">
        <w:rPr>
          <w:rFonts w:eastAsia="Arial" w:cs="Calibri"/>
          <w:color w:val="000000"/>
          <w:kern w:val="0"/>
          <w:szCs w:val="24"/>
          <w:lang w:eastAsia="en-GB"/>
          <w14:ligatures w14:val="none"/>
        </w:rPr>
        <w:br/>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C25FE" w:rsidRPr="00295955" w14:paraId="04FACECA" w14:textId="77777777" w:rsidTr="00510EF6">
        <w:trPr>
          <w:trHeight w:val="113"/>
        </w:trPr>
        <w:tc>
          <w:tcPr>
            <w:tcW w:w="421" w:type="dxa"/>
          </w:tcPr>
          <w:p w14:paraId="354C61F3" w14:textId="77777777" w:rsidR="000C25FE" w:rsidRPr="00295955" w:rsidRDefault="000C25FE" w:rsidP="00510EF6">
            <w:pPr>
              <w:spacing w:line="360" w:lineRule="auto"/>
              <w:rPr>
                <w:rFonts w:eastAsia="Arial" w:cs="Calibri"/>
                <w:b/>
                <w:bCs/>
                <w:color w:val="000000"/>
                <w:kern w:val="2"/>
                <w:lang w:val="af-ZA" w:eastAsia="en-GB"/>
                <w14:ligatures w14:val="standardContextual"/>
              </w:rPr>
            </w:pPr>
            <w:r w:rsidRPr="00295955">
              <w:rPr>
                <w:rFonts w:eastAsia="Arial" w:cs="Calibri"/>
                <w:b/>
                <w:bCs/>
                <w:color w:val="000000"/>
                <w:kern w:val="2"/>
                <w:lang w:val="af-ZA" w:eastAsia="en-GB"/>
                <w14:ligatures w14:val="standardContextual"/>
              </w:rPr>
              <w:t>1.</w:t>
            </w:r>
          </w:p>
        </w:tc>
        <w:tc>
          <w:tcPr>
            <w:tcW w:w="8226" w:type="dxa"/>
          </w:tcPr>
          <w:p w14:paraId="4E567D72" w14:textId="77777777" w:rsidR="000C25FE" w:rsidRPr="00295955" w:rsidRDefault="000C25FE" w:rsidP="00510EF6">
            <w:pPr>
              <w:spacing w:line="360" w:lineRule="auto"/>
              <w:rPr>
                <w:rFonts w:eastAsia="Arial" w:cs="Calibri"/>
                <w:b/>
                <w:bCs/>
                <w:color w:val="000000"/>
                <w:kern w:val="2"/>
                <w:lang w:val="af-ZA" w:eastAsia="en-GB"/>
                <w14:ligatures w14:val="standardContextual"/>
              </w:rPr>
            </w:pPr>
            <w:r w:rsidRPr="00295955">
              <w:rPr>
                <w:rFonts w:eastAsia="Arial" w:cs="Calibri"/>
                <w:b/>
                <w:bCs/>
                <w:color w:val="000000"/>
                <w:kern w:val="2"/>
                <w:lang w:val="af-ZA" w:eastAsia="en-GB"/>
                <w14:ligatures w14:val="standardContextual"/>
              </w:rPr>
              <w:t>Inleiding (2 min)</w:t>
            </w:r>
          </w:p>
        </w:tc>
        <w:tc>
          <w:tcPr>
            <w:tcW w:w="1547" w:type="dxa"/>
          </w:tcPr>
          <w:p w14:paraId="671753E8" w14:textId="77777777" w:rsidR="000C25FE" w:rsidRPr="00295955" w:rsidRDefault="000C25FE" w:rsidP="00510EF6">
            <w:pPr>
              <w:spacing w:line="360" w:lineRule="auto"/>
              <w:jc w:val="right"/>
              <w:rPr>
                <w:rFonts w:eastAsia="Arial" w:cs="Calibri"/>
                <w:b/>
                <w:bCs/>
                <w:i/>
                <w:iCs/>
                <w:color w:val="000000"/>
                <w:kern w:val="2"/>
                <w:lang w:val="af-ZA" w:eastAsia="en-GB"/>
                <w14:ligatures w14:val="standardContextual"/>
              </w:rPr>
            </w:pPr>
            <w:r w:rsidRPr="00295955">
              <w:rPr>
                <w:rFonts w:eastAsia="Arial" w:cs="Calibri"/>
                <w:b/>
                <w:bCs/>
                <w:i/>
                <w:iCs/>
                <w:color w:val="000000"/>
                <w:kern w:val="2"/>
                <w:lang w:val="af-ZA" w:eastAsia="en-GB"/>
                <w14:ligatures w14:val="standardContextual"/>
              </w:rPr>
              <w:t>(</w:t>
            </w:r>
            <w:r w:rsidRPr="00295955">
              <w:rPr>
                <w:rFonts w:eastAsia="Arial" w:cs="Calibri"/>
                <w:b/>
                <w:bCs/>
                <w:i/>
                <w:iCs/>
                <w:color w:val="000000"/>
                <w:kern w:val="2"/>
                <w:u w:val="single"/>
                <w:lang w:val="af-ZA" w:eastAsia="en-GB"/>
                <w14:ligatures w14:val="standardContextual"/>
              </w:rPr>
              <w:t>Skyfies 1-2</w:t>
            </w:r>
            <w:r w:rsidRPr="00295955">
              <w:rPr>
                <w:rFonts w:eastAsia="Arial" w:cs="Calibri"/>
                <w:b/>
                <w:bCs/>
                <w:i/>
                <w:iCs/>
                <w:color w:val="000000"/>
                <w:kern w:val="2"/>
                <w:lang w:val="af-ZA" w:eastAsia="en-GB"/>
                <w14:ligatures w14:val="standardContextual"/>
              </w:rPr>
              <w:t>)</w:t>
            </w:r>
          </w:p>
        </w:tc>
      </w:tr>
    </w:tbl>
    <w:p w14:paraId="427A1D00" w14:textId="77777777" w:rsidR="0032563D" w:rsidRPr="00295955" w:rsidRDefault="000C25FE" w:rsidP="0032563D">
      <w:pPr>
        <w:pStyle w:val="ListParagraph"/>
        <w:numPr>
          <w:ilvl w:val="0"/>
          <w:numId w:val="1"/>
        </w:numPr>
      </w:pPr>
      <w:r w:rsidRPr="00295955">
        <w:rPr>
          <w:b/>
          <w:bCs/>
        </w:rPr>
        <w:t xml:space="preserve">Skyfie 1: </w:t>
      </w:r>
      <w:r w:rsidR="0032563D" w:rsidRPr="00295955">
        <w:t>Goeie dag, Graad 9's! Vandag sluit ons ons Lewensoriënteringslesse vir die jaar af. In hierdie laaste les sal ons praat oor die befondsing van jou studies na skool, lewenslange leer en hoe om doelwitte vir jou leerreis te stel.</w:t>
      </w:r>
    </w:p>
    <w:p w14:paraId="20DD911D" w14:textId="4CDFD84F" w:rsidR="000C25FE" w:rsidRPr="00295955" w:rsidRDefault="0032563D" w:rsidP="0032563D">
      <w:pPr>
        <w:pStyle w:val="ListParagraph"/>
        <w:numPr>
          <w:ilvl w:val="0"/>
          <w:numId w:val="1"/>
        </w:numPr>
        <w:rPr>
          <w:color w:val="EE0000"/>
        </w:rPr>
      </w:pPr>
      <w:r w:rsidRPr="00295955">
        <w:rPr>
          <w:b/>
          <w:bCs/>
          <w:color w:val="EE0000"/>
        </w:rPr>
        <w:t xml:space="preserve">Nota aan onderwyser: </w:t>
      </w:r>
      <w:r w:rsidRPr="00295955">
        <w:rPr>
          <w:color w:val="EE0000"/>
        </w:rPr>
        <w:t>Finansiële bystand vir verdere studies word breedvoerig in graad 11 aangebied. Maak seker dat hierdie les slegs die basiese beginsels van studiebefondsingsopsies dek.</w:t>
      </w:r>
    </w:p>
    <w:p w14:paraId="388A88ED" w14:textId="77777777" w:rsidR="0032563D" w:rsidRPr="00295955" w:rsidRDefault="0032563D" w:rsidP="0032563D">
      <w:pPr>
        <w:pStyle w:val="ListParagraph"/>
      </w:pPr>
    </w:p>
    <w:p w14:paraId="2107523C" w14:textId="77777777" w:rsidR="0032563D" w:rsidRPr="00295955" w:rsidRDefault="000C25FE" w:rsidP="0032563D">
      <w:pPr>
        <w:pStyle w:val="ListParagraph"/>
        <w:numPr>
          <w:ilvl w:val="0"/>
          <w:numId w:val="1"/>
        </w:numPr>
      </w:pPr>
      <w:r w:rsidRPr="00295955">
        <w:rPr>
          <w:b/>
          <w:bCs/>
        </w:rPr>
        <w:t>Skyfie 2:</w:t>
      </w:r>
      <w:r w:rsidRPr="00295955">
        <w:t xml:space="preserve"> </w:t>
      </w:r>
      <w:r w:rsidR="0032563D" w:rsidRPr="00295955">
        <w:t>Teen die einde van hierdie les behoort jy in staat te wees om:</w:t>
      </w:r>
    </w:p>
    <w:p w14:paraId="7CD45D07" w14:textId="77777777" w:rsidR="0032563D" w:rsidRPr="00295955" w:rsidRDefault="0032563D" w:rsidP="0032563D">
      <w:pPr>
        <w:pStyle w:val="ListParagraph"/>
        <w:numPr>
          <w:ilvl w:val="0"/>
          <w:numId w:val="23"/>
        </w:numPr>
      </w:pPr>
      <w:r w:rsidRPr="00295955">
        <w:t>verskillende befondsingsopsies vir verdere onderwys te identifiseer.</w:t>
      </w:r>
    </w:p>
    <w:p w14:paraId="69D2E753" w14:textId="77777777" w:rsidR="0032563D" w:rsidRPr="00295955" w:rsidRDefault="0032563D" w:rsidP="0032563D">
      <w:pPr>
        <w:pStyle w:val="ListParagraph"/>
        <w:numPr>
          <w:ilvl w:val="0"/>
          <w:numId w:val="23"/>
        </w:numPr>
      </w:pPr>
      <w:r w:rsidRPr="00295955">
        <w:t>algemene befondsingsverskaffers in Suid-Afrika te noem.</w:t>
      </w:r>
    </w:p>
    <w:p w14:paraId="4109287A" w14:textId="77777777" w:rsidR="0032563D" w:rsidRPr="00295955" w:rsidRDefault="0032563D" w:rsidP="0032563D">
      <w:pPr>
        <w:pStyle w:val="ListParagraph"/>
        <w:numPr>
          <w:ilvl w:val="0"/>
          <w:numId w:val="23"/>
        </w:numPr>
      </w:pPr>
      <w:r w:rsidRPr="00295955">
        <w:t>te verduidelik hoekom dit belangrik is om aan die vereistes vir befondsing te voldoen.</w:t>
      </w:r>
    </w:p>
    <w:p w14:paraId="6903B1E0" w14:textId="77777777" w:rsidR="0032563D" w:rsidRPr="00295955" w:rsidRDefault="0032563D" w:rsidP="0032563D">
      <w:pPr>
        <w:pStyle w:val="ListParagraph"/>
        <w:numPr>
          <w:ilvl w:val="0"/>
          <w:numId w:val="23"/>
        </w:numPr>
      </w:pPr>
      <w:r w:rsidRPr="00295955">
        <w:t>te verstaan wat lewenslange leer beteken en hoekom dit belangrik is.</w:t>
      </w:r>
    </w:p>
    <w:p w14:paraId="30EA9067" w14:textId="3F6035FB" w:rsidR="0032563D" w:rsidRPr="00295955" w:rsidRDefault="0032563D" w:rsidP="0032563D">
      <w:pPr>
        <w:pStyle w:val="ListParagraph"/>
        <w:numPr>
          <w:ilvl w:val="0"/>
          <w:numId w:val="23"/>
        </w:numPr>
      </w:pPr>
      <w:r w:rsidRPr="00295955">
        <w:t>persoonlike doelwitte vir jou leerreis te stel.</w:t>
      </w:r>
    </w:p>
    <w:p w14:paraId="1D863B0D" w14:textId="31B299A2" w:rsidR="00C17EBD" w:rsidRPr="00295955" w:rsidRDefault="00C17EBD" w:rsidP="0032563D">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C25FE" w:rsidRPr="00295955" w14:paraId="3B8D6EDA" w14:textId="77777777" w:rsidTr="00510EF6">
        <w:trPr>
          <w:trHeight w:val="113"/>
        </w:trPr>
        <w:tc>
          <w:tcPr>
            <w:tcW w:w="421" w:type="dxa"/>
          </w:tcPr>
          <w:p w14:paraId="6B80CB7D" w14:textId="77777777" w:rsidR="000C25FE" w:rsidRPr="00295955" w:rsidRDefault="000C25FE" w:rsidP="00510EF6">
            <w:pPr>
              <w:spacing w:line="360" w:lineRule="auto"/>
              <w:rPr>
                <w:rFonts w:eastAsia="Arial" w:cs="Calibri"/>
                <w:b/>
                <w:bCs/>
                <w:color w:val="000000"/>
                <w:kern w:val="2"/>
                <w:lang w:val="af-ZA" w:eastAsia="en-GB"/>
                <w14:ligatures w14:val="standardContextual"/>
              </w:rPr>
            </w:pPr>
            <w:r w:rsidRPr="00295955">
              <w:rPr>
                <w:rFonts w:eastAsia="Arial" w:cs="Calibri"/>
                <w:b/>
                <w:bCs/>
                <w:color w:val="000000"/>
                <w:kern w:val="2"/>
                <w:lang w:val="af-ZA" w:eastAsia="en-GB"/>
                <w14:ligatures w14:val="standardContextual"/>
              </w:rPr>
              <w:t>2.</w:t>
            </w:r>
          </w:p>
        </w:tc>
        <w:tc>
          <w:tcPr>
            <w:tcW w:w="8226" w:type="dxa"/>
          </w:tcPr>
          <w:p w14:paraId="470B6A47" w14:textId="3A444C3B" w:rsidR="000C25FE" w:rsidRPr="00295955" w:rsidRDefault="000C25FE" w:rsidP="00510EF6">
            <w:pPr>
              <w:spacing w:line="360" w:lineRule="auto"/>
              <w:rPr>
                <w:rFonts w:eastAsia="Arial" w:cs="Calibri"/>
                <w:b/>
                <w:bCs/>
                <w:color w:val="000000"/>
                <w:kern w:val="2"/>
                <w:lang w:val="af-ZA" w:eastAsia="en-GB"/>
                <w14:ligatures w14:val="standardContextual"/>
              </w:rPr>
            </w:pPr>
            <w:r w:rsidRPr="00295955">
              <w:rPr>
                <w:rFonts w:eastAsia="Arial" w:cs="Calibri"/>
                <w:b/>
                <w:bCs/>
                <w:color w:val="000000"/>
                <w:kern w:val="2"/>
                <w:lang w:val="af-ZA" w:eastAsia="en-GB"/>
                <w14:ligatures w14:val="standardContextual"/>
              </w:rPr>
              <w:t xml:space="preserve">Onderrig </w:t>
            </w:r>
            <w:r w:rsidR="0032563D" w:rsidRPr="00295955">
              <w:rPr>
                <w:rFonts w:eastAsia="Arial" w:cs="Calibri"/>
                <w:b/>
                <w:bCs/>
                <w:color w:val="000000"/>
                <w:kern w:val="2"/>
                <w:lang w:val="af-ZA" w:eastAsia="en-GB"/>
                <w14:ligatures w14:val="standardContextual"/>
              </w:rPr>
              <w:t>&amp;</w:t>
            </w:r>
            <w:r w:rsidRPr="00295955">
              <w:rPr>
                <w:rFonts w:eastAsia="Arial" w:cs="Calibri"/>
                <w:b/>
                <w:bCs/>
                <w:color w:val="000000"/>
                <w:kern w:val="2"/>
                <w:lang w:val="af-ZA" w:eastAsia="en-GB"/>
                <w14:ligatures w14:val="standardContextual"/>
              </w:rPr>
              <w:t xml:space="preserve"> </w:t>
            </w:r>
            <w:r w:rsidR="0032563D" w:rsidRPr="00295955">
              <w:rPr>
                <w:rFonts w:eastAsia="Arial" w:cs="Calibri"/>
                <w:b/>
                <w:bCs/>
                <w:color w:val="000000"/>
                <w:kern w:val="2"/>
                <w:lang w:val="af-ZA" w:eastAsia="en-GB"/>
                <w14:ligatures w14:val="standardContextual"/>
              </w:rPr>
              <w:t>B</w:t>
            </w:r>
            <w:r w:rsidRPr="00295955">
              <w:rPr>
                <w:rFonts w:eastAsia="Arial" w:cs="Calibri"/>
                <w:b/>
                <w:bCs/>
                <w:color w:val="000000"/>
                <w:kern w:val="2"/>
                <w:lang w:val="af-ZA" w:eastAsia="en-GB"/>
                <w14:ligatures w14:val="standardContextual"/>
              </w:rPr>
              <w:t>espreking (10 min)</w:t>
            </w:r>
          </w:p>
        </w:tc>
        <w:tc>
          <w:tcPr>
            <w:tcW w:w="1547" w:type="dxa"/>
          </w:tcPr>
          <w:p w14:paraId="1BF906FA" w14:textId="7CA669EA" w:rsidR="000C25FE" w:rsidRPr="00295955" w:rsidRDefault="000C25FE" w:rsidP="00510EF6">
            <w:pPr>
              <w:spacing w:line="360" w:lineRule="auto"/>
              <w:jc w:val="right"/>
              <w:rPr>
                <w:rFonts w:eastAsia="Arial" w:cs="Calibri"/>
                <w:b/>
                <w:bCs/>
                <w:i/>
                <w:iCs/>
                <w:color w:val="000000"/>
                <w:kern w:val="2"/>
                <w:lang w:val="af-ZA" w:eastAsia="en-GB"/>
                <w14:ligatures w14:val="standardContextual"/>
              </w:rPr>
            </w:pPr>
            <w:r w:rsidRPr="00295955">
              <w:rPr>
                <w:rFonts w:eastAsia="Arial" w:cs="Calibri"/>
                <w:b/>
                <w:bCs/>
                <w:i/>
                <w:iCs/>
                <w:color w:val="000000"/>
                <w:kern w:val="2"/>
                <w:lang w:val="af-ZA" w:eastAsia="en-GB"/>
                <w14:ligatures w14:val="standardContextual"/>
              </w:rPr>
              <w:t>(</w:t>
            </w:r>
            <w:r w:rsidRPr="00295955">
              <w:rPr>
                <w:rFonts w:eastAsia="Arial" w:cs="Calibri"/>
                <w:b/>
                <w:bCs/>
                <w:i/>
                <w:iCs/>
                <w:color w:val="000000"/>
                <w:kern w:val="2"/>
                <w:u w:val="single"/>
                <w:lang w:val="af-ZA" w:eastAsia="en-GB"/>
                <w14:ligatures w14:val="standardContextual"/>
              </w:rPr>
              <w:t>Skyfies 3-8</w:t>
            </w:r>
            <w:r w:rsidRPr="00295955">
              <w:rPr>
                <w:rFonts w:eastAsia="Arial" w:cs="Calibri"/>
                <w:b/>
                <w:bCs/>
                <w:i/>
                <w:iCs/>
                <w:color w:val="000000"/>
                <w:kern w:val="2"/>
                <w:lang w:val="af-ZA" w:eastAsia="en-GB"/>
                <w14:ligatures w14:val="standardContextual"/>
              </w:rPr>
              <w:t>)</w:t>
            </w:r>
          </w:p>
        </w:tc>
      </w:tr>
    </w:tbl>
    <w:p w14:paraId="1B01AF48" w14:textId="77777777" w:rsidR="0032563D" w:rsidRPr="00295955" w:rsidRDefault="000C25FE" w:rsidP="0032563D">
      <w:pPr>
        <w:pStyle w:val="ListParagraph"/>
        <w:numPr>
          <w:ilvl w:val="0"/>
          <w:numId w:val="1"/>
        </w:numPr>
      </w:pPr>
      <w:r w:rsidRPr="00295955">
        <w:rPr>
          <w:b/>
          <w:bCs/>
        </w:rPr>
        <w:t xml:space="preserve">Skyfie 3: </w:t>
      </w:r>
      <w:r w:rsidR="0032563D" w:rsidRPr="00295955">
        <w:t xml:space="preserve">Vakkeuses beïnvloed jou toekomstige loopbaan, daarom is dit belangrik om te verstaan hoe jy jou studies of opleiding kan finansier. </w:t>
      </w:r>
    </w:p>
    <w:p w14:paraId="5C4F99CA" w14:textId="77EEEDC3" w:rsidR="0032563D" w:rsidRPr="00394518" w:rsidRDefault="0032563D" w:rsidP="0032563D">
      <w:pPr>
        <w:pStyle w:val="ListParagraph"/>
        <w:numPr>
          <w:ilvl w:val="0"/>
          <w:numId w:val="1"/>
        </w:numPr>
      </w:pPr>
      <w:r w:rsidRPr="00394518">
        <w:t xml:space="preserve">Baie loopbane vereis verdere opleiding ná skool. </w:t>
      </w:r>
      <w:r w:rsidR="00394518" w:rsidRPr="00394518">
        <w:t>Tersiêre onderwys, soos universiteitsopleiding, kollege-opleiding of handelskool-opleiding kan duur wees</w:t>
      </w:r>
    </w:p>
    <w:p w14:paraId="05EBC40B" w14:textId="3EE7C3CE" w:rsidR="00D76804" w:rsidRPr="00295955" w:rsidRDefault="0032563D" w:rsidP="0032563D">
      <w:pPr>
        <w:pStyle w:val="ListParagraph"/>
        <w:numPr>
          <w:ilvl w:val="0"/>
          <w:numId w:val="1"/>
        </w:numPr>
      </w:pPr>
      <w:r w:rsidRPr="00394518">
        <w:t>Daarom is dit 'n goeie idee om vroegtydig te begin leer oor studiebefondsingsopsies, sodat jy vir jou toekoms kan beplan.</w:t>
      </w:r>
      <w:r w:rsidR="00D76804" w:rsidRPr="00295955">
        <w:br w:type="page"/>
      </w:r>
    </w:p>
    <w:p w14:paraId="7101D23F" w14:textId="77777777" w:rsidR="00910207" w:rsidRPr="00295955" w:rsidRDefault="00910207" w:rsidP="00910207">
      <w:pPr>
        <w:pStyle w:val="ListParagraph"/>
      </w:pPr>
    </w:p>
    <w:p w14:paraId="16A7B4D0" w14:textId="40CC7AA6" w:rsidR="00DE050F" w:rsidRPr="00DE050F" w:rsidRDefault="00910207" w:rsidP="00DE050F">
      <w:pPr>
        <w:pStyle w:val="ListParagraph"/>
        <w:numPr>
          <w:ilvl w:val="0"/>
          <w:numId w:val="1"/>
        </w:numPr>
      </w:pPr>
      <w:r w:rsidRPr="00295955">
        <w:rPr>
          <w:b/>
          <w:bCs/>
        </w:rPr>
        <w:t xml:space="preserve">Skyfie 4: </w:t>
      </w:r>
      <w:r w:rsidR="0032563D" w:rsidRPr="00295955">
        <w:t>Kom ons kyk na 'n paar van die mees algemene maniere om jou studies te finansier: (klik in PowerPoint vir notas om te verskyn)</w:t>
      </w:r>
    </w:p>
    <w:p w14:paraId="18183F18" w14:textId="4FB6FA93" w:rsidR="006A6A80" w:rsidRDefault="0032563D" w:rsidP="0032563D">
      <w:pPr>
        <w:pStyle w:val="ListParagraph"/>
        <w:numPr>
          <w:ilvl w:val="0"/>
          <w:numId w:val="1"/>
        </w:numPr>
      </w:pPr>
      <w:r w:rsidRPr="00295955">
        <w:rPr>
          <w:u w:val="single"/>
        </w:rPr>
        <w:t>Werk terwyl jy studeer</w:t>
      </w:r>
      <w:r w:rsidRPr="00295955">
        <w:t xml:space="preserve">: Baie studente werk </w:t>
      </w:r>
      <w:r w:rsidRPr="00DE050F">
        <w:rPr>
          <w:b/>
          <w:bCs/>
        </w:rPr>
        <w:t>deeltyds</w:t>
      </w:r>
      <w:r w:rsidRPr="00295955">
        <w:t xml:space="preserve"> terwyl hulle studeer. Dit help hulle om vir </w:t>
      </w:r>
      <w:r w:rsidR="00394518">
        <w:t>klasgelde</w:t>
      </w:r>
      <w:r w:rsidRPr="00295955">
        <w:t xml:space="preserve">, handboeke of daaglikse lewenskoste te betaal. </w:t>
      </w:r>
    </w:p>
    <w:p w14:paraId="0D4BDFC0" w14:textId="1D927ED4" w:rsidR="0032563D" w:rsidRPr="00295955" w:rsidRDefault="0032563D" w:rsidP="0032563D">
      <w:pPr>
        <w:pStyle w:val="ListParagraph"/>
        <w:numPr>
          <w:ilvl w:val="0"/>
          <w:numId w:val="1"/>
        </w:numPr>
      </w:pPr>
      <w:r w:rsidRPr="00295955">
        <w:t>Staan 'n oomblik stil en vra leerders om 'deeltyds' en 'onderrig' te definieer.</w:t>
      </w:r>
    </w:p>
    <w:p w14:paraId="32D376D5" w14:textId="77777777" w:rsidR="0032563D" w:rsidRPr="00295955" w:rsidRDefault="0032563D" w:rsidP="0032563D">
      <w:pPr>
        <w:pStyle w:val="ListParagraph"/>
        <w:numPr>
          <w:ilvl w:val="0"/>
          <w:numId w:val="1"/>
        </w:numPr>
      </w:pPr>
      <w:r w:rsidRPr="00295955">
        <w:rPr>
          <w:b/>
          <w:bCs/>
        </w:rPr>
        <w:t>Definisies:</w:t>
      </w:r>
    </w:p>
    <w:p w14:paraId="59F0A5D6" w14:textId="77777777" w:rsidR="00394518" w:rsidRPr="00394518" w:rsidRDefault="0032563D" w:rsidP="00BA2BFA">
      <w:pPr>
        <w:pStyle w:val="ListParagraph"/>
        <w:numPr>
          <w:ilvl w:val="0"/>
          <w:numId w:val="27"/>
        </w:numPr>
      </w:pPr>
      <w:r w:rsidRPr="00394518">
        <w:rPr>
          <w:b/>
          <w:bCs/>
        </w:rPr>
        <w:t xml:space="preserve">Deeltyds: </w:t>
      </w:r>
      <w:r w:rsidR="00394518" w:rsidRPr="00394518">
        <w:t>Om  slegs vir 'n deel van die dag of week te werk.</w:t>
      </w:r>
    </w:p>
    <w:p w14:paraId="44E12152" w14:textId="39ED85CD" w:rsidR="00910207" w:rsidRPr="00394518" w:rsidRDefault="0032563D" w:rsidP="00AE4A7D">
      <w:pPr>
        <w:pStyle w:val="ListParagraph"/>
        <w:numPr>
          <w:ilvl w:val="0"/>
          <w:numId w:val="27"/>
        </w:numPr>
      </w:pPr>
      <w:r w:rsidRPr="00394518">
        <w:rPr>
          <w:b/>
          <w:bCs/>
        </w:rPr>
        <w:t>Onderrig:</w:t>
      </w:r>
      <w:r w:rsidRPr="00394518">
        <w:t xml:space="preserve"> </w:t>
      </w:r>
      <w:r w:rsidR="00394518" w:rsidRPr="00394518">
        <w:t>Die geld wat betaal word vir onderrig aan 'n kollege of universiteit.</w:t>
      </w:r>
    </w:p>
    <w:p w14:paraId="29CD206F" w14:textId="77777777" w:rsidR="00394518" w:rsidRPr="00295955" w:rsidRDefault="00394518" w:rsidP="00394518">
      <w:pPr>
        <w:pStyle w:val="ListParagraph"/>
        <w:ind w:left="1080"/>
      </w:pPr>
    </w:p>
    <w:p w14:paraId="484E7FD9" w14:textId="58397E16" w:rsidR="00910207" w:rsidRPr="00295955" w:rsidRDefault="00910207" w:rsidP="003C3663">
      <w:pPr>
        <w:pStyle w:val="ListParagraph"/>
        <w:numPr>
          <w:ilvl w:val="0"/>
          <w:numId w:val="1"/>
        </w:numPr>
      </w:pPr>
      <w:r w:rsidRPr="00295955">
        <w:rPr>
          <w:b/>
          <w:bCs/>
        </w:rPr>
        <w:t xml:space="preserve">Skyfie 5: </w:t>
      </w:r>
      <w:r w:rsidRPr="00295955">
        <w:rPr>
          <w:b/>
          <w:bCs/>
          <w:u w:val="single"/>
        </w:rPr>
        <w:t>Beurse</w:t>
      </w:r>
      <w:r w:rsidRPr="00295955">
        <w:rPr>
          <w:b/>
          <w:bCs/>
        </w:rPr>
        <w:t xml:space="preserve">: </w:t>
      </w:r>
      <w:r w:rsidR="005A14B9" w:rsidRPr="005A14B9">
        <w:t>Dit is ‘n vorm van finansiële ondersteuning vir studente.</w:t>
      </w:r>
      <w:r w:rsidR="005A14B9" w:rsidRPr="005A14B9">
        <w:rPr>
          <w:b/>
          <w:bCs/>
        </w:rPr>
        <w:t xml:space="preserve"> </w:t>
      </w:r>
      <w:r w:rsidR="0032563D" w:rsidRPr="00295955">
        <w:t>Beurse word toegeken op grond van spesifieke prestasies soos akademiese uitnemendheid, sport- of kulturele talent. Sommige beurse oorweeg ook finansiële behoefte. Anders as studiebeurse, vereis beurse gewoonlik nie dat jy vir 'n spesifieke maatskappy moet werk nadat jy jou studies voltooi het nie.</w:t>
      </w:r>
    </w:p>
    <w:p w14:paraId="03B52A91" w14:textId="77777777" w:rsidR="0032563D" w:rsidRPr="00295955" w:rsidRDefault="0032563D" w:rsidP="0032563D">
      <w:pPr>
        <w:pStyle w:val="ListParagraph"/>
      </w:pPr>
    </w:p>
    <w:p w14:paraId="191AB794" w14:textId="77777777" w:rsidR="004B5231" w:rsidRPr="00295955" w:rsidRDefault="00910207" w:rsidP="004B5231">
      <w:pPr>
        <w:pStyle w:val="ListParagraph"/>
        <w:numPr>
          <w:ilvl w:val="0"/>
          <w:numId w:val="1"/>
        </w:numPr>
      </w:pPr>
      <w:r w:rsidRPr="00295955">
        <w:rPr>
          <w:b/>
          <w:bCs/>
        </w:rPr>
        <w:t xml:space="preserve">Skyfie 6: </w:t>
      </w:r>
      <w:r w:rsidRPr="00295955">
        <w:rPr>
          <w:b/>
          <w:bCs/>
          <w:u w:val="single"/>
        </w:rPr>
        <w:t>Studielenings</w:t>
      </w:r>
      <w:r w:rsidRPr="00295955">
        <w:rPr>
          <w:b/>
          <w:bCs/>
        </w:rPr>
        <w:t>:</w:t>
      </w:r>
      <w:r w:rsidRPr="00295955">
        <w:t xml:space="preserve"> </w:t>
      </w:r>
      <w:r w:rsidR="004B5231" w:rsidRPr="00295955">
        <w:t>'n Studielening is geld wat jy by 'n bank of finansiële instelling leen om vir jou studies te help betaal.</w:t>
      </w:r>
    </w:p>
    <w:p w14:paraId="1A1721E9" w14:textId="77777777" w:rsidR="004B5231" w:rsidRPr="00295955" w:rsidRDefault="004B5231" w:rsidP="004B5231">
      <w:pPr>
        <w:pStyle w:val="ListParagraph"/>
        <w:numPr>
          <w:ilvl w:val="0"/>
          <w:numId w:val="30"/>
        </w:numPr>
      </w:pPr>
      <w:r w:rsidRPr="00295955">
        <w:t xml:space="preserve">Jy moet die lening terugbetaal, gewoonlik in maandelikse </w:t>
      </w:r>
      <w:r w:rsidRPr="00295955">
        <w:rPr>
          <w:b/>
          <w:bCs/>
        </w:rPr>
        <w:t>paaiemente</w:t>
      </w:r>
      <w:r w:rsidRPr="00295955">
        <w:t>, sodra jy klaar studeer het.</w:t>
      </w:r>
    </w:p>
    <w:p w14:paraId="3101550D" w14:textId="3255A13B" w:rsidR="004B5231" w:rsidRPr="00295955" w:rsidRDefault="004B5231" w:rsidP="004B5231">
      <w:pPr>
        <w:pStyle w:val="ListParagraph"/>
        <w:numPr>
          <w:ilvl w:val="0"/>
          <w:numId w:val="30"/>
        </w:numPr>
      </w:pPr>
      <w:r w:rsidRPr="00295955">
        <w:t xml:space="preserve">Die meeste studielenings sluit </w:t>
      </w:r>
      <w:r w:rsidRPr="00295955">
        <w:rPr>
          <w:b/>
          <w:bCs/>
        </w:rPr>
        <w:t>rente</w:t>
      </w:r>
      <w:r w:rsidRPr="00295955">
        <w:t xml:space="preserve"> in, wat beteken dat jy meer sal terugbetaal as wat jy geleen het.</w:t>
      </w:r>
    </w:p>
    <w:p w14:paraId="1B28949D" w14:textId="41B8E935" w:rsidR="004B5231" w:rsidRPr="00295955" w:rsidRDefault="004B5231" w:rsidP="004B5231">
      <w:pPr>
        <w:pStyle w:val="ListParagraph"/>
        <w:numPr>
          <w:ilvl w:val="0"/>
          <w:numId w:val="1"/>
        </w:numPr>
      </w:pPr>
      <w:r w:rsidRPr="00295955">
        <w:t xml:space="preserve">Staan 'n oomblik stil en vra leerders om 'paaiemente' en </w:t>
      </w:r>
      <w:r w:rsidR="00394518" w:rsidRPr="00295955">
        <w:t>'</w:t>
      </w:r>
      <w:r w:rsidR="00394518">
        <w:t>rente</w:t>
      </w:r>
      <w:commentRangeStart w:id="0"/>
      <w:commentRangeEnd w:id="0"/>
      <w:r w:rsidR="00EF469C">
        <w:rPr>
          <w:rStyle w:val="CommentReference"/>
        </w:rPr>
        <w:commentReference w:id="0"/>
      </w:r>
      <w:r w:rsidRPr="00295955">
        <w:t>' te definieer.</w:t>
      </w:r>
    </w:p>
    <w:p w14:paraId="7EDA0A0C" w14:textId="77777777" w:rsidR="004B5231" w:rsidRPr="00295955" w:rsidRDefault="004B5231" w:rsidP="004B5231">
      <w:pPr>
        <w:pStyle w:val="ListParagraph"/>
        <w:numPr>
          <w:ilvl w:val="0"/>
          <w:numId w:val="1"/>
        </w:numPr>
      </w:pPr>
      <w:r w:rsidRPr="00295955">
        <w:rPr>
          <w:b/>
          <w:bCs/>
        </w:rPr>
        <w:t>Definisies:</w:t>
      </w:r>
    </w:p>
    <w:p w14:paraId="0DC06559" w14:textId="77777777" w:rsidR="004B5231" w:rsidRPr="00295955" w:rsidRDefault="004B5231" w:rsidP="004B5231">
      <w:pPr>
        <w:pStyle w:val="ListParagraph"/>
        <w:numPr>
          <w:ilvl w:val="0"/>
          <w:numId w:val="29"/>
        </w:numPr>
      </w:pPr>
      <w:r w:rsidRPr="00295955">
        <w:rPr>
          <w:b/>
          <w:bCs/>
        </w:rPr>
        <w:t xml:space="preserve">Paaiemente: </w:t>
      </w:r>
      <w:r w:rsidRPr="00295955">
        <w:t>Kleiner bedrae geld wat oor ‘n tydperk (gewoonlik maandeliks) betaal word.</w:t>
      </w:r>
    </w:p>
    <w:p w14:paraId="28FCCBE5" w14:textId="77777777" w:rsidR="004B5231" w:rsidRPr="00295955" w:rsidRDefault="004B5231" w:rsidP="004B5231">
      <w:pPr>
        <w:pStyle w:val="ListParagraph"/>
        <w:numPr>
          <w:ilvl w:val="0"/>
          <w:numId w:val="29"/>
        </w:numPr>
      </w:pPr>
      <w:r w:rsidRPr="00295955">
        <w:rPr>
          <w:b/>
          <w:bCs/>
        </w:rPr>
        <w:t xml:space="preserve">Rente: </w:t>
      </w:r>
      <w:r w:rsidRPr="00295955">
        <w:t>‘n Ekstra bedrag geld wat jy moet betaal wanneer jy geld leen.</w:t>
      </w:r>
    </w:p>
    <w:p w14:paraId="7CF4371A" w14:textId="0526CB64" w:rsidR="00910207" w:rsidRPr="00295955" w:rsidRDefault="00910207" w:rsidP="004B5231">
      <w:pPr>
        <w:pStyle w:val="ListParagraph"/>
        <w:rPr>
          <w:b/>
          <w:bCs/>
        </w:rPr>
      </w:pPr>
    </w:p>
    <w:p w14:paraId="55E284F1" w14:textId="77777777" w:rsidR="00435B00" w:rsidRDefault="00910207" w:rsidP="004B5231">
      <w:pPr>
        <w:numPr>
          <w:ilvl w:val="0"/>
          <w:numId w:val="1"/>
        </w:numPr>
      </w:pPr>
      <w:r w:rsidRPr="00295955">
        <w:rPr>
          <w:b/>
          <w:bCs/>
        </w:rPr>
        <w:t xml:space="preserve">Skyfie 7: </w:t>
      </w:r>
      <w:r w:rsidR="004B5231" w:rsidRPr="00295955">
        <w:rPr>
          <w:b/>
          <w:bCs/>
          <w:u w:val="single"/>
        </w:rPr>
        <w:t>Studieb</w:t>
      </w:r>
      <w:r w:rsidRPr="00295955">
        <w:rPr>
          <w:b/>
          <w:bCs/>
          <w:u w:val="single"/>
        </w:rPr>
        <w:t>eurse</w:t>
      </w:r>
      <w:r w:rsidRPr="00295955">
        <w:rPr>
          <w:b/>
          <w:bCs/>
        </w:rPr>
        <w:t xml:space="preserve">: </w:t>
      </w:r>
      <w:r w:rsidR="004B5231" w:rsidRPr="00295955">
        <w:t xml:space="preserve">‘n Studiebeurs is finansiële ondersteuning wat aan 'n student gegee word, gewoonlik toegeken op grond van akademiese prestasie of finansiële behoefte. Baie beurse word deur maatskappye of organisasies aangebied. Hulle vereis dikwels dat jy vir die borg werk nadat jy </w:t>
      </w:r>
      <w:r w:rsidR="004B5231" w:rsidRPr="00295955">
        <w:rPr>
          <w:b/>
          <w:bCs/>
        </w:rPr>
        <w:t>gegradueer</w:t>
      </w:r>
      <w:r w:rsidR="004B5231" w:rsidRPr="00295955">
        <w:t xml:space="preserve"> het.</w:t>
      </w:r>
    </w:p>
    <w:p w14:paraId="5F016BA4" w14:textId="319901B0" w:rsidR="004B5231" w:rsidRPr="00295955" w:rsidRDefault="004B5231" w:rsidP="004B5231">
      <w:pPr>
        <w:numPr>
          <w:ilvl w:val="0"/>
          <w:numId w:val="1"/>
        </w:numPr>
      </w:pPr>
      <w:r w:rsidRPr="00295955">
        <w:t>Staan 'n oomblik stil en vra leerders om 'gradueer' te definieer.</w:t>
      </w:r>
    </w:p>
    <w:p w14:paraId="548B64C5" w14:textId="77777777" w:rsidR="004B5231" w:rsidRPr="00295955" w:rsidRDefault="004B5231" w:rsidP="004B5231">
      <w:pPr>
        <w:numPr>
          <w:ilvl w:val="0"/>
          <w:numId w:val="1"/>
        </w:numPr>
        <w:tabs>
          <w:tab w:val="num" w:pos="720"/>
        </w:tabs>
      </w:pPr>
      <w:r w:rsidRPr="00295955">
        <w:rPr>
          <w:b/>
          <w:bCs/>
        </w:rPr>
        <w:t>Definisie:</w:t>
      </w:r>
    </w:p>
    <w:p w14:paraId="02A5AC84" w14:textId="77777777" w:rsidR="004B5231" w:rsidRPr="00295955" w:rsidRDefault="004B5231" w:rsidP="004B5231">
      <w:pPr>
        <w:numPr>
          <w:ilvl w:val="0"/>
          <w:numId w:val="32"/>
        </w:numPr>
      </w:pPr>
      <w:r w:rsidRPr="00295955">
        <w:rPr>
          <w:b/>
          <w:bCs/>
        </w:rPr>
        <w:t>Gradueer:</w:t>
      </w:r>
      <w:r w:rsidRPr="00295955">
        <w:t xml:space="preserve"> Om 'n studiekursus suksesvol te voltooi.</w:t>
      </w:r>
    </w:p>
    <w:p w14:paraId="10A93FDE" w14:textId="28D7FA5A" w:rsidR="000C25FE" w:rsidRPr="00295955" w:rsidRDefault="000C25FE" w:rsidP="004B5231">
      <w:pPr>
        <w:ind w:left="720"/>
        <w:rPr>
          <w:rFonts w:cs="Calibri"/>
          <w:szCs w:val="24"/>
          <w14:textOutline w14:w="0" w14:cap="flat" w14:cmpd="sng" w14:algn="ctr">
            <w14:noFill/>
            <w14:prstDash w14:val="solid"/>
            <w14:round/>
          </w14:textOutline>
        </w:rPr>
      </w:pPr>
    </w:p>
    <w:p w14:paraId="501167C9" w14:textId="77777777" w:rsidR="004B5231" w:rsidRPr="00295955" w:rsidRDefault="000C25FE" w:rsidP="004B5231">
      <w:pPr>
        <w:pStyle w:val="ListParagraph"/>
        <w:numPr>
          <w:ilvl w:val="0"/>
          <w:numId w:val="1"/>
        </w:numPr>
      </w:pPr>
      <w:r w:rsidRPr="00295955">
        <w:rPr>
          <w:b/>
          <w:bCs/>
        </w:rPr>
        <w:t xml:space="preserve">Skyfie 8: </w:t>
      </w:r>
      <w:r w:rsidR="004B5231" w:rsidRPr="00295955">
        <w:t>Befondsing vir verdere studies kan uit baie verskillende bronne kom. Dit word befondsingsverskaffers genoem. Hulle sluit in:</w:t>
      </w:r>
    </w:p>
    <w:p w14:paraId="46C772FE" w14:textId="77777777" w:rsidR="004B5231" w:rsidRPr="00295955" w:rsidRDefault="004B5231" w:rsidP="004B5231">
      <w:pPr>
        <w:pStyle w:val="ListParagraph"/>
        <w:numPr>
          <w:ilvl w:val="0"/>
          <w:numId w:val="1"/>
        </w:numPr>
      </w:pPr>
      <w:r w:rsidRPr="00295955">
        <w:rPr>
          <w:b/>
          <w:bCs/>
        </w:rPr>
        <w:t>Regeringsorganisasies</w:t>
      </w:r>
      <w:r w:rsidRPr="00295955">
        <w:t xml:space="preserve"> soos NSFAS (National Student Financial Aid Scheme), wat studente uit lae-inkomste huishoudings help.</w:t>
      </w:r>
    </w:p>
    <w:p w14:paraId="6C936678" w14:textId="392DA2A8" w:rsidR="004B5231" w:rsidRPr="00295955" w:rsidRDefault="004B5231" w:rsidP="004B5231">
      <w:pPr>
        <w:pStyle w:val="ListParagraph"/>
        <w:numPr>
          <w:ilvl w:val="0"/>
          <w:numId w:val="1"/>
        </w:numPr>
      </w:pPr>
      <w:r w:rsidRPr="00295955">
        <w:rPr>
          <w:b/>
          <w:bCs/>
        </w:rPr>
        <w:t>Private maatskappye</w:t>
      </w:r>
      <w:r w:rsidRPr="00295955">
        <w:t xml:space="preserve"> bied beurse aan studente wat in velde soos ingenieurswese, rekeningkunde of IT wil studeer. Dit kom dikwels met 'n werkooreenkoms n</w:t>
      </w:r>
      <w:r w:rsidR="008A7B6D">
        <w:rPr>
          <w:rFonts w:cs="Calibri"/>
        </w:rPr>
        <w:t>á</w:t>
      </w:r>
      <w:r w:rsidRPr="00295955">
        <w:t xml:space="preserve"> die gradeplegtigheid.</w:t>
      </w:r>
    </w:p>
    <w:p w14:paraId="6DCEEE85" w14:textId="77777777" w:rsidR="004B5231" w:rsidRPr="00295955" w:rsidRDefault="004B5231" w:rsidP="004B5231">
      <w:pPr>
        <w:pStyle w:val="ListParagraph"/>
        <w:numPr>
          <w:ilvl w:val="0"/>
          <w:numId w:val="1"/>
        </w:numPr>
      </w:pPr>
      <w:r w:rsidRPr="00295955">
        <w:rPr>
          <w:b/>
          <w:bCs/>
        </w:rPr>
        <w:t>Nie-winsgewende organisasies en stigtings</w:t>
      </w:r>
      <w:r w:rsidRPr="00295955">
        <w:t xml:space="preserve"> wat onderwys en jeugontwikkeling ondersteun.</w:t>
      </w:r>
    </w:p>
    <w:p w14:paraId="36A157EF" w14:textId="77777777" w:rsidR="004B5231" w:rsidRPr="00295955" w:rsidRDefault="004B5231" w:rsidP="004B5231">
      <w:pPr>
        <w:pStyle w:val="ListParagraph"/>
        <w:numPr>
          <w:ilvl w:val="0"/>
          <w:numId w:val="1"/>
        </w:numPr>
      </w:pPr>
      <w:r w:rsidRPr="00295955">
        <w:rPr>
          <w:b/>
          <w:bCs/>
        </w:rPr>
        <w:t>Universiteite en kolleges</w:t>
      </w:r>
      <w:r w:rsidRPr="00295955">
        <w:t xml:space="preserve"> wat beurse of studiebeurse aan toppresterende leerders aanbied.</w:t>
      </w:r>
    </w:p>
    <w:p w14:paraId="5AFFE246" w14:textId="77777777" w:rsidR="004B5231" w:rsidRPr="00295955" w:rsidRDefault="004B5231" w:rsidP="004B5231">
      <w:pPr>
        <w:pStyle w:val="ListParagraph"/>
        <w:numPr>
          <w:ilvl w:val="0"/>
          <w:numId w:val="1"/>
        </w:numPr>
      </w:pPr>
      <w:r w:rsidRPr="00295955">
        <w:rPr>
          <w:b/>
          <w:bCs/>
        </w:rPr>
        <w:lastRenderedPageBreak/>
        <w:t>Banke en finansiële instellings</w:t>
      </w:r>
      <w:r w:rsidRPr="00295955">
        <w:t xml:space="preserve"> wat studielenings verskaf, wat ná voltooiing van studies terugbetaal moet word.</w:t>
      </w:r>
    </w:p>
    <w:p w14:paraId="66B729CA" w14:textId="38276950" w:rsidR="004B5231" w:rsidRPr="00295955" w:rsidRDefault="004B5231" w:rsidP="004B5231">
      <w:pPr>
        <w:pStyle w:val="ListParagraph"/>
        <w:numPr>
          <w:ilvl w:val="0"/>
          <w:numId w:val="1"/>
        </w:numPr>
      </w:pPr>
      <w:r w:rsidRPr="00295955">
        <w:t xml:space="preserve">Vra: </w:t>
      </w:r>
      <w:r w:rsidRPr="00295955">
        <w:rPr>
          <w:i/>
          <w:iCs/>
        </w:rPr>
        <w:t xml:space="preserve">Kan jy 'n spesifieke beurs- of studiebeursverskaffer in Suid-Afrika noem? </w:t>
      </w:r>
      <w:r w:rsidRPr="00295955">
        <w:t>(Laat kort antwoorde van leerders toe)</w:t>
      </w:r>
    </w:p>
    <w:p w14:paraId="0707F805" w14:textId="7C7B9AFF" w:rsidR="000C25FE" w:rsidRPr="00295955" w:rsidRDefault="000C25FE" w:rsidP="004B5231"/>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C25FE" w:rsidRPr="00295955" w14:paraId="314F05DE" w14:textId="77777777" w:rsidTr="00510EF6">
        <w:trPr>
          <w:trHeight w:val="113"/>
        </w:trPr>
        <w:tc>
          <w:tcPr>
            <w:tcW w:w="421" w:type="dxa"/>
          </w:tcPr>
          <w:p w14:paraId="532201C6" w14:textId="77777777" w:rsidR="000C25FE" w:rsidRPr="00295955" w:rsidRDefault="000C25FE" w:rsidP="00510EF6">
            <w:pPr>
              <w:spacing w:line="360" w:lineRule="auto"/>
              <w:rPr>
                <w:rFonts w:eastAsia="Arial" w:cs="Calibri"/>
                <w:b/>
                <w:bCs/>
                <w:color w:val="000000"/>
                <w:kern w:val="2"/>
                <w:lang w:val="af-ZA" w:eastAsia="en-GB"/>
                <w14:ligatures w14:val="standardContextual"/>
              </w:rPr>
            </w:pPr>
            <w:r w:rsidRPr="00295955">
              <w:rPr>
                <w:rFonts w:eastAsia="Arial" w:cs="Calibri"/>
                <w:b/>
                <w:bCs/>
                <w:color w:val="000000"/>
                <w:kern w:val="2"/>
                <w:lang w:val="af-ZA" w:eastAsia="en-GB"/>
                <w14:ligatures w14:val="standardContextual"/>
              </w:rPr>
              <w:t>3.</w:t>
            </w:r>
          </w:p>
        </w:tc>
        <w:tc>
          <w:tcPr>
            <w:tcW w:w="8226" w:type="dxa"/>
          </w:tcPr>
          <w:p w14:paraId="5AAAEB76" w14:textId="53B6D532" w:rsidR="000C25FE" w:rsidRPr="00295955" w:rsidRDefault="004B5231" w:rsidP="00510EF6">
            <w:pPr>
              <w:spacing w:line="360" w:lineRule="auto"/>
              <w:rPr>
                <w:rFonts w:eastAsia="Arial" w:cs="Calibri"/>
                <w:b/>
                <w:bCs/>
                <w:color w:val="000000"/>
                <w:kern w:val="2"/>
                <w:lang w:val="af-ZA" w:eastAsia="en-GB"/>
                <w14:ligatures w14:val="standardContextual"/>
              </w:rPr>
            </w:pPr>
            <w:r w:rsidRPr="00295955">
              <w:rPr>
                <w:rFonts w:eastAsia="Arial" w:cs="Calibri"/>
                <w:b/>
                <w:bCs/>
                <w:color w:val="000000"/>
                <w:kern w:val="2"/>
                <w:lang w:val="af-ZA" w:eastAsia="en-GB"/>
                <w14:ligatures w14:val="standardContextual"/>
              </w:rPr>
              <w:t>Groep</w:t>
            </w:r>
            <w:r w:rsidR="0000388E" w:rsidRPr="00295955">
              <w:rPr>
                <w:rFonts w:eastAsia="Arial" w:cs="Calibri"/>
                <w:b/>
                <w:bCs/>
                <w:color w:val="000000"/>
                <w:kern w:val="2"/>
                <w:lang w:val="af-ZA" w:eastAsia="en-GB"/>
                <w14:ligatures w14:val="standardContextual"/>
              </w:rPr>
              <w:t>bespreking (5 min)</w:t>
            </w:r>
          </w:p>
        </w:tc>
        <w:tc>
          <w:tcPr>
            <w:tcW w:w="1547" w:type="dxa"/>
          </w:tcPr>
          <w:p w14:paraId="6A17E23C" w14:textId="02EFB411" w:rsidR="000C25FE" w:rsidRPr="00295955" w:rsidRDefault="000C25FE" w:rsidP="00510EF6">
            <w:pPr>
              <w:spacing w:line="360" w:lineRule="auto"/>
              <w:jc w:val="right"/>
              <w:rPr>
                <w:rFonts w:eastAsia="Arial" w:cs="Calibri"/>
                <w:b/>
                <w:bCs/>
                <w:i/>
                <w:iCs/>
                <w:color w:val="000000"/>
                <w:kern w:val="2"/>
                <w:lang w:val="af-ZA" w:eastAsia="en-GB"/>
                <w14:ligatures w14:val="standardContextual"/>
              </w:rPr>
            </w:pPr>
            <w:r w:rsidRPr="00295955">
              <w:rPr>
                <w:rFonts w:eastAsia="Arial" w:cs="Calibri"/>
                <w:b/>
                <w:bCs/>
                <w:i/>
                <w:iCs/>
                <w:color w:val="000000"/>
                <w:kern w:val="2"/>
                <w:lang w:val="af-ZA" w:eastAsia="en-GB"/>
                <w14:ligatures w14:val="standardContextual"/>
              </w:rPr>
              <w:t>(</w:t>
            </w:r>
            <w:r w:rsidRPr="00295955">
              <w:rPr>
                <w:rFonts w:eastAsia="Arial" w:cs="Calibri"/>
                <w:b/>
                <w:bCs/>
                <w:i/>
                <w:iCs/>
                <w:color w:val="000000"/>
                <w:kern w:val="2"/>
                <w:u w:val="single"/>
                <w:lang w:val="af-ZA" w:eastAsia="en-GB"/>
                <w14:ligatures w14:val="standardContextual"/>
              </w:rPr>
              <w:t>Skyfie 9</w:t>
            </w:r>
            <w:r w:rsidRPr="00295955">
              <w:rPr>
                <w:rFonts w:eastAsia="Arial" w:cs="Calibri"/>
                <w:b/>
                <w:bCs/>
                <w:i/>
                <w:iCs/>
                <w:color w:val="000000"/>
                <w:kern w:val="2"/>
                <w:lang w:val="af-ZA" w:eastAsia="en-GB"/>
                <w14:ligatures w14:val="standardContextual"/>
              </w:rPr>
              <w:t>)</w:t>
            </w:r>
          </w:p>
        </w:tc>
      </w:tr>
    </w:tbl>
    <w:p w14:paraId="35496A2E" w14:textId="5CA6408A" w:rsidR="004B5231" w:rsidRPr="00295955" w:rsidRDefault="000C25FE" w:rsidP="004B5231">
      <w:pPr>
        <w:pStyle w:val="ListParagraph"/>
        <w:numPr>
          <w:ilvl w:val="0"/>
          <w:numId w:val="1"/>
        </w:numPr>
      </w:pPr>
      <w:r w:rsidRPr="00295955">
        <w:rPr>
          <w:b/>
          <w:bCs/>
        </w:rPr>
        <w:t xml:space="preserve">Skyfie 9: </w:t>
      </w:r>
      <w:r w:rsidR="004B5231" w:rsidRPr="00295955">
        <w:t xml:space="preserve">Noudat ons weet waar befondsing vandaan kan kom, kom ons praat oor die belangrikheid daarvan om die kriteria daarvoor na te vors. Wanneer jy om befondsing aansoek doen, moet jy aan sekere </w:t>
      </w:r>
      <w:r w:rsidR="004B5231" w:rsidRPr="00295955">
        <w:rPr>
          <w:b/>
          <w:bCs/>
        </w:rPr>
        <w:t>kriteria</w:t>
      </w:r>
      <w:r w:rsidR="004B5231" w:rsidRPr="00295955">
        <w:t xml:space="preserve"> voldoen. Verduidelik kriteria </w:t>
      </w:r>
      <w:r w:rsidR="00306AF2">
        <w:t>as:</w:t>
      </w:r>
      <w:r w:rsidR="00394518" w:rsidRPr="00394518">
        <w:rPr>
          <w:rFonts w:asciiTheme="minorHAnsi" w:hAnsiTheme="minorHAnsi"/>
          <w:color w:val="000000" w:themeColor="text1"/>
          <w:sz w:val="22"/>
        </w:rPr>
        <w:t xml:space="preserve"> </w:t>
      </w:r>
      <w:r w:rsidR="00394518" w:rsidRPr="00394518">
        <w:rPr>
          <w:rFonts w:cs="Calibri"/>
          <w:color w:val="000000" w:themeColor="text1"/>
          <w:szCs w:val="24"/>
        </w:rPr>
        <w:t>die</w:t>
      </w:r>
      <w:r w:rsidR="00394518" w:rsidRPr="00394518">
        <w:rPr>
          <w:rFonts w:cs="Calibri"/>
          <w:color w:val="000000" w:themeColor="text1"/>
          <w:sz w:val="22"/>
        </w:rPr>
        <w:t xml:space="preserve"> </w:t>
      </w:r>
      <w:r w:rsidR="00394518" w:rsidRPr="00394518">
        <w:rPr>
          <w:rFonts w:cs="Calibri"/>
        </w:rPr>
        <w:t xml:space="preserve">voorwaardes of vereistes waaraan begunstigdes van befondsing moet voldoen. </w:t>
      </w:r>
      <w:r w:rsidR="004B5231" w:rsidRPr="00295955">
        <w:t>Byvoorbeeld, 'n beurs kan die volgende vereis:</w:t>
      </w:r>
    </w:p>
    <w:p w14:paraId="21134503" w14:textId="77777777" w:rsidR="004B5231" w:rsidRPr="00295955" w:rsidRDefault="004B5231" w:rsidP="004B5231">
      <w:pPr>
        <w:pStyle w:val="ListParagraph"/>
        <w:numPr>
          <w:ilvl w:val="0"/>
          <w:numId w:val="35"/>
        </w:numPr>
      </w:pPr>
      <w:r w:rsidRPr="00295955">
        <w:t>'n Minimum gemiddeld van 60% in jou matriekeindeksamen</w:t>
      </w:r>
    </w:p>
    <w:p w14:paraId="5C7B480B" w14:textId="67DCEA3E" w:rsidR="004B5231" w:rsidRPr="00295955" w:rsidRDefault="004B5231" w:rsidP="004B5231">
      <w:pPr>
        <w:pStyle w:val="ListParagraph"/>
        <w:numPr>
          <w:ilvl w:val="0"/>
          <w:numId w:val="35"/>
        </w:numPr>
      </w:pPr>
      <w:r w:rsidRPr="00295955">
        <w:t>Dat jy 'n spesifieke kursus studeer (soos onderwys of wetenskap)</w:t>
      </w:r>
    </w:p>
    <w:p w14:paraId="0087A5F7" w14:textId="77777777" w:rsidR="004B5231" w:rsidRPr="00295955" w:rsidRDefault="004B5231" w:rsidP="004B5231">
      <w:pPr>
        <w:pStyle w:val="ListParagraph"/>
        <w:numPr>
          <w:ilvl w:val="0"/>
          <w:numId w:val="35"/>
        </w:numPr>
      </w:pPr>
      <w:r w:rsidRPr="00295955">
        <w:t>Dat jou gesin minder as 'n vasgestelde bedrag per jaar verdien</w:t>
      </w:r>
    </w:p>
    <w:p w14:paraId="6EF6B1A5" w14:textId="77777777" w:rsidR="004B5231" w:rsidRPr="00295955" w:rsidRDefault="004B5231" w:rsidP="004B5231">
      <w:pPr>
        <w:pStyle w:val="ListParagraph"/>
        <w:numPr>
          <w:ilvl w:val="0"/>
          <w:numId w:val="1"/>
        </w:numPr>
      </w:pPr>
      <w:r w:rsidRPr="00295955">
        <w:t xml:space="preserve">Plaas leerders in groepe en laat hulle die volgende vraag bespreek: </w:t>
      </w:r>
      <w:r w:rsidRPr="00295955">
        <w:rPr>
          <w:i/>
          <w:iCs/>
        </w:rPr>
        <w:t>Waarom is dit belangrik om die vereistes van verskillende beurse of befondsingsopsies na te vors?</w:t>
      </w:r>
    </w:p>
    <w:p w14:paraId="0909FAA3" w14:textId="77777777" w:rsidR="004B5231" w:rsidRPr="00295955" w:rsidRDefault="004B5231" w:rsidP="004B5231">
      <w:pPr>
        <w:pStyle w:val="ListParagraph"/>
        <w:numPr>
          <w:ilvl w:val="0"/>
          <w:numId w:val="1"/>
        </w:numPr>
      </w:pPr>
      <w:r w:rsidRPr="00295955">
        <w:rPr>
          <w:b/>
          <w:bCs/>
        </w:rPr>
        <w:t>Moontlike antwoorde sluit in:</w:t>
      </w:r>
    </w:p>
    <w:p w14:paraId="5EE0E940" w14:textId="77777777" w:rsidR="004B5231" w:rsidRPr="00295955" w:rsidRDefault="004B5231" w:rsidP="004B5231">
      <w:pPr>
        <w:pStyle w:val="ListParagraph"/>
        <w:numPr>
          <w:ilvl w:val="0"/>
          <w:numId w:val="1"/>
        </w:numPr>
      </w:pPr>
      <w:r w:rsidRPr="00295955">
        <w:t>Dit kan jou help om:</w:t>
      </w:r>
    </w:p>
    <w:p w14:paraId="75B4C200" w14:textId="77777777" w:rsidR="004B5231" w:rsidRPr="00295955" w:rsidRDefault="004B5231" w:rsidP="004B5231">
      <w:pPr>
        <w:pStyle w:val="ListParagraph"/>
        <w:numPr>
          <w:ilvl w:val="0"/>
          <w:numId w:val="36"/>
        </w:numPr>
      </w:pPr>
      <w:r w:rsidRPr="00295955">
        <w:t>te weet wat jou doelwit op hoërskool moet wees (bv. akademiese punte, vakkeuses).</w:t>
      </w:r>
    </w:p>
    <w:p w14:paraId="19D5CF3B" w14:textId="77777777" w:rsidR="004B5231" w:rsidRPr="00295955" w:rsidRDefault="004B5231" w:rsidP="004B5231">
      <w:pPr>
        <w:pStyle w:val="ListParagraph"/>
        <w:numPr>
          <w:ilvl w:val="0"/>
          <w:numId w:val="36"/>
        </w:numPr>
      </w:pPr>
      <w:r w:rsidRPr="00295955">
        <w:t>nie sperdatums te mis nie of vereistes te ignoreer nie.</w:t>
      </w:r>
    </w:p>
    <w:p w14:paraId="75611244" w14:textId="782AB7B0" w:rsidR="004B5231" w:rsidRPr="00295955" w:rsidRDefault="004B5231" w:rsidP="004B5231">
      <w:pPr>
        <w:pStyle w:val="ListParagraph"/>
        <w:numPr>
          <w:ilvl w:val="0"/>
          <w:numId w:val="36"/>
        </w:numPr>
      </w:pPr>
      <w:r w:rsidRPr="00295955">
        <w:t>die regte befondsingsopsie te kies wat by jou behoeftes en doelwitte pas.</w:t>
      </w:r>
    </w:p>
    <w:p w14:paraId="36DF03DC" w14:textId="2806A8A0" w:rsidR="0000388E" w:rsidRPr="00295955" w:rsidRDefault="0000388E" w:rsidP="004B5231">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00388E" w:rsidRPr="00295955" w14:paraId="64C0B84F" w14:textId="77777777" w:rsidTr="00217353">
        <w:trPr>
          <w:trHeight w:val="113"/>
        </w:trPr>
        <w:tc>
          <w:tcPr>
            <w:tcW w:w="421" w:type="dxa"/>
          </w:tcPr>
          <w:p w14:paraId="41ABC647" w14:textId="4A5EB0EA" w:rsidR="0000388E" w:rsidRPr="00295955" w:rsidRDefault="0000388E" w:rsidP="00510EF6">
            <w:pPr>
              <w:spacing w:line="360" w:lineRule="auto"/>
              <w:rPr>
                <w:rFonts w:eastAsia="Arial" w:cs="Calibri"/>
                <w:b/>
                <w:bCs/>
                <w:color w:val="000000"/>
                <w:kern w:val="2"/>
                <w:lang w:val="af-ZA" w:eastAsia="en-GB"/>
                <w14:ligatures w14:val="standardContextual"/>
              </w:rPr>
            </w:pPr>
            <w:r w:rsidRPr="00295955">
              <w:rPr>
                <w:rFonts w:eastAsia="Arial" w:cs="Calibri"/>
                <w:b/>
                <w:bCs/>
                <w:color w:val="000000"/>
                <w:kern w:val="2"/>
                <w:lang w:val="af-ZA" w:eastAsia="en-GB"/>
                <w14:ligatures w14:val="standardContextual"/>
              </w:rPr>
              <w:t>4.</w:t>
            </w:r>
          </w:p>
        </w:tc>
        <w:tc>
          <w:tcPr>
            <w:tcW w:w="8084" w:type="dxa"/>
          </w:tcPr>
          <w:p w14:paraId="75E25FDE" w14:textId="59D77A26" w:rsidR="0000388E" w:rsidRPr="00295955" w:rsidRDefault="00A1127D" w:rsidP="00510EF6">
            <w:pPr>
              <w:spacing w:line="360" w:lineRule="auto"/>
              <w:rPr>
                <w:rFonts w:eastAsia="Arial" w:cs="Calibri"/>
                <w:b/>
                <w:bCs/>
                <w:color w:val="000000"/>
                <w:kern w:val="2"/>
                <w:lang w:val="af-ZA" w:eastAsia="en-GB"/>
                <w14:ligatures w14:val="standardContextual"/>
              </w:rPr>
            </w:pPr>
            <w:r w:rsidRPr="00295955">
              <w:rPr>
                <w:rFonts w:eastAsia="Arial" w:cs="Calibri"/>
                <w:b/>
                <w:bCs/>
                <w:color w:val="000000"/>
                <w:kern w:val="2"/>
                <w:lang w:val="af-ZA" w:eastAsia="en-GB"/>
                <w14:ligatures w14:val="standardContextual"/>
              </w:rPr>
              <w:t xml:space="preserve">Kyk </w:t>
            </w:r>
            <w:r w:rsidR="004B5231" w:rsidRPr="00295955">
              <w:rPr>
                <w:rFonts w:eastAsia="Arial" w:cs="Calibri"/>
                <w:b/>
                <w:bCs/>
                <w:color w:val="000000"/>
                <w:kern w:val="2"/>
                <w:lang w:val="af-ZA" w:eastAsia="en-GB"/>
                <w14:ligatures w14:val="standardContextual"/>
              </w:rPr>
              <w:t>V</w:t>
            </w:r>
            <w:r w:rsidRPr="00295955">
              <w:rPr>
                <w:rFonts w:eastAsia="Arial" w:cs="Calibri"/>
                <w:b/>
                <w:bCs/>
                <w:color w:val="000000"/>
                <w:kern w:val="2"/>
                <w:lang w:val="af-ZA" w:eastAsia="en-GB"/>
                <w14:ligatures w14:val="standardContextual"/>
              </w:rPr>
              <w:t xml:space="preserve">ideo </w:t>
            </w:r>
            <w:r w:rsidR="004B5231" w:rsidRPr="00295955">
              <w:rPr>
                <w:rFonts w:eastAsia="Arial" w:cs="Calibri"/>
                <w:b/>
                <w:bCs/>
                <w:color w:val="000000"/>
                <w:kern w:val="2"/>
                <w:lang w:val="af-ZA" w:eastAsia="en-GB"/>
                <w14:ligatures w14:val="standardContextual"/>
              </w:rPr>
              <w:t>&amp;</w:t>
            </w:r>
            <w:r w:rsidRPr="00295955">
              <w:rPr>
                <w:rFonts w:eastAsia="Arial" w:cs="Calibri"/>
                <w:b/>
                <w:bCs/>
                <w:color w:val="000000"/>
                <w:kern w:val="2"/>
                <w:lang w:val="af-ZA" w:eastAsia="en-GB"/>
                <w14:ligatures w14:val="standardContextual"/>
              </w:rPr>
              <w:t xml:space="preserve"> </w:t>
            </w:r>
            <w:r w:rsidR="004B5231" w:rsidRPr="00295955">
              <w:rPr>
                <w:rFonts w:eastAsia="Arial" w:cs="Calibri"/>
                <w:b/>
                <w:bCs/>
                <w:color w:val="000000"/>
                <w:kern w:val="2"/>
                <w:lang w:val="af-ZA" w:eastAsia="en-GB"/>
                <w14:ligatures w14:val="standardContextual"/>
              </w:rPr>
              <w:t>A</w:t>
            </w:r>
            <w:r w:rsidRPr="00295955">
              <w:rPr>
                <w:rFonts w:eastAsia="Arial" w:cs="Calibri"/>
                <w:b/>
                <w:bCs/>
                <w:color w:val="000000"/>
                <w:kern w:val="2"/>
                <w:lang w:val="af-ZA" w:eastAsia="en-GB"/>
                <w14:ligatures w14:val="standardContextual"/>
              </w:rPr>
              <w:t>ktiwiteit (5 + 8 min)</w:t>
            </w:r>
          </w:p>
        </w:tc>
        <w:tc>
          <w:tcPr>
            <w:tcW w:w="1689" w:type="dxa"/>
          </w:tcPr>
          <w:p w14:paraId="0884ABD5" w14:textId="1E291882" w:rsidR="0000388E" w:rsidRPr="00295955" w:rsidRDefault="0000388E" w:rsidP="00510EF6">
            <w:pPr>
              <w:spacing w:line="360" w:lineRule="auto"/>
              <w:jc w:val="right"/>
              <w:rPr>
                <w:rFonts w:eastAsia="Arial" w:cs="Calibri"/>
                <w:b/>
                <w:bCs/>
                <w:i/>
                <w:iCs/>
                <w:color w:val="000000"/>
                <w:kern w:val="2"/>
                <w:lang w:val="af-ZA" w:eastAsia="en-GB"/>
                <w14:ligatures w14:val="standardContextual"/>
              </w:rPr>
            </w:pPr>
            <w:r w:rsidRPr="00295955">
              <w:rPr>
                <w:rFonts w:eastAsia="Arial" w:cs="Calibri"/>
                <w:b/>
                <w:bCs/>
                <w:i/>
                <w:iCs/>
                <w:color w:val="000000"/>
                <w:kern w:val="2"/>
                <w:lang w:val="af-ZA" w:eastAsia="en-GB"/>
                <w14:ligatures w14:val="standardContextual"/>
              </w:rPr>
              <w:t>(</w:t>
            </w:r>
            <w:r w:rsidRPr="00295955">
              <w:rPr>
                <w:rFonts w:eastAsia="Arial" w:cs="Calibri"/>
                <w:b/>
                <w:bCs/>
                <w:i/>
                <w:iCs/>
                <w:color w:val="000000"/>
                <w:kern w:val="2"/>
                <w:u w:val="single"/>
                <w:lang w:val="af-ZA" w:eastAsia="en-GB"/>
                <w14:ligatures w14:val="standardContextual"/>
              </w:rPr>
              <w:t>Skyfie 10</w:t>
            </w:r>
            <w:r w:rsidRPr="00295955">
              <w:rPr>
                <w:rFonts w:eastAsia="Arial" w:cs="Calibri"/>
                <w:b/>
                <w:bCs/>
                <w:i/>
                <w:iCs/>
                <w:color w:val="000000"/>
                <w:kern w:val="2"/>
                <w:lang w:val="af-ZA" w:eastAsia="en-GB"/>
                <w14:ligatures w14:val="standardContextual"/>
              </w:rPr>
              <w:t>)</w:t>
            </w:r>
          </w:p>
        </w:tc>
      </w:tr>
    </w:tbl>
    <w:p w14:paraId="05DC6377" w14:textId="5568673F" w:rsidR="004B5231" w:rsidRPr="00FC77A0" w:rsidRDefault="000C25FE" w:rsidP="00394518">
      <w:pPr>
        <w:pStyle w:val="ListParagraph"/>
        <w:numPr>
          <w:ilvl w:val="0"/>
          <w:numId w:val="40"/>
        </w:numPr>
      </w:pPr>
      <w:r w:rsidRPr="00FC77A0">
        <w:rPr>
          <w:b/>
          <w:bCs/>
        </w:rPr>
        <w:t xml:space="preserve">Skyfie 10: </w:t>
      </w:r>
      <w:r w:rsidR="00394518" w:rsidRPr="00FC77A0">
        <w:t>Die leerproses hou nie op nie wanneer jy die skool verlaat nie. Wanneer jy ‘n  universiteit bywoon, 'n werk begin of 'n vaardigheid soos kodering of bak aanleer, word die leerproses voortgesit.</w:t>
      </w:r>
      <w:r w:rsidR="00394518" w:rsidRPr="00FC77A0">
        <w:t xml:space="preserve"> </w:t>
      </w:r>
      <w:r w:rsidR="004B5231" w:rsidRPr="00FC77A0">
        <w:t xml:space="preserve">Ons noem dit lewenslange leer. </w:t>
      </w:r>
      <w:r w:rsidR="004B5231" w:rsidRPr="00FC77A0">
        <w:br/>
        <w:t>Kom ons kyk na 'n video wat lewenslange leer in meer besonderhede verduidelik.</w:t>
      </w:r>
    </w:p>
    <w:p w14:paraId="72E0803A" w14:textId="77777777" w:rsidR="004B5231" w:rsidRPr="00FC77A0" w:rsidRDefault="004B5231" w:rsidP="004B5231">
      <w:pPr>
        <w:pStyle w:val="ListParagraph"/>
        <w:numPr>
          <w:ilvl w:val="0"/>
          <w:numId w:val="1"/>
        </w:numPr>
      </w:pPr>
      <w:r w:rsidRPr="00FC77A0">
        <w:t xml:space="preserve">Kyk: </w:t>
      </w:r>
      <w:r w:rsidRPr="00FC77A0">
        <w:rPr>
          <w:b/>
          <w:bCs/>
          <w:i/>
          <w:iCs/>
        </w:rPr>
        <w:t>Lifelong Learning Benefits | Life Skills | ClickView</w:t>
      </w:r>
      <w:r w:rsidRPr="00FC77A0">
        <w:rPr>
          <w:i/>
          <w:iCs/>
        </w:rPr>
        <w:t xml:space="preserve">  </w:t>
      </w:r>
    </w:p>
    <w:p w14:paraId="29A43386" w14:textId="77777777" w:rsidR="004B5231" w:rsidRPr="00FC77A0" w:rsidRDefault="004B5231" w:rsidP="00295955">
      <w:pPr>
        <w:pStyle w:val="ListParagraph"/>
      </w:pPr>
      <w:hyperlink r:id="rId17" w:history="1">
        <w:r w:rsidRPr="00FC77A0">
          <w:rPr>
            <w:rStyle w:val="Hyperlink"/>
          </w:rPr>
          <w:t>bit.ly/3Gg2Dfv</w:t>
        </w:r>
      </w:hyperlink>
      <w:r w:rsidRPr="00FC77A0">
        <w:t xml:space="preserve"> (4 min 32 sek.)</w:t>
      </w:r>
    </w:p>
    <w:p w14:paraId="6343A070" w14:textId="77777777" w:rsidR="00A23BDB" w:rsidRPr="00FC77A0" w:rsidRDefault="004B5231" w:rsidP="004B5231">
      <w:pPr>
        <w:pStyle w:val="ListParagraph"/>
        <w:numPr>
          <w:ilvl w:val="0"/>
          <w:numId w:val="1"/>
        </w:numPr>
      </w:pPr>
      <w:r w:rsidRPr="00FC77A0">
        <w:t xml:space="preserve">Noem aan leerders dat hulle notas oor lewenslange leer en doelwitstelling in die </w:t>
      </w:r>
      <w:r w:rsidRPr="00FC77A0">
        <w:rPr>
          <w:b/>
          <w:bCs/>
          <w:i/>
          <w:iCs/>
          <w:u w:val="single"/>
        </w:rPr>
        <w:t>Inhoudsopsomming</w:t>
      </w:r>
      <w:r w:rsidRPr="00FC77A0">
        <w:t xml:space="preserve"> sal vind wat u aan die einde van die les sal uitdeel.</w:t>
      </w:r>
    </w:p>
    <w:p w14:paraId="1B59584D" w14:textId="5EB80FFC" w:rsidR="004B5231" w:rsidRPr="00295955" w:rsidRDefault="004B5231" w:rsidP="004B5231">
      <w:pPr>
        <w:pStyle w:val="ListParagraph"/>
        <w:numPr>
          <w:ilvl w:val="0"/>
          <w:numId w:val="1"/>
        </w:numPr>
      </w:pPr>
      <w:r w:rsidRPr="00295955">
        <w:t xml:space="preserve">Ons gaan nou die aktiwiteit wat in die video genoem word, voltooi. Leerders moet </w:t>
      </w:r>
      <w:r w:rsidRPr="00295955">
        <w:rPr>
          <w:b/>
          <w:bCs/>
          <w:i/>
          <w:iCs/>
          <w:u w:val="single"/>
        </w:rPr>
        <w:t>Aktiwiteit 1 (Les 1 – Werkkaart)</w:t>
      </w:r>
      <w:r w:rsidRPr="00295955">
        <w:rPr>
          <w:b/>
          <w:bCs/>
        </w:rPr>
        <w:t xml:space="preserve"> </w:t>
      </w:r>
      <w:r w:rsidRPr="00295955">
        <w:t xml:space="preserve">voltooi. Gee 8 minute vir voltooiing. </w:t>
      </w:r>
      <w:r w:rsidR="00A23BDB">
        <w:t>Indien</w:t>
      </w:r>
      <w:r w:rsidRPr="00295955">
        <w:t xml:space="preserve"> hulle nie kan klaarmaak nie, sal hulle die aktiwiteit vir </w:t>
      </w:r>
      <w:r w:rsidRPr="00295955">
        <w:rPr>
          <w:b/>
          <w:bCs/>
          <w:highlight w:val="yellow"/>
        </w:rPr>
        <w:t>huiswerk</w:t>
      </w:r>
      <w:r w:rsidRPr="00295955">
        <w:rPr>
          <w:b/>
          <w:bCs/>
        </w:rPr>
        <w:t xml:space="preserve"> </w:t>
      </w:r>
      <w:r w:rsidRPr="00295955">
        <w:t>moet voltooi.</w:t>
      </w:r>
    </w:p>
    <w:p w14:paraId="0C068D12" w14:textId="4D9D336D" w:rsidR="0056481B" w:rsidRPr="00295955" w:rsidRDefault="0056481B" w:rsidP="004B5231">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56481B" w:rsidRPr="00295955" w14:paraId="23FFBC65" w14:textId="77777777" w:rsidTr="00510EF6">
        <w:trPr>
          <w:trHeight w:val="113"/>
        </w:trPr>
        <w:tc>
          <w:tcPr>
            <w:tcW w:w="421" w:type="dxa"/>
          </w:tcPr>
          <w:p w14:paraId="725EACF3" w14:textId="2DBC9D63" w:rsidR="0056481B" w:rsidRPr="00295955" w:rsidRDefault="0056481B" w:rsidP="00510EF6">
            <w:pPr>
              <w:spacing w:line="360" w:lineRule="auto"/>
              <w:rPr>
                <w:rFonts w:eastAsia="Arial" w:cs="Calibri"/>
                <w:b/>
                <w:bCs/>
                <w:color w:val="000000"/>
                <w:kern w:val="2"/>
                <w:lang w:val="af-ZA" w:eastAsia="en-GB"/>
                <w14:ligatures w14:val="standardContextual"/>
              </w:rPr>
            </w:pPr>
            <w:r w:rsidRPr="00295955">
              <w:rPr>
                <w:rFonts w:eastAsia="Arial" w:cs="Calibri"/>
                <w:b/>
                <w:bCs/>
                <w:color w:val="000000"/>
                <w:kern w:val="2"/>
                <w:lang w:val="af-ZA" w:eastAsia="en-GB"/>
                <w14:ligatures w14:val="standardContextual"/>
              </w:rPr>
              <w:t>5.</w:t>
            </w:r>
          </w:p>
        </w:tc>
        <w:tc>
          <w:tcPr>
            <w:tcW w:w="8084" w:type="dxa"/>
          </w:tcPr>
          <w:p w14:paraId="351DD612" w14:textId="126E2EE7" w:rsidR="0056481B" w:rsidRPr="00295955" w:rsidRDefault="0056481B" w:rsidP="00510EF6">
            <w:pPr>
              <w:spacing w:line="360" w:lineRule="auto"/>
              <w:rPr>
                <w:rFonts w:eastAsia="Arial" w:cs="Calibri"/>
                <w:b/>
                <w:bCs/>
                <w:color w:val="000000"/>
                <w:kern w:val="2"/>
                <w:lang w:val="af-ZA" w:eastAsia="en-GB"/>
                <w14:ligatures w14:val="standardContextual"/>
              </w:rPr>
            </w:pPr>
            <w:r w:rsidRPr="00295955">
              <w:rPr>
                <w:rFonts w:eastAsia="Arial" w:cs="Calibri"/>
                <w:b/>
                <w:bCs/>
                <w:color w:val="000000"/>
                <w:kern w:val="2"/>
                <w:lang w:val="af-ZA" w:eastAsia="en-GB"/>
                <w14:ligatures w14:val="standardContextual"/>
              </w:rPr>
              <w:t>Eksamenvoorbereiding (10 min)</w:t>
            </w:r>
          </w:p>
        </w:tc>
        <w:tc>
          <w:tcPr>
            <w:tcW w:w="1689" w:type="dxa"/>
          </w:tcPr>
          <w:p w14:paraId="54AA4AAD" w14:textId="71F0BE27" w:rsidR="0056481B" w:rsidRPr="00295955" w:rsidRDefault="0056481B" w:rsidP="00510EF6">
            <w:pPr>
              <w:spacing w:line="360" w:lineRule="auto"/>
              <w:jc w:val="right"/>
              <w:rPr>
                <w:rFonts w:eastAsia="Arial" w:cs="Calibri"/>
                <w:b/>
                <w:bCs/>
                <w:i/>
                <w:iCs/>
                <w:color w:val="000000"/>
                <w:kern w:val="2"/>
                <w:lang w:val="af-ZA" w:eastAsia="en-GB"/>
                <w14:ligatures w14:val="standardContextual"/>
              </w:rPr>
            </w:pPr>
            <w:r w:rsidRPr="00295955">
              <w:rPr>
                <w:rFonts w:eastAsia="Arial" w:cs="Calibri"/>
                <w:b/>
                <w:bCs/>
                <w:i/>
                <w:iCs/>
                <w:color w:val="000000"/>
                <w:kern w:val="2"/>
                <w:lang w:val="af-ZA" w:eastAsia="en-GB"/>
                <w14:ligatures w14:val="standardContextual"/>
              </w:rPr>
              <w:t>(</w:t>
            </w:r>
            <w:r w:rsidRPr="00295955">
              <w:rPr>
                <w:rFonts w:eastAsia="Arial" w:cs="Calibri"/>
                <w:b/>
                <w:bCs/>
                <w:i/>
                <w:iCs/>
                <w:color w:val="000000"/>
                <w:kern w:val="2"/>
                <w:u w:val="single"/>
                <w:lang w:val="af-ZA" w:eastAsia="en-GB"/>
                <w14:ligatures w14:val="standardContextual"/>
              </w:rPr>
              <w:t>Skyfie 11</w:t>
            </w:r>
            <w:r w:rsidRPr="00295955">
              <w:rPr>
                <w:rFonts w:eastAsia="Arial" w:cs="Calibri"/>
                <w:b/>
                <w:bCs/>
                <w:i/>
                <w:iCs/>
                <w:color w:val="000000"/>
                <w:kern w:val="2"/>
                <w:lang w:val="af-ZA" w:eastAsia="en-GB"/>
                <w14:ligatures w14:val="standardContextual"/>
              </w:rPr>
              <w:t>)</w:t>
            </w:r>
          </w:p>
        </w:tc>
      </w:tr>
    </w:tbl>
    <w:p w14:paraId="53B15361" w14:textId="77777777" w:rsidR="004B5231" w:rsidRPr="00295955" w:rsidRDefault="0056481B" w:rsidP="004B5231">
      <w:pPr>
        <w:pStyle w:val="ListParagraph"/>
        <w:numPr>
          <w:ilvl w:val="0"/>
          <w:numId w:val="1"/>
        </w:numPr>
      </w:pPr>
      <w:r w:rsidRPr="00295955">
        <w:rPr>
          <w:b/>
          <w:bCs/>
        </w:rPr>
        <w:t>Skyfie 11:</w:t>
      </w:r>
      <w:r w:rsidRPr="00295955">
        <w:t xml:space="preserve"> </w:t>
      </w:r>
      <w:r w:rsidR="004B5231" w:rsidRPr="00295955">
        <w:t>Dit bring ons aan die einde van vandag se inhoud. Met eksamens wat binnekort begin, is dit 'n perfekte geleentheid om jou kennis van hierdie les te toets met 'n eksamenvraag.</w:t>
      </w:r>
    </w:p>
    <w:p w14:paraId="47D34BA3" w14:textId="77777777" w:rsidR="004B5231" w:rsidRPr="00295955" w:rsidRDefault="004B5231" w:rsidP="004B5231">
      <w:pPr>
        <w:pStyle w:val="ListParagraph"/>
        <w:numPr>
          <w:ilvl w:val="0"/>
          <w:numId w:val="1"/>
        </w:numPr>
        <w:rPr>
          <w:color w:val="EE0000"/>
        </w:rPr>
      </w:pPr>
      <w:r w:rsidRPr="00295955">
        <w:rPr>
          <w:b/>
          <w:bCs/>
          <w:color w:val="EE0000"/>
        </w:rPr>
        <w:t xml:space="preserve">Nota aan onderwyser: </w:t>
      </w:r>
      <w:r w:rsidRPr="00295955">
        <w:rPr>
          <w:color w:val="EE0000"/>
        </w:rPr>
        <w:t>Voordat u verder gaan, neem 'n oomblik om te kyk of die leeruitkomste vir die les bereik is. Vertoon skyfie 2 weer en vra leerders om elke uitkoms te hersien. Moedig hulle aan om na te dink oor hul vlak van begrip en selfvertroue oor die inhoud wat gedek word. As enige onsekerhede opduik, neem 'n paar minute om dit voor die einde van die les aan te spreek.</w:t>
      </w:r>
    </w:p>
    <w:p w14:paraId="4754B41F" w14:textId="77777777" w:rsidR="004B5231" w:rsidRPr="00295955" w:rsidRDefault="004B5231" w:rsidP="004B5231">
      <w:pPr>
        <w:pStyle w:val="ListParagraph"/>
        <w:numPr>
          <w:ilvl w:val="0"/>
          <w:numId w:val="1"/>
        </w:numPr>
      </w:pPr>
      <w:r w:rsidRPr="00295955">
        <w:t xml:space="preserve">Deel die </w:t>
      </w:r>
      <w:r w:rsidRPr="00295955">
        <w:rPr>
          <w:b/>
          <w:bCs/>
          <w:i/>
          <w:iCs/>
          <w:u w:val="single"/>
        </w:rPr>
        <w:t>Inhoudopsomming</w:t>
      </w:r>
      <w:r w:rsidRPr="00295955">
        <w:t xml:space="preserve"> aan leerders uit. </w:t>
      </w:r>
    </w:p>
    <w:p w14:paraId="54D87F96" w14:textId="5A068622" w:rsidR="004B5231" w:rsidRPr="00295955" w:rsidRDefault="004B5231" w:rsidP="004B5231">
      <w:pPr>
        <w:pStyle w:val="ListParagraph"/>
        <w:numPr>
          <w:ilvl w:val="0"/>
          <w:numId w:val="1"/>
        </w:numPr>
      </w:pPr>
      <w:r w:rsidRPr="00295955">
        <w:lastRenderedPageBreak/>
        <w:t xml:space="preserve">Leerders moet </w:t>
      </w:r>
      <w:r w:rsidRPr="00295955">
        <w:rPr>
          <w:b/>
          <w:bCs/>
          <w:i/>
          <w:iCs/>
          <w:u w:val="single"/>
        </w:rPr>
        <w:t>Aktiwiteit 2 (Les 1 – Werkkaart)</w:t>
      </w:r>
      <w:r w:rsidRPr="00295955">
        <w:rPr>
          <w:b/>
          <w:bCs/>
          <w:i/>
          <w:iCs/>
        </w:rPr>
        <w:t xml:space="preserve"> </w:t>
      </w:r>
      <w:r w:rsidRPr="00295955">
        <w:t xml:space="preserve">voltooi. Hulle kan hul </w:t>
      </w:r>
      <w:r w:rsidRPr="00295955">
        <w:rPr>
          <w:b/>
          <w:bCs/>
          <w:i/>
          <w:iCs/>
          <w:u w:val="single"/>
        </w:rPr>
        <w:t>Inhoudopsomming</w:t>
      </w:r>
      <w:r w:rsidRPr="00295955">
        <w:t xml:space="preserve"> gebruik om die vrae te voltooi. </w:t>
      </w:r>
      <w:r w:rsidRPr="00295955">
        <w:br/>
        <w:t xml:space="preserve">Indien daar genoeg tyd is, bespreek die antwoorde in </w:t>
      </w:r>
      <w:r w:rsidRPr="00295955">
        <w:rPr>
          <w:b/>
          <w:bCs/>
          <w:i/>
          <w:iCs/>
          <w:u w:val="single"/>
        </w:rPr>
        <w:t xml:space="preserve">Les 1 – Werkkaart MEMO </w:t>
      </w:r>
      <w:r w:rsidRPr="00295955">
        <w:t>met die klas. Alternatiewelik, druk afskrifte en deel dit uit aan leerders om hul antwoorde tuis self te assesseer.</w:t>
      </w:r>
    </w:p>
    <w:p w14:paraId="10A39083" w14:textId="77777777" w:rsidR="004B5231" w:rsidRPr="00295955" w:rsidRDefault="004B5231" w:rsidP="004B5231">
      <w:pPr>
        <w:pStyle w:val="ListParagraph"/>
        <w:numPr>
          <w:ilvl w:val="0"/>
          <w:numId w:val="1"/>
        </w:numPr>
      </w:pPr>
      <w:r w:rsidRPr="00295955">
        <w:rPr>
          <w:b/>
          <w:bCs/>
        </w:rPr>
        <w:t>Nota aan onderwyser:</w:t>
      </w:r>
      <w:r w:rsidRPr="00295955">
        <w:t xml:space="preserve"> Let asseblief op die konsekwente gebruik van die woord "wat" in die tweede deel van tweepuntantwoorde. Dit help leerders om hul antwoorde af te breek en begrip te toon. Dit sal nuttig wees om hierdie vaardigheid eksplisiet in die klas te oefen om te verseker dat leerders die gewoonte ontwikkel om hul aanvanklike stellings te regverdig of uit te brei. </w:t>
      </w:r>
    </w:p>
    <w:p w14:paraId="1A04D929" w14:textId="6DEB9E18" w:rsidR="000C25FE" w:rsidRPr="00295955" w:rsidRDefault="000C25FE" w:rsidP="004B5231">
      <w:pPr>
        <w:pStyle w:val="ListParagraph"/>
        <w:rPr>
          <w:rFonts w:cstheme="minorHAnsi"/>
          <w:bCs/>
          <w:szCs w:val="24"/>
          <w:lang w:eastAsia="en-ZA"/>
          <w14:textOutline w14:w="0" w14:cap="flat" w14:cmpd="sng" w14:algn="ctr">
            <w14:noFill/>
            <w14:prstDash w14:val="solid"/>
            <w14:round/>
          </w14:textOutline>
        </w:rPr>
      </w:pPr>
    </w:p>
    <w:p w14:paraId="4EBA321E" w14:textId="0C09633A" w:rsidR="00671033" w:rsidRPr="000C25FE" w:rsidRDefault="00671033" w:rsidP="000C25FE">
      <w:pPr>
        <w:spacing w:after="160" w:line="278" w:lineRule="auto"/>
        <w:rPr>
          <w:bCs/>
          <w:i/>
          <w:iCs/>
        </w:rPr>
      </w:pPr>
    </w:p>
    <w:sectPr w:rsidR="00671033" w:rsidRPr="000C25FE" w:rsidSect="00D76804">
      <w:footerReference w:type="default" r:id="rId18"/>
      <w:pgSz w:w="11906" w:h="16838" w:code="9"/>
      <w:pgMar w:top="720" w:right="720" w:bottom="953"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egan Botes" w:date="2025-07-24T09:11:00Z" w:initials="MB">
    <w:p w14:paraId="19960DEA" w14:textId="77777777" w:rsidR="00EF469C" w:rsidRDefault="00EF469C" w:rsidP="00EF469C">
      <w:pPr>
        <w:pStyle w:val="CommentText"/>
      </w:pPr>
      <w:r>
        <w:rPr>
          <w:rStyle w:val="CommentReference"/>
        </w:rPr>
        <w:annotationRef/>
      </w:r>
      <w:r>
        <w:t>Hierdie moet ‘rente’ wees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960DE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067ED1" w16cex:dateUtc="2025-07-24T0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960DEA" w16cid:durableId="23067E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ECA17" w14:textId="77777777" w:rsidR="002A25BB" w:rsidRPr="00295955" w:rsidRDefault="002A25BB" w:rsidP="000C25FE">
      <w:pPr>
        <w:spacing w:line="240" w:lineRule="auto"/>
      </w:pPr>
      <w:r w:rsidRPr="00295955">
        <w:separator/>
      </w:r>
    </w:p>
  </w:endnote>
  <w:endnote w:type="continuationSeparator" w:id="0">
    <w:p w14:paraId="6864A920" w14:textId="77777777" w:rsidR="002A25BB" w:rsidRPr="00295955" w:rsidRDefault="002A25BB" w:rsidP="000C25FE">
      <w:pPr>
        <w:spacing w:line="240" w:lineRule="auto"/>
      </w:pPr>
      <w:r w:rsidRPr="002959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7FC0" w14:textId="4E75AF36" w:rsidR="000C25FE" w:rsidRPr="00295955" w:rsidRDefault="000C25FE" w:rsidP="00C60F0B">
    <w:pPr>
      <w:pBdr>
        <w:top w:val="nil"/>
        <w:left w:val="nil"/>
        <w:bottom w:val="nil"/>
        <w:right w:val="nil"/>
        <w:between w:val="nil"/>
      </w:pBdr>
      <w:tabs>
        <w:tab w:val="center" w:pos="5103"/>
        <w:tab w:val="right" w:pos="10324"/>
      </w:tabs>
      <w:jc w:val="center"/>
      <w:rPr>
        <w:rFonts w:eastAsia="Calibri" w:cs="Calibri"/>
        <w:color w:val="000000"/>
        <w:sz w:val="22"/>
      </w:rPr>
    </w:pPr>
    <w:r w:rsidRPr="00295955">
      <w:rPr>
        <w:rFonts w:eastAsia="Calibri" w:cs="Calibri"/>
        <w:color w:val="000000"/>
        <w:sz w:val="20"/>
        <w:szCs w:val="20"/>
      </w:rPr>
      <w:t>©</w:t>
    </w:r>
    <w:r w:rsidRPr="00295955">
      <w:rPr>
        <w:rFonts w:eastAsia="Calibri" w:cs="Calibri"/>
        <w:color w:val="000000"/>
        <w:sz w:val="20"/>
        <w:szCs w:val="20"/>
      </w:rPr>
      <w:t>2025 Teenactiv</w:t>
    </w:r>
    <w:r w:rsidRPr="00295955">
      <w:rPr>
        <w:rFonts w:eastAsia="Calibri" w:cs="Calibri"/>
        <w:color w:val="000000"/>
        <w:sz w:val="20"/>
        <w:szCs w:val="20"/>
      </w:rPr>
      <w:tab/>
    </w:r>
    <w:r w:rsidRPr="00295955">
      <w:rPr>
        <w:rFonts w:eastAsia="Calibri" w:cs="Calibri"/>
        <w:color w:val="000000"/>
        <w:sz w:val="20"/>
        <w:szCs w:val="20"/>
      </w:rPr>
      <w:fldChar w:fldCharType="begin"/>
    </w:r>
    <w:r w:rsidRPr="00295955">
      <w:rPr>
        <w:rFonts w:eastAsia="Calibri" w:cs="Calibri"/>
        <w:color w:val="000000"/>
        <w:sz w:val="20"/>
        <w:szCs w:val="20"/>
      </w:rPr>
      <w:instrText>PAGE</w:instrText>
    </w:r>
    <w:r w:rsidRPr="00295955">
      <w:rPr>
        <w:rFonts w:eastAsia="Calibri" w:cs="Calibri"/>
        <w:color w:val="000000"/>
        <w:sz w:val="20"/>
        <w:szCs w:val="20"/>
      </w:rPr>
      <w:fldChar w:fldCharType="separate"/>
    </w:r>
    <w:r w:rsidRPr="00295955">
      <w:rPr>
        <w:rFonts w:eastAsia="Calibri" w:cs="Calibri"/>
        <w:color w:val="000000"/>
        <w:sz w:val="20"/>
        <w:szCs w:val="20"/>
      </w:rPr>
      <w:t>1</w:t>
    </w:r>
    <w:r w:rsidRPr="00295955">
      <w:rPr>
        <w:rFonts w:eastAsia="Calibri" w:cs="Calibri"/>
        <w:color w:val="000000"/>
        <w:sz w:val="20"/>
        <w:szCs w:val="20"/>
      </w:rPr>
      <w:fldChar w:fldCharType="end"/>
    </w:r>
    <w:r w:rsidRPr="00295955">
      <w:rPr>
        <w:rFonts w:eastAsia="Calibri" w:cs="Calibri"/>
        <w:color w:val="000000"/>
        <w:sz w:val="20"/>
        <w:szCs w:val="20"/>
      </w:rPr>
      <w:tab/>
    </w:r>
    <w:hyperlink r:id="rId1">
      <w:r w:rsidRPr="00295955">
        <w:rPr>
          <w:rFonts w:eastAsia="Calibri" w:cs="Calibri"/>
          <w:color w:val="0563C1"/>
          <w:sz w:val="20"/>
          <w:szCs w:val="20"/>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8A42" w14:textId="77777777" w:rsidR="00C60F0B" w:rsidRPr="00295955" w:rsidRDefault="00C60F0B" w:rsidP="00C60F0B">
    <w:pPr>
      <w:pBdr>
        <w:top w:val="nil"/>
        <w:left w:val="nil"/>
        <w:bottom w:val="nil"/>
        <w:right w:val="nil"/>
        <w:between w:val="nil"/>
      </w:pBdr>
      <w:tabs>
        <w:tab w:val="center" w:pos="5103"/>
        <w:tab w:val="right" w:pos="10324"/>
      </w:tabs>
      <w:jc w:val="center"/>
      <w:rPr>
        <w:rFonts w:eastAsia="Calibri" w:cs="Calibri"/>
        <w:color w:val="000000"/>
        <w:sz w:val="22"/>
      </w:rPr>
    </w:pPr>
    <w:r w:rsidRPr="00295955">
      <w:rPr>
        <w:rFonts w:eastAsia="Calibri" w:cs="Calibri"/>
        <w:color w:val="000000"/>
        <w:sz w:val="20"/>
        <w:szCs w:val="20"/>
      </w:rPr>
      <w:t xml:space="preserve">©2025 </w:t>
    </w:r>
    <w:r w:rsidRPr="00295955">
      <w:rPr>
        <w:rFonts w:eastAsia="Calibri" w:cs="Calibri"/>
        <w:color w:val="000000"/>
        <w:sz w:val="20"/>
        <w:szCs w:val="20"/>
      </w:rPr>
      <w:t>Teenactiv</w:t>
    </w:r>
    <w:r w:rsidRPr="00295955">
      <w:rPr>
        <w:rFonts w:eastAsia="Calibri" w:cs="Calibri"/>
        <w:color w:val="000000"/>
        <w:sz w:val="20"/>
        <w:szCs w:val="20"/>
      </w:rPr>
      <w:tab/>
    </w:r>
    <w:r w:rsidRPr="00295955">
      <w:rPr>
        <w:rFonts w:eastAsia="Calibri" w:cs="Calibri"/>
        <w:color w:val="000000"/>
        <w:sz w:val="20"/>
        <w:szCs w:val="20"/>
      </w:rPr>
      <w:fldChar w:fldCharType="begin"/>
    </w:r>
    <w:r w:rsidRPr="00295955">
      <w:rPr>
        <w:rFonts w:eastAsia="Calibri" w:cs="Calibri"/>
        <w:color w:val="000000"/>
        <w:sz w:val="20"/>
        <w:szCs w:val="20"/>
      </w:rPr>
      <w:instrText>PAGE</w:instrText>
    </w:r>
    <w:r w:rsidRPr="00295955">
      <w:rPr>
        <w:rFonts w:eastAsia="Calibri" w:cs="Calibri"/>
        <w:color w:val="000000"/>
        <w:sz w:val="20"/>
        <w:szCs w:val="20"/>
      </w:rPr>
      <w:fldChar w:fldCharType="separate"/>
    </w:r>
    <w:r w:rsidRPr="00295955">
      <w:rPr>
        <w:rFonts w:eastAsia="Calibri" w:cs="Calibri"/>
        <w:color w:val="000000"/>
        <w:sz w:val="20"/>
        <w:szCs w:val="20"/>
      </w:rPr>
      <w:t>1</w:t>
    </w:r>
    <w:r w:rsidRPr="00295955">
      <w:rPr>
        <w:rFonts w:eastAsia="Calibri" w:cs="Calibri"/>
        <w:color w:val="000000"/>
        <w:sz w:val="20"/>
        <w:szCs w:val="20"/>
      </w:rPr>
      <w:fldChar w:fldCharType="end"/>
    </w:r>
    <w:r w:rsidRPr="00295955">
      <w:rPr>
        <w:rFonts w:eastAsia="Calibri" w:cs="Calibri"/>
        <w:color w:val="000000"/>
        <w:sz w:val="20"/>
        <w:szCs w:val="20"/>
      </w:rPr>
      <w:tab/>
    </w:r>
    <w:hyperlink r:id="rId1">
      <w:r w:rsidRPr="00295955">
        <w:rPr>
          <w:rFonts w:eastAsia="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6652F" w14:textId="77777777" w:rsidR="002A25BB" w:rsidRPr="00295955" w:rsidRDefault="002A25BB" w:rsidP="000C25FE">
      <w:pPr>
        <w:spacing w:line="240" w:lineRule="auto"/>
      </w:pPr>
      <w:r w:rsidRPr="00295955">
        <w:separator/>
      </w:r>
    </w:p>
  </w:footnote>
  <w:footnote w:type="continuationSeparator" w:id="0">
    <w:p w14:paraId="6106F61D" w14:textId="77777777" w:rsidR="002A25BB" w:rsidRPr="00295955" w:rsidRDefault="002A25BB" w:rsidP="000C25FE">
      <w:pPr>
        <w:spacing w:line="240" w:lineRule="auto"/>
      </w:pPr>
      <w:r w:rsidRPr="002959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7030" w14:textId="425D189C" w:rsidR="000C25FE" w:rsidRPr="00295955" w:rsidRDefault="000C25FE">
    <w:pPr>
      <w:pStyle w:val="Header"/>
    </w:pPr>
    <w:r w:rsidRPr="00295955">
      <w:rPr>
        <w:rFonts w:eastAsia="Calibri" w:cs="Calibri"/>
        <w:noProof/>
        <w:color w:val="000000"/>
        <w:sz w:val="22"/>
      </w:rPr>
      <w:drawing>
        <wp:anchor distT="0" distB="0" distL="114300" distR="114300" simplePos="0" relativeHeight="251658240" behindDoc="1" locked="0" layoutInCell="1" allowOverlap="1" wp14:anchorId="0885E840" wp14:editId="126CA8C3">
          <wp:simplePos x="0" y="0"/>
          <wp:positionH relativeFrom="margin">
            <wp:align>right</wp:align>
          </wp:positionH>
          <wp:positionV relativeFrom="paragraph">
            <wp:posOffset>-229447</wp:posOffset>
          </wp:positionV>
          <wp:extent cx="1057275" cy="377190"/>
          <wp:effectExtent l="0" t="0" r="9525" b="3810"/>
          <wp:wrapTight wrapText="bothSides">
            <wp:wrapPolygon edited="0">
              <wp:start x="0" y="0"/>
              <wp:lineTo x="0" y="20727"/>
              <wp:lineTo x="21405" y="20727"/>
              <wp:lineTo x="21405" y="0"/>
              <wp:lineTo x="0" y="0"/>
            </wp:wrapPolygon>
          </wp:wrapTight>
          <wp:docPr id="2124411124" name="Picture 2124411124" descr="'n Logo met 'n persoon in die middel&#10;&#10;KI-gegenereerde inhoud kan verkeerd wees."/>
          <wp:cNvGraphicFramePr/>
          <a:graphic xmlns:a="http://schemas.openxmlformats.org/drawingml/2006/main">
            <a:graphicData uri="http://schemas.openxmlformats.org/drawingml/2006/picture">
              <pic:pic xmlns:pic="http://schemas.openxmlformats.org/drawingml/2006/picture">
                <pic:nvPicPr>
                  <pic:cNvPr id="1440013314" name="Picture 1440013314" descr="A logo with a person in the middle&#10;&#10;AI-generated content may be incorrect."/>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275" cy="3771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BD7"/>
    <w:multiLevelType w:val="hybridMultilevel"/>
    <w:tmpl w:val="702849B2"/>
    <w:lvl w:ilvl="0" w:tplc="9FEA4D2E">
      <w:start w:val="1"/>
      <w:numFmt w:val="bullet"/>
      <w:lvlText w:val=""/>
      <w:lvlJc w:val="left"/>
      <w:pPr>
        <w:tabs>
          <w:tab w:val="num" w:pos="720"/>
        </w:tabs>
        <w:ind w:left="720" w:hanging="360"/>
      </w:pPr>
      <w:rPr>
        <w:rFonts w:ascii="Symbol" w:hAnsi="Symbol" w:hint="default"/>
      </w:rPr>
    </w:lvl>
    <w:lvl w:ilvl="1" w:tplc="60948DFC" w:tentative="1">
      <w:start w:val="1"/>
      <w:numFmt w:val="bullet"/>
      <w:lvlText w:val=""/>
      <w:lvlJc w:val="left"/>
      <w:pPr>
        <w:tabs>
          <w:tab w:val="num" w:pos="1440"/>
        </w:tabs>
        <w:ind w:left="1440" w:hanging="360"/>
      </w:pPr>
      <w:rPr>
        <w:rFonts w:ascii="Symbol" w:hAnsi="Symbol" w:hint="default"/>
      </w:rPr>
    </w:lvl>
    <w:lvl w:ilvl="2" w:tplc="679EBA2E" w:tentative="1">
      <w:start w:val="1"/>
      <w:numFmt w:val="bullet"/>
      <w:lvlText w:val=""/>
      <w:lvlJc w:val="left"/>
      <w:pPr>
        <w:tabs>
          <w:tab w:val="num" w:pos="2160"/>
        </w:tabs>
        <w:ind w:left="2160" w:hanging="360"/>
      </w:pPr>
      <w:rPr>
        <w:rFonts w:ascii="Symbol" w:hAnsi="Symbol" w:hint="default"/>
      </w:rPr>
    </w:lvl>
    <w:lvl w:ilvl="3" w:tplc="FEAE0C2E" w:tentative="1">
      <w:start w:val="1"/>
      <w:numFmt w:val="bullet"/>
      <w:lvlText w:val=""/>
      <w:lvlJc w:val="left"/>
      <w:pPr>
        <w:tabs>
          <w:tab w:val="num" w:pos="2880"/>
        </w:tabs>
        <w:ind w:left="2880" w:hanging="360"/>
      </w:pPr>
      <w:rPr>
        <w:rFonts w:ascii="Symbol" w:hAnsi="Symbol" w:hint="default"/>
      </w:rPr>
    </w:lvl>
    <w:lvl w:ilvl="4" w:tplc="C186CF4A" w:tentative="1">
      <w:start w:val="1"/>
      <w:numFmt w:val="bullet"/>
      <w:lvlText w:val=""/>
      <w:lvlJc w:val="left"/>
      <w:pPr>
        <w:tabs>
          <w:tab w:val="num" w:pos="3600"/>
        </w:tabs>
        <w:ind w:left="3600" w:hanging="360"/>
      </w:pPr>
      <w:rPr>
        <w:rFonts w:ascii="Symbol" w:hAnsi="Symbol" w:hint="default"/>
      </w:rPr>
    </w:lvl>
    <w:lvl w:ilvl="5" w:tplc="D3B094B6" w:tentative="1">
      <w:start w:val="1"/>
      <w:numFmt w:val="bullet"/>
      <w:lvlText w:val=""/>
      <w:lvlJc w:val="left"/>
      <w:pPr>
        <w:tabs>
          <w:tab w:val="num" w:pos="4320"/>
        </w:tabs>
        <w:ind w:left="4320" w:hanging="360"/>
      </w:pPr>
      <w:rPr>
        <w:rFonts w:ascii="Symbol" w:hAnsi="Symbol" w:hint="default"/>
      </w:rPr>
    </w:lvl>
    <w:lvl w:ilvl="6" w:tplc="B92C8178" w:tentative="1">
      <w:start w:val="1"/>
      <w:numFmt w:val="bullet"/>
      <w:lvlText w:val=""/>
      <w:lvlJc w:val="left"/>
      <w:pPr>
        <w:tabs>
          <w:tab w:val="num" w:pos="5040"/>
        </w:tabs>
        <w:ind w:left="5040" w:hanging="360"/>
      </w:pPr>
      <w:rPr>
        <w:rFonts w:ascii="Symbol" w:hAnsi="Symbol" w:hint="default"/>
      </w:rPr>
    </w:lvl>
    <w:lvl w:ilvl="7" w:tplc="54862DF8" w:tentative="1">
      <w:start w:val="1"/>
      <w:numFmt w:val="bullet"/>
      <w:lvlText w:val=""/>
      <w:lvlJc w:val="left"/>
      <w:pPr>
        <w:tabs>
          <w:tab w:val="num" w:pos="5760"/>
        </w:tabs>
        <w:ind w:left="5760" w:hanging="360"/>
      </w:pPr>
      <w:rPr>
        <w:rFonts w:ascii="Symbol" w:hAnsi="Symbol" w:hint="default"/>
      </w:rPr>
    </w:lvl>
    <w:lvl w:ilvl="8" w:tplc="CE52A18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30A3D26"/>
    <w:multiLevelType w:val="hybridMultilevel"/>
    <w:tmpl w:val="3522BFC2"/>
    <w:lvl w:ilvl="0" w:tplc="23D2B826">
      <w:start w:val="1"/>
      <w:numFmt w:val="bullet"/>
      <w:lvlText w:val=""/>
      <w:lvlJc w:val="left"/>
      <w:pPr>
        <w:tabs>
          <w:tab w:val="num" w:pos="720"/>
        </w:tabs>
        <w:ind w:left="720" w:hanging="360"/>
      </w:pPr>
      <w:rPr>
        <w:rFonts w:ascii="Symbol" w:hAnsi="Symbol" w:hint="default"/>
      </w:rPr>
    </w:lvl>
    <w:lvl w:ilvl="1" w:tplc="39480E8E">
      <w:numFmt w:val="bullet"/>
      <w:lvlText w:val="-"/>
      <w:lvlJc w:val="left"/>
      <w:pPr>
        <w:tabs>
          <w:tab w:val="num" w:pos="1440"/>
        </w:tabs>
        <w:ind w:left="1440" w:hanging="360"/>
      </w:pPr>
      <w:rPr>
        <w:rFonts w:ascii="Courier New" w:hAnsi="Courier New" w:hint="default"/>
      </w:rPr>
    </w:lvl>
    <w:lvl w:ilvl="2" w:tplc="D9F06E26" w:tentative="1">
      <w:start w:val="1"/>
      <w:numFmt w:val="bullet"/>
      <w:lvlText w:val=""/>
      <w:lvlJc w:val="left"/>
      <w:pPr>
        <w:tabs>
          <w:tab w:val="num" w:pos="2160"/>
        </w:tabs>
        <w:ind w:left="2160" w:hanging="360"/>
      </w:pPr>
      <w:rPr>
        <w:rFonts w:ascii="Symbol" w:hAnsi="Symbol" w:hint="default"/>
      </w:rPr>
    </w:lvl>
    <w:lvl w:ilvl="3" w:tplc="3704056A" w:tentative="1">
      <w:start w:val="1"/>
      <w:numFmt w:val="bullet"/>
      <w:lvlText w:val=""/>
      <w:lvlJc w:val="left"/>
      <w:pPr>
        <w:tabs>
          <w:tab w:val="num" w:pos="2880"/>
        </w:tabs>
        <w:ind w:left="2880" w:hanging="360"/>
      </w:pPr>
      <w:rPr>
        <w:rFonts w:ascii="Symbol" w:hAnsi="Symbol" w:hint="default"/>
      </w:rPr>
    </w:lvl>
    <w:lvl w:ilvl="4" w:tplc="0366D060" w:tentative="1">
      <w:start w:val="1"/>
      <w:numFmt w:val="bullet"/>
      <w:lvlText w:val=""/>
      <w:lvlJc w:val="left"/>
      <w:pPr>
        <w:tabs>
          <w:tab w:val="num" w:pos="3600"/>
        </w:tabs>
        <w:ind w:left="3600" w:hanging="360"/>
      </w:pPr>
      <w:rPr>
        <w:rFonts w:ascii="Symbol" w:hAnsi="Symbol" w:hint="default"/>
      </w:rPr>
    </w:lvl>
    <w:lvl w:ilvl="5" w:tplc="8C229BFC" w:tentative="1">
      <w:start w:val="1"/>
      <w:numFmt w:val="bullet"/>
      <w:lvlText w:val=""/>
      <w:lvlJc w:val="left"/>
      <w:pPr>
        <w:tabs>
          <w:tab w:val="num" w:pos="4320"/>
        </w:tabs>
        <w:ind w:left="4320" w:hanging="360"/>
      </w:pPr>
      <w:rPr>
        <w:rFonts w:ascii="Symbol" w:hAnsi="Symbol" w:hint="default"/>
      </w:rPr>
    </w:lvl>
    <w:lvl w:ilvl="6" w:tplc="B5B429B2" w:tentative="1">
      <w:start w:val="1"/>
      <w:numFmt w:val="bullet"/>
      <w:lvlText w:val=""/>
      <w:lvlJc w:val="left"/>
      <w:pPr>
        <w:tabs>
          <w:tab w:val="num" w:pos="5040"/>
        </w:tabs>
        <w:ind w:left="5040" w:hanging="360"/>
      </w:pPr>
      <w:rPr>
        <w:rFonts w:ascii="Symbol" w:hAnsi="Symbol" w:hint="default"/>
      </w:rPr>
    </w:lvl>
    <w:lvl w:ilvl="7" w:tplc="F09AE9C6" w:tentative="1">
      <w:start w:val="1"/>
      <w:numFmt w:val="bullet"/>
      <w:lvlText w:val=""/>
      <w:lvlJc w:val="left"/>
      <w:pPr>
        <w:tabs>
          <w:tab w:val="num" w:pos="5760"/>
        </w:tabs>
        <w:ind w:left="5760" w:hanging="360"/>
      </w:pPr>
      <w:rPr>
        <w:rFonts w:ascii="Symbol" w:hAnsi="Symbol" w:hint="default"/>
      </w:rPr>
    </w:lvl>
    <w:lvl w:ilvl="8" w:tplc="F6060C9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47A7D40"/>
    <w:multiLevelType w:val="hybridMultilevel"/>
    <w:tmpl w:val="2E561254"/>
    <w:lvl w:ilvl="0" w:tplc="52D089F4">
      <w:start w:val="1"/>
      <w:numFmt w:val="bullet"/>
      <w:lvlText w:val="-"/>
      <w:lvlJc w:val="left"/>
      <w:pPr>
        <w:ind w:left="1068" w:hanging="360"/>
      </w:pPr>
      <w:rPr>
        <w:rFonts w:ascii="Courier New" w:hAnsi="Courier New" w:hint="default"/>
        <w:color w:val="000000" w:themeColor="text1"/>
      </w:rPr>
    </w:lvl>
    <w:lvl w:ilvl="1" w:tplc="FFFFFFFF">
      <w:start w:val="1"/>
      <w:numFmt w:val="bullet"/>
      <w:lvlText w:val="-"/>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09A40DDB"/>
    <w:multiLevelType w:val="hybridMultilevel"/>
    <w:tmpl w:val="9448034A"/>
    <w:lvl w:ilvl="0" w:tplc="FFFFFFFF">
      <w:numFmt w:val="bullet"/>
      <w:lvlText w:val="-"/>
      <w:lvlJc w:val="left"/>
      <w:pPr>
        <w:ind w:left="1440" w:hanging="360"/>
      </w:pPr>
      <w:rPr>
        <w:rFonts w:ascii="Arial" w:eastAsiaTheme="minorHAnsi" w:hAnsi="Arial" w:cs="Arial" w:hint="default"/>
      </w:rPr>
    </w:lvl>
    <w:lvl w:ilvl="1" w:tplc="7512AD6C">
      <w:numFmt w:val="bullet"/>
      <w:lvlText w:val="-"/>
      <w:lvlJc w:val="left"/>
      <w:pPr>
        <w:ind w:left="2160" w:hanging="360"/>
      </w:pPr>
      <w:rPr>
        <w:rFonts w:ascii="Arial" w:eastAsiaTheme="minorHAnsi"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B031577"/>
    <w:multiLevelType w:val="hybridMultilevel"/>
    <w:tmpl w:val="589E18F0"/>
    <w:lvl w:ilvl="0" w:tplc="F42E2298">
      <w:start w:val="1"/>
      <w:numFmt w:val="bullet"/>
      <w:lvlText w:val=""/>
      <w:lvlJc w:val="left"/>
      <w:pPr>
        <w:tabs>
          <w:tab w:val="num" w:pos="720"/>
        </w:tabs>
        <w:ind w:left="720" w:hanging="360"/>
      </w:pPr>
      <w:rPr>
        <w:rFonts w:ascii="Symbol" w:hAnsi="Symbol" w:hint="default"/>
      </w:rPr>
    </w:lvl>
    <w:lvl w:ilvl="1" w:tplc="7D606926">
      <w:numFmt w:val="bullet"/>
      <w:lvlText w:val="-"/>
      <w:lvlJc w:val="left"/>
      <w:pPr>
        <w:tabs>
          <w:tab w:val="num" w:pos="1440"/>
        </w:tabs>
        <w:ind w:left="1440" w:hanging="360"/>
      </w:pPr>
      <w:rPr>
        <w:rFonts w:ascii="Courier New" w:hAnsi="Courier New" w:hint="default"/>
      </w:rPr>
    </w:lvl>
    <w:lvl w:ilvl="2" w:tplc="30DE0C1A" w:tentative="1">
      <w:start w:val="1"/>
      <w:numFmt w:val="bullet"/>
      <w:lvlText w:val=""/>
      <w:lvlJc w:val="left"/>
      <w:pPr>
        <w:tabs>
          <w:tab w:val="num" w:pos="2160"/>
        </w:tabs>
        <w:ind w:left="2160" w:hanging="360"/>
      </w:pPr>
      <w:rPr>
        <w:rFonts w:ascii="Symbol" w:hAnsi="Symbol" w:hint="default"/>
      </w:rPr>
    </w:lvl>
    <w:lvl w:ilvl="3" w:tplc="92DEB2B8" w:tentative="1">
      <w:start w:val="1"/>
      <w:numFmt w:val="bullet"/>
      <w:lvlText w:val=""/>
      <w:lvlJc w:val="left"/>
      <w:pPr>
        <w:tabs>
          <w:tab w:val="num" w:pos="2880"/>
        </w:tabs>
        <w:ind w:left="2880" w:hanging="360"/>
      </w:pPr>
      <w:rPr>
        <w:rFonts w:ascii="Symbol" w:hAnsi="Symbol" w:hint="default"/>
      </w:rPr>
    </w:lvl>
    <w:lvl w:ilvl="4" w:tplc="AE405B5C" w:tentative="1">
      <w:start w:val="1"/>
      <w:numFmt w:val="bullet"/>
      <w:lvlText w:val=""/>
      <w:lvlJc w:val="left"/>
      <w:pPr>
        <w:tabs>
          <w:tab w:val="num" w:pos="3600"/>
        </w:tabs>
        <w:ind w:left="3600" w:hanging="360"/>
      </w:pPr>
      <w:rPr>
        <w:rFonts w:ascii="Symbol" w:hAnsi="Symbol" w:hint="default"/>
      </w:rPr>
    </w:lvl>
    <w:lvl w:ilvl="5" w:tplc="76484340" w:tentative="1">
      <w:start w:val="1"/>
      <w:numFmt w:val="bullet"/>
      <w:lvlText w:val=""/>
      <w:lvlJc w:val="left"/>
      <w:pPr>
        <w:tabs>
          <w:tab w:val="num" w:pos="4320"/>
        </w:tabs>
        <w:ind w:left="4320" w:hanging="360"/>
      </w:pPr>
      <w:rPr>
        <w:rFonts w:ascii="Symbol" w:hAnsi="Symbol" w:hint="default"/>
      </w:rPr>
    </w:lvl>
    <w:lvl w:ilvl="6" w:tplc="692C52D8" w:tentative="1">
      <w:start w:val="1"/>
      <w:numFmt w:val="bullet"/>
      <w:lvlText w:val=""/>
      <w:lvlJc w:val="left"/>
      <w:pPr>
        <w:tabs>
          <w:tab w:val="num" w:pos="5040"/>
        </w:tabs>
        <w:ind w:left="5040" w:hanging="360"/>
      </w:pPr>
      <w:rPr>
        <w:rFonts w:ascii="Symbol" w:hAnsi="Symbol" w:hint="default"/>
      </w:rPr>
    </w:lvl>
    <w:lvl w:ilvl="7" w:tplc="7E7AA3F6" w:tentative="1">
      <w:start w:val="1"/>
      <w:numFmt w:val="bullet"/>
      <w:lvlText w:val=""/>
      <w:lvlJc w:val="left"/>
      <w:pPr>
        <w:tabs>
          <w:tab w:val="num" w:pos="5760"/>
        </w:tabs>
        <w:ind w:left="5760" w:hanging="360"/>
      </w:pPr>
      <w:rPr>
        <w:rFonts w:ascii="Symbol" w:hAnsi="Symbol" w:hint="default"/>
      </w:rPr>
    </w:lvl>
    <w:lvl w:ilvl="8" w:tplc="BD70176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23C3278"/>
    <w:multiLevelType w:val="hybridMultilevel"/>
    <w:tmpl w:val="9BA23154"/>
    <w:lvl w:ilvl="0" w:tplc="52D089F4">
      <w:start w:val="1"/>
      <w:numFmt w:val="bullet"/>
      <w:lvlText w:val="-"/>
      <w:lvlJc w:val="left"/>
      <w:pPr>
        <w:ind w:left="1068" w:hanging="360"/>
      </w:pPr>
      <w:rPr>
        <w:rFonts w:ascii="Courier New" w:hAnsi="Courier New" w:hint="default"/>
        <w:color w:val="000000" w:themeColor="text1"/>
      </w:rPr>
    </w:lvl>
    <w:lvl w:ilvl="1" w:tplc="FFFFFFFF">
      <w:start w:val="1"/>
      <w:numFmt w:val="bullet"/>
      <w:lvlText w:val="-"/>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4C610A"/>
    <w:multiLevelType w:val="hybridMultilevel"/>
    <w:tmpl w:val="FE22E31C"/>
    <w:lvl w:ilvl="0" w:tplc="3DE87CA2">
      <w:start w:val="1"/>
      <w:numFmt w:val="bullet"/>
      <w:lvlText w:val=""/>
      <w:lvlJc w:val="left"/>
      <w:pPr>
        <w:tabs>
          <w:tab w:val="num" w:pos="720"/>
        </w:tabs>
        <w:ind w:left="720" w:hanging="360"/>
      </w:pPr>
      <w:rPr>
        <w:rFonts w:ascii="Symbol" w:hAnsi="Symbol" w:hint="default"/>
      </w:rPr>
    </w:lvl>
    <w:lvl w:ilvl="1" w:tplc="DF30AFC4">
      <w:numFmt w:val="bullet"/>
      <w:lvlText w:val="-"/>
      <w:lvlJc w:val="left"/>
      <w:pPr>
        <w:tabs>
          <w:tab w:val="num" w:pos="1440"/>
        </w:tabs>
        <w:ind w:left="1440" w:hanging="360"/>
      </w:pPr>
      <w:rPr>
        <w:rFonts w:ascii="Courier New" w:hAnsi="Courier New" w:hint="default"/>
      </w:rPr>
    </w:lvl>
    <w:lvl w:ilvl="2" w:tplc="80141C7A" w:tentative="1">
      <w:start w:val="1"/>
      <w:numFmt w:val="bullet"/>
      <w:lvlText w:val=""/>
      <w:lvlJc w:val="left"/>
      <w:pPr>
        <w:tabs>
          <w:tab w:val="num" w:pos="2160"/>
        </w:tabs>
        <w:ind w:left="2160" w:hanging="360"/>
      </w:pPr>
      <w:rPr>
        <w:rFonts w:ascii="Symbol" w:hAnsi="Symbol" w:hint="default"/>
      </w:rPr>
    </w:lvl>
    <w:lvl w:ilvl="3" w:tplc="F60E0198" w:tentative="1">
      <w:start w:val="1"/>
      <w:numFmt w:val="bullet"/>
      <w:lvlText w:val=""/>
      <w:lvlJc w:val="left"/>
      <w:pPr>
        <w:tabs>
          <w:tab w:val="num" w:pos="2880"/>
        </w:tabs>
        <w:ind w:left="2880" w:hanging="360"/>
      </w:pPr>
      <w:rPr>
        <w:rFonts w:ascii="Symbol" w:hAnsi="Symbol" w:hint="default"/>
      </w:rPr>
    </w:lvl>
    <w:lvl w:ilvl="4" w:tplc="756E7DDE" w:tentative="1">
      <w:start w:val="1"/>
      <w:numFmt w:val="bullet"/>
      <w:lvlText w:val=""/>
      <w:lvlJc w:val="left"/>
      <w:pPr>
        <w:tabs>
          <w:tab w:val="num" w:pos="3600"/>
        </w:tabs>
        <w:ind w:left="3600" w:hanging="360"/>
      </w:pPr>
      <w:rPr>
        <w:rFonts w:ascii="Symbol" w:hAnsi="Symbol" w:hint="default"/>
      </w:rPr>
    </w:lvl>
    <w:lvl w:ilvl="5" w:tplc="41D4AC26" w:tentative="1">
      <w:start w:val="1"/>
      <w:numFmt w:val="bullet"/>
      <w:lvlText w:val=""/>
      <w:lvlJc w:val="left"/>
      <w:pPr>
        <w:tabs>
          <w:tab w:val="num" w:pos="4320"/>
        </w:tabs>
        <w:ind w:left="4320" w:hanging="360"/>
      </w:pPr>
      <w:rPr>
        <w:rFonts w:ascii="Symbol" w:hAnsi="Symbol" w:hint="default"/>
      </w:rPr>
    </w:lvl>
    <w:lvl w:ilvl="6" w:tplc="A53C6D1A" w:tentative="1">
      <w:start w:val="1"/>
      <w:numFmt w:val="bullet"/>
      <w:lvlText w:val=""/>
      <w:lvlJc w:val="left"/>
      <w:pPr>
        <w:tabs>
          <w:tab w:val="num" w:pos="5040"/>
        </w:tabs>
        <w:ind w:left="5040" w:hanging="360"/>
      </w:pPr>
      <w:rPr>
        <w:rFonts w:ascii="Symbol" w:hAnsi="Symbol" w:hint="default"/>
      </w:rPr>
    </w:lvl>
    <w:lvl w:ilvl="7" w:tplc="083AD570" w:tentative="1">
      <w:start w:val="1"/>
      <w:numFmt w:val="bullet"/>
      <w:lvlText w:val=""/>
      <w:lvlJc w:val="left"/>
      <w:pPr>
        <w:tabs>
          <w:tab w:val="num" w:pos="5760"/>
        </w:tabs>
        <w:ind w:left="5760" w:hanging="360"/>
      </w:pPr>
      <w:rPr>
        <w:rFonts w:ascii="Symbol" w:hAnsi="Symbol" w:hint="default"/>
      </w:rPr>
    </w:lvl>
    <w:lvl w:ilvl="8" w:tplc="A982860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64A39F0"/>
    <w:multiLevelType w:val="hybridMultilevel"/>
    <w:tmpl w:val="B4ACABB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15:restartNumberingAfterBreak="0">
    <w:nsid w:val="19F163B5"/>
    <w:multiLevelType w:val="hybridMultilevel"/>
    <w:tmpl w:val="B33EC424"/>
    <w:lvl w:ilvl="0" w:tplc="FFFFFFFF">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974A5F"/>
    <w:multiLevelType w:val="hybridMultilevel"/>
    <w:tmpl w:val="C2C46880"/>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ACE0329"/>
    <w:multiLevelType w:val="hybridMultilevel"/>
    <w:tmpl w:val="BD5AA19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1E3752BB"/>
    <w:multiLevelType w:val="hybridMultilevel"/>
    <w:tmpl w:val="B54496A2"/>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A5516D"/>
    <w:multiLevelType w:val="hybridMultilevel"/>
    <w:tmpl w:val="5C1857A8"/>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88067E9"/>
    <w:multiLevelType w:val="hybridMultilevel"/>
    <w:tmpl w:val="4CA0F0EA"/>
    <w:lvl w:ilvl="0" w:tplc="FF540156">
      <w:start w:val="1"/>
      <w:numFmt w:val="bullet"/>
      <w:lvlText w:val=""/>
      <w:lvlJc w:val="left"/>
      <w:pPr>
        <w:tabs>
          <w:tab w:val="num" w:pos="720"/>
        </w:tabs>
        <w:ind w:left="720" w:hanging="360"/>
      </w:pPr>
      <w:rPr>
        <w:rFonts w:ascii="Symbol" w:hAnsi="Symbol" w:hint="default"/>
      </w:rPr>
    </w:lvl>
    <w:lvl w:ilvl="1" w:tplc="A6BAD782" w:tentative="1">
      <w:start w:val="1"/>
      <w:numFmt w:val="bullet"/>
      <w:lvlText w:val=""/>
      <w:lvlJc w:val="left"/>
      <w:pPr>
        <w:tabs>
          <w:tab w:val="num" w:pos="1440"/>
        </w:tabs>
        <w:ind w:left="1440" w:hanging="360"/>
      </w:pPr>
      <w:rPr>
        <w:rFonts w:ascii="Symbol" w:hAnsi="Symbol" w:hint="default"/>
      </w:rPr>
    </w:lvl>
    <w:lvl w:ilvl="2" w:tplc="4C4A2802" w:tentative="1">
      <w:start w:val="1"/>
      <w:numFmt w:val="bullet"/>
      <w:lvlText w:val=""/>
      <w:lvlJc w:val="left"/>
      <w:pPr>
        <w:tabs>
          <w:tab w:val="num" w:pos="2160"/>
        </w:tabs>
        <w:ind w:left="2160" w:hanging="360"/>
      </w:pPr>
      <w:rPr>
        <w:rFonts w:ascii="Symbol" w:hAnsi="Symbol" w:hint="default"/>
      </w:rPr>
    </w:lvl>
    <w:lvl w:ilvl="3" w:tplc="30A21F72" w:tentative="1">
      <w:start w:val="1"/>
      <w:numFmt w:val="bullet"/>
      <w:lvlText w:val=""/>
      <w:lvlJc w:val="left"/>
      <w:pPr>
        <w:tabs>
          <w:tab w:val="num" w:pos="2880"/>
        </w:tabs>
        <w:ind w:left="2880" w:hanging="360"/>
      </w:pPr>
      <w:rPr>
        <w:rFonts w:ascii="Symbol" w:hAnsi="Symbol" w:hint="default"/>
      </w:rPr>
    </w:lvl>
    <w:lvl w:ilvl="4" w:tplc="B5B09A14" w:tentative="1">
      <w:start w:val="1"/>
      <w:numFmt w:val="bullet"/>
      <w:lvlText w:val=""/>
      <w:lvlJc w:val="left"/>
      <w:pPr>
        <w:tabs>
          <w:tab w:val="num" w:pos="3600"/>
        </w:tabs>
        <w:ind w:left="3600" w:hanging="360"/>
      </w:pPr>
      <w:rPr>
        <w:rFonts w:ascii="Symbol" w:hAnsi="Symbol" w:hint="default"/>
      </w:rPr>
    </w:lvl>
    <w:lvl w:ilvl="5" w:tplc="67BE8570" w:tentative="1">
      <w:start w:val="1"/>
      <w:numFmt w:val="bullet"/>
      <w:lvlText w:val=""/>
      <w:lvlJc w:val="left"/>
      <w:pPr>
        <w:tabs>
          <w:tab w:val="num" w:pos="4320"/>
        </w:tabs>
        <w:ind w:left="4320" w:hanging="360"/>
      </w:pPr>
      <w:rPr>
        <w:rFonts w:ascii="Symbol" w:hAnsi="Symbol" w:hint="default"/>
      </w:rPr>
    </w:lvl>
    <w:lvl w:ilvl="6" w:tplc="7F88088A" w:tentative="1">
      <w:start w:val="1"/>
      <w:numFmt w:val="bullet"/>
      <w:lvlText w:val=""/>
      <w:lvlJc w:val="left"/>
      <w:pPr>
        <w:tabs>
          <w:tab w:val="num" w:pos="5040"/>
        </w:tabs>
        <w:ind w:left="5040" w:hanging="360"/>
      </w:pPr>
      <w:rPr>
        <w:rFonts w:ascii="Symbol" w:hAnsi="Symbol" w:hint="default"/>
      </w:rPr>
    </w:lvl>
    <w:lvl w:ilvl="7" w:tplc="0006527C" w:tentative="1">
      <w:start w:val="1"/>
      <w:numFmt w:val="bullet"/>
      <w:lvlText w:val=""/>
      <w:lvlJc w:val="left"/>
      <w:pPr>
        <w:tabs>
          <w:tab w:val="num" w:pos="5760"/>
        </w:tabs>
        <w:ind w:left="5760" w:hanging="360"/>
      </w:pPr>
      <w:rPr>
        <w:rFonts w:ascii="Symbol" w:hAnsi="Symbol" w:hint="default"/>
      </w:rPr>
    </w:lvl>
    <w:lvl w:ilvl="8" w:tplc="D9D8D20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BB61EE8"/>
    <w:multiLevelType w:val="hybridMultilevel"/>
    <w:tmpl w:val="1374BCC2"/>
    <w:lvl w:ilvl="0" w:tplc="043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FE532E"/>
    <w:multiLevelType w:val="hybridMultilevel"/>
    <w:tmpl w:val="8CA88190"/>
    <w:lvl w:ilvl="0" w:tplc="1A466048">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1D3EC9"/>
    <w:multiLevelType w:val="hybridMultilevel"/>
    <w:tmpl w:val="B5A2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577331"/>
    <w:multiLevelType w:val="hybridMultilevel"/>
    <w:tmpl w:val="BC6877D4"/>
    <w:lvl w:ilvl="0" w:tplc="52D089F4">
      <w:start w:val="1"/>
      <w:numFmt w:val="bullet"/>
      <w:lvlText w:val="-"/>
      <w:lvlJc w:val="left"/>
      <w:pPr>
        <w:ind w:left="2160" w:hanging="360"/>
      </w:pPr>
      <w:rPr>
        <w:rFonts w:ascii="Courier New" w:hAnsi="Courier New"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9" w15:restartNumberingAfterBreak="0">
    <w:nsid w:val="36825909"/>
    <w:multiLevelType w:val="hybridMultilevel"/>
    <w:tmpl w:val="E2BE37FA"/>
    <w:lvl w:ilvl="0" w:tplc="C3DC453E">
      <w:start w:val="1"/>
      <w:numFmt w:val="bullet"/>
      <w:lvlText w:val=""/>
      <w:lvlJc w:val="left"/>
      <w:pPr>
        <w:tabs>
          <w:tab w:val="num" w:pos="720"/>
        </w:tabs>
        <w:ind w:left="720" w:hanging="360"/>
      </w:pPr>
      <w:rPr>
        <w:rFonts w:ascii="Symbol" w:hAnsi="Symbol" w:hint="default"/>
      </w:rPr>
    </w:lvl>
    <w:lvl w:ilvl="1" w:tplc="B8AAE23C" w:tentative="1">
      <w:start w:val="1"/>
      <w:numFmt w:val="bullet"/>
      <w:lvlText w:val=""/>
      <w:lvlJc w:val="left"/>
      <w:pPr>
        <w:tabs>
          <w:tab w:val="num" w:pos="1440"/>
        </w:tabs>
        <w:ind w:left="1440" w:hanging="360"/>
      </w:pPr>
      <w:rPr>
        <w:rFonts w:ascii="Symbol" w:hAnsi="Symbol" w:hint="default"/>
      </w:rPr>
    </w:lvl>
    <w:lvl w:ilvl="2" w:tplc="9D00AA14" w:tentative="1">
      <w:start w:val="1"/>
      <w:numFmt w:val="bullet"/>
      <w:lvlText w:val=""/>
      <w:lvlJc w:val="left"/>
      <w:pPr>
        <w:tabs>
          <w:tab w:val="num" w:pos="2160"/>
        </w:tabs>
        <w:ind w:left="2160" w:hanging="360"/>
      </w:pPr>
      <w:rPr>
        <w:rFonts w:ascii="Symbol" w:hAnsi="Symbol" w:hint="default"/>
      </w:rPr>
    </w:lvl>
    <w:lvl w:ilvl="3" w:tplc="6AC0A166" w:tentative="1">
      <w:start w:val="1"/>
      <w:numFmt w:val="bullet"/>
      <w:lvlText w:val=""/>
      <w:lvlJc w:val="left"/>
      <w:pPr>
        <w:tabs>
          <w:tab w:val="num" w:pos="2880"/>
        </w:tabs>
        <w:ind w:left="2880" w:hanging="360"/>
      </w:pPr>
      <w:rPr>
        <w:rFonts w:ascii="Symbol" w:hAnsi="Symbol" w:hint="default"/>
      </w:rPr>
    </w:lvl>
    <w:lvl w:ilvl="4" w:tplc="32E25948" w:tentative="1">
      <w:start w:val="1"/>
      <w:numFmt w:val="bullet"/>
      <w:lvlText w:val=""/>
      <w:lvlJc w:val="left"/>
      <w:pPr>
        <w:tabs>
          <w:tab w:val="num" w:pos="3600"/>
        </w:tabs>
        <w:ind w:left="3600" w:hanging="360"/>
      </w:pPr>
      <w:rPr>
        <w:rFonts w:ascii="Symbol" w:hAnsi="Symbol" w:hint="default"/>
      </w:rPr>
    </w:lvl>
    <w:lvl w:ilvl="5" w:tplc="B79099EC" w:tentative="1">
      <w:start w:val="1"/>
      <w:numFmt w:val="bullet"/>
      <w:lvlText w:val=""/>
      <w:lvlJc w:val="left"/>
      <w:pPr>
        <w:tabs>
          <w:tab w:val="num" w:pos="4320"/>
        </w:tabs>
        <w:ind w:left="4320" w:hanging="360"/>
      </w:pPr>
      <w:rPr>
        <w:rFonts w:ascii="Symbol" w:hAnsi="Symbol" w:hint="default"/>
      </w:rPr>
    </w:lvl>
    <w:lvl w:ilvl="6" w:tplc="801C4CA2" w:tentative="1">
      <w:start w:val="1"/>
      <w:numFmt w:val="bullet"/>
      <w:lvlText w:val=""/>
      <w:lvlJc w:val="left"/>
      <w:pPr>
        <w:tabs>
          <w:tab w:val="num" w:pos="5040"/>
        </w:tabs>
        <w:ind w:left="5040" w:hanging="360"/>
      </w:pPr>
      <w:rPr>
        <w:rFonts w:ascii="Symbol" w:hAnsi="Symbol" w:hint="default"/>
      </w:rPr>
    </w:lvl>
    <w:lvl w:ilvl="7" w:tplc="49C8F726" w:tentative="1">
      <w:start w:val="1"/>
      <w:numFmt w:val="bullet"/>
      <w:lvlText w:val=""/>
      <w:lvlJc w:val="left"/>
      <w:pPr>
        <w:tabs>
          <w:tab w:val="num" w:pos="5760"/>
        </w:tabs>
        <w:ind w:left="5760" w:hanging="360"/>
      </w:pPr>
      <w:rPr>
        <w:rFonts w:ascii="Symbol" w:hAnsi="Symbol" w:hint="default"/>
      </w:rPr>
    </w:lvl>
    <w:lvl w:ilvl="8" w:tplc="293E84B6"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85A2225"/>
    <w:multiLevelType w:val="hybridMultilevel"/>
    <w:tmpl w:val="B8B6A524"/>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35C6464"/>
    <w:multiLevelType w:val="hybridMultilevel"/>
    <w:tmpl w:val="176E3BA2"/>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2" w15:restartNumberingAfterBreak="0">
    <w:nsid w:val="44081BB1"/>
    <w:multiLevelType w:val="hybridMultilevel"/>
    <w:tmpl w:val="10304F82"/>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4BFA7D63"/>
    <w:multiLevelType w:val="hybridMultilevel"/>
    <w:tmpl w:val="405C8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31347B"/>
    <w:multiLevelType w:val="hybridMultilevel"/>
    <w:tmpl w:val="09F68C90"/>
    <w:lvl w:ilvl="0" w:tplc="E33ADF48">
      <w:start w:val="1"/>
      <w:numFmt w:val="bullet"/>
      <w:lvlText w:val=""/>
      <w:lvlJc w:val="left"/>
      <w:pPr>
        <w:tabs>
          <w:tab w:val="num" w:pos="720"/>
        </w:tabs>
        <w:ind w:left="720" w:hanging="360"/>
      </w:pPr>
      <w:rPr>
        <w:rFonts w:ascii="Symbol" w:hAnsi="Symbol" w:hint="default"/>
      </w:rPr>
    </w:lvl>
    <w:lvl w:ilvl="1" w:tplc="54A4A2C2">
      <w:numFmt w:val="bullet"/>
      <w:lvlText w:val="-"/>
      <w:lvlJc w:val="left"/>
      <w:pPr>
        <w:tabs>
          <w:tab w:val="num" w:pos="1440"/>
        </w:tabs>
        <w:ind w:left="1440" w:hanging="360"/>
      </w:pPr>
      <w:rPr>
        <w:rFonts w:ascii="Courier New" w:hAnsi="Courier New" w:hint="default"/>
      </w:rPr>
    </w:lvl>
    <w:lvl w:ilvl="2" w:tplc="6FC0B1A4" w:tentative="1">
      <w:start w:val="1"/>
      <w:numFmt w:val="bullet"/>
      <w:lvlText w:val=""/>
      <w:lvlJc w:val="left"/>
      <w:pPr>
        <w:tabs>
          <w:tab w:val="num" w:pos="2160"/>
        </w:tabs>
        <w:ind w:left="2160" w:hanging="360"/>
      </w:pPr>
      <w:rPr>
        <w:rFonts w:ascii="Symbol" w:hAnsi="Symbol" w:hint="default"/>
      </w:rPr>
    </w:lvl>
    <w:lvl w:ilvl="3" w:tplc="6DA8317C" w:tentative="1">
      <w:start w:val="1"/>
      <w:numFmt w:val="bullet"/>
      <w:lvlText w:val=""/>
      <w:lvlJc w:val="left"/>
      <w:pPr>
        <w:tabs>
          <w:tab w:val="num" w:pos="2880"/>
        </w:tabs>
        <w:ind w:left="2880" w:hanging="360"/>
      </w:pPr>
      <w:rPr>
        <w:rFonts w:ascii="Symbol" w:hAnsi="Symbol" w:hint="default"/>
      </w:rPr>
    </w:lvl>
    <w:lvl w:ilvl="4" w:tplc="D41E279A" w:tentative="1">
      <w:start w:val="1"/>
      <w:numFmt w:val="bullet"/>
      <w:lvlText w:val=""/>
      <w:lvlJc w:val="left"/>
      <w:pPr>
        <w:tabs>
          <w:tab w:val="num" w:pos="3600"/>
        </w:tabs>
        <w:ind w:left="3600" w:hanging="360"/>
      </w:pPr>
      <w:rPr>
        <w:rFonts w:ascii="Symbol" w:hAnsi="Symbol" w:hint="default"/>
      </w:rPr>
    </w:lvl>
    <w:lvl w:ilvl="5" w:tplc="C2806162" w:tentative="1">
      <w:start w:val="1"/>
      <w:numFmt w:val="bullet"/>
      <w:lvlText w:val=""/>
      <w:lvlJc w:val="left"/>
      <w:pPr>
        <w:tabs>
          <w:tab w:val="num" w:pos="4320"/>
        </w:tabs>
        <w:ind w:left="4320" w:hanging="360"/>
      </w:pPr>
      <w:rPr>
        <w:rFonts w:ascii="Symbol" w:hAnsi="Symbol" w:hint="default"/>
      </w:rPr>
    </w:lvl>
    <w:lvl w:ilvl="6" w:tplc="4B3A75EC" w:tentative="1">
      <w:start w:val="1"/>
      <w:numFmt w:val="bullet"/>
      <w:lvlText w:val=""/>
      <w:lvlJc w:val="left"/>
      <w:pPr>
        <w:tabs>
          <w:tab w:val="num" w:pos="5040"/>
        </w:tabs>
        <w:ind w:left="5040" w:hanging="360"/>
      </w:pPr>
      <w:rPr>
        <w:rFonts w:ascii="Symbol" w:hAnsi="Symbol" w:hint="default"/>
      </w:rPr>
    </w:lvl>
    <w:lvl w:ilvl="7" w:tplc="715C4B86" w:tentative="1">
      <w:start w:val="1"/>
      <w:numFmt w:val="bullet"/>
      <w:lvlText w:val=""/>
      <w:lvlJc w:val="left"/>
      <w:pPr>
        <w:tabs>
          <w:tab w:val="num" w:pos="5760"/>
        </w:tabs>
        <w:ind w:left="5760" w:hanging="360"/>
      </w:pPr>
      <w:rPr>
        <w:rFonts w:ascii="Symbol" w:hAnsi="Symbol" w:hint="default"/>
      </w:rPr>
    </w:lvl>
    <w:lvl w:ilvl="8" w:tplc="DEC83686"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CDA1CA5"/>
    <w:multiLevelType w:val="hybridMultilevel"/>
    <w:tmpl w:val="4492F5AA"/>
    <w:lvl w:ilvl="0" w:tplc="52D089F4">
      <w:start w:val="1"/>
      <w:numFmt w:val="bullet"/>
      <w:lvlText w:val="-"/>
      <w:lvlJc w:val="left"/>
      <w:pPr>
        <w:ind w:left="1068" w:hanging="360"/>
      </w:pPr>
      <w:rPr>
        <w:rFonts w:ascii="Courier New" w:hAnsi="Courier New" w:hint="default"/>
        <w:color w:val="000000" w:themeColor="text1"/>
      </w:rPr>
    </w:lvl>
    <w:lvl w:ilvl="1" w:tplc="FFFFFFFF">
      <w:start w:val="1"/>
      <w:numFmt w:val="bullet"/>
      <w:lvlText w:val="-"/>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6" w15:restartNumberingAfterBreak="0">
    <w:nsid w:val="4FE01694"/>
    <w:multiLevelType w:val="hybridMultilevel"/>
    <w:tmpl w:val="E6DADAEA"/>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CD1F50"/>
    <w:multiLevelType w:val="hybridMultilevel"/>
    <w:tmpl w:val="F78A040C"/>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3ED78CF"/>
    <w:multiLevelType w:val="hybridMultilevel"/>
    <w:tmpl w:val="3296258C"/>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D206038"/>
    <w:multiLevelType w:val="hybridMultilevel"/>
    <w:tmpl w:val="5CB64A1E"/>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1DE4240"/>
    <w:multiLevelType w:val="hybridMultilevel"/>
    <w:tmpl w:val="B7AA8952"/>
    <w:lvl w:ilvl="0" w:tplc="8DE8A374">
      <w:start w:val="1"/>
      <w:numFmt w:val="bullet"/>
      <w:lvlText w:val="-"/>
      <w:lvlJc w:val="left"/>
      <w:pPr>
        <w:tabs>
          <w:tab w:val="num" w:pos="720"/>
        </w:tabs>
        <w:ind w:left="720" w:hanging="360"/>
      </w:pPr>
      <w:rPr>
        <w:rFonts w:ascii="Courier New" w:hAnsi="Courier New" w:hint="default"/>
      </w:rPr>
    </w:lvl>
    <w:lvl w:ilvl="1" w:tplc="20E8CA2A" w:tentative="1">
      <w:start w:val="1"/>
      <w:numFmt w:val="bullet"/>
      <w:lvlText w:val="-"/>
      <w:lvlJc w:val="left"/>
      <w:pPr>
        <w:tabs>
          <w:tab w:val="num" w:pos="1440"/>
        </w:tabs>
        <w:ind w:left="1440" w:hanging="360"/>
      </w:pPr>
      <w:rPr>
        <w:rFonts w:ascii="Courier New" w:hAnsi="Courier New" w:hint="default"/>
      </w:rPr>
    </w:lvl>
    <w:lvl w:ilvl="2" w:tplc="5CDE1BD8" w:tentative="1">
      <w:start w:val="1"/>
      <w:numFmt w:val="bullet"/>
      <w:lvlText w:val="-"/>
      <w:lvlJc w:val="left"/>
      <w:pPr>
        <w:tabs>
          <w:tab w:val="num" w:pos="2160"/>
        </w:tabs>
        <w:ind w:left="2160" w:hanging="360"/>
      </w:pPr>
      <w:rPr>
        <w:rFonts w:ascii="Courier New" w:hAnsi="Courier New" w:hint="default"/>
      </w:rPr>
    </w:lvl>
    <w:lvl w:ilvl="3" w:tplc="9488C6B0" w:tentative="1">
      <w:start w:val="1"/>
      <w:numFmt w:val="bullet"/>
      <w:lvlText w:val="-"/>
      <w:lvlJc w:val="left"/>
      <w:pPr>
        <w:tabs>
          <w:tab w:val="num" w:pos="2880"/>
        </w:tabs>
        <w:ind w:left="2880" w:hanging="360"/>
      </w:pPr>
      <w:rPr>
        <w:rFonts w:ascii="Courier New" w:hAnsi="Courier New" w:hint="default"/>
      </w:rPr>
    </w:lvl>
    <w:lvl w:ilvl="4" w:tplc="0B60A29C" w:tentative="1">
      <w:start w:val="1"/>
      <w:numFmt w:val="bullet"/>
      <w:lvlText w:val="-"/>
      <w:lvlJc w:val="left"/>
      <w:pPr>
        <w:tabs>
          <w:tab w:val="num" w:pos="3600"/>
        </w:tabs>
        <w:ind w:left="3600" w:hanging="360"/>
      </w:pPr>
      <w:rPr>
        <w:rFonts w:ascii="Courier New" w:hAnsi="Courier New" w:hint="default"/>
      </w:rPr>
    </w:lvl>
    <w:lvl w:ilvl="5" w:tplc="C3C265E0" w:tentative="1">
      <w:start w:val="1"/>
      <w:numFmt w:val="bullet"/>
      <w:lvlText w:val="-"/>
      <w:lvlJc w:val="left"/>
      <w:pPr>
        <w:tabs>
          <w:tab w:val="num" w:pos="4320"/>
        </w:tabs>
        <w:ind w:left="4320" w:hanging="360"/>
      </w:pPr>
      <w:rPr>
        <w:rFonts w:ascii="Courier New" w:hAnsi="Courier New" w:hint="default"/>
      </w:rPr>
    </w:lvl>
    <w:lvl w:ilvl="6" w:tplc="E2A800F6" w:tentative="1">
      <w:start w:val="1"/>
      <w:numFmt w:val="bullet"/>
      <w:lvlText w:val="-"/>
      <w:lvlJc w:val="left"/>
      <w:pPr>
        <w:tabs>
          <w:tab w:val="num" w:pos="5040"/>
        </w:tabs>
        <w:ind w:left="5040" w:hanging="360"/>
      </w:pPr>
      <w:rPr>
        <w:rFonts w:ascii="Courier New" w:hAnsi="Courier New" w:hint="default"/>
      </w:rPr>
    </w:lvl>
    <w:lvl w:ilvl="7" w:tplc="282EC580" w:tentative="1">
      <w:start w:val="1"/>
      <w:numFmt w:val="bullet"/>
      <w:lvlText w:val="-"/>
      <w:lvlJc w:val="left"/>
      <w:pPr>
        <w:tabs>
          <w:tab w:val="num" w:pos="5760"/>
        </w:tabs>
        <w:ind w:left="5760" w:hanging="360"/>
      </w:pPr>
      <w:rPr>
        <w:rFonts w:ascii="Courier New" w:hAnsi="Courier New" w:hint="default"/>
      </w:rPr>
    </w:lvl>
    <w:lvl w:ilvl="8" w:tplc="664A875E" w:tentative="1">
      <w:start w:val="1"/>
      <w:numFmt w:val="bullet"/>
      <w:lvlText w:val="-"/>
      <w:lvlJc w:val="left"/>
      <w:pPr>
        <w:tabs>
          <w:tab w:val="num" w:pos="6480"/>
        </w:tabs>
        <w:ind w:left="6480" w:hanging="360"/>
      </w:pPr>
      <w:rPr>
        <w:rFonts w:ascii="Courier New" w:hAnsi="Courier New" w:hint="default"/>
      </w:rPr>
    </w:lvl>
  </w:abstractNum>
  <w:abstractNum w:abstractNumId="32" w15:restartNumberingAfterBreak="0">
    <w:nsid w:val="63B96EC6"/>
    <w:multiLevelType w:val="hybridMultilevel"/>
    <w:tmpl w:val="F0F47840"/>
    <w:lvl w:ilvl="0" w:tplc="52D089F4">
      <w:start w:val="1"/>
      <w:numFmt w:val="bullet"/>
      <w:lvlText w:val="-"/>
      <w:lvlJc w:val="left"/>
      <w:pPr>
        <w:ind w:left="1068" w:hanging="360"/>
      </w:pPr>
      <w:rPr>
        <w:rFonts w:ascii="Courier New" w:hAnsi="Courier New" w:hint="default"/>
        <w:color w:val="000000" w:themeColor="text1"/>
      </w:rPr>
    </w:lvl>
    <w:lvl w:ilvl="1" w:tplc="FFFFFFFF">
      <w:start w:val="1"/>
      <w:numFmt w:val="bullet"/>
      <w:lvlText w:val="-"/>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3" w15:restartNumberingAfterBreak="0">
    <w:nsid w:val="65A07437"/>
    <w:multiLevelType w:val="hybridMultilevel"/>
    <w:tmpl w:val="AD4A61D4"/>
    <w:lvl w:ilvl="0" w:tplc="52D089F4">
      <w:start w:val="1"/>
      <w:numFmt w:val="bullet"/>
      <w:lvlText w:val="-"/>
      <w:lvlJc w:val="left"/>
      <w:pPr>
        <w:ind w:left="1080" w:hanging="360"/>
      </w:pPr>
      <w:rPr>
        <w:rFonts w:ascii="Courier New" w:hAnsi="Courier New" w:hint="default"/>
        <w:color w:val="000000" w:themeColor="text1"/>
      </w:rPr>
    </w:lvl>
    <w:lvl w:ilvl="1" w:tplc="FFFFFFFF">
      <w:start w:val="1"/>
      <w:numFmt w:val="bullet"/>
      <w:lvlText w:val="-"/>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B8F2861"/>
    <w:multiLevelType w:val="hybridMultilevel"/>
    <w:tmpl w:val="9A543216"/>
    <w:lvl w:ilvl="0" w:tplc="FBC66FBE">
      <w:start w:val="1"/>
      <w:numFmt w:val="bullet"/>
      <w:lvlText w:val=""/>
      <w:lvlJc w:val="left"/>
      <w:pPr>
        <w:tabs>
          <w:tab w:val="num" w:pos="720"/>
        </w:tabs>
        <w:ind w:left="720" w:hanging="360"/>
      </w:pPr>
      <w:rPr>
        <w:rFonts w:ascii="Symbol" w:hAnsi="Symbol" w:hint="default"/>
      </w:rPr>
    </w:lvl>
    <w:lvl w:ilvl="1" w:tplc="3FF611C0" w:tentative="1">
      <w:start w:val="1"/>
      <w:numFmt w:val="bullet"/>
      <w:lvlText w:val=""/>
      <w:lvlJc w:val="left"/>
      <w:pPr>
        <w:tabs>
          <w:tab w:val="num" w:pos="1440"/>
        </w:tabs>
        <w:ind w:left="1440" w:hanging="360"/>
      </w:pPr>
      <w:rPr>
        <w:rFonts w:ascii="Symbol" w:hAnsi="Symbol" w:hint="default"/>
      </w:rPr>
    </w:lvl>
    <w:lvl w:ilvl="2" w:tplc="3BBC28A8" w:tentative="1">
      <w:start w:val="1"/>
      <w:numFmt w:val="bullet"/>
      <w:lvlText w:val=""/>
      <w:lvlJc w:val="left"/>
      <w:pPr>
        <w:tabs>
          <w:tab w:val="num" w:pos="2160"/>
        </w:tabs>
        <w:ind w:left="2160" w:hanging="360"/>
      </w:pPr>
      <w:rPr>
        <w:rFonts w:ascii="Symbol" w:hAnsi="Symbol" w:hint="default"/>
      </w:rPr>
    </w:lvl>
    <w:lvl w:ilvl="3" w:tplc="F81CF780" w:tentative="1">
      <w:start w:val="1"/>
      <w:numFmt w:val="bullet"/>
      <w:lvlText w:val=""/>
      <w:lvlJc w:val="left"/>
      <w:pPr>
        <w:tabs>
          <w:tab w:val="num" w:pos="2880"/>
        </w:tabs>
        <w:ind w:left="2880" w:hanging="360"/>
      </w:pPr>
      <w:rPr>
        <w:rFonts w:ascii="Symbol" w:hAnsi="Symbol" w:hint="default"/>
      </w:rPr>
    </w:lvl>
    <w:lvl w:ilvl="4" w:tplc="7058635C" w:tentative="1">
      <w:start w:val="1"/>
      <w:numFmt w:val="bullet"/>
      <w:lvlText w:val=""/>
      <w:lvlJc w:val="left"/>
      <w:pPr>
        <w:tabs>
          <w:tab w:val="num" w:pos="3600"/>
        </w:tabs>
        <w:ind w:left="3600" w:hanging="360"/>
      </w:pPr>
      <w:rPr>
        <w:rFonts w:ascii="Symbol" w:hAnsi="Symbol" w:hint="default"/>
      </w:rPr>
    </w:lvl>
    <w:lvl w:ilvl="5" w:tplc="5390512A" w:tentative="1">
      <w:start w:val="1"/>
      <w:numFmt w:val="bullet"/>
      <w:lvlText w:val=""/>
      <w:lvlJc w:val="left"/>
      <w:pPr>
        <w:tabs>
          <w:tab w:val="num" w:pos="4320"/>
        </w:tabs>
        <w:ind w:left="4320" w:hanging="360"/>
      </w:pPr>
      <w:rPr>
        <w:rFonts w:ascii="Symbol" w:hAnsi="Symbol" w:hint="default"/>
      </w:rPr>
    </w:lvl>
    <w:lvl w:ilvl="6" w:tplc="4ADAE864" w:tentative="1">
      <w:start w:val="1"/>
      <w:numFmt w:val="bullet"/>
      <w:lvlText w:val=""/>
      <w:lvlJc w:val="left"/>
      <w:pPr>
        <w:tabs>
          <w:tab w:val="num" w:pos="5040"/>
        </w:tabs>
        <w:ind w:left="5040" w:hanging="360"/>
      </w:pPr>
      <w:rPr>
        <w:rFonts w:ascii="Symbol" w:hAnsi="Symbol" w:hint="default"/>
      </w:rPr>
    </w:lvl>
    <w:lvl w:ilvl="7" w:tplc="CE6A4A7E" w:tentative="1">
      <w:start w:val="1"/>
      <w:numFmt w:val="bullet"/>
      <w:lvlText w:val=""/>
      <w:lvlJc w:val="left"/>
      <w:pPr>
        <w:tabs>
          <w:tab w:val="num" w:pos="5760"/>
        </w:tabs>
        <w:ind w:left="5760" w:hanging="360"/>
      </w:pPr>
      <w:rPr>
        <w:rFonts w:ascii="Symbol" w:hAnsi="Symbol" w:hint="default"/>
      </w:rPr>
    </w:lvl>
    <w:lvl w:ilvl="8" w:tplc="579A3766"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27D6D5E"/>
    <w:multiLevelType w:val="hybridMultilevel"/>
    <w:tmpl w:val="DDAA7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087500"/>
    <w:multiLevelType w:val="hybridMultilevel"/>
    <w:tmpl w:val="BE3EE3E6"/>
    <w:lvl w:ilvl="0" w:tplc="52D089F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B3B5685"/>
    <w:multiLevelType w:val="hybridMultilevel"/>
    <w:tmpl w:val="075EDBEE"/>
    <w:lvl w:ilvl="0" w:tplc="B5AAD3CA">
      <w:start w:val="1"/>
      <w:numFmt w:val="bullet"/>
      <w:lvlText w:val=""/>
      <w:lvlJc w:val="left"/>
      <w:pPr>
        <w:tabs>
          <w:tab w:val="num" w:pos="720"/>
        </w:tabs>
        <w:ind w:left="720" w:hanging="360"/>
      </w:pPr>
      <w:rPr>
        <w:rFonts w:ascii="Symbol" w:hAnsi="Symbol" w:hint="default"/>
      </w:rPr>
    </w:lvl>
    <w:lvl w:ilvl="1" w:tplc="84CE4BDC" w:tentative="1">
      <w:start w:val="1"/>
      <w:numFmt w:val="bullet"/>
      <w:lvlText w:val=""/>
      <w:lvlJc w:val="left"/>
      <w:pPr>
        <w:tabs>
          <w:tab w:val="num" w:pos="1440"/>
        </w:tabs>
        <w:ind w:left="1440" w:hanging="360"/>
      </w:pPr>
      <w:rPr>
        <w:rFonts w:ascii="Symbol" w:hAnsi="Symbol" w:hint="default"/>
      </w:rPr>
    </w:lvl>
    <w:lvl w:ilvl="2" w:tplc="ACCC81C2" w:tentative="1">
      <w:start w:val="1"/>
      <w:numFmt w:val="bullet"/>
      <w:lvlText w:val=""/>
      <w:lvlJc w:val="left"/>
      <w:pPr>
        <w:tabs>
          <w:tab w:val="num" w:pos="2160"/>
        </w:tabs>
        <w:ind w:left="2160" w:hanging="360"/>
      </w:pPr>
      <w:rPr>
        <w:rFonts w:ascii="Symbol" w:hAnsi="Symbol" w:hint="default"/>
      </w:rPr>
    </w:lvl>
    <w:lvl w:ilvl="3" w:tplc="76668F4C" w:tentative="1">
      <w:start w:val="1"/>
      <w:numFmt w:val="bullet"/>
      <w:lvlText w:val=""/>
      <w:lvlJc w:val="left"/>
      <w:pPr>
        <w:tabs>
          <w:tab w:val="num" w:pos="2880"/>
        </w:tabs>
        <w:ind w:left="2880" w:hanging="360"/>
      </w:pPr>
      <w:rPr>
        <w:rFonts w:ascii="Symbol" w:hAnsi="Symbol" w:hint="default"/>
      </w:rPr>
    </w:lvl>
    <w:lvl w:ilvl="4" w:tplc="D4B01162" w:tentative="1">
      <w:start w:val="1"/>
      <w:numFmt w:val="bullet"/>
      <w:lvlText w:val=""/>
      <w:lvlJc w:val="left"/>
      <w:pPr>
        <w:tabs>
          <w:tab w:val="num" w:pos="3600"/>
        </w:tabs>
        <w:ind w:left="3600" w:hanging="360"/>
      </w:pPr>
      <w:rPr>
        <w:rFonts w:ascii="Symbol" w:hAnsi="Symbol" w:hint="default"/>
      </w:rPr>
    </w:lvl>
    <w:lvl w:ilvl="5" w:tplc="5C38257C" w:tentative="1">
      <w:start w:val="1"/>
      <w:numFmt w:val="bullet"/>
      <w:lvlText w:val=""/>
      <w:lvlJc w:val="left"/>
      <w:pPr>
        <w:tabs>
          <w:tab w:val="num" w:pos="4320"/>
        </w:tabs>
        <w:ind w:left="4320" w:hanging="360"/>
      </w:pPr>
      <w:rPr>
        <w:rFonts w:ascii="Symbol" w:hAnsi="Symbol" w:hint="default"/>
      </w:rPr>
    </w:lvl>
    <w:lvl w:ilvl="6" w:tplc="6FD479E8" w:tentative="1">
      <w:start w:val="1"/>
      <w:numFmt w:val="bullet"/>
      <w:lvlText w:val=""/>
      <w:lvlJc w:val="left"/>
      <w:pPr>
        <w:tabs>
          <w:tab w:val="num" w:pos="5040"/>
        </w:tabs>
        <w:ind w:left="5040" w:hanging="360"/>
      </w:pPr>
      <w:rPr>
        <w:rFonts w:ascii="Symbol" w:hAnsi="Symbol" w:hint="default"/>
      </w:rPr>
    </w:lvl>
    <w:lvl w:ilvl="7" w:tplc="52A267AA" w:tentative="1">
      <w:start w:val="1"/>
      <w:numFmt w:val="bullet"/>
      <w:lvlText w:val=""/>
      <w:lvlJc w:val="left"/>
      <w:pPr>
        <w:tabs>
          <w:tab w:val="num" w:pos="5760"/>
        </w:tabs>
        <w:ind w:left="5760" w:hanging="360"/>
      </w:pPr>
      <w:rPr>
        <w:rFonts w:ascii="Symbol" w:hAnsi="Symbol" w:hint="default"/>
      </w:rPr>
    </w:lvl>
    <w:lvl w:ilvl="8" w:tplc="5122ED46"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7E0D0A0A"/>
    <w:multiLevelType w:val="hybridMultilevel"/>
    <w:tmpl w:val="85B6338A"/>
    <w:lvl w:ilvl="0" w:tplc="18C6A66E">
      <w:start w:val="1"/>
      <w:numFmt w:val="bullet"/>
      <w:lvlText w:val=""/>
      <w:lvlJc w:val="left"/>
      <w:pPr>
        <w:ind w:left="720" w:hanging="360"/>
      </w:pPr>
      <w:rPr>
        <w:rFonts w:ascii="Symbol" w:hAnsi="Symbol" w:hint="default"/>
        <w:sz w:val="28"/>
        <w:szCs w:val="28"/>
      </w:rPr>
    </w:lvl>
    <w:lvl w:ilvl="1" w:tplc="D56AF124">
      <w:numFmt w:val="bullet"/>
      <w:lvlText w:val="-"/>
      <w:lvlJc w:val="left"/>
      <w:pPr>
        <w:ind w:left="1440" w:hanging="360"/>
      </w:pPr>
      <w:rPr>
        <w:rFonts w:ascii="Calibri" w:eastAsia="Arial"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036397"/>
    <w:multiLevelType w:val="hybridMultilevel"/>
    <w:tmpl w:val="B72C9C8E"/>
    <w:lvl w:ilvl="0" w:tplc="52D089F4">
      <w:start w:val="1"/>
      <w:numFmt w:val="bullet"/>
      <w:lvlText w:val="-"/>
      <w:lvlJc w:val="left"/>
      <w:pPr>
        <w:ind w:left="1068" w:hanging="360"/>
      </w:pPr>
      <w:rPr>
        <w:rFonts w:ascii="Courier New" w:hAnsi="Courier New" w:hint="default"/>
        <w:color w:val="000000" w:themeColor="text1"/>
      </w:rPr>
    </w:lvl>
    <w:lvl w:ilvl="1" w:tplc="FFFFFFFF">
      <w:start w:val="1"/>
      <w:numFmt w:val="bullet"/>
      <w:lvlText w:val="-"/>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16cid:durableId="1310212538">
    <w:abstractNumId w:val="16"/>
  </w:num>
  <w:num w:numId="2" w16cid:durableId="644286261">
    <w:abstractNumId w:val="17"/>
  </w:num>
  <w:num w:numId="3" w16cid:durableId="1643270011">
    <w:abstractNumId w:val="10"/>
  </w:num>
  <w:num w:numId="4" w16cid:durableId="529955659">
    <w:abstractNumId w:val="30"/>
  </w:num>
  <w:num w:numId="5" w16cid:durableId="235865359">
    <w:abstractNumId w:val="26"/>
  </w:num>
  <w:num w:numId="6" w16cid:durableId="1850674690">
    <w:abstractNumId w:val="29"/>
  </w:num>
  <w:num w:numId="7" w16cid:durableId="1263219089">
    <w:abstractNumId w:val="22"/>
  </w:num>
  <w:num w:numId="8" w16cid:durableId="2077894896">
    <w:abstractNumId w:val="13"/>
  </w:num>
  <w:num w:numId="9" w16cid:durableId="294407825">
    <w:abstractNumId w:val="20"/>
  </w:num>
  <w:num w:numId="10" w16cid:durableId="276764878">
    <w:abstractNumId w:val="12"/>
  </w:num>
  <w:num w:numId="11" w16cid:durableId="864975876">
    <w:abstractNumId w:val="28"/>
  </w:num>
  <w:num w:numId="12" w16cid:durableId="74715581">
    <w:abstractNumId w:val="6"/>
  </w:num>
  <w:num w:numId="13" w16cid:durableId="2071226021">
    <w:abstractNumId w:val="38"/>
  </w:num>
  <w:num w:numId="14" w16cid:durableId="1017659130">
    <w:abstractNumId w:val="3"/>
  </w:num>
  <w:num w:numId="15" w16cid:durableId="558977814">
    <w:abstractNumId w:val="23"/>
  </w:num>
  <w:num w:numId="16" w16cid:durableId="126050251">
    <w:abstractNumId w:val="18"/>
  </w:num>
  <w:num w:numId="17" w16cid:durableId="1485782444">
    <w:abstractNumId w:val="21"/>
  </w:num>
  <w:num w:numId="18" w16cid:durableId="1672028058">
    <w:abstractNumId w:val="15"/>
  </w:num>
  <w:num w:numId="19" w16cid:durableId="151221619">
    <w:abstractNumId w:val="8"/>
  </w:num>
  <w:num w:numId="20" w16cid:durableId="1515219618">
    <w:abstractNumId w:val="11"/>
  </w:num>
  <w:num w:numId="21" w16cid:durableId="238757600">
    <w:abstractNumId w:val="9"/>
  </w:num>
  <w:num w:numId="22" w16cid:durableId="86195823">
    <w:abstractNumId w:val="27"/>
  </w:num>
  <w:num w:numId="23" w16cid:durableId="1862434376">
    <w:abstractNumId w:val="36"/>
  </w:num>
  <w:num w:numId="24" w16cid:durableId="1616138962">
    <w:abstractNumId w:val="14"/>
  </w:num>
  <w:num w:numId="25" w16cid:durableId="1485200145">
    <w:abstractNumId w:val="31"/>
  </w:num>
  <w:num w:numId="26" w16cid:durableId="1300303147">
    <w:abstractNumId w:val="1"/>
  </w:num>
  <w:num w:numId="27" w16cid:durableId="763190917">
    <w:abstractNumId w:val="33"/>
  </w:num>
  <w:num w:numId="28" w16cid:durableId="1897620307">
    <w:abstractNumId w:val="4"/>
  </w:num>
  <w:num w:numId="29" w16cid:durableId="1541283569">
    <w:abstractNumId w:val="5"/>
  </w:num>
  <w:num w:numId="30" w16cid:durableId="1536382226">
    <w:abstractNumId w:val="39"/>
  </w:num>
  <w:num w:numId="31" w16cid:durableId="1469205799">
    <w:abstractNumId w:val="7"/>
  </w:num>
  <w:num w:numId="32" w16cid:durableId="1612738116">
    <w:abstractNumId w:val="32"/>
  </w:num>
  <w:num w:numId="33" w16cid:durableId="594830628">
    <w:abstractNumId w:val="0"/>
  </w:num>
  <w:num w:numId="34" w16cid:durableId="583539355">
    <w:abstractNumId w:val="24"/>
  </w:num>
  <w:num w:numId="35" w16cid:durableId="350306438">
    <w:abstractNumId w:val="25"/>
  </w:num>
  <w:num w:numId="36" w16cid:durableId="1546256647">
    <w:abstractNumId w:val="2"/>
  </w:num>
  <w:num w:numId="37" w16cid:durableId="1423338826">
    <w:abstractNumId w:val="34"/>
  </w:num>
  <w:num w:numId="38" w16cid:durableId="615677322">
    <w:abstractNumId w:val="37"/>
  </w:num>
  <w:num w:numId="39" w16cid:durableId="1777291166">
    <w:abstractNumId w:val="19"/>
  </w:num>
  <w:num w:numId="40" w16cid:durableId="1071389006">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gan Botes">
    <w15:presenceInfo w15:providerId="AD" w15:userId="S::meganbotes@teenactiv.co.za::70568131-745a-489b-b4fe-9e78c579dd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5FE"/>
    <w:rsid w:val="0000388E"/>
    <w:rsid w:val="000078E3"/>
    <w:rsid w:val="0003492A"/>
    <w:rsid w:val="00073A52"/>
    <w:rsid w:val="00075367"/>
    <w:rsid w:val="0009103A"/>
    <w:rsid w:val="000C25FE"/>
    <w:rsid w:val="000C3453"/>
    <w:rsid w:val="000D53F8"/>
    <w:rsid w:val="000F0075"/>
    <w:rsid w:val="0012664E"/>
    <w:rsid w:val="00144273"/>
    <w:rsid w:val="00151D8C"/>
    <w:rsid w:val="001644EC"/>
    <w:rsid w:val="00217353"/>
    <w:rsid w:val="00260469"/>
    <w:rsid w:val="00295955"/>
    <w:rsid w:val="002A25BB"/>
    <w:rsid w:val="002B2A63"/>
    <w:rsid w:val="00306AF2"/>
    <w:rsid w:val="0032563D"/>
    <w:rsid w:val="00394518"/>
    <w:rsid w:val="003A2441"/>
    <w:rsid w:val="003C0D63"/>
    <w:rsid w:val="00406FB9"/>
    <w:rsid w:val="00416B73"/>
    <w:rsid w:val="00420183"/>
    <w:rsid w:val="00435B00"/>
    <w:rsid w:val="00495CD1"/>
    <w:rsid w:val="004B5231"/>
    <w:rsid w:val="005303E5"/>
    <w:rsid w:val="00531441"/>
    <w:rsid w:val="0056481B"/>
    <w:rsid w:val="0058414A"/>
    <w:rsid w:val="005956FA"/>
    <w:rsid w:val="005A14B9"/>
    <w:rsid w:val="006239A6"/>
    <w:rsid w:val="00671033"/>
    <w:rsid w:val="00690648"/>
    <w:rsid w:val="006A6A80"/>
    <w:rsid w:val="006B1CB7"/>
    <w:rsid w:val="006E2C57"/>
    <w:rsid w:val="00730268"/>
    <w:rsid w:val="007F0508"/>
    <w:rsid w:val="00835706"/>
    <w:rsid w:val="0085027C"/>
    <w:rsid w:val="00853AD8"/>
    <w:rsid w:val="008A7B6D"/>
    <w:rsid w:val="00901E2E"/>
    <w:rsid w:val="00910207"/>
    <w:rsid w:val="009566BA"/>
    <w:rsid w:val="00957D29"/>
    <w:rsid w:val="009A0017"/>
    <w:rsid w:val="009D264B"/>
    <w:rsid w:val="00A1127D"/>
    <w:rsid w:val="00A20D70"/>
    <w:rsid w:val="00A23BDB"/>
    <w:rsid w:val="00A95734"/>
    <w:rsid w:val="00AA2127"/>
    <w:rsid w:val="00AA2D1E"/>
    <w:rsid w:val="00AD37C0"/>
    <w:rsid w:val="00AF01DE"/>
    <w:rsid w:val="00B22EF8"/>
    <w:rsid w:val="00B42A68"/>
    <w:rsid w:val="00B6045E"/>
    <w:rsid w:val="00B77055"/>
    <w:rsid w:val="00BC6437"/>
    <w:rsid w:val="00BE744A"/>
    <w:rsid w:val="00C17EBD"/>
    <w:rsid w:val="00C60F0B"/>
    <w:rsid w:val="00C8259E"/>
    <w:rsid w:val="00C84F2F"/>
    <w:rsid w:val="00C93357"/>
    <w:rsid w:val="00D3500F"/>
    <w:rsid w:val="00D76804"/>
    <w:rsid w:val="00DD67B2"/>
    <w:rsid w:val="00DE050F"/>
    <w:rsid w:val="00E6190D"/>
    <w:rsid w:val="00EF469C"/>
    <w:rsid w:val="00EF48B0"/>
    <w:rsid w:val="00F44E43"/>
    <w:rsid w:val="00FB49F8"/>
    <w:rsid w:val="00FC77A0"/>
    <w:rsid w:val="00FF110A"/>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BBD7F"/>
  <w15:chartTrackingRefBased/>
  <w15:docId w15:val="{0AA9CBE4-240D-4871-9BC7-DB510FC6F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af-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5FE"/>
    <w:pPr>
      <w:spacing w:after="0" w:line="276" w:lineRule="auto"/>
    </w:pPr>
    <w:rPr>
      <w:rFonts w:ascii="Calibri" w:hAnsi="Calibri"/>
      <w:szCs w:val="22"/>
    </w:rPr>
  </w:style>
  <w:style w:type="paragraph" w:styleId="Heading1">
    <w:name w:val="heading 1"/>
    <w:basedOn w:val="Normal"/>
    <w:next w:val="Normal"/>
    <w:link w:val="Heading1Char"/>
    <w:uiPriority w:val="9"/>
    <w:qFormat/>
    <w:rsid w:val="000C25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5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5F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5F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C25F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C25F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C25F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C25F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C25F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5FE"/>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0C25FE"/>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0C25FE"/>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0C25FE"/>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0C25FE"/>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0C25FE"/>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0C25FE"/>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0C25FE"/>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0C25FE"/>
    <w:rPr>
      <w:rFonts w:eastAsiaTheme="majorEastAsia" w:cstheme="majorBidi"/>
      <w:color w:val="272727" w:themeColor="text1" w:themeTint="D8"/>
      <w:szCs w:val="22"/>
      <w:lang w:val="en-ZA"/>
    </w:rPr>
  </w:style>
  <w:style w:type="paragraph" w:styleId="Title">
    <w:name w:val="Title"/>
    <w:basedOn w:val="Normal"/>
    <w:next w:val="Normal"/>
    <w:link w:val="TitleChar"/>
    <w:uiPriority w:val="10"/>
    <w:qFormat/>
    <w:rsid w:val="000C25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5FE"/>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0C25F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5FE"/>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0C25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25FE"/>
    <w:rPr>
      <w:rFonts w:ascii="Calibri" w:hAnsi="Calibri" w:cs="Arial"/>
      <w:i/>
      <w:iCs/>
      <w:color w:val="404040" w:themeColor="text1" w:themeTint="BF"/>
      <w:szCs w:val="22"/>
      <w:lang w:val="en-ZA"/>
    </w:rPr>
  </w:style>
  <w:style w:type="paragraph" w:styleId="ListParagraph">
    <w:name w:val="List Paragraph"/>
    <w:basedOn w:val="Normal"/>
    <w:uiPriority w:val="34"/>
    <w:qFormat/>
    <w:rsid w:val="000C25FE"/>
    <w:pPr>
      <w:ind w:left="720"/>
      <w:contextualSpacing/>
    </w:pPr>
  </w:style>
  <w:style w:type="character" w:styleId="IntenseEmphasis">
    <w:name w:val="Intense Emphasis"/>
    <w:basedOn w:val="DefaultParagraphFont"/>
    <w:uiPriority w:val="21"/>
    <w:qFormat/>
    <w:rsid w:val="000C25FE"/>
    <w:rPr>
      <w:i/>
      <w:iCs/>
      <w:color w:val="0F4761" w:themeColor="accent1" w:themeShade="BF"/>
    </w:rPr>
  </w:style>
  <w:style w:type="paragraph" w:styleId="IntenseQuote">
    <w:name w:val="Intense Quote"/>
    <w:basedOn w:val="Normal"/>
    <w:next w:val="Normal"/>
    <w:link w:val="IntenseQuoteChar"/>
    <w:uiPriority w:val="30"/>
    <w:qFormat/>
    <w:rsid w:val="000C2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5FE"/>
    <w:rPr>
      <w:rFonts w:ascii="Calibri" w:hAnsi="Calibri" w:cs="Arial"/>
      <w:i/>
      <w:iCs/>
      <w:color w:val="0F4761" w:themeColor="accent1" w:themeShade="BF"/>
      <w:szCs w:val="22"/>
      <w:lang w:val="en-ZA"/>
    </w:rPr>
  </w:style>
  <w:style w:type="character" w:styleId="IntenseReference">
    <w:name w:val="Intense Reference"/>
    <w:basedOn w:val="DefaultParagraphFont"/>
    <w:uiPriority w:val="32"/>
    <w:qFormat/>
    <w:rsid w:val="000C25FE"/>
    <w:rPr>
      <w:b/>
      <w:bCs/>
      <w:smallCaps/>
      <w:color w:val="0F4761" w:themeColor="accent1" w:themeShade="BF"/>
      <w:spacing w:val="5"/>
    </w:rPr>
  </w:style>
  <w:style w:type="paragraph" w:styleId="Header">
    <w:name w:val="header"/>
    <w:basedOn w:val="Normal"/>
    <w:link w:val="HeaderChar"/>
    <w:uiPriority w:val="99"/>
    <w:unhideWhenUsed/>
    <w:rsid w:val="000C25FE"/>
    <w:pPr>
      <w:tabs>
        <w:tab w:val="center" w:pos="4513"/>
        <w:tab w:val="right" w:pos="9026"/>
      </w:tabs>
      <w:spacing w:line="240" w:lineRule="auto"/>
    </w:pPr>
  </w:style>
  <w:style w:type="character" w:customStyle="1" w:styleId="HeaderChar">
    <w:name w:val="Header Char"/>
    <w:basedOn w:val="DefaultParagraphFont"/>
    <w:link w:val="Header"/>
    <w:uiPriority w:val="99"/>
    <w:rsid w:val="000C25FE"/>
    <w:rPr>
      <w:rFonts w:ascii="Calibri" w:hAnsi="Calibri" w:cs="Arial"/>
      <w:szCs w:val="22"/>
      <w:lang w:val="en-ZA"/>
    </w:rPr>
  </w:style>
  <w:style w:type="paragraph" w:styleId="Footer">
    <w:name w:val="footer"/>
    <w:basedOn w:val="Normal"/>
    <w:link w:val="FooterChar"/>
    <w:uiPriority w:val="99"/>
    <w:unhideWhenUsed/>
    <w:rsid w:val="000C25FE"/>
    <w:pPr>
      <w:tabs>
        <w:tab w:val="center" w:pos="4513"/>
        <w:tab w:val="right" w:pos="9026"/>
      </w:tabs>
      <w:spacing w:line="240" w:lineRule="auto"/>
    </w:pPr>
  </w:style>
  <w:style w:type="character" w:customStyle="1" w:styleId="FooterChar">
    <w:name w:val="Footer Char"/>
    <w:basedOn w:val="DefaultParagraphFont"/>
    <w:link w:val="Footer"/>
    <w:uiPriority w:val="99"/>
    <w:rsid w:val="000C25FE"/>
    <w:rPr>
      <w:rFonts w:ascii="Calibri" w:hAnsi="Calibri" w:cs="Arial"/>
      <w:szCs w:val="22"/>
      <w:lang w:val="en-ZA"/>
    </w:rPr>
  </w:style>
  <w:style w:type="character" w:styleId="Hyperlink">
    <w:name w:val="Hyperlink"/>
    <w:basedOn w:val="DefaultParagraphFont"/>
    <w:uiPriority w:val="99"/>
    <w:unhideWhenUsed/>
    <w:rsid w:val="000C25FE"/>
    <w:rPr>
      <w:color w:val="467886" w:themeColor="hyperlink"/>
      <w:u w:val="single"/>
    </w:rPr>
  </w:style>
  <w:style w:type="table" w:customStyle="1" w:styleId="TableGrid1">
    <w:name w:val="Table Grid1"/>
    <w:basedOn w:val="TableNormal"/>
    <w:next w:val="TableGrid"/>
    <w:uiPriority w:val="39"/>
    <w:rsid w:val="000C25FE"/>
    <w:pPr>
      <w:spacing w:after="0" w:line="240" w:lineRule="auto"/>
    </w:pPr>
    <w:rPr>
      <w:rFonts w:ascii="Times New Roman" w:eastAsia="Times New Roman"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C2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1127D"/>
    <w:rPr>
      <w:color w:val="605E5C"/>
      <w:shd w:val="clear" w:color="auto" w:fill="E1DFDD"/>
    </w:rPr>
  </w:style>
  <w:style w:type="paragraph" w:customStyle="1" w:styleId="Default">
    <w:name w:val="Default"/>
    <w:rsid w:val="000C3453"/>
    <w:pPr>
      <w:autoSpaceDE w:val="0"/>
      <w:autoSpaceDN w:val="0"/>
      <w:adjustRightInd w:val="0"/>
      <w:spacing w:after="0" w:line="240" w:lineRule="auto"/>
    </w:pPr>
    <w:rPr>
      <w:rFonts w:ascii="Arial" w:hAnsi="Arial" w:cs="Arial"/>
      <w:color w:val="000000"/>
      <w:kern w:val="0"/>
      <w:lang w:val="en-ZA"/>
      <w14:ligatures w14:val="none"/>
    </w:rPr>
  </w:style>
  <w:style w:type="paragraph" w:customStyle="1" w:styleId="Normal1">
    <w:name w:val="Normal1"/>
    <w:rsid w:val="000C3453"/>
    <w:pPr>
      <w:spacing w:after="0" w:line="240" w:lineRule="auto"/>
    </w:pPr>
    <w:rPr>
      <w:rFonts w:ascii="Times New Roman" w:eastAsia="Times New Roman" w:hAnsi="Times New Roman" w:cs="Times New Roman"/>
      <w:color w:val="000000"/>
      <w:kern w:val="0"/>
      <w:lang w:val="en-US"/>
      <w14:ligatures w14:val="none"/>
    </w:rPr>
  </w:style>
  <w:style w:type="paragraph" w:styleId="Revision">
    <w:name w:val="Revision"/>
    <w:hidden/>
    <w:uiPriority w:val="99"/>
    <w:semiHidden/>
    <w:rsid w:val="005956FA"/>
    <w:pPr>
      <w:spacing w:after="0" w:line="240" w:lineRule="auto"/>
    </w:pPr>
    <w:rPr>
      <w:rFonts w:ascii="Calibri" w:hAnsi="Calibri"/>
      <w:szCs w:val="22"/>
      <w:lang w:val="en-ZA"/>
    </w:rPr>
  </w:style>
  <w:style w:type="character" w:styleId="CommentReference">
    <w:name w:val="annotation reference"/>
    <w:basedOn w:val="DefaultParagraphFont"/>
    <w:uiPriority w:val="99"/>
    <w:semiHidden/>
    <w:unhideWhenUsed/>
    <w:rsid w:val="00495CD1"/>
    <w:rPr>
      <w:sz w:val="16"/>
      <w:szCs w:val="16"/>
    </w:rPr>
  </w:style>
  <w:style w:type="paragraph" w:styleId="CommentText">
    <w:name w:val="annotation text"/>
    <w:basedOn w:val="Normal"/>
    <w:link w:val="CommentTextChar"/>
    <w:uiPriority w:val="99"/>
    <w:unhideWhenUsed/>
    <w:rsid w:val="00495CD1"/>
    <w:pPr>
      <w:spacing w:line="240" w:lineRule="auto"/>
    </w:pPr>
    <w:rPr>
      <w:sz w:val="20"/>
      <w:szCs w:val="20"/>
    </w:rPr>
  </w:style>
  <w:style w:type="character" w:customStyle="1" w:styleId="CommentTextChar">
    <w:name w:val="Comment Text Char"/>
    <w:basedOn w:val="DefaultParagraphFont"/>
    <w:link w:val="CommentText"/>
    <w:uiPriority w:val="99"/>
    <w:rsid w:val="00495CD1"/>
    <w:rPr>
      <w:rFonts w:ascii="Calibri" w:hAnsi="Calibri"/>
      <w:sz w:val="20"/>
      <w:szCs w:val="20"/>
      <w:lang w:val="en-ZA"/>
    </w:rPr>
  </w:style>
  <w:style w:type="paragraph" w:styleId="CommentSubject">
    <w:name w:val="annotation subject"/>
    <w:basedOn w:val="CommentText"/>
    <w:next w:val="CommentText"/>
    <w:link w:val="CommentSubjectChar"/>
    <w:uiPriority w:val="99"/>
    <w:semiHidden/>
    <w:unhideWhenUsed/>
    <w:rsid w:val="00495CD1"/>
    <w:rPr>
      <w:b/>
      <w:bCs/>
    </w:rPr>
  </w:style>
  <w:style w:type="character" w:customStyle="1" w:styleId="CommentSubjectChar">
    <w:name w:val="Comment Subject Char"/>
    <w:basedOn w:val="CommentTextChar"/>
    <w:link w:val="CommentSubject"/>
    <w:uiPriority w:val="99"/>
    <w:semiHidden/>
    <w:rsid w:val="00495CD1"/>
    <w:rPr>
      <w:rFonts w:ascii="Calibri" w:hAnsi="Calibri"/>
      <w:b/>
      <w:bCs/>
      <w:sz w:val="20"/>
      <w:szCs w:val="20"/>
      <w:lang w:val="en-ZA"/>
    </w:rPr>
  </w:style>
  <w:style w:type="character" w:styleId="FollowedHyperlink">
    <w:name w:val="FollowedHyperlink"/>
    <w:basedOn w:val="DefaultParagraphFont"/>
    <w:uiPriority w:val="99"/>
    <w:semiHidden/>
    <w:unhideWhenUsed/>
    <w:rsid w:val="0085027C"/>
    <w:rPr>
      <w:color w:val="96607D" w:themeColor="followedHyperlink"/>
      <w:u w:val="single"/>
    </w:rPr>
  </w:style>
  <w:style w:type="character" w:styleId="PlaceholderText">
    <w:name w:val="Placeholder Text"/>
    <w:basedOn w:val="DefaultParagraphFont"/>
    <w:uiPriority w:val="99"/>
    <w:semiHidden/>
    <w:rsid w:val="007F050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3922">
      <w:bodyDiv w:val="1"/>
      <w:marLeft w:val="0"/>
      <w:marRight w:val="0"/>
      <w:marTop w:val="0"/>
      <w:marBottom w:val="0"/>
      <w:divBdr>
        <w:top w:val="none" w:sz="0" w:space="0" w:color="auto"/>
        <w:left w:val="none" w:sz="0" w:space="0" w:color="auto"/>
        <w:bottom w:val="none" w:sz="0" w:space="0" w:color="auto"/>
        <w:right w:val="none" w:sz="0" w:space="0" w:color="auto"/>
      </w:divBdr>
    </w:div>
    <w:div w:id="480004072">
      <w:bodyDiv w:val="1"/>
      <w:marLeft w:val="0"/>
      <w:marRight w:val="0"/>
      <w:marTop w:val="0"/>
      <w:marBottom w:val="0"/>
      <w:divBdr>
        <w:top w:val="none" w:sz="0" w:space="0" w:color="auto"/>
        <w:left w:val="none" w:sz="0" w:space="0" w:color="auto"/>
        <w:bottom w:val="none" w:sz="0" w:space="0" w:color="auto"/>
        <w:right w:val="none" w:sz="0" w:space="0" w:color="auto"/>
      </w:divBdr>
      <w:divsChild>
        <w:div w:id="1406145569">
          <w:marLeft w:val="547"/>
          <w:marRight w:val="0"/>
          <w:marTop w:val="0"/>
          <w:marBottom w:val="0"/>
          <w:divBdr>
            <w:top w:val="none" w:sz="0" w:space="0" w:color="auto"/>
            <w:left w:val="none" w:sz="0" w:space="0" w:color="auto"/>
            <w:bottom w:val="none" w:sz="0" w:space="0" w:color="auto"/>
            <w:right w:val="none" w:sz="0" w:space="0" w:color="auto"/>
          </w:divBdr>
        </w:div>
        <w:div w:id="1040125428">
          <w:marLeft w:val="1166"/>
          <w:marRight w:val="0"/>
          <w:marTop w:val="0"/>
          <w:marBottom w:val="0"/>
          <w:divBdr>
            <w:top w:val="none" w:sz="0" w:space="0" w:color="auto"/>
            <w:left w:val="none" w:sz="0" w:space="0" w:color="auto"/>
            <w:bottom w:val="none" w:sz="0" w:space="0" w:color="auto"/>
            <w:right w:val="none" w:sz="0" w:space="0" w:color="auto"/>
          </w:divBdr>
        </w:div>
        <w:div w:id="692806003">
          <w:marLeft w:val="547"/>
          <w:marRight w:val="0"/>
          <w:marTop w:val="0"/>
          <w:marBottom w:val="0"/>
          <w:divBdr>
            <w:top w:val="none" w:sz="0" w:space="0" w:color="auto"/>
            <w:left w:val="none" w:sz="0" w:space="0" w:color="auto"/>
            <w:bottom w:val="none" w:sz="0" w:space="0" w:color="auto"/>
            <w:right w:val="none" w:sz="0" w:space="0" w:color="auto"/>
          </w:divBdr>
        </w:div>
        <w:div w:id="618606068">
          <w:marLeft w:val="547"/>
          <w:marRight w:val="0"/>
          <w:marTop w:val="0"/>
          <w:marBottom w:val="0"/>
          <w:divBdr>
            <w:top w:val="none" w:sz="0" w:space="0" w:color="auto"/>
            <w:left w:val="none" w:sz="0" w:space="0" w:color="auto"/>
            <w:bottom w:val="none" w:sz="0" w:space="0" w:color="auto"/>
            <w:right w:val="none" w:sz="0" w:space="0" w:color="auto"/>
          </w:divBdr>
        </w:div>
        <w:div w:id="383329513">
          <w:marLeft w:val="1166"/>
          <w:marRight w:val="0"/>
          <w:marTop w:val="0"/>
          <w:marBottom w:val="0"/>
          <w:divBdr>
            <w:top w:val="none" w:sz="0" w:space="0" w:color="auto"/>
            <w:left w:val="none" w:sz="0" w:space="0" w:color="auto"/>
            <w:bottom w:val="none" w:sz="0" w:space="0" w:color="auto"/>
            <w:right w:val="none" w:sz="0" w:space="0" w:color="auto"/>
          </w:divBdr>
        </w:div>
        <w:div w:id="116144249">
          <w:marLeft w:val="1166"/>
          <w:marRight w:val="0"/>
          <w:marTop w:val="0"/>
          <w:marBottom w:val="0"/>
          <w:divBdr>
            <w:top w:val="none" w:sz="0" w:space="0" w:color="auto"/>
            <w:left w:val="none" w:sz="0" w:space="0" w:color="auto"/>
            <w:bottom w:val="none" w:sz="0" w:space="0" w:color="auto"/>
            <w:right w:val="none" w:sz="0" w:space="0" w:color="auto"/>
          </w:divBdr>
        </w:div>
      </w:divsChild>
    </w:div>
    <w:div w:id="838546732">
      <w:bodyDiv w:val="1"/>
      <w:marLeft w:val="0"/>
      <w:marRight w:val="0"/>
      <w:marTop w:val="0"/>
      <w:marBottom w:val="0"/>
      <w:divBdr>
        <w:top w:val="none" w:sz="0" w:space="0" w:color="auto"/>
        <w:left w:val="none" w:sz="0" w:space="0" w:color="auto"/>
        <w:bottom w:val="none" w:sz="0" w:space="0" w:color="auto"/>
        <w:right w:val="none" w:sz="0" w:space="0" w:color="auto"/>
      </w:divBdr>
      <w:divsChild>
        <w:div w:id="1838836617">
          <w:marLeft w:val="547"/>
          <w:marRight w:val="0"/>
          <w:marTop w:val="0"/>
          <w:marBottom w:val="0"/>
          <w:divBdr>
            <w:top w:val="none" w:sz="0" w:space="0" w:color="auto"/>
            <w:left w:val="none" w:sz="0" w:space="0" w:color="auto"/>
            <w:bottom w:val="none" w:sz="0" w:space="0" w:color="auto"/>
            <w:right w:val="none" w:sz="0" w:space="0" w:color="auto"/>
          </w:divBdr>
        </w:div>
        <w:div w:id="710808629">
          <w:marLeft w:val="547"/>
          <w:marRight w:val="0"/>
          <w:marTop w:val="0"/>
          <w:marBottom w:val="0"/>
          <w:divBdr>
            <w:top w:val="none" w:sz="0" w:space="0" w:color="auto"/>
            <w:left w:val="none" w:sz="0" w:space="0" w:color="auto"/>
            <w:bottom w:val="none" w:sz="0" w:space="0" w:color="auto"/>
            <w:right w:val="none" w:sz="0" w:space="0" w:color="auto"/>
          </w:divBdr>
        </w:div>
        <w:div w:id="1875774109">
          <w:marLeft w:val="547"/>
          <w:marRight w:val="0"/>
          <w:marTop w:val="0"/>
          <w:marBottom w:val="0"/>
          <w:divBdr>
            <w:top w:val="none" w:sz="0" w:space="0" w:color="auto"/>
            <w:left w:val="none" w:sz="0" w:space="0" w:color="auto"/>
            <w:bottom w:val="none" w:sz="0" w:space="0" w:color="auto"/>
            <w:right w:val="none" w:sz="0" w:space="0" w:color="auto"/>
          </w:divBdr>
        </w:div>
      </w:divsChild>
    </w:div>
    <w:div w:id="892231665">
      <w:bodyDiv w:val="1"/>
      <w:marLeft w:val="0"/>
      <w:marRight w:val="0"/>
      <w:marTop w:val="0"/>
      <w:marBottom w:val="0"/>
      <w:divBdr>
        <w:top w:val="none" w:sz="0" w:space="0" w:color="auto"/>
        <w:left w:val="none" w:sz="0" w:space="0" w:color="auto"/>
        <w:bottom w:val="none" w:sz="0" w:space="0" w:color="auto"/>
        <w:right w:val="none" w:sz="0" w:space="0" w:color="auto"/>
      </w:divBdr>
      <w:divsChild>
        <w:div w:id="376709244">
          <w:marLeft w:val="547"/>
          <w:marRight w:val="0"/>
          <w:marTop w:val="0"/>
          <w:marBottom w:val="0"/>
          <w:divBdr>
            <w:top w:val="none" w:sz="0" w:space="0" w:color="auto"/>
            <w:left w:val="none" w:sz="0" w:space="0" w:color="auto"/>
            <w:bottom w:val="none" w:sz="0" w:space="0" w:color="auto"/>
            <w:right w:val="none" w:sz="0" w:space="0" w:color="auto"/>
          </w:divBdr>
        </w:div>
        <w:div w:id="1665663283">
          <w:marLeft w:val="1166"/>
          <w:marRight w:val="0"/>
          <w:marTop w:val="0"/>
          <w:marBottom w:val="0"/>
          <w:divBdr>
            <w:top w:val="none" w:sz="0" w:space="0" w:color="auto"/>
            <w:left w:val="none" w:sz="0" w:space="0" w:color="auto"/>
            <w:bottom w:val="none" w:sz="0" w:space="0" w:color="auto"/>
            <w:right w:val="none" w:sz="0" w:space="0" w:color="auto"/>
          </w:divBdr>
        </w:div>
        <w:div w:id="591668171">
          <w:marLeft w:val="1166"/>
          <w:marRight w:val="0"/>
          <w:marTop w:val="0"/>
          <w:marBottom w:val="0"/>
          <w:divBdr>
            <w:top w:val="none" w:sz="0" w:space="0" w:color="auto"/>
            <w:left w:val="none" w:sz="0" w:space="0" w:color="auto"/>
            <w:bottom w:val="none" w:sz="0" w:space="0" w:color="auto"/>
            <w:right w:val="none" w:sz="0" w:space="0" w:color="auto"/>
          </w:divBdr>
        </w:div>
        <w:div w:id="200754514">
          <w:marLeft w:val="547"/>
          <w:marRight w:val="0"/>
          <w:marTop w:val="0"/>
          <w:marBottom w:val="0"/>
          <w:divBdr>
            <w:top w:val="none" w:sz="0" w:space="0" w:color="auto"/>
            <w:left w:val="none" w:sz="0" w:space="0" w:color="auto"/>
            <w:bottom w:val="none" w:sz="0" w:space="0" w:color="auto"/>
            <w:right w:val="none" w:sz="0" w:space="0" w:color="auto"/>
          </w:divBdr>
        </w:div>
        <w:div w:id="1286543650">
          <w:marLeft w:val="547"/>
          <w:marRight w:val="0"/>
          <w:marTop w:val="0"/>
          <w:marBottom w:val="0"/>
          <w:divBdr>
            <w:top w:val="none" w:sz="0" w:space="0" w:color="auto"/>
            <w:left w:val="none" w:sz="0" w:space="0" w:color="auto"/>
            <w:bottom w:val="none" w:sz="0" w:space="0" w:color="auto"/>
            <w:right w:val="none" w:sz="0" w:space="0" w:color="auto"/>
          </w:divBdr>
        </w:div>
        <w:div w:id="114643844">
          <w:marLeft w:val="547"/>
          <w:marRight w:val="0"/>
          <w:marTop w:val="0"/>
          <w:marBottom w:val="0"/>
          <w:divBdr>
            <w:top w:val="none" w:sz="0" w:space="0" w:color="auto"/>
            <w:left w:val="none" w:sz="0" w:space="0" w:color="auto"/>
            <w:bottom w:val="none" w:sz="0" w:space="0" w:color="auto"/>
            <w:right w:val="none" w:sz="0" w:space="0" w:color="auto"/>
          </w:divBdr>
        </w:div>
        <w:div w:id="250163411">
          <w:marLeft w:val="1166"/>
          <w:marRight w:val="0"/>
          <w:marTop w:val="0"/>
          <w:marBottom w:val="0"/>
          <w:divBdr>
            <w:top w:val="none" w:sz="0" w:space="0" w:color="auto"/>
            <w:left w:val="none" w:sz="0" w:space="0" w:color="auto"/>
            <w:bottom w:val="none" w:sz="0" w:space="0" w:color="auto"/>
            <w:right w:val="none" w:sz="0" w:space="0" w:color="auto"/>
          </w:divBdr>
        </w:div>
      </w:divsChild>
    </w:div>
    <w:div w:id="996417905">
      <w:bodyDiv w:val="1"/>
      <w:marLeft w:val="0"/>
      <w:marRight w:val="0"/>
      <w:marTop w:val="0"/>
      <w:marBottom w:val="0"/>
      <w:divBdr>
        <w:top w:val="none" w:sz="0" w:space="0" w:color="auto"/>
        <w:left w:val="none" w:sz="0" w:space="0" w:color="auto"/>
        <w:bottom w:val="none" w:sz="0" w:space="0" w:color="auto"/>
        <w:right w:val="none" w:sz="0" w:space="0" w:color="auto"/>
      </w:divBdr>
      <w:divsChild>
        <w:div w:id="1086070549">
          <w:marLeft w:val="547"/>
          <w:marRight w:val="0"/>
          <w:marTop w:val="0"/>
          <w:marBottom w:val="0"/>
          <w:divBdr>
            <w:top w:val="none" w:sz="0" w:space="0" w:color="auto"/>
            <w:left w:val="none" w:sz="0" w:space="0" w:color="auto"/>
            <w:bottom w:val="none" w:sz="0" w:space="0" w:color="auto"/>
            <w:right w:val="none" w:sz="0" w:space="0" w:color="auto"/>
          </w:divBdr>
        </w:div>
        <w:div w:id="361397837">
          <w:marLeft w:val="547"/>
          <w:marRight w:val="0"/>
          <w:marTop w:val="0"/>
          <w:marBottom w:val="0"/>
          <w:divBdr>
            <w:top w:val="none" w:sz="0" w:space="0" w:color="auto"/>
            <w:left w:val="none" w:sz="0" w:space="0" w:color="auto"/>
            <w:bottom w:val="none" w:sz="0" w:space="0" w:color="auto"/>
            <w:right w:val="none" w:sz="0" w:space="0" w:color="auto"/>
          </w:divBdr>
        </w:div>
        <w:div w:id="2013339471">
          <w:marLeft w:val="547"/>
          <w:marRight w:val="0"/>
          <w:marTop w:val="0"/>
          <w:marBottom w:val="0"/>
          <w:divBdr>
            <w:top w:val="none" w:sz="0" w:space="0" w:color="auto"/>
            <w:left w:val="none" w:sz="0" w:space="0" w:color="auto"/>
            <w:bottom w:val="none" w:sz="0" w:space="0" w:color="auto"/>
            <w:right w:val="none" w:sz="0" w:space="0" w:color="auto"/>
          </w:divBdr>
        </w:div>
      </w:divsChild>
    </w:div>
    <w:div w:id="1164082180">
      <w:bodyDiv w:val="1"/>
      <w:marLeft w:val="0"/>
      <w:marRight w:val="0"/>
      <w:marTop w:val="0"/>
      <w:marBottom w:val="0"/>
      <w:divBdr>
        <w:top w:val="none" w:sz="0" w:space="0" w:color="auto"/>
        <w:left w:val="none" w:sz="0" w:space="0" w:color="auto"/>
        <w:bottom w:val="none" w:sz="0" w:space="0" w:color="auto"/>
        <w:right w:val="none" w:sz="0" w:space="0" w:color="auto"/>
      </w:divBdr>
      <w:divsChild>
        <w:div w:id="1211767522">
          <w:marLeft w:val="547"/>
          <w:marRight w:val="0"/>
          <w:marTop w:val="0"/>
          <w:marBottom w:val="0"/>
          <w:divBdr>
            <w:top w:val="none" w:sz="0" w:space="0" w:color="auto"/>
            <w:left w:val="none" w:sz="0" w:space="0" w:color="auto"/>
            <w:bottom w:val="none" w:sz="0" w:space="0" w:color="auto"/>
            <w:right w:val="none" w:sz="0" w:space="0" w:color="auto"/>
          </w:divBdr>
        </w:div>
        <w:div w:id="1866945003">
          <w:marLeft w:val="547"/>
          <w:marRight w:val="0"/>
          <w:marTop w:val="0"/>
          <w:marBottom w:val="0"/>
          <w:divBdr>
            <w:top w:val="none" w:sz="0" w:space="0" w:color="auto"/>
            <w:left w:val="none" w:sz="0" w:space="0" w:color="auto"/>
            <w:bottom w:val="none" w:sz="0" w:space="0" w:color="auto"/>
            <w:right w:val="none" w:sz="0" w:space="0" w:color="auto"/>
          </w:divBdr>
        </w:div>
      </w:divsChild>
    </w:div>
    <w:div w:id="1576012656">
      <w:bodyDiv w:val="1"/>
      <w:marLeft w:val="0"/>
      <w:marRight w:val="0"/>
      <w:marTop w:val="0"/>
      <w:marBottom w:val="0"/>
      <w:divBdr>
        <w:top w:val="none" w:sz="0" w:space="0" w:color="auto"/>
        <w:left w:val="none" w:sz="0" w:space="0" w:color="auto"/>
        <w:bottom w:val="none" w:sz="0" w:space="0" w:color="auto"/>
        <w:right w:val="none" w:sz="0" w:space="0" w:color="auto"/>
      </w:divBdr>
      <w:divsChild>
        <w:div w:id="31076370">
          <w:marLeft w:val="547"/>
          <w:marRight w:val="0"/>
          <w:marTop w:val="0"/>
          <w:marBottom w:val="0"/>
          <w:divBdr>
            <w:top w:val="none" w:sz="0" w:space="0" w:color="auto"/>
            <w:left w:val="none" w:sz="0" w:space="0" w:color="auto"/>
            <w:bottom w:val="none" w:sz="0" w:space="0" w:color="auto"/>
            <w:right w:val="none" w:sz="0" w:space="0" w:color="auto"/>
          </w:divBdr>
        </w:div>
        <w:div w:id="509681419">
          <w:marLeft w:val="547"/>
          <w:marRight w:val="0"/>
          <w:marTop w:val="0"/>
          <w:marBottom w:val="0"/>
          <w:divBdr>
            <w:top w:val="none" w:sz="0" w:space="0" w:color="auto"/>
            <w:left w:val="none" w:sz="0" w:space="0" w:color="auto"/>
            <w:bottom w:val="none" w:sz="0" w:space="0" w:color="auto"/>
            <w:right w:val="none" w:sz="0" w:space="0" w:color="auto"/>
          </w:divBdr>
        </w:div>
        <w:div w:id="1342389031">
          <w:marLeft w:val="1166"/>
          <w:marRight w:val="0"/>
          <w:marTop w:val="0"/>
          <w:marBottom w:val="0"/>
          <w:divBdr>
            <w:top w:val="none" w:sz="0" w:space="0" w:color="auto"/>
            <w:left w:val="none" w:sz="0" w:space="0" w:color="auto"/>
            <w:bottom w:val="none" w:sz="0" w:space="0" w:color="auto"/>
            <w:right w:val="none" w:sz="0" w:space="0" w:color="auto"/>
          </w:divBdr>
        </w:div>
        <w:div w:id="150487077">
          <w:marLeft w:val="1166"/>
          <w:marRight w:val="0"/>
          <w:marTop w:val="0"/>
          <w:marBottom w:val="0"/>
          <w:divBdr>
            <w:top w:val="none" w:sz="0" w:space="0" w:color="auto"/>
            <w:left w:val="none" w:sz="0" w:space="0" w:color="auto"/>
            <w:bottom w:val="none" w:sz="0" w:space="0" w:color="auto"/>
            <w:right w:val="none" w:sz="0" w:space="0" w:color="auto"/>
          </w:divBdr>
        </w:div>
      </w:divsChild>
    </w:div>
    <w:div w:id="1610358619">
      <w:bodyDiv w:val="1"/>
      <w:marLeft w:val="0"/>
      <w:marRight w:val="0"/>
      <w:marTop w:val="0"/>
      <w:marBottom w:val="0"/>
      <w:divBdr>
        <w:top w:val="none" w:sz="0" w:space="0" w:color="auto"/>
        <w:left w:val="none" w:sz="0" w:space="0" w:color="auto"/>
        <w:bottom w:val="none" w:sz="0" w:space="0" w:color="auto"/>
        <w:right w:val="none" w:sz="0" w:space="0" w:color="auto"/>
      </w:divBdr>
      <w:divsChild>
        <w:div w:id="2016376522">
          <w:marLeft w:val="547"/>
          <w:marRight w:val="0"/>
          <w:marTop w:val="0"/>
          <w:marBottom w:val="0"/>
          <w:divBdr>
            <w:top w:val="none" w:sz="0" w:space="0" w:color="auto"/>
            <w:left w:val="none" w:sz="0" w:space="0" w:color="auto"/>
            <w:bottom w:val="none" w:sz="0" w:space="0" w:color="auto"/>
            <w:right w:val="none" w:sz="0" w:space="0" w:color="auto"/>
          </w:divBdr>
        </w:div>
        <w:div w:id="1866823389">
          <w:marLeft w:val="547"/>
          <w:marRight w:val="0"/>
          <w:marTop w:val="0"/>
          <w:marBottom w:val="0"/>
          <w:divBdr>
            <w:top w:val="none" w:sz="0" w:space="0" w:color="auto"/>
            <w:left w:val="none" w:sz="0" w:space="0" w:color="auto"/>
            <w:bottom w:val="none" w:sz="0" w:space="0" w:color="auto"/>
            <w:right w:val="none" w:sz="0" w:space="0" w:color="auto"/>
          </w:divBdr>
        </w:div>
        <w:div w:id="1487017872">
          <w:marLeft w:val="547"/>
          <w:marRight w:val="0"/>
          <w:marTop w:val="0"/>
          <w:marBottom w:val="0"/>
          <w:divBdr>
            <w:top w:val="none" w:sz="0" w:space="0" w:color="auto"/>
            <w:left w:val="none" w:sz="0" w:space="0" w:color="auto"/>
            <w:bottom w:val="none" w:sz="0" w:space="0" w:color="auto"/>
            <w:right w:val="none" w:sz="0" w:space="0" w:color="auto"/>
          </w:divBdr>
        </w:div>
        <w:div w:id="1639452735">
          <w:marLeft w:val="547"/>
          <w:marRight w:val="0"/>
          <w:marTop w:val="0"/>
          <w:marBottom w:val="0"/>
          <w:divBdr>
            <w:top w:val="none" w:sz="0" w:space="0" w:color="auto"/>
            <w:left w:val="none" w:sz="0" w:space="0" w:color="auto"/>
            <w:bottom w:val="none" w:sz="0" w:space="0" w:color="auto"/>
            <w:right w:val="none" w:sz="0" w:space="0" w:color="auto"/>
          </w:divBdr>
        </w:div>
        <w:div w:id="1707831183">
          <w:marLeft w:val="547"/>
          <w:marRight w:val="0"/>
          <w:marTop w:val="0"/>
          <w:marBottom w:val="0"/>
          <w:divBdr>
            <w:top w:val="none" w:sz="0" w:space="0" w:color="auto"/>
            <w:left w:val="none" w:sz="0" w:space="0" w:color="auto"/>
            <w:bottom w:val="none" w:sz="0" w:space="0" w:color="auto"/>
            <w:right w:val="none" w:sz="0" w:space="0" w:color="auto"/>
          </w:divBdr>
        </w:div>
        <w:div w:id="2092309381">
          <w:marLeft w:val="547"/>
          <w:marRight w:val="0"/>
          <w:marTop w:val="0"/>
          <w:marBottom w:val="0"/>
          <w:divBdr>
            <w:top w:val="none" w:sz="0" w:space="0" w:color="auto"/>
            <w:left w:val="none" w:sz="0" w:space="0" w:color="auto"/>
            <w:bottom w:val="none" w:sz="0" w:space="0" w:color="auto"/>
            <w:right w:val="none" w:sz="0" w:space="0" w:color="auto"/>
          </w:divBdr>
        </w:div>
      </w:divsChild>
    </w:div>
    <w:div w:id="1897468091">
      <w:bodyDiv w:val="1"/>
      <w:marLeft w:val="0"/>
      <w:marRight w:val="0"/>
      <w:marTop w:val="0"/>
      <w:marBottom w:val="0"/>
      <w:divBdr>
        <w:top w:val="none" w:sz="0" w:space="0" w:color="auto"/>
        <w:left w:val="none" w:sz="0" w:space="0" w:color="auto"/>
        <w:bottom w:val="none" w:sz="0" w:space="0" w:color="auto"/>
        <w:right w:val="none" w:sz="0" w:space="0" w:color="auto"/>
      </w:divBdr>
    </w:div>
    <w:div w:id="1976330468">
      <w:bodyDiv w:val="1"/>
      <w:marLeft w:val="0"/>
      <w:marRight w:val="0"/>
      <w:marTop w:val="0"/>
      <w:marBottom w:val="0"/>
      <w:divBdr>
        <w:top w:val="none" w:sz="0" w:space="0" w:color="auto"/>
        <w:left w:val="none" w:sz="0" w:space="0" w:color="auto"/>
        <w:bottom w:val="none" w:sz="0" w:space="0" w:color="auto"/>
        <w:right w:val="none" w:sz="0" w:space="0" w:color="auto"/>
      </w:divBdr>
      <w:divsChild>
        <w:div w:id="1848592893">
          <w:marLeft w:val="547"/>
          <w:marRight w:val="0"/>
          <w:marTop w:val="0"/>
          <w:marBottom w:val="0"/>
          <w:divBdr>
            <w:top w:val="none" w:sz="0" w:space="0" w:color="auto"/>
            <w:left w:val="none" w:sz="0" w:space="0" w:color="auto"/>
            <w:bottom w:val="none" w:sz="0" w:space="0" w:color="auto"/>
            <w:right w:val="none" w:sz="0" w:space="0" w:color="auto"/>
          </w:divBdr>
        </w:div>
        <w:div w:id="1704286263">
          <w:marLeft w:val="547"/>
          <w:marRight w:val="0"/>
          <w:marTop w:val="0"/>
          <w:marBottom w:val="0"/>
          <w:divBdr>
            <w:top w:val="none" w:sz="0" w:space="0" w:color="auto"/>
            <w:left w:val="none" w:sz="0" w:space="0" w:color="auto"/>
            <w:bottom w:val="none" w:sz="0" w:space="0" w:color="auto"/>
            <w:right w:val="none" w:sz="0" w:space="0" w:color="auto"/>
          </w:divBdr>
        </w:div>
        <w:div w:id="586352967">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bit.ly/3Gg2Dfv" TargetMode="External"/><Relationship Id="rId17" Type="http://schemas.openxmlformats.org/officeDocument/2006/relationships/hyperlink" Target="http://bit.ly/3Gg2Dfv"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6540E3-5831-4471-A799-ECDC3BD37FD0}">
  <ds:schemaRefs>
    <ds:schemaRef ds:uri="http://schemas.microsoft.com/sharepoint/v3/contenttype/forms"/>
  </ds:schemaRefs>
</ds:datastoreItem>
</file>

<file path=customXml/itemProps2.xml><?xml version="1.0" encoding="utf-8"?>
<ds:datastoreItem xmlns:ds="http://schemas.openxmlformats.org/officeDocument/2006/customXml" ds:itemID="{9730BF88-D780-4867-8247-7B5364604632}">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DADA1F8C-3E51-4F84-8237-8F545C616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1636</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Mimi Coetzee</cp:lastModifiedBy>
  <cp:revision>17</cp:revision>
  <dcterms:created xsi:type="dcterms:W3CDTF">2025-07-11T09:06:00Z</dcterms:created>
  <dcterms:modified xsi:type="dcterms:W3CDTF">2025-07-25T11:33:00Z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de5ef9f2-6b0b-43f1-a36d-f44411c904d5</vt:lpwstr>
  </property>
  <property fmtid="{D5CDD505-2E9C-101B-9397-08002B2CF9AE}" pid="3" name="ContentTypeId">
    <vt:lpwstr>0x0101004F3AB23201A38C4A8F7AAD9F2A325F0A</vt:lpwstr>
  </property>
  <property fmtid="{D5CDD505-2E9C-101B-9397-08002B2CF9AE}" pid="4" name="MediaServiceImageTags">
    <vt:lpwstr/>
  </property>
</Properties>
</file>