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06A97" w14:textId="1C243147" w:rsidR="008C7630" w:rsidRPr="00FD1A63" w:rsidRDefault="008C7630" w:rsidP="008C7630">
      <w:pPr>
        <w:jc w:val="center"/>
        <w:rPr>
          <w:rFonts w:cs="Calibri"/>
          <w:b/>
          <w:bCs/>
          <w:sz w:val="28"/>
          <w:szCs w:val="28"/>
        </w:rPr>
      </w:pPr>
      <w:r w:rsidRPr="00FD1A63">
        <w:rPr>
          <w:rFonts w:cs="Calibri"/>
          <w:b/>
          <w:bCs/>
          <w:sz w:val="28"/>
          <w:szCs w:val="28"/>
        </w:rPr>
        <w:t>GRAAD 8 GRONDWETLIKE REGTE EN VERANTWOORDELIKHEDE</w:t>
      </w:r>
    </w:p>
    <w:p w14:paraId="02D5DA28" w14:textId="783C5921" w:rsidR="008C7630" w:rsidRPr="00FD1A63" w:rsidRDefault="008C7630" w:rsidP="008C7630">
      <w:pPr>
        <w:jc w:val="center"/>
        <w:rPr>
          <w:rFonts w:cs="Calibri"/>
          <w:b/>
          <w:bCs/>
          <w:color w:val="000000" w:themeColor="text1"/>
          <w:sz w:val="28"/>
          <w:szCs w:val="28"/>
          <w14:textOutline w14:w="0" w14:cap="flat" w14:cmpd="sng" w14:algn="ctr">
            <w14:noFill/>
            <w14:prstDash w14:val="solid"/>
            <w14:round/>
          </w14:textOutline>
        </w:rPr>
      </w:pPr>
      <w:r w:rsidRPr="00FD1A63">
        <w:rPr>
          <w:rFonts w:cs="Calibri"/>
          <w:sz w:val="28"/>
          <w:szCs w:val="28"/>
        </w:rPr>
        <w:t>LESVOORBEREIDING</w:t>
      </w:r>
    </w:p>
    <w:p w14:paraId="611EE5F4" w14:textId="77777777" w:rsidR="008C7630" w:rsidRPr="00FD1A63" w:rsidRDefault="008C7630" w:rsidP="008C7630">
      <w:pPr>
        <w:jc w:val="center"/>
        <w:rPr>
          <w:rFonts w:cs="Calibri"/>
          <w:color w:val="000000" w:themeColor="text1"/>
          <w:sz w:val="28"/>
          <w:szCs w:val="28"/>
          <w14:textOutline w14:w="0" w14:cap="flat" w14:cmpd="sng" w14:algn="ctr">
            <w14:noFill/>
            <w14:prstDash w14:val="solid"/>
            <w14:round/>
          </w14:textOutline>
        </w:rPr>
      </w:pPr>
      <w:r w:rsidRPr="00FD1A63">
        <w:rPr>
          <w:rFonts w:cs="Calibri"/>
          <w:b/>
          <w:bCs/>
          <w:color w:val="000000" w:themeColor="text1"/>
          <w:sz w:val="28"/>
          <w:szCs w:val="28"/>
          <w14:textOutline w14:w="0" w14:cap="flat" w14:cmpd="sng" w14:algn="ctr">
            <w14:noFill/>
            <w14:prstDash w14:val="solid"/>
            <w14:round/>
          </w14:textOutline>
        </w:rPr>
        <w:t xml:space="preserve">KWARTAAL 3: </w:t>
      </w:r>
      <w:r w:rsidRPr="00FD1A63">
        <w:rPr>
          <w:rFonts w:cs="Calibri"/>
          <w:color w:val="000000" w:themeColor="text1"/>
          <w:sz w:val="28"/>
          <w:szCs w:val="28"/>
          <w14:textOutline w14:w="0" w14:cap="flat" w14:cmpd="sng" w14:algn="ctr">
            <w14:noFill/>
            <w14:prstDash w14:val="solid"/>
            <w14:round/>
          </w14:textOutline>
        </w:rPr>
        <w:t xml:space="preserve">Week </w:t>
      </w:r>
      <w:r w:rsidRPr="00FD1A63">
        <w:rPr>
          <w:rFonts w:eastAsia="Calibri" w:cs="Calibri"/>
          <w:color w:val="000000" w:themeColor="text1"/>
          <w:sz w:val="28"/>
          <w:szCs w:val="28"/>
          <w14:textOutline w14:w="0" w14:cap="flat" w14:cmpd="sng" w14:algn="ctr">
            <w14:noFill/>
            <w14:prstDash w14:val="solid"/>
            <w14:round/>
          </w14:textOutline>
        </w:rPr>
        <w:t>11 (</w:t>
      </w:r>
      <w:r w:rsidRPr="00FD1A63">
        <w:rPr>
          <w:rFonts w:cs="Calibri"/>
          <w:color w:val="000000" w:themeColor="text1"/>
          <w:sz w:val="28"/>
          <w:szCs w:val="28"/>
          <w14:textOutline w14:w="0" w14:cap="flat" w14:cmpd="sng" w14:algn="ctr">
            <w14:noFill/>
            <w14:prstDash w14:val="solid"/>
            <w14:round/>
          </w14:textOutline>
        </w:rPr>
        <w:t>1 x 40 minute les)</w:t>
      </w:r>
    </w:p>
    <w:tbl>
      <w:tblPr>
        <w:tblpPr w:leftFromText="180" w:rightFromText="180" w:vertAnchor="page" w:horzAnchor="margin" w:tblpY="2575"/>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851"/>
        <w:gridCol w:w="4252"/>
        <w:gridCol w:w="1276"/>
        <w:gridCol w:w="1417"/>
      </w:tblGrid>
      <w:tr w:rsidR="001F021E" w:rsidRPr="00FD1A63" w14:paraId="7113C674" w14:textId="77777777" w:rsidTr="009F1808">
        <w:trPr>
          <w:trHeight w:val="560"/>
        </w:trPr>
        <w:tc>
          <w:tcPr>
            <w:tcW w:w="988" w:type="dxa"/>
            <w:vAlign w:val="center"/>
          </w:tcPr>
          <w:p w14:paraId="29F03DE0" w14:textId="72A82D9B" w:rsidR="001F021E" w:rsidRPr="00FD1A63" w:rsidRDefault="001F021E">
            <w:pPr>
              <w:pStyle w:val="Normal1"/>
              <w:jc w:val="center"/>
              <w:rPr>
                <w:rFonts w:ascii="Calibri" w:eastAsia="Arial" w:hAnsi="Calibri" w:cs="Calibri"/>
                <w:sz w:val="20"/>
                <w:szCs w:val="20"/>
                <w:lang w:val="af-ZA"/>
              </w:rPr>
            </w:pPr>
            <w:r w:rsidRPr="00FD1A63">
              <w:rPr>
                <w:rFonts w:ascii="Calibri" w:eastAsia="Arial" w:hAnsi="Calibri" w:cs="Calibri"/>
                <w:b/>
                <w:sz w:val="20"/>
                <w:szCs w:val="20"/>
                <w:lang w:val="af-ZA"/>
              </w:rPr>
              <w:t>Les</w:t>
            </w:r>
            <w:r w:rsidR="009F1808" w:rsidRPr="00FD1A63">
              <w:rPr>
                <w:rFonts w:ascii="Calibri" w:eastAsia="Arial" w:hAnsi="Calibri" w:cs="Calibri"/>
                <w:b/>
                <w:sz w:val="20"/>
                <w:szCs w:val="20"/>
                <w:lang w:val="af-ZA"/>
              </w:rPr>
              <w:t>-</w:t>
            </w:r>
            <w:r w:rsidRPr="00FD1A63">
              <w:rPr>
                <w:rFonts w:ascii="Calibri" w:eastAsia="Arial" w:hAnsi="Calibri" w:cs="Calibri"/>
                <w:b/>
                <w:sz w:val="20"/>
                <w:szCs w:val="20"/>
                <w:lang w:val="af-ZA"/>
              </w:rPr>
              <w:t>nommer</w:t>
            </w:r>
          </w:p>
        </w:tc>
        <w:tc>
          <w:tcPr>
            <w:tcW w:w="2409" w:type="dxa"/>
            <w:vAlign w:val="center"/>
          </w:tcPr>
          <w:p w14:paraId="008270DA" w14:textId="77777777" w:rsidR="001F021E" w:rsidRPr="00FD1A63" w:rsidRDefault="001F021E">
            <w:pPr>
              <w:pStyle w:val="Normal1"/>
              <w:jc w:val="center"/>
              <w:rPr>
                <w:rFonts w:ascii="Calibri" w:eastAsia="Arial" w:hAnsi="Calibri" w:cs="Calibri"/>
                <w:sz w:val="20"/>
                <w:szCs w:val="20"/>
                <w:lang w:val="af-ZA"/>
              </w:rPr>
            </w:pPr>
            <w:r w:rsidRPr="00FD1A63">
              <w:rPr>
                <w:rFonts w:ascii="Calibri" w:eastAsia="Arial" w:hAnsi="Calibri" w:cs="Calibri"/>
                <w:b/>
                <w:sz w:val="20"/>
                <w:szCs w:val="20"/>
                <w:lang w:val="af-ZA"/>
              </w:rPr>
              <w:t>Inhoud</w:t>
            </w:r>
          </w:p>
        </w:tc>
        <w:tc>
          <w:tcPr>
            <w:tcW w:w="2552" w:type="dxa"/>
            <w:vAlign w:val="center"/>
          </w:tcPr>
          <w:p w14:paraId="273010B2" w14:textId="77777777" w:rsidR="001F021E" w:rsidRPr="00FD1A63" w:rsidRDefault="001F021E">
            <w:pPr>
              <w:pStyle w:val="Normal1"/>
              <w:jc w:val="center"/>
              <w:rPr>
                <w:rFonts w:ascii="Calibri" w:eastAsia="Arial" w:hAnsi="Calibri" w:cs="Calibri"/>
                <w:b/>
                <w:sz w:val="20"/>
                <w:szCs w:val="20"/>
                <w:lang w:val="af-ZA"/>
              </w:rPr>
            </w:pPr>
            <w:r w:rsidRPr="00FD1A63">
              <w:rPr>
                <w:rFonts w:ascii="Calibri" w:eastAsia="Arial" w:hAnsi="Calibri" w:cs="Calibri"/>
                <w:b/>
                <w:sz w:val="20"/>
                <w:szCs w:val="20"/>
                <w:lang w:val="af-ZA"/>
              </w:rPr>
              <w:t>Leeruitkomste</w:t>
            </w:r>
          </w:p>
        </w:tc>
        <w:tc>
          <w:tcPr>
            <w:tcW w:w="1559" w:type="dxa"/>
            <w:vAlign w:val="center"/>
          </w:tcPr>
          <w:p w14:paraId="79FD4AAA" w14:textId="77777777" w:rsidR="001F021E" w:rsidRPr="00FD1A63" w:rsidRDefault="001F021E">
            <w:pPr>
              <w:pStyle w:val="Normal1"/>
              <w:jc w:val="center"/>
              <w:rPr>
                <w:rFonts w:ascii="Calibri" w:eastAsia="Arial" w:hAnsi="Calibri" w:cs="Calibri"/>
                <w:sz w:val="20"/>
                <w:szCs w:val="20"/>
                <w:lang w:val="af-ZA"/>
              </w:rPr>
            </w:pPr>
            <w:r w:rsidRPr="00FD1A63">
              <w:rPr>
                <w:rFonts w:ascii="Calibri" w:eastAsia="Arial" w:hAnsi="Calibri" w:cs="Calibri"/>
                <w:b/>
                <w:sz w:val="20"/>
                <w:szCs w:val="20"/>
                <w:lang w:val="af-ZA"/>
              </w:rPr>
              <w:t>Onderrigplan</w:t>
            </w:r>
          </w:p>
        </w:tc>
        <w:tc>
          <w:tcPr>
            <w:tcW w:w="851" w:type="dxa"/>
            <w:vAlign w:val="center"/>
          </w:tcPr>
          <w:p w14:paraId="05264479" w14:textId="77777777" w:rsidR="001F021E" w:rsidRPr="00FD1A63" w:rsidRDefault="001F021E">
            <w:pPr>
              <w:pStyle w:val="Normal1"/>
              <w:jc w:val="center"/>
              <w:rPr>
                <w:rFonts w:ascii="Calibri" w:eastAsia="Arial" w:hAnsi="Calibri" w:cs="Calibri"/>
                <w:sz w:val="20"/>
                <w:szCs w:val="20"/>
                <w:lang w:val="af-ZA"/>
              </w:rPr>
            </w:pPr>
            <w:r w:rsidRPr="00FD1A63">
              <w:rPr>
                <w:rFonts w:ascii="Calibri" w:eastAsia="Arial" w:hAnsi="Calibri" w:cs="Calibri"/>
                <w:b/>
                <w:sz w:val="20"/>
                <w:szCs w:val="20"/>
                <w:lang w:val="af-ZA"/>
              </w:rPr>
              <w:t xml:space="preserve">Tyd </w:t>
            </w:r>
          </w:p>
        </w:tc>
        <w:tc>
          <w:tcPr>
            <w:tcW w:w="4252" w:type="dxa"/>
            <w:vAlign w:val="center"/>
          </w:tcPr>
          <w:p w14:paraId="281D969F" w14:textId="77777777" w:rsidR="001F021E" w:rsidRPr="00FD1A63" w:rsidRDefault="001F021E">
            <w:pPr>
              <w:pStyle w:val="Normal1"/>
              <w:jc w:val="center"/>
              <w:rPr>
                <w:rFonts w:ascii="Calibri" w:eastAsia="Arial" w:hAnsi="Calibri" w:cs="Calibri"/>
                <w:sz w:val="20"/>
                <w:szCs w:val="20"/>
                <w:lang w:val="af-ZA"/>
              </w:rPr>
            </w:pPr>
            <w:r w:rsidRPr="00FD1A63">
              <w:rPr>
                <w:rFonts w:ascii="Calibri" w:eastAsia="Arial" w:hAnsi="Calibri" w:cs="Calibri"/>
                <w:b/>
                <w:sz w:val="20"/>
                <w:szCs w:val="20"/>
                <w:lang w:val="af-ZA"/>
              </w:rPr>
              <w:t xml:space="preserve">Hulpbronne </w:t>
            </w:r>
          </w:p>
        </w:tc>
        <w:tc>
          <w:tcPr>
            <w:tcW w:w="1276" w:type="dxa"/>
            <w:vAlign w:val="center"/>
          </w:tcPr>
          <w:p w14:paraId="1228223D" w14:textId="26094E13" w:rsidR="001F021E" w:rsidRPr="00FD1A63" w:rsidRDefault="001F021E">
            <w:pPr>
              <w:pStyle w:val="Normal1"/>
              <w:jc w:val="center"/>
              <w:rPr>
                <w:rFonts w:ascii="Calibri" w:eastAsia="Arial" w:hAnsi="Calibri" w:cs="Calibri"/>
                <w:sz w:val="20"/>
                <w:szCs w:val="20"/>
                <w:lang w:val="af-ZA"/>
              </w:rPr>
            </w:pPr>
            <w:r w:rsidRPr="00FD1A63">
              <w:rPr>
                <w:rFonts w:ascii="Calibri" w:eastAsia="Arial" w:hAnsi="Calibri" w:cs="Calibri"/>
                <w:b/>
                <w:sz w:val="20"/>
                <w:szCs w:val="20"/>
                <w:lang w:val="af-ZA"/>
              </w:rPr>
              <w:t>A</w:t>
            </w:r>
            <w:r w:rsidR="009F1808" w:rsidRPr="00FD1A63">
              <w:rPr>
                <w:rFonts w:ascii="Calibri" w:eastAsia="Arial" w:hAnsi="Calibri" w:cs="Calibri"/>
                <w:b/>
                <w:sz w:val="20"/>
                <w:szCs w:val="20"/>
                <w:lang w:val="af-ZA"/>
              </w:rPr>
              <w:t>ssessering</w:t>
            </w:r>
            <w:r w:rsidRPr="00FD1A63">
              <w:rPr>
                <w:rFonts w:ascii="Calibri" w:eastAsia="Arial" w:hAnsi="Calibri" w:cs="Calibri"/>
                <w:b/>
                <w:sz w:val="20"/>
                <w:szCs w:val="20"/>
                <w:lang w:val="af-ZA"/>
              </w:rPr>
              <w:t xml:space="preserve"> </w:t>
            </w:r>
          </w:p>
        </w:tc>
        <w:tc>
          <w:tcPr>
            <w:tcW w:w="1417" w:type="dxa"/>
            <w:vAlign w:val="center"/>
          </w:tcPr>
          <w:p w14:paraId="28B634C9" w14:textId="77777777" w:rsidR="001F021E" w:rsidRPr="00FD1A63" w:rsidRDefault="001F021E">
            <w:pPr>
              <w:pStyle w:val="Normal1"/>
              <w:ind w:left="37" w:right="-13" w:hanging="37"/>
              <w:jc w:val="center"/>
              <w:rPr>
                <w:rFonts w:ascii="Calibri" w:eastAsia="Arial" w:hAnsi="Calibri" w:cs="Calibri"/>
                <w:sz w:val="20"/>
                <w:szCs w:val="20"/>
                <w:lang w:val="af-ZA"/>
              </w:rPr>
            </w:pPr>
            <w:r w:rsidRPr="00FD1A63">
              <w:rPr>
                <w:rFonts w:ascii="Calibri" w:eastAsia="Arial" w:hAnsi="Calibri" w:cs="Calibri"/>
                <w:b/>
                <w:sz w:val="20"/>
                <w:szCs w:val="20"/>
                <w:lang w:val="af-ZA"/>
              </w:rPr>
              <w:t>Leerder aktiwiteite</w:t>
            </w:r>
          </w:p>
        </w:tc>
      </w:tr>
      <w:tr w:rsidR="001F021E" w:rsidRPr="00FD1A63" w14:paraId="3789F747" w14:textId="77777777" w:rsidTr="009F1808">
        <w:trPr>
          <w:trHeight w:val="1020"/>
        </w:trPr>
        <w:tc>
          <w:tcPr>
            <w:tcW w:w="988" w:type="dxa"/>
            <w:vMerge w:val="restart"/>
            <w:vAlign w:val="center"/>
          </w:tcPr>
          <w:p w14:paraId="1EB13C44" w14:textId="77777777" w:rsidR="001F021E" w:rsidRPr="00FD1A63" w:rsidRDefault="001F021E">
            <w:pPr>
              <w:pStyle w:val="Normal1"/>
              <w:jc w:val="center"/>
              <w:rPr>
                <w:rFonts w:ascii="Calibri" w:eastAsia="Arial" w:hAnsi="Calibri" w:cs="Calibri"/>
                <w:bCs/>
                <w:color w:val="000000" w:themeColor="text1"/>
                <w:sz w:val="20"/>
                <w:szCs w:val="20"/>
                <w:lang w:val="af-ZA"/>
              </w:rPr>
            </w:pPr>
            <w:r w:rsidRPr="00FD1A63">
              <w:rPr>
                <w:rFonts w:ascii="Calibri" w:eastAsia="Arial" w:hAnsi="Calibri" w:cs="Calibri"/>
                <w:bCs/>
                <w:color w:val="000000" w:themeColor="text1"/>
                <w:sz w:val="20"/>
                <w:szCs w:val="20"/>
                <w:lang w:val="af-ZA"/>
              </w:rPr>
              <w:t>1</w:t>
            </w:r>
          </w:p>
        </w:tc>
        <w:tc>
          <w:tcPr>
            <w:tcW w:w="2409" w:type="dxa"/>
            <w:vMerge w:val="restart"/>
          </w:tcPr>
          <w:p w14:paraId="1061B461" w14:textId="77777777" w:rsidR="001F021E" w:rsidRPr="00FD1A63" w:rsidRDefault="001F021E">
            <w:pPr>
              <w:pStyle w:val="Default"/>
              <w:rPr>
                <w:rFonts w:ascii="Calibri" w:hAnsi="Calibri" w:cs="Calibri"/>
                <w:b/>
                <w:bCs/>
                <w:sz w:val="20"/>
                <w:szCs w:val="20"/>
                <w:lang w:val="af-ZA"/>
              </w:rPr>
            </w:pPr>
          </w:p>
          <w:p w14:paraId="0F519F25" w14:textId="77777777" w:rsidR="001F021E" w:rsidRPr="00FD1A63" w:rsidRDefault="001F021E">
            <w:pPr>
              <w:pStyle w:val="Default"/>
              <w:rPr>
                <w:rFonts w:ascii="Calibri" w:hAnsi="Calibri" w:cs="Calibri"/>
                <w:sz w:val="20"/>
                <w:szCs w:val="20"/>
                <w:lang w:val="af-ZA"/>
              </w:rPr>
            </w:pPr>
          </w:p>
          <w:p w14:paraId="495300DE" w14:textId="77777777" w:rsidR="001F021E" w:rsidRPr="00FD1A63" w:rsidRDefault="001F021E" w:rsidP="001F021E">
            <w:pPr>
              <w:pStyle w:val="Default"/>
              <w:numPr>
                <w:ilvl w:val="0"/>
                <w:numId w:val="9"/>
              </w:numPr>
              <w:ind w:left="455"/>
              <w:rPr>
                <w:rFonts w:ascii="Calibri" w:hAnsi="Calibri" w:cs="Calibri"/>
                <w:sz w:val="20"/>
                <w:szCs w:val="20"/>
                <w:lang w:val="af-ZA"/>
              </w:rPr>
            </w:pPr>
            <w:r w:rsidRPr="00FD1A63">
              <w:rPr>
                <w:rFonts w:ascii="Calibri" w:hAnsi="Calibri" w:cs="Calibri"/>
                <w:sz w:val="20"/>
                <w:szCs w:val="20"/>
                <w:lang w:val="af-ZA"/>
              </w:rPr>
              <w:t xml:space="preserve">Nasiebou: Definisie </w:t>
            </w:r>
          </w:p>
          <w:p w14:paraId="6605C641" w14:textId="77777777" w:rsidR="009F1808" w:rsidRPr="00FD1A63" w:rsidRDefault="009F1808" w:rsidP="009F1808">
            <w:pPr>
              <w:pStyle w:val="Default"/>
              <w:numPr>
                <w:ilvl w:val="0"/>
                <w:numId w:val="9"/>
              </w:numPr>
              <w:ind w:left="455"/>
              <w:rPr>
                <w:rFonts w:ascii="Calibri" w:hAnsi="Calibri" w:cs="Calibri"/>
                <w:sz w:val="20"/>
                <w:szCs w:val="20"/>
                <w:lang w:val="af-ZA"/>
              </w:rPr>
            </w:pPr>
            <w:r w:rsidRPr="00FD1A63">
              <w:rPr>
                <w:rFonts w:ascii="Calibri" w:hAnsi="Calibri" w:cs="Calibri"/>
                <w:sz w:val="20"/>
                <w:szCs w:val="20"/>
                <w:lang w:val="af-ZA"/>
              </w:rPr>
              <w:t>Verskillende maniere waarop nasiebou bevorder kan word in verskillende kontekste: samelewing, skool en huis</w:t>
            </w:r>
          </w:p>
          <w:p w14:paraId="08D07A5B" w14:textId="224256B9" w:rsidR="001F021E" w:rsidRPr="00FD1A63" w:rsidRDefault="009F1808" w:rsidP="009F1808">
            <w:pPr>
              <w:pStyle w:val="Default"/>
              <w:numPr>
                <w:ilvl w:val="0"/>
                <w:numId w:val="9"/>
              </w:numPr>
              <w:ind w:left="455"/>
              <w:rPr>
                <w:rFonts w:ascii="Calibri" w:hAnsi="Calibri" w:cs="Calibri"/>
                <w:sz w:val="20"/>
                <w:szCs w:val="20"/>
                <w:lang w:val="af-ZA"/>
              </w:rPr>
            </w:pPr>
            <w:r w:rsidRPr="00FD1A63">
              <w:rPr>
                <w:rFonts w:ascii="Calibri" w:hAnsi="Calibri" w:cs="Calibri"/>
                <w:sz w:val="20"/>
                <w:szCs w:val="20"/>
                <w:lang w:val="af-ZA"/>
              </w:rPr>
              <w:t>Bydraes van vrouens en mans wat nasiebou bevorder: individue en groepe</w:t>
            </w:r>
          </w:p>
          <w:p w14:paraId="40F2A563" w14:textId="77777777" w:rsidR="001F021E" w:rsidRPr="00FD1A63" w:rsidRDefault="001F021E">
            <w:pPr>
              <w:pStyle w:val="Default"/>
              <w:ind w:left="720"/>
              <w:rPr>
                <w:rFonts w:ascii="Calibri" w:hAnsi="Calibri" w:cs="Calibri"/>
                <w:sz w:val="20"/>
                <w:szCs w:val="20"/>
                <w:lang w:val="af-ZA"/>
              </w:rPr>
            </w:pPr>
          </w:p>
          <w:p w14:paraId="37BFA6E0" w14:textId="77777777" w:rsidR="001F021E" w:rsidRPr="00FD1A63" w:rsidRDefault="001F021E">
            <w:pPr>
              <w:pStyle w:val="Default"/>
              <w:rPr>
                <w:rFonts w:ascii="Calibri" w:hAnsi="Calibri" w:cs="Calibri"/>
                <w:sz w:val="20"/>
                <w:szCs w:val="20"/>
                <w:lang w:val="af-ZA"/>
              </w:rPr>
            </w:pPr>
          </w:p>
        </w:tc>
        <w:tc>
          <w:tcPr>
            <w:tcW w:w="2552" w:type="dxa"/>
            <w:vAlign w:val="center"/>
          </w:tcPr>
          <w:p w14:paraId="4E71A608" w14:textId="77777777" w:rsidR="001F021E" w:rsidRPr="00FD1A63" w:rsidRDefault="001F021E">
            <w:pPr>
              <w:pStyle w:val="Normal1"/>
              <w:rPr>
                <w:rFonts w:ascii="Calibri" w:eastAsia="Arial" w:hAnsi="Calibri" w:cs="Calibri"/>
                <w:bCs/>
                <w:color w:val="000000" w:themeColor="text1"/>
                <w:sz w:val="20"/>
                <w:szCs w:val="20"/>
                <w:lang w:val="af-ZA"/>
              </w:rPr>
            </w:pPr>
          </w:p>
        </w:tc>
        <w:tc>
          <w:tcPr>
            <w:tcW w:w="1559" w:type="dxa"/>
            <w:vAlign w:val="center"/>
          </w:tcPr>
          <w:p w14:paraId="78FB65C2" w14:textId="77777777" w:rsidR="001F021E" w:rsidRPr="00FD1A63" w:rsidRDefault="001F021E">
            <w:pPr>
              <w:pStyle w:val="Normal1"/>
              <w:rPr>
                <w:rFonts w:ascii="Calibri" w:eastAsia="Arial" w:hAnsi="Calibri" w:cs="Calibri"/>
                <w:bCs/>
                <w:i/>
                <w:iCs/>
                <w:color w:val="000000" w:themeColor="text1"/>
                <w:sz w:val="20"/>
                <w:szCs w:val="20"/>
                <w:lang w:val="af-ZA"/>
              </w:rPr>
            </w:pPr>
            <w:r w:rsidRPr="00FD1A63">
              <w:rPr>
                <w:rFonts w:ascii="Calibri" w:eastAsia="Arial" w:hAnsi="Calibri" w:cs="Calibri"/>
                <w:bCs/>
                <w:i/>
                <w:iCs/>
                <w:color w:val="000000" w:themeColor="text1"/>
                <w:sz w:val="20"/>
                <w:szCs w:val="20"/>
                <w:lang w:val="af-ZA"/>
              </w:rPr>
              <w:t xml:space="preserve">Inleiding </w:t>
            </w:r>
          </w:p>
        </w:tc>
        <w:tc>
          <w:tcPr>
            <w:tcW w:w="851" w:type="dxa"/>
            <w:vAlign w:val="center"/>
          </w:tcPr>
          <w:p w14:paraId="5F7BB00C" w14:textId="77777777" w:rsidR="001F021E" w:rsidRPr="00FD1A63" w:rsidRDefault="001F021E">
            <w:pPr>
              <w:pStyle w:val="Normal1"/>
              <w:jc w:val="center"/>
              <w:rPr>
                <w:rFonts w:ascii="Calibri" w:eastAsia="Arial" w:hAnsi="Calibri" w:cs="Calibri"/>
                <w:bCs/>
                <w:color w:val="000000" w:themeColor="text1"/>
                <w:sz w:val="20"/>
                <w:szCs w:val="20"/>
                <w:lang w:val="af-ZA"/>
              </w:rPr>
            </w:pPr>
            <w:r w:rsidRPr="00FD1A63">
              <w:rPr>
                <w:rFonts w:ascii="Calibri" w:eastAsia="Arial" w:hAnsi="Calibri" w:cs="Calibri"/>
                <w:bCs/>
                <w:color w:val="000000" w:themeColor="text1"/>
                <w:sz w:val="20"/>
                <w:szCs w:val="20"/>
                <w:lang w:val="af-ZA"/>
              </w:rPr>
              <w:t>2 min</w:t>
            </w:r>
          </w:p>
        </w:tc>
        <w:tc>
          <w:tcPr>
            <w:tcW w:w="4252" w:type="dxa"/>
            <w:vAlign w:val="center"/>
          </w:tcPr>
          <w:p w14:paraId="271D9DD8" w14:textId="77777777" w:rsidR="001F021E" w:rsidRPr="00FD1A63" w:rsidRDefault="001F021E">
            <w:pPr>
              <w:pStyle w:val="Normal1"/>
              <w:rPr>
                <w:rFonts w:ascii="Calibri" w:eastAsia="Arial" w:hAnsi="Calibri" w:cs="Calibri"/>
                <w:bCs/>
                <w:color w:val="000000" w:themeColor="text1"/>
                <w:sz w:val="20"/>
                <w:szCs w:val="20"/>
                <w:lang w:val="af-ZA"/>
              </w:rPr>
            </w:pPr>
            <w:r w:rsidRPr="00FD1A63">
              <w:rPr>
                <w:rFonts w:ascii="Calibri" w:eastAsia="Arial" w:hAnsi="Calibri" w:cs="Calibri"/>
                <w:bCs/>
                <w:color w:val="000000" w:themeColor="text1"/>
                <w:sz w:val="20"/>
                <w:szCs w:val="20"/>
                <w:lang w:val="af-ZA"/>
              </w:rPr>
              <w:t>Les 1 – PowerPoint (Skyfies 1-2)</w:t>
            </w:r>
          </w:p>
        </w:tc>
        <w:tc>
          <w:tcPr>
            <w:tcW w:w="1276" w:type="dxa"/>
            <w:vMerge w:val="restart"/>
            <w:vAlign w:val="center"/>
          </w:tcPr>
          <w:p w14:paraId="363D2702" w14:textId="0530ACC1" w:rsidR="001F021E" w:rsidRPr="00FD1A63" w:rsidRDefault="001F021E">
            <w:pPr>
              <w:pStyle w:val="Normal1"/>
              <w:rPr>
                <w:rFonts w:ascii="Calibri" w:eastAsia="Arial" w:hAnsi="Calibri" w:cs="Calibri"/>
                <w:bCs/>
                <w:color w:val="000000" w:themeColor="text1"/>
                <w:sz w:val="20"/>
                <w:szCs w:val="20"/>
                <w:lang w:val="af-ZA"/>
              </w:rPr>
            </w:pPr>
            <w:r w:rsidRPr="00FD1A63">
              <w:rPr>
                <w:rFonts w:ascii="Calibri" w:eastAsia="Arial" w:hAnsi="Calibri" w:cs="Calibri"/>
                <w:bCs/>
                <w:iCs/>
                <w:color w:val="000000" w:themeColor="text1"/>
                <w:sz w:val="20"/>
                <w:szCs w:val="20"/>
                <w:lang w:val="af-ZA"/>
              </w:rPr>
              <w:t xml:space="preserve">Formatief: </w:t>
            </w:r>
            <w:r w:rsidRPr="00FD1A63">
              <w:rPr>
                <w:rFonts w:ascii="Calibri" w:eastAsia="Arial" w:hAnsi="Calibri" w:cs="Calibri"/>
                <w:bCs/>
                <w:sz w:val="20"/>
                <w:szCs w:val="20"/>
                <w:lang w:val="af-ZA"/>
                <w14:textOutline w14:w="0" w14:cap="flat" w14:cmpd="sng" w14:algn="ctr">
                  <w14:noFill/>
                  <w14:prstDash w14:val="solid"/>
                  <w14:round/>
                </w14:textOutline>
              </w:rPr>
              <w:t xml:space="preserve">Terugvoer </w:t>
            </w:r>
            <w:r w:rsidR="009F1808" w:rsidRPr="00FD1A63">
              <w:rPr>
                <w:rFonts w:ascii="Calibri" w:eastAsia="Arial" w:hAnsi="Calibri" w:cs="Calibri"/>
                <w:bCs/>
                <w:sz w:val="20"/>
                <w:szCs w:val="20"/>
                <w:lang w:val="af-ZA"/>
                <w14:textOutline w14:w="0" w14:cap="flat" w14:cmpd="sng" w14:algn="ctr">
                  <w14:noFill/>
                  <w14:prstDash w14:val="solid"/>
                  <w14:round/>
                </w14:textOutline>
              </w:rPr>
              <w:t>&amp;</w:t>
            </w:r>
            <w:r w:rsidRPr="00FD1A63">
              <w:rPr>
                <w:rFonts w:ascii="Calibri" w:eastAsia="Arial" w:hAnsi="Calibri" w:cs="Calibri"/>
                <w:bCs/>
                <w:sz w:val="20"/>
                <w:szCs w:val="20"/>
                <w:lang w:val="af-ZA"/>
                <w14:textOutline w14:w="0" w14:cap="flat" w14:cmpd="sng" w14:algn="ctr">
                  <w14:noFill/>
                  <w14:prstDash w14:val="solid"/>
                  <w14:round/>
                </w14:textOutline>
              </w:rPr>
              <w:t xml:space="preserve"> </w:t>
            </w:r>
            <w:r w:rsidR="009F1808" w:rsidRPr="00FD1A63">
              <w:rPr>
                <w:rFonts w:ascii="Calibri" w:eastAsia="Arial" w:hAnsi="Calibri" w:cs="Calibri"/>
                <w:bCs/>
                <w:sz w:val="20"/>
                <w:szCs w:val="20"/>
                <w:lang w:val="af-ZA"/>
                <w14:textOutline w14:w="0" w14:cap="flat" w14:cmpd="sng" w14:algn="ctr">
                  <w14:noFill/>
                  <w14:prstDash w14:val="solid"/>
                  <w14:round/>
                </w14:textOutline>
              </w:rPr>
              <w:t>B</w:t>
            </w:r>
            <w:r w:rsidRPr="00FD1A63">
              <w:rPr>
                <w:rFonts w:ascii="Calibri" w:eastAsia="Arial" w:hAnsi="Calibri" w:cs="Calibri"/>
                <w:bCs/>
                <w:sz w:val="20"/>
                <w:szCs w:val="20"/>
                <w:lang w:val="af-ZA"/>
                <w14:textOutline w14:w="0" w14:cap="flat" w14:cmpd="sng" w14:algn="ctr">
                  <w14:noFill/>
                  <w14:prstDash w14:val="solid"/>
                  <w14:round/>
                </w14:textOutline>
              </w:rPr>
              <w:t>espreking</w:t>
            </w:r>
          </w:p>
        </w:tc>
        <w:tc>
          <w:tcPr>
            <w:tcW w:w="1417" w:type="dxa"/>
            <w:vAlign w:val="center"/>
          </w:tcPr>
          <w:p w14:paraId="630E52C3" w14:textId="77777777" w:rsidR="001F021E" w:rsidRPr="00FD1A63" w:rsidRDefault="001F021E">
            <w:pPr>
              <w:pStyle w:val="Normal1"/>
              <w:ind w:right="-13" w:hanging="4"/>
              <w:rPr>
                <w:rFonts w:ascii="Calibri" w:eastAsia="Arial" w:hAnsi="Calibri" w:cs="Calibri"/>
                <w:bCs/>
                <w:color w:val="000000" w:themeColor="text1"/>
                <w:sz w:val="20"/>
                <w:szCs w:val="20"/>
                <w:lang w:val="af-ZA"/>
              </w:rPr>
            </w:pPr>
          </w:p>
        </w:tc>
      </w:tr>
      <w:tr w:rsidR="001F021E" w:rsidRPr="00FD1A63" w14:paraId="303A4621" w14:textId="77777777" w:rsidTr="009F1808">
        <w:trPr>
          <w:trHeight w:val="1020"/>
        </w:trPr>
        <w:tc>
          <w:tcPr>
            <w:tcW w:w="988" w:type="dxa"/>
            <w:vMerge/>
            <w:vAlign w:val="center"/>
          </w:tcPr>
          <w:p w14:paraId="42E042F9" w14:textId="77777777" w:rsidR="001F021E" w:rsidRPr="00FD1A63" w:rsidRDefault="001F021E">
            <w:pPr>
              <w:pStyle w:val="Normal1"/>
              <w:rPr>
                <w:rFonts w:ascii="Calibri" w:eastAsia="Arial" w:hAnsi="Calibri" w:cs="Calibri"/>
                <w:bCs/>
                <w:color w:val="000000" w:themeColor="text1"/>
                <w:sz w:val="20"/>
                <w:szCs w:val="20"/>
                <w:lang w:val="af-ZA"/>
              </w:rPr>
            </w:pPr>
          </w:p>
        </w:tc>
        <w:tc>
          <w:tcPr>
            <w:tcW w:w="2409" w:type="dxa"/>
            <w:vMerge/>
            <w:vAlign w:val="center"/>
          </w:tcPr>
          <w:p w14:paraId="30761EAD" w14:textId="77777777" w:rsidR="001F021E" w:rsidRPr="00FD1A63" w:rsidRDefault="001F021E">
            <w:pPr>
              <w:pStyle w:val="Default"/>
              <w:rPr>
                <w:rFonts w:ascii="Calibri" w:hAnsi="Calibri" w:cs="Calibri"/>
                <w:sz w:val="20"/>
                <w:szCs w:val="20"/>
                <w:lang w:val="af-ZA"/>
              </w:rPr>
            </w:pPr>
          </w:p>
        </w:tc>
        <w:tc>
          <w:tcPr>
            <w:tcW w:w="2552" w:type="dxa"/>
          </w:tcPr>
          <w:p w14:paraId="3E83B2FB" w14:textId="6813FB0A" w:rsidR="001F021E" w:rsidRPr="00FD1A63" w:rsidRDefault="001F021E" w:rsidP="001F021E">
            <w:pPr>
              <w:pStyle w:val="Normal1"/>
              <w:numPr>
                <w:ilvl w:val="0"/>
                <w:numId w:val="10"/>
              </w:numPr>
              <w:ind w:left="463"/>
              <w:rPr>
                <w:rFonts w:ascii="Calibri" w:eastAsia="Arial" w:hAnsi="Calibri" w:cs="Calibri"/>
                <w:bCs/>
                <w:color w:val="000000" w:themeColor="text1"/>
                <w:sz w:val="20"/>
                <w:szCs w:val="20"/>
                <w:lang w:val="af-ZA"/>
              </w:rPr>
            </w:pPr>
            <w:r w:rsidRPr="00FD1A63">
              <w:rPr>
                <w:rFonts w:ascii="Calibri" w:eastAsia="Arial" w:hAnsi="Calibri" w:cs="Calibri"/>
                <w:bCs/>
                <w:color w:val="000000" w:themeColor="text1"/>
                <w:sz w:val="20"/>
                <w:szCs w:val="20"/>
                <w:lang w:val="af-ZA"/>
              </w:rPr>
              <w:t>Definieer nasiebou</w:t>
            </w:r>
            <w:r w:rsidR="009F1808" w:rsidRPr="00FD1A63">
              <w:rPr>
                <w:rFonts w:ascii="Calibri" w:eastAsia="Arial" w:hAnsi="Calibri" w:cs="Calibri"/>
                <w:bCs/>
                <w:color w:val="000000" w:themeColor="text1"/>
                <w:sz w:val="20"/>
                <w:szCs w:val="20"/>
                <w:lang w:val="af-ZA"/>
              </w:rPr>
              <w:t>.</w:t>
            </w:r>
          </w:p>
          <w:p w14:paraId="5D7622BF" w14:textId="77777777" w:rsidR="001F021E" w:rsidRPr="00FD1A63" w:rsidRDefault="001F021E" w:rsidP="001F021E">
            <w:pPr>
              <w:pStyle w:val="Normal1"/>
              <w:numPr>
                <w:ilvl w:val="0"/>
                <w:numId w:val="10"/>
              </w:numPr>
              <w:ind w:left="463"/>
              <w:rPr>
                <w:rFonts w:ascii="Calibri" w:eastAsia="Arial" w:hAnsi="Calibri" w:cs="Calibri"/>
                <w:bCs/>
                <w:color w:val="000000" w:themeColor="text1"/>
                <w:sz w:val="20"/>
                <w:szCs w:val="20"/>
                <w:lang w:val="af-ZA"/>
              </w:rPr>
            </w:pPr>
            <w:r w:rsidRPr="00FD1A63">
              <w:rPr>
                <w:rFonts w:ascii="Calibri" w:eastAsia="Arial" w:hAnsi="Calibri" w:cs="Calibri"/>
                <w:bCs/>
                <w:color w:val="000000" w:themeColor="text1"/>
                <w:sz w:val="20"/>
                <w:szCs w:val="20"/>
                <w:lang w:val="af-ZA"/>
              </w:rPr>
              <w:t>Identifiseer idees wat nasiebou ondersteun.</w:t>
            </w:r>
          </w:p>
        </w:tc>
        <w:tc>
          <w:tcPr>
            <w:tcW w:w="1559" w:type="dxa"/>
            <w:vAlign w:val="center"/>
          </w:tcPr>
          <w:p w14:paraId="181FD1E1" w14:textId="1F19805C" w:rsidR="001F021E" w:rsidRPr="00FD1A63" w:rsidRDefault="001F021E">
            <w:pPr>
              <w:pStyle w:val="Normal1"/>
              <w:rPr>
                <w:rFonts w:ascii="Calibri" w:eastAsia="Arial" w:hAnsi="Calibri" w:cs="Calibri"/>
                <w:i/>
                <w:iCs/>
                <w:color w:val="000000" w:themeColor="text1"/>
                <w:sz w:val="20"/>
                <w:szCs w:val="20"/>
                <w:lang w:val="af-ZA"/>
              </w:rPr>
            </w:pPr>
            <w:r w:rsidRPr="00FD1A63">
              <w:rPr>
                <w:rFonts w:ascii="Calibri" w:eastAsia="Arial" w:hAnsi="Calibri" w:cs="Calibri"/>
                <w:i/>
                <w:iCs/>
                <w:color w:val="000000" w:themeColor="text1"/>
                <w:sz w:val="20"/>
                <w:szCs w:val="20"/>
                <w:lang w:val="af-ZA"/>
              </w:rPr>
              <w:t xml:space="preserve">Onderrig </w:t>
            </w:r>
            <w:r w:rsidR="009F1808" w:rsidRPr="00FD1A63">
              <w:rPr>
                <w:rFonts w:ascii="Calibri" w:eastAsia="Arial" w:hAnsi="Calibri" w:cs="Calibri"/>
                <w:i/>
                <w:iCs/>
                <w:color w:val="000000" w:themeColor="text1"/>
                <w:sz w:val="20"/>
                <w:szCs w:val="20"/>
                <w:lang w:val="af-ZA"/>
              </w:rPr>
              <w:t>&amp;</w:t>
            </w:r>
            <w:r w:rsidRPr="00FD1A63">
              <w:rPr>
                <w:rFonts w:ascii="Calibri" w:eastAsia="Arial" w:hAnsi="Calibri" w:cs="Calibri"/>
                <w:i/>
                <w:iCs/>
                <w:color w:val="000000" w:themeColor="text1"/>
                <w:sz w:val="20"/>
                <w:szCs w:val="20"/>
                <w:lang w:val="af-ZA"/>
              </w:rPr>
              <w:t xml:space="preserve"> </w:t>
            </w:r>
            <w:r w:rsidR="009F1808" w:rsidRPr="00FD1A63">
              <w:rPr>
                <w:rFonts w:ascii="Calibri" w:eastAsia="Arial" w:hAnsi="Calibri" w:cs="Calibri"/>
                <w:i/>
                <w:iCs/>
                <w:color w:val="000000" w:themeColor="text1"/>
                <w:sz w:val="20"/>
                <w:szCs w:val="20"/>
                <w:lang w:val="af-ZA"/>
              </w:rPr>
              <w:t>B</w:t>
            </w:r>
            <w:r w:rsidRPr="00FD1A63">
              <w:rPr>
                <w:rFonts w:ascii="Calibri" w:eastAsia="Arial" w:hAnsi="Calibri" w:cs="Calibri"/>
                <w:i/>
                <w:iCs/>
                <w:color w:val="000000" w:themeColor="text1"/>
                <w:sz w:val="20"/>
                <w:szCs w:val="20"/>
                <w:lang w:val="af-ZA"/>
              </w:rPr>
              <w:t xml:space="preserve">espreking </w:t>
            </w:r>
          </w:p>
        </w:tc>
        <w:tc>
          <w:tcPr>
            <w:tcW w:w="851" w:type="dxa"/>
            <w:vAlign w:val="center"/>
          </w:tcPr>
          <w:p w14:paraId="17C36C13" w14:textId="11A69758" w:rsidR="001F021E" w:rsidRPr="00FD1A63" w:rsidRDefault="008A7472">
            <w:pPr>
              <w:pStyle w:val="Normal1"/>
              <w:jc w:val="center"/>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5 min</w:t>
            </w:r>
          </w:p>
        </w:tc>
        <w:tc>
          <w:tcPr>
            <w:tcW w:w="4252" w:type="dxa"/>
            <w:vAlign w:val="center"/>
          </w:tcPr>
          <w:p w14:paraId="41420815" w14:textId="16042596"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Les 1 – PowerPoint (Skyfies 3-4)</w:t>
            </w:r>
          </w:p>
        </w:tc>
        <w:tc>
          <w:tcPr>
            <w:tcW w:w="1276" w:type="dxa"/>
            <w:vMerge/>
            <w:vAlign w:val="center"/>
          </w:tcPr>
          <w:p w14:paraId="1D3CF269" w14:textId="77777777" w:rsidR="001F021E" w:rsidRPr="00FD1A63" w:rsidRDefault="001F021E">
            <w:pPr>
              <w:pStyle w:val="Normal1"/>
              <w:rPr>
                <w:rFonts w:ascii="Calibri" w:eastAsia="Arial" w:hAnsi="Calibri" w:cs="Calibri"/>
                <w:color w:val="000000" w:themeColor="text1"/>
                <w:sz w:val="20"/>
                <w:szCs w:val="20"/>
                <w:lang w:val="af-ZA"/>
              </w:rPr>
            </w:pPr>
          </w:p>
        </w:tc>
        <w:tc>
          <w:tcPr>
            <w:tcW w:w="1417" w:type="dxa"/>
            <w:vAlign w:val="center"/>
          </w:tcPr>
          <w:p w14:paraId="462C6562" w14:textId="70DA1629" w:rsidR="001F021E" w:rsidRPr="00FD1A63" w:rsidRDefault="001F021E">
            <w:pPr>
              <w:pStyle w:val="Normal1"/>
              <w:ind w:right="-13" w:hanging="4"/>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Aktie</w:t>
            </w:r>
            <w:r w:rsidR="000F04F9" w:rsidRPr="00FD1A63">
              <w:rPr>
                <w:rFonts w:ascii="Calibri" w:eastAsia="Arial" w:hAnsi="Calibri" w:cs="Calibri"/>
                <w:color w:val="000000" w:themeColor="text1"/>
                <w:sz w:val="20"/>
                <w:szCs w:val="20"/>
                <w:lang w:val="af-ZA"/>
              </w:rPr>
              <w:t>we</w:t>
            </w:r>
            <w:r w:rsidRPr="00FD1A63">
              <w:rPr>
                <w:rFonts w:ascii="Calibri" w:eastAsia="Arial" w:hAnsi="Calibri" w:cs="Calibri"/>
                <w:color w:val="000000" w:themeColor="text1"/>
                <w:sz w:val="20"/>
                <w:szCs w:val="20"/>
                <w:lang w:val="af-ZA"/>
              </w:rPr>
              <w:t xml:space="preserve"> luister, kyk video en neem deel aan die bespreking</w:t>
            </w:r>
          </w:p>
        </w:tc>
      </w:tr>
      <w:tr w:rsidR="001F021E" w:rsidRPr="00FD1A63" w14:paraId="662B262D" w14:textId="77777777" w:rsidTr="009F1808">
        <w:trPr>
          <w:trHeight w:val="907"/>
        </w:trPr>
        <w:tc>
          <w:tcPr>
            <w:tcW w:w="988" w:type="dxa"/>
            <w:vMerge/>
            <w:vAlign w:val="center"/>
          </w:tcPr>
          <w:p w14:paraId="46A13E8C" w14:textId="77777777" w:rsidR="001F021E" w:rsidRPr="00FD1A63" w:rsidRDefault="001F021E">
            <w:pPr>
              <w:pStyle w:val="Normal1"/>
              <w:rPr>
                <w:rFonts w:ascii="Calibri" w:eastAsia="Arial" w:hAnsi="Calibri" w:cs="Calibri"/>
                <w:bCs/>
                <w:color w:val="000000" w:themeColor="text1"/>
                <w:sz w:val="20"/>
                <w:szCs w:val="20"/>
                <w:lang w:val="af-ZA"/>
              </w:rPr>
            </w:pPr>
          </w:p>
        </w:tc>
        <w:tc>
          <w:tcPr>
            <w:tcW w:w="2409" w:type="dxa"/>
            <w:vMerge/>
            <w:vAlign w:val="center"/>
          </w:tcPr>
          <w:p w14:paraId="32E9638B" w14:textId="77777777" w:rsidR="001F021E" w:rsidRPr="00FD1A63" w:rsidRDefault="001F021E">
            <w:pPr>
              <w:pStyle w:val="Default"/>
              <w:rPr>
                <w:rFonts w:ascii="Calibri" w:hAnsi="Calibri" w:cs="Calibri"/>
                <w:sz w:val="20"/>
                <w:szCs w:val="20"/>
                <w:lang w:val="af-ZA"/>
              </w:rPr>
            </w:pPr>
          </w:p>
        </w:tc>
        <w:tc>
          <w:tcPr>
            <w:tcW w:w="2552" w:type="dxa"/>
            <w:vAlign w:val="center"/>
          </w:tcPr>
          <w:p w14:paraId="3E9C8770" w14:textId="31D4CBDA" w:rsidR="001F021E" w:rsidRPr="00FD1A63" w:rsidRDefault="001F021E">
            <w:pPr>
              <w:pStyle w:val="Normal1"/>
              <w:rPr>
                <w:rFonts w:ascii="Calibri" w:eastAsia="Arial" w:hAnsi="Calibri" w:cs="Calibri"/>
                <w:bCs/>
                <w:color w:val="000000" w:themeColor="text1"/>
                <w:sz w:val="20"/>
                <w:szCs w:val="20"/>
                <w:lang w:val="af-ZA"/>
              </w:rPr>
            </w:pPr>
            <w:r w:rsidRPr="00FD1A63">
              <w:rPr>
                <w:rFonts w:ascii="Calibri" w:eastAsia="Arial" w:hAnsi="Calibri" w:cs="Calibri"/>
                <w:bCs/>
                <w:color w:val="000000" w:themeColor="text1"/>
                <w:sz w:val="20"/>
                <w:szCs w:val="20"/>
                <w:lang w:val="af-ZA"/>
              </w:rPr>
              <w:t xml:space="preserve">Identifiseer nasiebou-aksies by die huis, skool en in die </w:t>
            </w:r>
            <w:r w:rsidR="009F1808" w:rsidRPr="00FD1A63">
              <w:rPr>
                <w:rFonts w:ascii="Calibri" w:eastAsia="Arial" w:hAnsi="Calibri" w:cs="Calibri"/>
                <w:bCs/>
                <w:color w:val="000000" w:themeColor="text1"/>
                <w:sz w:val="20"/>
                <w:szCs w:val="20"/>
                <w:lang w:val="af-ZA"/>
              </w:rPr>
              <w:t>samelewing</w:t>
            </w:r>
            <w:r w:rsidRPr="00FD1A63">
              <w:rPr>
                <w:rFonts w:ascii="Calibri" w:eastAsia="Arial" w:hAnsi="Calibri" w:cs="Calibri"/>
                <w:bCs/>
                <w:color w:val="000000" w:themeColor="text1"/>
                <w:sz w:val="20"/>
                <w:szCs w:val="20"/>
                <w:lang w:val="af-ZA"/>
              </w:rPr>
              <w:t>.</w:t>
            </w:r>
          </w:p>
        </w:tc>
        <w:tc>
          <w:tcPr>
            <w:tcW w:w="1559" w:type="dxa"/>
            <w:vAlign w:val="center"/>
          </w:tcPr>
          <w:p w14:paraId="1604B985" w14:textId="0A21FF73" w:rsidR="001F021E" w:rsidRPr="00FD1A63" w:rsidRDefault="001F021E">
            <w:pPr>
              <w:pStyle w:val="Normal1"/>
              <w:rPr>
                <w:rFonts w:ascii="Calibri" w:eastAsia="Arial" w:hAnsi="Calibri" w:cs="Calibri"/>
                <w:i/>
                <w:iCs/>
                <w:color w:val="000000" w:themeColor="text1"/>
                <w:sz w:val="20"/>
                <w:szCs w:val="20"/>
                <w:lang w:val="af-ZA"/>
              </w:rPr>
            </w:pPr>
            <w:r w:rsidRPr="00FD1A63">
              <w:rPr>
                <w:rFonts w:ascii="Calibri" w:eastAsia="Arial" w:hAnsi="Calibri" w:cs="Calibri"/>
                <w:i/>
                <w:iCs/>
                <w:color w:val="000000" w:themeColor="text1"/>
                <w:sz w:val="20"/>
                <w:szCs w:val="20"/>
                <w:lang w:val="af-ZA"/>
              </w:rPr>
              <w:t xml:space="preserve">Onderrig </w:t>
            </w:r>
            <w:r w:rsidR="009F1808" w:rsidRPr="00FD1A63">
              <w:rPr>
                <w:rFonts w:ascii="Calibri" w:eastAsia="Arial" w:hAnsi="Calibri" w:cs="Calibri"/>
                <w:i/>
                <w:iCs/>
                <w:color w:val="000000" w:themeColor="text1"/>
                <w:sz w:val="20"/>
                <w:szCs w:val="20"/>
                <w:lang w:val="af-ZA"/>
              </w:rPr>
              <w:t>&amp;</w:t>
            </w:r>
            <w:r w:rsidRPr="00FD1A63">
              <w:rPr>
                <w:rFonts w:ascii="Calibri" w:eastAsia="Arial" w:hAnsi="Calibri" w:cs="Calibri"/>
                <w:i/>
                <w:iCs/>
                <w:color w:val="000000" w:themeColor="text1"/>
                <w:sz w:val="20"/>
                <w:szCs w:val="20"/>
                <w:lang w:val="af-ZA"/>
              </w:rPr>
              <w:t xml:space="preserve"> </w:t>
            </w:r>
            <w:r w:rsidR="009F1808" w:rsidRPr="00FD1A63">
              <w:rPr>
                <w:rFonts w:ascii="Calibri" w:eastAsia="Arial" w:hAnsi="Calibri" w:cs="Calibri"/>
                <w:i/>
                <w:iCs/>
                <w:color w:val="000000" w:themeColor="text1"/>
                <w:sz w:val="20"/>
                <w:szCs w:val="20"/>
                <w:lang w:val="af-ZA"/>
              </w:rPr>
              <w:t>G</w:t>
            </w:r>
            <w:r w:rsidRPr="00FD1A63">
              <w:rPr>
                <w:rFonts w:ascii="Calibri" w:eastAsia="Arial" w:hAnsi="Calibri" w:cs="Calibri"/>
                <w:i/>
                <w:iCs/>
                <w:color w:val="000000" w:themeColor="text1"/>
                <w:sz w:val="20"/>
                <w:szCs w:val="20"/>
                <w:lang w:val="af-ZA"/>
              </w:rPr>
              <w:t>roepakti</w:t>
            </w:r>
            <w:r w:rsidR="009F1808" w:rsidRPr="00FD1A63">
              <w:rPr>
                <w:rFonts w:ascii="Calibri" w:eastAsia="Arial" w:hAnsi="Calibri" w:cs="Calibri"/>
                <w:i/>
                <w:iCs/>
                <w:color w:val="000000" w:themeColor="text1"/>
                <w:sz w:val="20"/>
                <w:szCs w:val="20"/>
                <w:lang w:val="af-ZA"/>
              </w:rPr>
              <w:t>w</w:t>
            </w:r>
            <w:r w:rsidRPr="00FD1A63">
              <w:rPr>
                <w:rFonts w:ascii="Calibri" w:eastAsia="Arial" w:hAnsi="Calibri" w:cs="Calibri"/>
                <w:i/>
                <w:iCs/>
                <w:color w:val="000000" w:themeColor="text1"/>
                <w:sz w:val="20"/>
                <w:szCs w:val="20"/>
                <w:lang w:val="af-ZA"/>
              </w:rPr>
              <w:t>iteit</w:t>
            </w:r>
          </w:p>
        </w:tc>
        <w:tc>
          <w:tcPr>
            <w:tcW w:w="851" w:type="dxa"/>
            <w:vAlign w:val="center"/>
          </w:tcPr>
          <w:p w14:paraId="4E4DD106" w14:textId="77777777" w:rsidR="001F021E" w:rsidRPr="00FD1A63" w:rsidRDefault="001F021E">
            <w:pPr>
              <w:pStyle w:val="Normal1"/>
              <w:jc w:val="center"/>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3 + 7 min</w:t>
            </w:r>
          </w:p>
        </w:tc>
        <w:tc>
          <w:tcPr>
            <w:tcW w:w="4252" w:type="dxa"/>
            <w:vAlign w:val="center"/>
          </w:tcPr>
          <w:p w14:paraId="1A58A561" w14:textId="77777777"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Les 1 – PowerPoint (Skyfies 5-6)</w:t>
            </w:r>
          </w:p>
          <w:p w14:paraId="55CD37AE" w14:textId="36F2E0C2"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 xml:space="preserve">Les 1 – </w:t>
            </w:r>
            <w:r w:rsidR="009F1808" w:rsidRPr="00FD1A63">
              <w:rPr>
                <w:rFonts w:ascii="Calibri" w:eastAsia="Arial" w:hAnsi="Calibri" w:cs="Calibri"/>
                <w:color w:val="000000" w:themeColor="text1"/>
                <w:sz w:val="20"/>
                <w:szCs w:val="20"/>
                <w:lang w:val="af-ZA"/>
              </w:rPr>
              <w:t>Werkkaart</w:t>
            </w:r>
            <w:r w:rsidRPr="00FD1A63">
              <w:rPr>
                <w:rFonts w:ascii="Calibri" w:eastAsia="Arial" w:hAnsi="Calibri" w:cs="Calibri"/>
                <w:color w:val="000000" w:themeColor="text1"/>
                <w:sz w:val="20"/>
                <w:szCs w:val="20"/>
                <w:lang w:val="af-ZA"/>
              </w:rPr>
              <w:t xml:space="preserve"> (Aktiwiteit 1)</w:t>
            </w:r>
          </w:p>
          <w:p w14:paraId="3CDDE5F4" w14:textId="44CCC3DA"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 xml:space="preserve">Les 1 – </w:t>
            </w:r>
            <w:r w:rsidR="009F1808" w:rsidRPr="00FD1A63">
              <w:rPr>
                <w:rFonts w:ascii="Calibri" w:eastAsia="Arial" w:hAnsi="Calibri" w:cs="Calibri"/>
                <w:color w:val="000000" w:themeColor="text1"/>
                <w:sz w:val="20"/>
                <w:szCs w:val="20"/>
                <w:lang w:val="af-ZA"/>
              </w:rPr>
              <w:t>Werkkaart</w:t>
            </w:r>
            <w:r w:rsidRPr="00FD1A63">
              <w:rPr>
                <w:rFonts w:ascii="Calibri" w:eastAsia="Arial" w:hAnsi="Calibri" w:cs="Calibri"/>
                <w:color w:val="000000" w:themeColor="text1"/>
                <w:sz w:val="20"/>
                <w:szCs w:val="20"/>
                <w:lang w:val="af-ZA"/>
              </w:rPr>
              <w:t xml:space="preserve"> MEMO</w:t>
            </w:r>
          </w:p>
        </w:tc>
        <w:tc>
          <w:tcPr>
            <w:tcW w:w="1276" w:type="dxa"/>
            <w:vMerge/>
            <w:vAlign w:val="center"/>
          </w:tcPr>
          <w:p w14:paraId="27CB9004" w14:textId="77777777" w:rsidR="001F021E" w:rsidRPr="00FD1A63" w:rsidRDefault="001F021E">
            <w:pPr>
              <w:pStyle w:val="Normal1"/>
              <w:rPr>
                <w:rFonts w:ascii="Calibri" w:eastAsia="Arial" w:hAnsi="Calibri" w:cs="Calibri"/>
                <w:color w:val="000000" w:themeColor="text1"/>
                <w:sz w:val="20"/>
                <w:szCs w:val="20"/>
                <w:lang w:val="af-ZA"/>
              </w:rPr>
            </w:pPr>
          </w:p>
        </w:tc>
        <w:tc>
          <w:tcPr>
            <w:tcW w:w="1417" w:type="dxa"/>
            <w:vAlign w:val="center"/>
          </w:tcPr>
          <w:p w14:paraId="4760C324" w14:textId="77777777" w:rsidR="001F021E" w:rsidRPr="00FD1A63" w:rsidRDefault="001F021E">
            <w:pPr>
              <w:pStyle w:val="Normal1"/>
              <w:ind w:right="-13" w:hanging="4"/>
              <w:rPr>
                <w:rFonts w:ascii="Calibri" w:eastAsia="Arial" w:hAnsi="Calibri" w:cs="Calibri"/>
                <w:color w:val="000000" w:themeColor="text1"/>
                <w:sz w:val="20"/>
                <w:szCs w:val="20"/>
                <w:lang w:val="af-ZA"/>
              </w:rPr>
            </w:pPr>
            <w:r w:rsidRPr="00FD1A63">
              <w:rPr>
                <w:rFonts w:ascii="Calibri" w:hAnsi="Calibri" w:cs="Calibri"/>
                <w:sz w:val="20"/>
                <w:szCs w:val="20"/>
                <w:lang w:val="af-ZA"/>
              </w:rPr>
              <w:t>Voltooi die aktiwiteit in groepe</w:t>
            </w:r>
          </w:p>
        </w:tc>
      </w:tr>
      <w:tr w:rsidR="001F021E" w:rsidRPr="00FD1A63" w14:paraId="5C2CED29" w14:textId="77777777" w:rsidTr="009F1808">
        <w:trPr>
          <w:trHeight w:val="1247"/>
        </w:trPr>
        <w:tc>
          <w:tcPr>
            <w:tcW w:w="988" w:type="dxa"/>
            <w:vMerge/>
            <w:vAlign w:val="center"/>
          </w:tcPr>
          <w:p w14:paraId="20646DFB" w14:textId="77777777" w:rsidR="001F021E" w:rsidRPr="00FD1A63" w:rsidRDefault="001F021E">
            <w:pPr>
              <w:pStyle w:val="Normal1"/>
              <w:rPr>
                <w:rFonts w:ascii="Calibri" w:eastAsia="Arial" w:hAnsi="Calibri" w:cs="Calibri"/>
                <w:bCs/>
                <w:color w:val="000000" w:themeColor="text1"/>
                <w:sz w:val="20"/>
                <w:szCs w:val="20"/>
                <w:lang w:val="af-ZA"/>
              </w:rPr>
            </w:pPr>
          </w:p>
        </w:tc>
        <w:tc>
          <w:tcPr>
            <w:tcW w:w="2409" w:type="dxa"/>
            <w:vMerge/>
            <w:vAlign w:val="center"/>
          </w:tcPr>
          <w:p w14:paraId="47DC03A9" w14:textId="77777777" w:rsidR="001F021E" w:rsidRPr="00FD1A63" w:rsidRDefault="001F021E">
            <w:pPr>
              <w:pStyle w:val="Default"/>
              <w:rPr>
                <w:rFonts w:ascii="Calibri" w:hAnsi="Calibri" w:cs="Calibri"/>
                <w:sz w:val="20"/>
                <w:szCs w:val="20"/>
                <w:lang w:val="af-ZA"/>
              </w:rPr>
            </w:pPr>
          </w:p>
        </w:tc>
        <w:tc>
          <w:tcPr>
            <w:tcW w:w="2552" w:type="dxa"/>
            <w:vAlign w:val="center"/>
          </w:tcPr>
          <w:p w14:paraId="5E853D30" w14:textId="77777777" w:rsidR="001F021E" w:rsidRPr="00FD1A63" w:rsidRDefault="001F021E">
            <w:pPr>
              <w:pStyle w:val="Normal1"/>
              <w:rPr>
                <w:rFonts w:ascii="Calibri" w:eastAsia="Arial" w:hAnsi="Calibri" w:cs="Calibri"/>
                <w:bCs/>
                <w:color w:val="000000" w:themeColor="text1"/>
                <w:sz w:val="20"/>
                <w:szCs w:val="20"/>
                <w:lang w:val="af-ZA"/>
              </w:rPr>
            </w:pPr>
            <w:r w:rsidRPr="00FD1A63">
              <w:rPr>
                <w:rFonts w:ascii="Calibri" w:eastAsia="Arial" w:hAnsi="Calibri" w:cs="Calibri"/>
                <w:bCs/>
                <w:color w:val="000000" w:themeColor="text1"/>
                <w:sz w:val="20"/>
                <w:szCs w:val="20"/>
                <w:lang w:val="af-ZA"/>
              </w:rPr>
              <w:t>Navorsingsvoorbeelde van individue en groepe wat die nasie bou.</w:t>
            </w:r>
          </w:p>
        </w:tc>
        <w:tc>
          <w:tcPr>
            <w:tcW w:w="1559" w:type="dxa"/>
            <w:vAlign w:val="center"/>
          </w:tcPr>
          <w:p w14:paraId="38894FA0" w14:textId="21BEB236" w:rsidR="001F021E" w:rsidRPr="00FD1A63" w:rsidRDefault="008A7472">
            <w:pPr>
              <w:pStyle w:val="Normal1"/>
              <w:rPr>
                <w:rFonts w:ascii="Calibri" w:eastAsia="Arial" w:hAnsi="Calibri" w:cs="Calibri"/>
                <w:i/>
                <w:iCs/>
                <w:color w:val="000000" w:themeColor="text1"/>
                <w:sz w:val="20"/>
                <w:szCs w:val="20"/>
                <w:lang w:val="af-ZA"/>
              </w:rPr>
            </w:pPr>
            <w:r w:rsidRPr="00FD1A63">
              <w:rPr>
                <w:rFonts w:ascii="Calibri" w:eastAsia="Arial" w:hAnsi="Calibri" w:cs="Calibri"/>
                <w:i/>
                <w:iCs/>
                <w:color w:val="000000" w:themeColor="text1"/>
                <w:sz w:val="20"/>
                <w:szCs w:val="20"/>
                <w:lang w:val="af-ZA"/>
              </w:rPr>
              <w:t xml:space="preserve">Kyk </w:t>
            </w:r>
            <w:r w:rsidR="009F1808" w:rsidRPr="00FD1A63">
              <w:rPr>
                <w:rFonts w:ascii="Calibri" w:eastAsia="Arial" w:hAnsi="Calibri" w:cs="Calibri"/>
                <w:i/>
                <w:iCs/>
                <w:color w:val="000000" w:themeColor="text1"/>
                <w:sz w:val="20"/>
                <w:szCs w:val="20"/>
                <w:lang w:val="af-ZA"/>
              </w:rPr>
              <w:t>V</w:t>
            </w:r>
            <w:r w:rsidRPr="00FD1A63">
              <w:rPr>
                <w:rFonts w:ascii="Calibri" w:eastAsia="Arial" w:hAnsi="Calibri" w:cs="Calibri"/>
                <w:i/>
                <w:iCs/>
                <w:color w:val="000000" w:themeColor="text1"/>
                <w:sz w:val="20"/>
                <w:szCs w:val="20"/>
                <w:lang w:val="af-ZA"/>
              </w:rPr>
              <w:t xml:space="preserve">ideo </w:t>
            </w:r>
            <w:r w:rsidR="009F1808" w:rsidRPr="00FD1A63">
              <w:rPr>
                <w:rFonts w:ascii="Calibri" w:eastAsia="Arial" w:hAnsi="Calibri" w:cs="Calibri"/>
                <w:i/>
                <w:iCs/>
                <w:color w:val="000000" w:themeColor="text1"/>
                <w:sz w:val="20"/>
                <w:szCs w:val="20"/>
                <w:lang w:val="af-ZA"/>
              </w:rPr>
              <w:t>&amp;</w:t>
            </w:r>
            <w:r w:rsidRPr="00FD1A63">
              <w:rPr>
                <w:rFonts w:ascii="Calibri" w:eastAsia="Arial" w:hAnsi="Calibri" w:cs="Calibri"/>
                <w:i/>
                <w:iCs/>
                <w:color w:val="000000" w:themeColor="text1"/>
                <w:sz w:val="20"/>
                <w:szCs w:val="20"/>
                <w:lang w:val="af-ZA"/>
              </w:rPr>
              <w:t xml:space="preserve"> </w:t>
            </w:r>
            <w:r w:rsidR="009F1808" w:rsidRPr="00FD1A63">
              <w:rPr>
                <w:rFonts w:ascii="Calibri" w:eastAsia="Arial" w:hAnsi="Calibri" w:cs="Calibri"/>
                <w:i/>
                <w:iCs/>
                <w:color w:val="000000" w:themeColor="text1"/>
                <w:sz w:val="20"/>
                <w:szCs w:val="20"/>
                <w:lang w:val="af-ZA"/>
              </w:rPr>
              <w:t>Groepa</w:t>
            </w:r>
            <w:r w:rsidRPr="00FD1A63">
              <w:rPr>
                <w:rFonts w:ascii="Calibri" w:eastAsia="Arial" w:hAnsi="Calibri" w:cs="Calibri"/>
                <w:i/>
                <w:iCs/>
                <w:color w:val="000000" w:themeColor="text1"/>
                <w:sz w:val="20"/>
                <w:szCs w:val="20"/>
                <w:lang w:val="af-ZA"/>
              </w:rPr>
              <w:t xml:space="preserve">ktiwiteit </w:t>
            </w:r>
          </w:p>
        </w:tc>
        <w:tc>
          <w:tcPr>
            <w:tcW w:w="851" w:type="dxa"/>
            <w:vAlign w:val="center"/>
          </w:tcPr>
          <w:p w14:paraId="06C08A44" w14:textId="7EECE71B" w:rsidR="001F021E" w:rsidRPr="00FD1A63" w:rsidRDefault="008A7472">
            <w:pPr>
              <w:pStyle w:val="Normal1"/>
              <w:jc w:val="center"/>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5 + 10 min</w:t>
            </w:r>
          </w:p>
        </w:tc>
        <w:tc>
          <w:tcPr>
            <w:tcW w:w="4252" w:type="dxa"/>
            <w:vAlign w:val="center"/>
          </w:tcPr>
          <w:p w14:paraId="2384FDB7" w14:textId="77777777"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Les 1 – PowerPoint (Skyfie 7)</w:t>
            </w:r>
          </w:p>
          <w:p w14:paraId="400612FF" w14:textId="679093C7"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 xml:space="preserve">Les 1 – </w:t>
            </w:r>
            <w:r w:rsidR="009F1808" w:rsidRPr="00FD1A63">
              <w:rPr>
                <w:rFonts w:ascii="Calibri" w:eastAsia="Arial" w:hAnsi="Calibri" w:cs="Calibri"/>
                <w:color w:val="000000" w:themeColor="text1"/>
                <w:sz w:val="20"/>
                <w:szCs w:val="20"/>
                <w:lang w:val="af-ZA"/>
              </w:rPr>
              <w:t>Werkkaart</w:t>
            </w:r>
            <w:r w:rsidRPr="00FD1A63">
              <w:rPr>
                <w:rFonts w:ascii="Calibri" w:eastAsia="Arial" w:hAnsi="Calibri" w:cs="Calibri"/>
                <w:color w:val="000000" w:themeColor="text1"/>
                <w:sz w:val="20"/>
                <w:szCs w:val="20"/>
                <w:lang w:val="af-ZA"/>
              </w:rPr>
              <w:t xml:space="preserve"> (Aktiwiteit 2)</w:t>
            </w:r>
          </w:p>
          <w:p w14:paraId="26DCB7DE" w14:textId="0E94126F"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 xml:space="preserve">Les 1 – </w:t>
            </w:r>
            <w:r w:rsidR="009F1808" w:rsidRPr="00FD1A63">
              <w:rPr>
                <w:rFonts w:ascii="Calibri" w:eastAsia="Arial" w:hAnsi="Calibri" w:cs="Calibri"/>
                <w:color w:val="000000" w:themeColor="text1"/>
                <w:sz w:val="20"/>
                <w:szCs w:val="20"/>
                <w:lang w:val="af-ZA"/>
              </w:rPr>
              <w:t>Werkkaart</w:t>
            </w:r>
            <w:r w:rsidRPr="00FD1A63">
              <w:rPr>
                <w:rFonts w:ascii="Calibri" w:eastAsia="Arial" w:hAnsi="Calibri" w:cs="Calibri"/>
                <w:color w:val="000000" w:themeColor="text1"/>
                <w:sz w:val="20"/>
                <w:szCs w:val="20"/>
                <w:lang w:val="af-ZA"/>
              </w:rPr>
              <w:t xml:space="preserve"> MEMO</w:t>
            </w:r>
          </w:p>
          <w:p w14:paraId="44139F59" w14:textId="7006FAF8" w:rsidR="00EE0201" w:rsidRPr="00FD1A63" w:rsidRDefault="00EE0201" w:rsidP="00EE0201">
            <w:pPr>
              <w:pStyle w:val="Normal1"/>
              <w:rPr>
                <w:rFonts w:ascii="Calibri" w:eastAsia="Arial" w:hAnsi="Calibri" w:cs="Calibri"/>
                <w:bCs/>
                <w:color w:val="000000" w:themeColor="text1"/>
                <w:sz w:val="20"/>
                <w:szCs w:val="20"/>
                <w:lang w:val="af-ZA"/>
              </w:rPr>
            </w:pPr>
            <w:r w:rsidRPr="00FD1A63">
              <w:rPr>
                <w:rFonts w:ascii="Calibri" w:eastAsia="Arial" w:hAnsi="Calibri" w:cs="Calibri"/>
                <w:bCs/>
                <w:color w:val="000000" w:themeColor="text1"/>
                <w:sz w:val="20"/>
                <w:szCs w:val="20"/>
                <w:lang w:val="af-ZA"/>
              </w:rPr>
              <w:t xml:space="preserve">Kyk: </w:t>
            </w:r>
            <w:r w:rsidR="009F1808" w:rsidRPr="00FD1A63">
              <w:rPr>
                <w:rFonts w:ascii="Calibri" w:eastAsia="Arial" w:hAnsi="Calibri" w:cs="Calibri"/>
                <w:b/>
                <w:color w:val="000000" w:themeColor="text1"/>
                <w:sz w:val="20"/>
                <w:szCs w:val="20"/>
                <w:lang w:val="af-ZA"/>
              </w:rPr>
              <w:t xml:space="preserve"> </w:t>
            </w:r>
            <w:r w:rsidR="009F1808" w:rsidRPr="00216A2E">
              <w:rPr>
                <w:rFonts w:ascii="Calibri" w:eastAsia="Arial" w:hAnsi="Calibri" w:cs="Calibri"/>
                <w:b/>
                <w:i/>
                <w:iCs/>
                <w:color w:val="000000" w:themeColor="text1"/>
                <w:sz w:val="20"/>
                <w:szCs w:val="20"/>
                <w:lang w:val="af-ZA"/>
              </w:rPr>
              <w:t>WATCH | Backyard Varsity: Training SA's youth to build houses, shacks and their own lives</w:t>
            </w:r>
            <w:r w:rsidR="009F1808" w:rsidRPr="00FD1A63">
              <w:rPr>
                <w:rFonts w:ascii="Calibri" w:eastAsia="Arial" w:hAnsi="Calibri" w:cs="Calibri"/>
                <w:b/>
                <w:color w:val="000000" w:themeColor="text1"/>
                <w:sz w:val="20"/>
                <w:szCs w:val="20"/>
                <w:lang w:val="af-ZA"/>
              </w:rPr>
              <w:t xml:space="preserve"> </w:t>
            </w:r>
            <w:hyperlink r:id="rId11" w:history="1">
              <w:r w:rsidR="009F1808" w:rsidRPr="00FD1A63">
                <w:rPr>
                  <w:rStyle w:val="Hyperlink"/>
                  <w:rFonts w:ascii="Calibri" w:eastAsia="Arial" w:hAnsi="Calibri" w:cs="Calibri"/>
                  <w:bCs/>
                  <w:sz w:val="20"/>
                  <w:szCs w:val="20"/>
                  <w:lang w:val="af-ZA"/>
                </w:rPr>
                <w:t>https://bit.ly/4djy1pj</w:t>
              </w:r>
            </w:hyperlink>
            <w:r w:rsidR="009F1808" w:rsidRPr="00FD1A63">
              <w:rPr>
                <w:rFonts w:ascii="Calibri" w:eastAsia="Arial" w:hAnsi="Calibri" w:cs="Calibri"/>
                <w:bCs/>
                <w:color w:val="000000" w:themeColor="text1"/>
                <w:sz w:val="20"/>
                <w:szCs w:val="20"/>
                <w:lang w:val="af-ZA"/>
              </w:rPr>
              <w:t xml:space="preserve"> </w:t>
            </w:r>
            <w:r w:rsidRPr="00FD1A63">
              <w:rPr>
                <w:rFonts w:ascii="Calibri" w:eastAsia="Arial" w:hAnsi="Calibri" w:cs="Calibri"/>
                <w:bCs/>
                <w:color w:val="000000" w:themeColor="text1"/>
                <w:sz w:val="20"/>
                <w:szCs w:val="20"/>
                <w:lang w:val="af-ZA"/>
              </w:rPr>
              <w:t>(4 min 41 sek.)</w:t>
            </w:r>
          </w:p>
        </w:tc>
        <w:tc>
          <w:tcPr>
            <w:tcW w:w="1276" w:type="dxa"/>
            <w:vMerge/>
            <w:vAlign w:val="center"/>
          </w:tcPr>
          <w:p w14:paraId="3FD4E396" w14:textId="77777777" w:rsidR="001F021E" w:rsidRPr="00FD1A63" w:rsidRDefault="001F021E">
            <w:pPr>
              <w:pStyle w:val="Normal1"/>
              <w:rPr>
                <w:rFonts w:ascii="Calibri" w:eastAsia="Arial" w:hAnsi="Calibri" w:cs="Calibri"/>
                <w:color w:val="000000" w:themeColor="text1"/>
                <w:sz w:val="20"/>
                <w:szCs w:val="20"/>
                <w:lang w:val="af-ZA"/>
              </w:rPr>
            </w:pPr>
          </w:p>
        </w:tc>
        <w:tc>
          <w:tcPr>
            <w:tcW w:w="1417" w:type="dxa"/>
            <w:vAlign w:val="center"/>
          </w:tcPr>
          <w:p w14:paraId="652BCB8E" w14:textId="77777777" w:rsidR="001F021E" w:rsidRPr="00FD1A63" w:rsidRDefault="001F021E">
            <w:pPr>
              <w:pStyle w:val="Normal1"/>
              <w:ind w:right="-13" w:hanging="4"/>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Voltooi die aktiwiteit in pare</w:t>
            </w:r>
          </w:p>
        </w:tc>
      </w:tr>
      <w:tr w:rsidR="001F021E" w:rsidRPr="00FD1A63" w14:paraId="3EEEB3A2" w14:textId="77777777" w:rsidTr="009F1808">
        <w:trPr>
          <w:trHeight w:val="1020"/>
        </w:trPr>
        <w:tc>
          <w:tcPr>
            <w:tcW w:w="988" w:type="dxa"/>
            <w:vMerge/>
            <w:vAlign w:val="center"/>
          </w:tcPr>
          <w:p w14:paraId="42933149" w14:textId="77777777" w:rsidR="001F021E" w:rsidRPr="00FD1A63" w:rsidRDefault="001F021E">
            <w:pPr>
              <w:pStyle w:val="Normal1"/>
              <w:rPr>
                <w:rFonts w:ascii="Calibri" w:eastAsia="Arial" w:hAnsi="Calibri" w:cs="Calibri"/>
                <w:bCs/>
                <w:color w:val="000000" w:themeColor="text1"/>
                <w:sz w:val="20"/>
                <w:szCs w:val="20"/>
                <w:lang w:val="af-ZA"/>
              </w:rPr>
            </w:pPr>
          </w:p>
        </w:tc>
        <w:tc>
          <w:tcPr>
            <w:tcW w:w="2409" w:type="dxa"/>
            <w:vMerge/>
            <w:vAlign w:val="center"/>
          </w:tcPr>
          <w:p w14:paraId="23D68CDF" w14:textId="77777777" w:rsidR="001F021E" w:rsidRPr="00FD1A63" w:rsidRDefault="001F021E">
            <w:pPr>
              <w:pStyle w:val="Default"/>
              <w:rPr>
                <w:rFonts w:ascii="Calibri" w:hAnsi="Calibri" w:cs="Calibri"/>
                <w:sz w:val="20"/>
                <w:szCs w:val="20"/>
                <w:lang w:val="af-ZA"/>
              </w:rPr>
            </w:pPr>
          </w:p>
        </w:tc>
        <w:tc>
          <w:tcPr>
            <w:tcW w:w="2552" w:type="dxa"/>
            <w:vAlign w:val="center"/>
          </w:tcPr>
          <w:p w14:paraId="78E70832" w14:textId="77777777" w:rsidR="001F021E" w:rsidRPr="00FD1A63" w:rsidRDefault="001F021E">
            <w:pPr>
              <w:rPr>
                <w:rFonts w:cs="Calibri"/>
                <w:sz w:val="20"/>
                <w:szCs w:val="20"/>
              </w:rPr>
            </w:pPr>
          </w:p>
        </w:tc>
        <w:tc>
          <w:tcPr>
            <w:tcW w:w="1559" w:type="dxa"/>
            <w:vAlign w:val="center"/>
          </w:tcPr>
          <w:p w14:paraId="5232676A" w14:textId="66880EE6" w:rsidR="001F021E" w:rsidRPr="00FD1A63" w:rsidRDefault="001F021E">
            <w:pPr>
              <w:pStyle w:val="Normal1"/>
              <w:rPr>
                <w:rFonts w:ascii="Calibri" w:eastAsia="Arial" w:hAnsi="Calibri" w:cs="Calibri"/>
                <w:i/>
                <w:iCs/>
                <w:color w:val="000000" w:themeColor="text1"/>
                <w:sz w:val="20"/>
                <w:szCs w:val="20"/>
                <w:lang w:val="af-ZA"/>
              </w:rPr>
            </w:pPr>
            <w:r w:rsidRPr="00FD1A63">
              <w:rPr>
                <w:rFonts w:ascii="Calibri" w:eastAsia="Arial" w:hAnsi="Calibri" w:cs="Calibri"/>
                <w:i/>
                <w:iCs/>
                <w:color w:val="000000" w:themeColor="text1"/>
                <w:sz w:val="20"/>
                <w:szCs w:val="20"/>
                <w:lang w:val="af-ZA"/>
              </w:rPr>
              <w:t xml:space="preserve">Refleksie </w:t>
            </w:r>
            <w:r w:rsidR="009F1808" w:rsidRPr="00FD1A63">
              <w:rPr>
                <w:rFonts w:ascii="Calibri" w:eastAsia="Arial" w:hAnsi="Calibri" w:cs="Calibri"/>
                <w:i/>
                <w:iCs/>
                <w:color w:val="000000" w:themeColor="text1"/>
                <w:sz w:val="20"/>
                <w:szCs w:val="20"/>
                <w:lang w:val="af-ZA"/>
              </w:rPr>
              <w:t>&amp;</w:t>
            </w:r>
            <w:r w:rsidRPr="00FD1A63">
              <w:rPr>
                <w:rFonts w:ascii="Calibri" w:eastAsia="Arial" w:hAnsi="Calibri" w:cs="Calibri"/>
                <w:i/>
                <w:iCs/>
                <w:color w:val="000000" w:themeColor="text1"/>
                <w:sz w:val="20"/>
                <w:szCs w:val="20"/>
                <w:lang w:val="af-ZA"/>
              </w:rPr>
              <w:t xml:space="preserve"> </w:t>
            </w:r>
            <w:r w:rsidR="009F1808" w:rsidRPr="00FD1A63">
              <w:rPr>
                <w:rFonts w:ascii="Calibri" w:eastAsia="Arial" w:hAnsi="Calibri" w:cs="Calibri"/>
                <w:i/>
                <w:iCs/>
                <w:color w:val="000000" w:themeColor="text1"/>
                <w:sz w:val="20"/>
                <w:szCs w:val="20"/>
                <w:lang w:val="af-ZA"/>
              </w:rPr>
              <w:t>H</w:t>
            </w:r>
            <w:r w:rsidRPr="00FD1A63">
              <w:rPr>
                <w:rFonts w:ascii="Calibri" w:eastAsia="Arial" w:hAnsi="Calibri" w:cs="Calibri"/>
                <w:i/>
                <w:iCs/>
                <w:color w:val="000000" w:themeColor="text1"/>
                <w:sz w:val="20"/>
                <w:szCs w:val="20"/>
                <w:lang w:val="af-ZA"/>
              </w:rPr>
              <w:t>uiswerk</w:t>
            </w:r>
          </w:p>
        </w:tc>
        <w:tc>
          <w:tcPr>
            <w:tcW w:w="851" w:type="dxa"/>
            <w:vAlign w:val="center"/>
          </w:tcPr>
          <w:p w14:paraId="72B63415" w14:textId="77777777" w:rsidR="001F021E" w:rsidRPr="00FD1A63" w:rsidRDefault="001F021E">
            <w:pPr>
              <w:pStyle w:val="Normal1"/>
              <w:jc w:val="center"/>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8 min</w:t>
            </w:r>
          </w:p>
        </w:tc>
        <w:tc>
          <w:tcPr>
            <w:tcW w:w="4252" w:type="dxa"/>
            <w:vAlign w:val="center"/>
          </w:tcPr>
          <w:p w14:paraId="52F8FD05" w14:textId="33BAE102"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Les 1 – PowerPoint (Skyfie</w:t>
            </w:r>
            <w:r w:rsidR="00995944">
              <w:rPr>
                <w:rFonts w:ascii="Calibri" w:eastAsia="Arial" w:hAnsi="Calibri" w:cs="Calibri"/>
                <w:color w:val="000000" w:themeColor="text1"/>
                <w:sz w:val="20"/>
                <w:szCs w:val="20"/>
                <w:lang w:val="af-ZA"/>
              </w:rPr>
              <w:t>s</w:t>
            </w:r>
            <w:r w:rsidRPr="00FD1A63">
              <w:rPr>
                <w:rFonts w:ascii="Calibri" w:eastAsia="Arial" w:hAnsi="Calibri" w:cs="Calibri"/>
                <w:color w:val="000000" w:themeColor="text1"/>
                <w:sz w:val="20"/>
                <w:szCs w:val="20"/>
                <w:lang w:val="af-ZA"/>
              </w:rPr>
              <w:t xml:space="preserve"> 8</w:t>
            </w:r>
            <w:r w:rsidR="00995944">
              <w:rPr>
                <w:rFonts w:ascii="Calibri" w:eastAsia="Arial" w:hAnsi="Calibri" w:cs="Calibri"/>
                <w:color w:val="000000" w:themeColor="text1"/>
                <w:sz w:val="20"/>
                <w:szCs w:val="20"/>
                <w:lang w:val="af-ZA"/>
              </w:rPr>
              <w:t>-9</w:t>
            </w:r>
            <w:r w:rsidRPr="00FD1A63">
              <w:rPr>
                <w:rFonts w:ascii="Calibri" w:eastAsia="Arial" w:hAnsi="Calibri" w:cs="Calibri"/>
                <w:color w:val="000000" w:themeColor="text1"/>
                <w:sz w:val="20"/>
                <w:szCs w:val="20"/>
                <w:lang w:val="af-ZA"/>
              </w:rPr>
              <w:t>)</w:t>
            </w:r>
          </w:p>
          <w:p w14:paraId="350F782B" w14:textId="69DF784E"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 xml:space="preserve">Les 1 – </w:t>
            </w:r>
            <w:r w:rsidR="009F1808" w:rsidRPr="00FD1A63">
              <w:rPr>
                <w:rFonts w:ascii="Calibri" w:eastAsia="Arial" w:hAnsi="Calibri" w:cs="Calibri"/>
                <w:color w:val="000000" w:themeColor="text1"/>
                <w:sz w:val="20"/>
                <w:szCs w:val="20"/>
                <w:lang w:val="af-ZA"/>
              </w:rPr>
              <w:t>Werkkaart</w:t>
            </w:r>
            <w:r w:rsidRPr="00FD1A63">
              <w:rPr>
                <w:rFonts w:ascii="Calibri" w:eastAsia="Arial" w:hAnsi="Calibri" w:cs="Calibri"/>
                <w:color w:val="000000" w:themeColor="text1"/>
                <w:sz w:val="20"/>
                <w:szCs w:val="20"/>
                <w:lang w:val="af-ZA"/>
              </w:rPr>
              <w:t xml:space="preserve"> (Aktiwiteit 3-4)</w:t>
            </w:r>
          </w:p>
          <w:p w14:paraId="2D81CACF" w14:textId="3EABC5CF"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 xml:space="preserve">Les 1 – </w:t>
            </w:r>
            <w:r w:rsidR="009F1808" w:rsidRPr="00FD1A63">
              <w:rPr>
                <w:rFonts w:ascii="Calibri" w:eastAsia="Arial" w:hAnsi="Calibri" w:cs="Calibri"/>
                <w:color w:val="000000" w:themeColor="text1"/>
                <w:sz w:val="20"/>
                <w:szCs w:val="20"/>
                <w:lang w:val="af-ZA"/>
              </w:rPr>
              <w:t>Werkkaart</w:t>
            </w:r>
            <w:r w:rsidRPr="00FD1A63">
              <w:rPr>
                <w:rFonts w:ascii="Calibri" w:eastAsia="Arial" w:hAnsi="Calibri" w:cs="Calibri"/>
                <w:color w:val="000000" w:themeColor="text1"/>
                <w:sz w:val="20"/>
                <w:szCs w:val="20"/>
                <w:lang w:val="af-ZA"/>
              </w:rPr>
              <w:t xml:space="preserve"> MEMO</w:t>
            </w:r>
          </w:p>
          <w:p w14:paraId="674E4216" w14:textId="3059A394"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Inhoud</w:t>
            </w:r>
            <w:r w:rsidR="009F1808" w:rsidRPr="00FD1A63">
              <w:rPr>
                <w:rFonts w:ascii="Calibri" w:eastAsia="Arial" w:hAnsi="Calibri" w:cs="Calibri"/>
                <w:color w:val="000000" w:themeColor="text1"/>
                <w:sz w:val="20"/>
                <w:szCs w:val="20"/>
                <w:lang w:val="af-ZA"/>
              </w:rPr>
              <w:t>s</w:t>
            </w:r>
            <w:r w:rsidRPr="00FD1A63">
              <w:rPr>
                <w:rFonts w:ascii="Calibri" w:eastAsia="Arial" w:hAnsi="Calibri" w:cs="Calibri"/>
                <w:color w:val="000000" w:themeColor="text1"/>
                <w:sz w:val="20"/>
                <w:szCs w:val="20"/>
                <w:lang w:val="af-ZA"/>
              </w:rPr>
              <w:t>opsomming</w:t>
            </w:r>
          </w:p>
        </w:tc>
        <w:tc>
          <w:tcPr>
            <w:tcW w:w="1276" w:type="dxa"/>
            <w:vAlign w:val="center"/>
          </w:tcPr>
          <w:p w14:paraId="404A2C7F" w14:textId="77777777" w:rsidR="001F021E" w:rsidRPr="00FD1A63" w:rsidRDefault="001F021E">
            <w:pPr>
              <w:pStyle w:val="Normal1"/>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Informeel: Aktiwiteit 4</w:t>
            </w:r>
          </w:p>
        </w:tc>
        <w:tc>
          <w:tcPr>
            <w:tcW w:w="1417" w:type="dxa"/>
            <w:vAlign w:val="center"/>
          </w:tcPr>
          <w:p w14:paraId="7899CA31" w14:textId="77777777" w:rsidR="001F021E" w:rsidRPr="00FD1A63" w:rsidRDefault="001F021E">
            <w:pPr>
              <w:pStyle w:val="Normal1"/>
              <w:ind w:right="-13" w:hanging="4"/>
              <w:rPr>
                <w:rFonts w:ascii="Calibri" w:eastAsia="Arial" w:hAnsi="Calibri" w:cs="Calibri"/>
                <w:color w:val="000000" w:themeColor="text1"/>
                <w:sz w:val="20"/>
                <w:szCs w:val="20"/>
                <w:lang w:val="af-ZA"/>
              </w:rPr>
            </w:pPr>
            <w:r w:rsidRPr="00FD1A63">
              <w:rPr>
                <w:rFonts w:ascii="Calibri" w:eastAsia="Arial" w:hAnsi="Calibri" w:cs="Calibri"/>
                <w:color w:val="000000" w:themeColor="text1"/>
                <w:sz w:val="20"/>
                <w:szCs w:val="20"/>
                <w:lang w:val="af-ZA"/>
              </w:rPr>
              <w:t>Voltooi die aktiwiteit individueel</w:t>
            </w:r>
          </w:p>
        </w:tc>
      </w:tr>
    </w:tbl>
    <w:p w14:paraId="4173FF28" w14:textId="77777777" w:rsidR="008C7630" w:rsidRPr="00FD1A63" w:rsidRDefault="008C7630" w:rsidP="00D75304">
      <w:pPr>
        <w:pBdr>
          <w:top w:val="nil"/>
          <w:left w:val="nil"/>
          <w:bottom w:val="nil"/>
          <w:right w:val="nil"/>
          <w:between w:val="nil"/>
        </w:pBdr>
        <w:spacing w:line="399" w:lineRule="auto"/>
        <w:rPr>
          <w:rFonts w:eastAsia="Arial" w:cs="Calibri"/>
          <w:b/>
          <w:color w:val="000000"/>
          <w:kern w:val="0"/>
          <w:szCs w:val="24"/>
          <w:u w:val="single"/>
          <w:lang w:eastAsia="en-GB"/>
          <w14:ligatures w14:val="none"/>
        </w:rPr>
      </w:pPr>
    </w:p>
    <w:p w14:paraId="2BC99B71" w14:textId="77777777" w:rsidR="001F021E" w:rsidRPr="00FD1A63" w:rsidRDefault="001F021E" w:rsidP="00D75304">
      <w:pPr>
        <w:pBdr>
          <w:top w:val="nil"/>
          <w:left w:val="nil"/>
          <w:bottom w:val="nil"/>
          <w:right w:val="nil"/>
          <w:between w:val="nil"/>
        </w:pBdr>
        <w:spacing w:line="399" w:lineRule="auto"/>
        <w:rPr>
          <w:rFonts w:eastAsia="Arial" w:cs="Calibri"/>
          <w:b/>
          <w:color w:val="000000"/>
          <w:kern w:val="0"/>
          <w:szCs w:val="24"/>
          <w:u w:val="single"/>
          <w:lang w:eastAsia="en-GB"/>
          <w14:ligatures w14:val="none"/>
        </w:rPr>
      </w:pPr>
    </w:p>
    <w:p w14:paraId="3D2865FC" w14:textId="51DD4F49" w:rsidR="001F021E" w:rsidRPr="00FD1A63" w:rsidRDefault="001F021E">
      <w:pPr>
        <w:spacing w:after="160" w:line="278" w:lineRule="auto"/>
        <w:rPr>
          <w:rFonts w:eastAsia="Arial" w:cs="Calibri"/>
          <w:b/>
          <w:color w:val="000000"/>
          <w:kern w:val="0"/>
          <w:szCs w:val="24"/>
          <w:u w:val="single"/>
          <w:lang w:eastAsia="en-GB"/>
          <w14:ligatures w14:val="none"/>
        </w:rPr>
      </w:pPr>
      <w:r w:rsidRPr="00FD1A63">
        <w:rPr>
          <w:rFonts w:eastAsia="Arial" w:cs="Calibri"/>
          <w:b/>
          <w:color w:val="000000"/>
          <w:kern w:val="0"/>
          <w:szCs w:val="24"/>
          <w:u w:val="single"/>
          <w:lang w:eastAsia="en-GB"/>
          <w14:ligatures w14:val="none"/>
        </w:rPr>
        <w:br w:type="page"/>
      </w:r>
    </w:p>
    <w:p w14:paraId="7033B21C" w14:textId="77777777" w:rsidR="001F021E" w:rsidRPr="00FD1A63" w:rsidRDefault="001F021E" w:rsidP="00D75304">
      <w:pPr>
        <w:pBdr>
          <w:top w:val="nil"/>
          <w:left w:val="nil"/>
          <w:bottom w:val="nil"/>
          <w:right w:val="nil"/>
          <w:between w:val="nil"/>
        </w:pBdr>
        <w:spacing w:line="399" w:lineRule="auto"/>
        <w:rPr>
          <w:rFonts w:eastAsia="Arial" w:cs="Calibri"/>
          <w:b/>
          <w:color w:val="000000"/>
          <w:kern w:val="0"/>
          <w:szCs w:val="24"/>
          <w:u w:val="single"/>
          <w:lang w:eastAsia="en-GB"/>
          <w14:ligatures w14:val="none"/>
        </w:rPr>
        <w:sectPr w:rsidR="001F021E" w:rsidRPr="00FD1A63" w:rsidSect="001F021E">
          <w:headerReference w:type="default" r:id="rId12"/>
          <w:footerReference w:type="default" r:id="rId13"/>
          <w:pgSz w:w="16838" w:h="11906" w:orient="landscape" w:code="9"/>
          <w:pgMar w:top="720" w:right="720" w:bottom="720" w:left="720" w:header="708" w:footer="708" w:gutter="0"/>
          <w:cols w:space="708"/>
          <w:docGrid w:linePitch="360"/>
        </w:sectPr>
      </w:pPr>
    </w:p>
    <w:p w14:paraId="6DC662DA" w14:textId="77777777" w:rsidR="00D1043B" w:rsidRPr="00FD1A63" w:rsidRDefault="00D1043B" w:rsidP="00D1043B">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r w:rsidRPr="00FD1A63">
        <w:rPr>
          <w:rFonts w:eastAsia="Arial" w:cs="Calibri"/>
          <w:b/>
          <w:color w:val="000000"/>
          <w:kern w:val="0"/>
          <w:sz w:val="32"/>
          <w:szCs w:val="32"/>
          <w:lang w:eastAsia="en-GB"/>
          <w14:ligatures w14:val="none"/>
        </w:rPr>
        <w:lastRenderedPageBreak/>
        <w:t>INLEIDENDE AANTEKENINGE</w:t>
      </w:r>
    </w:p>
    <w:p w14:paraId="6ECB301E" w14:textId="77777777" w:rsidR="00D1043B" w:rsidRPr="00FD1A63" w:rsidRDefault="00D1043B" w:rsidP="00D1043B">
      <w:pPr>
        <w:pBdr>
          <w:top w:val="nil"/>
          <w:left w:val="nil"/>
          <w:bottom w:val="nil"/>
          <w:right w:val="nil"/>
          <w:between w:val="nil"/>
        </w:pBdr>
        <w:spacing w:line="240" w:lineRule="auto"/>
        <w:jc w:val="center"/>
        <w:rPr>
          <w:rFonts w:eastAsia="Calibri" w:cs="Calibri"/>
          <w:color w:val="000000"/>
          <w:kern w:val="0"/>
          <w:sz w:val="32"/>
          <w:szCs w:val="32"/>
          <w:lang w:eastAsia="en-GB"/>
          <w14:ligatures w14:val="none"/>
        </w:rPr>
      </w:pPr>
    </w:p>
    <w:p w14:paraId="0401D089" w14:textId="4F7B4D91" w:rsidR="00D1043B" w:rsidRPr="00FD1A63" w:rsidRDefault="00D1043B" w:rsidP="00D1043B">
      <w:pPr>
        <w:pBdr>
          <w:top w:val="nil"/>
          <w:left w:val="nil"/>
          <w:bottom w:val="nil"/>
          <w:right w:val="nil"/>
          <w:between w:val="nil"/>
        </w:pBdr>
        <w:spacing w:after="240"/>
        <w:jc w:val="both"/>
        <w:rPr>
          <w:rFonts w:eastAsia="Arial" w:cs="Calibri"/>
          <w:bCs/>
          <w:color w:val="000000"/>
          <w:kern w:val="0"/>
          <w:szCs w:val="24"/>
          <w:lang w:eastAsia="en-GB"/>
          <w14:ligatures w14:val="none"/>
        </w:rPr>
      </w:pPr>
      <w:r w:rsidRPr="00FD1A63">
        <w:rPr>
          <w:rFonts w:eastAsia="Arial" w:cs="Calibri"/>
          <w:bCs/>
          <w:color w:val="000000"/>
          <w:kern w:val="0"/>
          <w:szCs w:val="24"/>
          <w:lang w:eastAsia="en-GB"/>
          <w14:ligatures w14:val="none"/>
        </w:rPr>
        <w:t xml:space="preserve">Die </w:t>
      </w:r>
      <w:r w:rsidRPr="00FD1A63">
        <w:rPr>
          <w:rFonts w:eastAsia="Arial" w:cs="Calibri"/>
          <w:b/>
          <w:i/>
          <w:color w:val="000000"/>
          <w:kern w:val="0"/>
          <w:szCs w:val="24"/>
          <w:u w:val="single"/>
          <w:lang w:eastAsia="en-GB"/>
          <w14:ligatures w14:val="none"/>
        </w:rPr>
        <w:t>Les 1 – PowerPoint-dokument</w:t>
      </w:r>
      <w:r w:rsidRPr="00FD1A63">
        <w:rPr>
          <w:rFonts w:eastAsia="Arial" w:cs="Calibri"/>
          <w:b/>
          <w:i/>
          <w:color w:val="000000"/>
          <w:kern w:val="0"/>
          <w:szCs w:val="24"/>
          <w:lang w:eastAsia="en-GB"/>
          <w14:ligatures w14:val="none"/>
        </w:rPr>
        <w:t xml:space="preserve"> </w:t>
      </w:r>
      <w:r w:rsidRPr="00FD1A63">
        <w:rPr>
          <w:rFonts w:eastAsia="Arial" w:cs="Calibri"/>
          <w:bCs/>
          <w:color w:val="000000"/>
          <w:kern w:val="0"/>
          <w:szCs w:val="24"/>
          <w:lang w:eastAsia="en-GB"/>
          <w14:ligatures w14:val="none"/>
        </w:rPr>
        <w:t xml:space="preserve">dek die </w:t>
      </w:r>
      <w:r w:rsidRPr="00FD1A63">
        <w:rPr>
          <w:rFonts w:eastAsia="Arial" w:cs="Calibri"/>
          <w:b/>
          <w:color w:val="000000"/>
          <w:kern w:val="0"/>
          <w:szCs w:val="24"/>
          <w:lang w:eastAsia="en-GB"/>
          <w14:ligatures w14:val="none"/>
        </w:rPr>
        <w:t>EEN les</w:t>
      </w:r>
      <w:r w:rsidRPr="00FD1A63">
        <w:rPr>
          <w:rFonts w:eastAsia="Arial" w:cs="Calibri"/>
          <w:bCs/>
          <w:color w:val="000000"/>
          <w:kern w:val="0"/>
          <w:szCs w:val="24"/>
          <w:lang w:eastAsia="en-GB"/>
          <w14:ligatures w14:val="none"/>
        </w:rPr>
        <w:t xml:space="preserve"> en het gedetailleerde onderrignotas vir elke skyfie wat </w:t>
      </w:r>
      <w:r w:rsidR="009F1808" w:rsidRPr="00FD1A63">
        <w:rPr>
          <w:rFonts w:eastAsia="Arial" w:cs="Calibri"/>
          <w:bCs/>
          <w:color w:val="000000"/>
          <w:kern w:val="0"/>
          <w:szCs w:val="24"/>
          <w:lang w:eastAsia="en-GB"/>
          <w14:ligatures w14:val="none"/>
        </w:rPr>
        <w:t>u</w:t>
      </w:r>
      <w:r w:rsidRPr="00FD1A63">
        <w:rPr>
          <w:rFonts w:eastAsia="Arial" w:cs="Calibri"/>
          <w:bCs/>
          <w:color w:val="000000"/>
          <w:kern w:val="0"/>
          <w:szCs w:val="24"/>
          <w:lang w:eastAsia="en-GB"/>
          <w14:ligatures w14:val="none"/>
        </w:rPr>
        <w:t xml:space="preserve"> (die onderwyser) deur die aktiwiteite sal lei. Gebruik die onderstaande </w:t>
      </w:r>
      <w:r w:rsidRPr="00FD1A63">
        <w:rPr>
          <w:rFonts w:eastAsia="Arial" w:cs="Calibri"/>
          <w:b/>
          <w:color w:val="000000"/>
          <w:kern w:val="0"/>
          <w:szCs w:val="24"/>
          <w:lang w:eastAsia="en-GB"/>
          <w14:ligatures w14:val="none"/>
        </w:rPr>
        <w:t>LESVOORBEREIDING</w:t>
      </w:r>
      <w:r w:rsidRPr="00FD1A63">
        <w:rPr>
          <w:rFonts w:eastAsia="Arial" w:cs="Calibri"/>
          <w:bCs/>
          <w:color w:val="000000"/>
          <w:kern w:val="0"/>
          <w:szCs w:val="24"/>
          <w:lang w:eastAsia="en-GB"/>
          <w14:ligatures w14:val="none"/>
        </w:rPr>
        <w:t xml:space="preserve"> om te help met </w:t>
      </w:r>
      <w:r w:rsidR="009F1808" w:rsidRPr="00FD1A63">
        <w:rPr>
          <w:rFonts w:eastAsia="Arial" w:cs="Calibri"/>
          <w:bCs/>
          <w:color w:val="000000"/>
          <w:kern w:val="0"/>
          <w:szCs w:val="24"/>
          <w:lang w:eastAsia="en-GB"/>
          <w14:ligatures w14:val="none"/>
        </w:rPr>
        <w:t>u</w:t>
      </w:r>
      <w:r w:rsidRPr="00FD1A63">
        <w:rPr>
          <w:rFonts w:eastAsia="Arial" w:cs="Calibri"/>
          <w:bCs/>
          <w:color w:val="000000"/>
          <w:kern w:val="0"/>
          <w:szCs w:val="24"/>
          <w:lang w:eastAsia="en-GB"/>
          <w14:ligatures w14:val="none"/>
        </w:rPr>
        <w:t xml:space="preserve"> </w:t>
      </w:r>
      <w:r w:rsidRPr="00FD1A63">
        <w:rPr>
          <w:rFonts w:eastAsia="Arial" w:cs="Calibri"/>
          <w:b/>
          <w:color w:val="000000"/>
          <w:kern w:val="0"/>
          <w:szCs w:val="24"/>
          <w:lang w:eastAsia="en-GB"/>
          <w14:ligatures w14:val="none"/>
        </w:rPr>
        <w:t>tydsraamwerk</w:t>
      </w:r>
      <w:r w:rsidRPr="00FD1A63">
        <w:rPr>
          <w:rFonts w:eastAsia="Arial" w:cs="Calibri"/>
          <w:bCs/>
          <w:color w:val="000000"/>
          <w:kern w:val="0"/>
          <w:szCs w:val="24"/>
          <w:lang w:eastAsia="en-GB"/>
          <w14:ligatures w14:val="none"/>
        </w:rPr>
        <w:t xml:space="preserve">. </w:t>
      </w:r>
    </w:p>
    <w:p w14:paraId="54A9BEF5" w14:textId="131932A1" w:rsidR="00D1043B" w:rsidRPr="00FD1A63" w:rsidRDefault="00D1043B" w:rsidP="00D1043B">
      <w:pPr>
        <w:pBdr>
          <w:top w:val="nil"/>
          <w:left w:val="nil"/>
          <w:bottom w:val="nil"/>
          <w:right w:val="nil"/>
          <w:between w:val="nil"/>
        </w:pBdr>
        <w:spacing w:line="360" w:lineRule="auto"/>
        <w:rPr>
          <w:rFonts w:eastAsia="Arial" w:cs="Calibri"/>
          <w:b/>
          <w:color w:val="000000"/>
          <w:kern w:val="0"/>
          <w:szCs w:val="24"/>
          <w:lang w:eastAsia="en-GB"/>
          <w14:ligatures w14:val="none"/>
        </w:rPr>
      </w:pPr>
      <w:r w:rsidRPr="00FD1A63">
        <w:rPr>
          <w:rFonts w:eastAsia="Arial" w:cs="Calibri"/>
          <w:b/>
          <w:color w:val="000000"/>
          <w:kern w:val="0"/>
          <w:szCs w:val="24"/>
          <w:lang w:eastAsia="en-GB"/>
          <w14:ligatures w14:val="none"/>
        </w:rPr>
        <w:t>Die volgende onderrignotas sal 'n opsomming van die EEN LES wees:</w:t>
      </w:r>
    </w:p>
    <w:p w14:paraId="44BB62ED" w14:textId="77777777" w:rsidR="009F1808" w:rsidRPr="00FD1A63" w:rsidRDefault="009F1808" w:rsidP="009F1808">
      <w:pPr>
        <w:numPr>
          <w:ilvl w:val="0"/>
          <w:numId w:val="15"/>
        </w:numPr>
        <w:pBdr>
          <w:top w:val="nil"/>
          <w:left w:val="nil"/>
          <w:bottom w:val="nil"/>
          <w:right w:val="nil"/>
          <w:between w:val="nil"/>
        </w:pBdr>
        <w:rPr>
          <w:rFonts w:eastAsia="Calibri" w:cs="Calibri"/>
          <w:color w:val="000000"/>
        </w:rPr>
      </w:pPr>
      <w:r w:rsidRPr="00FD1A63">
        <w:rPr>
          <w:rFonts w:eastAsia="Calibri" w:cs="Calibri"/>
          <w:color w:val="000000"/>
        </w:rPr>
        <w:t xml:space="preserve">Hierdie lesse is ook opgestel om baie geleenthede vir </w:t>
      </w:r>
      <w:r w:rsidRPr="00FD1A63">
        <w:rPr>
          <w:rFonts w:eastAsia="Calibri" w:cs="Calibri"/>
          <w:b/>
          <w:bCs/>
          <w:color w:val="000000"/>
        </w:rPr>
        <w:t>leerderinteraksie</w:t>
      </w:r>
      <w:r w:rsidRPr="00FD1A63">
        <w:rPr>
          <w:rFonts w:eastAsia="Calibri" w:cs="Calibri"/>
          <w:color w:val="000000"/>
        </w:rPr>
        <w:t xml:space="preserve"> tydens die lesse te skep. Leerders kan die werkkaarte voltooi terwyl hulle deur die onderskeie PowerPoints werk.</w:t>
      </w:r>
    </w:p>
    <w:p w14:paraId="63CEF04B" w14:textId="77777777" w:rsidR="009F1808" w:rsidRPr="00FD1A63" w:rsidRDefault="009F1808" w:rsidP="009F1808">
      <w:pPr>
        <w:pBdr>
          <w:top w:val="nil"/>
          <w:left w:val="nil"/>
          <w:bottom w:val="nil"/>
          <w:right w:val="nil"/>
          <w:between w:val="nil"/>
        </w:pBdr>
        <w:ind w:left="720"/>
        <w:rPr>
          <w:rFonts w:eastAsia="Calibri" w:cs="Calibri"/>
          <w:color w:val="000000"/>
        </w:rPr>
      </w:pPr>
    </w:p>
    <w:p w14:paraId="14E5510E" w14:textId="77777777" w:rsidR="009F1808" w:rsidRPr="00FD1A63" w:rsidRDefault="009F1808" w:rsidP="009F1808">
      <w:pPr>
        <w:numPr>
          <w:ilvl w:val="0"/>
          <w:numId w:val="15"/>
        </w:numPr>
        <w:pBdr>
          <w:top w:val="nil"/>
          <w:left w:val="nil"/>
          <w:bottom w:val="nil"/>
          <w:right w:val="nil"/>
          <w:between w:val="nil"/>
        </w:pBdr>
        <w:rPr>
          <w:rFonts w:eastAsia="Calibri" w:cs="Calibri"/>
          <w:color w:val="000000"/>
        </w:rPr>
      </w:pPr>
      <w:r w:rsidRPr="00FD1A63">
        <w:rPr>
          <w:rFonts w:eastAsia="Calibri" w:cs="Calibri"/>
          <w:color w:val="000000"/>
        </w:rPr>
        <w:t xml:space="preserve">Elke Leswerkkaart (bv. </w:t>
      </w:r>
      <w:r w:rsidRPr="00FD1A63">
        <w:rPr>
          <w:rFonts w:eastAsia="Calibri" w:cs="Calibri"/>
          <w:b/>
          <w:bCs/>
          <w:i/>
          <w:iCs/>
          <w:color w:val="000000"/>
          <w:u w:val="single"/>
        </w:rPr>
        <w:t> Les 1 - Werkkaart</w:t>
      </w:r>
      <w:r w:rsidRPr="00FD1A63">
        <w:rPr>
          <w:rFonts w:eastAsia="Calibri" w:cs="Calibri"/>
          <w:color w:val="000000"/>
        </w:rPr>
        <w:t xml:space="preserve">) dien as 'n </w:t>
      </w:r>
      <w:r w:rsidRPr="00FD1A63">
        <w:rPr>
          <w:rFonts w:eastAsia="Calibri" w:cs="Calibri"/>
          <w:b/>
          <w:bCs/>
          <w:color w:val="000000"/>
        </w:rPr>
        <w:t>informele assessering</w:t>
      </w:r>
      <w:r w:rsidRPr="00FD1A63">
        <w:rPr>
          <w:rFonts w:eastAsia="Calibri" w:cs="Calibri"/>
          <w:color w:val="000000"/>
        </w:rPr>
        <w:t xml:space="preserve"> om jou leerders die geleentheid te bied om te demonstreer hoe goed hulle die nuwe inligting verstaan/begryp het en die konsepte/nuwe konsepte in daardie les bemeester het.</w:t>
      </w:r>
    </w:p>
    <w:p w14:paraId="3C633777" w14:textId="77777777" w:rsidR="009F1808" w:rsidRPr="00FD1A63" w:rsidRDefault="009F1808" w:rsidP="009F1808">
      <w:pPr>
        <w:pBdr>
          <w:top w:val="nil"/>
          <w:left w:val="nil"/>
          <w:bottom w:val="nil"/>
          <w:right w:val="nil"/>
          <w:between w:val="nil"/>
        </w:pBdr>
        <w:rPr>
          <w:rFonts w:eastAsia="Calibri" w:cs="Calibri"/>
          <w:color w:val="000000"/>
        </w:rPr>
      </w:pPr>
    </w:p>
    <w:p w14:paraId="45539E9B" w14:textId="77777777" w:rsidR="009F1808" w:rsidRPr="00FD1A63" w:rsidRDefault="009F1808" w:rsidP="009F1808">
      <w:pPr>
        <w:numPr>
          <w:ilvl w:val="0"/>
          <w:numId w:val="15"/>
        </w:numPr>
        <w:pBdr>
          <w:top w:val="nil"/>
          <w:left w:val="nil"/>
          <w:bottom w:val="nil"/>
          <w:right w:val="nil"/>
          <w:between w:val="nil"/>
        </w:pBdr>
        <w:rPr>
          <w:rFonts w:eastAsia="Calibri" w:cs="Calibri"/>
          <w:color w:val="000000"/>
        </w:rPr>
      </w:pPr>
      <w:r w:rsidRPr="00FD1A63">
        <w:rPr>
          <w:rFonts w:eastAsia="Calibri" w:cs="Calibri"/>
          <w:b/>
          <w:bCs/>
          <w:color w:val="000000"/>
        </w:rPr>
        <w:t>Voordat u hierdie module onderrig</w:t>
      </w:r>
      <w:r w:rsidRPr="00FD1A63">
        <w:rPr>
          <w:rFonts w:eastAsia="Calibri" w:cs="Calibri"/>
          <w:color w:val="000000"/>
        </w:rPr>
        <w:t xml:space="preserve">, neem tyd om deur elke PowerPoint-aanbieding, werkkaart, werkkaartmemo en YouTube-video te gaan om uself deeglik voor te berei om elke les te onderrig. </w:t>
      </w:r>
    </w:p>
    <w:p w14:paraId="1A8A442F" w14:textId="77777777" w:rsidR="009F1808" w:rsidRPr="00FD1A63" w:rsidRDefault="009F1808" w:rsidP="009F1808">
      <w:pPr>
        <w:pBdr>
          <w:top w:val="nil"/>
          <w:left w:val="nil"/>
          <w:bottom w:val="nil"/>
          <w:right w:val="nil"/>
          <w:between w:val="nil"/>
        </w:pBdr>
        <w:rPr>
          <w:rFonts w:eastAsia="Calibri" w:cs="Calibri"/>
          <w:color w:val="000000"/>
        </w:rPr>
      </w:pPr>
    </w:p>
    <w:p w14:paraId="7F5E9119" w14:textId="77777777" w:rsidR="009F1808" w:rsidRPr="00FD1A63" w:rsidRDefault="009F1808" w:rsidP="009F1808">
      <w:pPr>
        <w:pBdr>
          <w:top w:val="nil"/>
          <w:left w:val="nil"/>
          <w:bottom w:val="nil"/>
          <w:right w:val="nil"/>
          <w:between w:val="nil"/>
        </w:pBdr>
        <w:rPr>
          <w:rFonts w:eastAsia="Calibri" w:cs="Calibri"/>
          <w:b/>
          <w:color w:val="000000"/>
        </w:rPr>
      </w:pPr>
      <w:r w:rsidRPr="00FD1A63">
        <w:rPr>
          <w:rFonts w:eastAsia="Calibri" w:cs="Calibri"/>
          <w:b/>
          <w:bCs/>
          <w:color w:val="000000"/>
        </w:rPr>
        <w:t>As die ONDERWYSER, verseker asseblief die volgende: </w:t>
      </w:r>
    </w:p>
    <w:p w14:paraId="69F168C3" w14:textId="77777777" w:rsidR="009F1808" w:rsidRPr="00FD1A63" w:rsidRDefault="009F1808" w:rsidP="009F1808">
      <w:pPr>
        <w:numPr>
          <w:ilvl w:val="0"/>
          <w:numId w:val="16"/>
        </w:numPr>
        <w:pBdr>
          <w:top w:val="nil"/>
          <w:left w:val="nil"/>
          <w:bottom w:val="nil"/>
          <w:right w:val="nil"/>
          <w:between w:val="nil"/>
        </w:pBdr>
        <w:rPr>
          <w:rFonts w:eastAsia="Calibri" w:cs="Calibri"/>
          <w:bCs/>
          <w:i/>
          <w:iCs/>
          <w:color w:val="000000"/>
        </w:rPr>
      </w:pPr>
      <w:r w:rsidRPr="00FD1A63">
        <w:rPr>
          <w:rFonts w:eastAsia="Calibri" w:cs="Calibri"/>
          <w:bCs/>
          <w:i/>
          <w:iCs/>
          <w:color w:val="000000"/>
        </w:rPr>
        <w:t>Leerders moet weet dat die klaskamer 'n VEILIGE PLEK is, en almal moet respek toon vir allerhande verskille.</w:t>
      </w:r>
    </w:p>
    <w:p w14:paraId="6D4CE444" w14:textId="77777777" w:rsidR="009F1808" w:rsidRPr="00FD1A63" w:rsidRDefault="009F1808" w:rsidP="009F1808">
      <w:pPr>
        <w:numPr>
          <w:ilvl w:val="0"/>
          <w:numId w:val="17"/>
        </w:numPr>
        <w:pBdr>
          <w:top w:val="nil"/>
          <w:left w:val="nil"/>
          <w:bottom w:val="nil"/>
          <w:right w:val="nil"/>
          <w:between w:val="nil"/>
        </w:pBdr>
        <w:rPr>
          <w:rFonts w:eastAsia="Calibri" w:cs="Calibri"/>
          <w:bCs/>
          <w:i/>
          <w:iCs/>
          <w:color w:val="000000"/>
        </w:rPr>
      </w:pPr>
      <w:r w:rsidRPr="00FD1A63">
        <w:rPr>
          <w:rFonts w:eastAsia="Calibri" w:cs="Calibri"/>
          <w:bCs/>
          <w:i/>
          <w:iCs/>
          <w:color w:val="000000"/>
        </w:rPr>
        <w:t>U kan leerders aanmoedig om 'n joernaal te hou om enige vrae neer te skryf wat ongemaklik is om in 'n klassituasie te vra, wat later met u bespreek kan word.</w:t>
      </w:r>
    </w:p>
    <w:p w14:paraId="39DE0654" w14:textId="77777777" w:rsidR="009F1808" w:rsidRPr="00FD1A63" w:rsidRDefault="009F1808" w:rsidP="009F1808">
      <w:pPr>
        <w:numPr>
          <w:ilvl w:val="0"/>
          <w:numId w:val="17"/>
        </w:numPr>
        <w:pBdr>
          <w:top w:val="nil"/>
          <w:left w:val="nil"/>
          <w:bottom w:val="nil"/>
          <w:right w:val="nil"/>
          <w:between w:val="nil"/>
        </w:pBdr>
        <w:rPr>
          <w:rFonts w:eastAsia="Calibri" w:cs="Calibri"/>
          <w:bCs/>
          <w:i/>
          <w:iCs/>
          <w:color w:val="000000"/>
        </w:rPr>
      </w:pPr>
      <w:r w:rsidRPr="00FD1A63">
        <w:rPr>
          <w:rFonts w:eastAsia="Calibri" w:cs="Calibri"/>
          <w:bCs/>
          <w:i/>
          <w:iCs/>
          <w:color w:val="000000"/>
        </w:rPr>
        <w:t>Konsepte moet gebruik word om u onderrig saam te vat en u moet altyd die leerders se begrip van die konsepte monitor. </w:t>
      </w:r>
    </w:p>
    <w:p w14:paraId="15A5A7A6" w14:textId="77777777" w:rsidR="009F1808" w:rsidRPr="00FD1A63" w:rsidRDefault="009F1808" w:rsidP="009F1808">
      <w:pPr>
        <w:numPr>
          <w:ilvl w:val="0"/>
          <w:numId w:val="17"/>
        </w:numPr>
        <w:pBdr>
          <w:top w:val="nil"/>
          <w:left w:val="nil"/>
          <w:bottom w:val="nil"/>
          <w:right w:val="nil"/>
          <w:between w:val="nil"/>
        </w:pBdr>
        <w:rPr>
          <w:rFonts w:eastAsia="Calibri" w:cs="Calibri"/>
          <w:bCs/>
          <w:i/>
          <w:iCs/>
          <w:color w:val="000000"/>
        </w:rPr>
      </w:pPr>
      <w:r w:rsidRPr="00FD1A63">
        <w:rPr>
          <w:rFonts w:eastAsia="Calibri" w:cs="Calibri"/>
          <w:bCs/>
          <w:i/>
          <w:iCs/>
          <w:color w:val="000000"/>
        </w:rPr>
        <w:t>Bestuur diversiteit op 'n sensitiewe wyse om hindernisse vir leer en onderrig te akkommodeer ten opsigte van:</w:t>
      </w:r>
    </w:p>
    <w:p w14:paraId="0F1D4AB3" w14:textId="77777777" w:rsidR="009F1808" w:rsidRPr="00FD1A63" w:rsidRDefault="009F1808" w:rsidP="009F1808">
      <w:pPr>
        <w:numPr>
          <w:ilvl w:val="0"/>
          <w:numId w:val="19"/>
        </w:numPr>
        <w:pBdr>
          <w:top w:val="nil"/>
          <w:left w:val="nil"/>
          <w:bottom w:val="nil"/>
          <w:right w:val="nil"/>
          <w:between w:val="nil"/>
        </w:pBdr>
        <w:tabs>
          <w:tab w:val="clear" w:pos="720"/>
        </w:tabs>
        <w:rPr>
          <w:rFonts w:eastAsia="Calibri" w:cs="Calibri"/>
          <w:bCs/>
          <w:i/>
          <w:iCs/>
          <w:color w:val="000000"/>
        </w:rPr>
      </w:pPr>
      <w:r w:rsidRPr="00FD1A63">
        <w:rPr>
          <w:rFonts w:eastAsia="Calibri" w:cs="Calibri"/>
          <w:bCs/>
          <w:i/>
          <w:iCs/>
          <w:color w:val="000000"/>
        </w:rPr>
        <w:t>verskillende ouderdomsgroepe en ervarings.</w:t>
      </w:r>
    </w:p>
    <w:p w14:paraId="71C75BC3" w14:textId="77777777" w:rsidR="009F1808" w:rsidRPr="00FD1A63" w:rsidRDefault="009F1808" w:rsidP="009F1808">
      <w:pPr>
        <w:pStyle w:val="ListParagraph"/>
        <w:numPr>
          <w:ilvl w:val="0"/>
          <w:numId w:val="19"/>
        </w:numPr>
        <w:pBdr>
          <w:top w:val="nil"/>
          <w:left w:val="nil"/>
          <w:bottom w:val="nil"/>
          <w:right w:val="nil"/>
          <w:between w:val="nil"/>
        </w:pBdr>
        <w:tabs>
          <w:tab w:val="clear" w:pos="720"/>
        </w:tabs>
        <w:rPr>
          <w:rFonts w:eastAsia="Calibri" w:cs="Calibri"/>
          <w:b/>
          <w:color w:val="000000"/>
          <w:sz w:val="23"/>
          <w:szCs w:val="23"/>
        </w:rPr>
      </w:pPr>
      <w:r w:rsidRPr="00FD1A63">
        <w:rPr>
          <w:rFonts w:eastAsia="Calibri" w:cs="Calibri"/>
          <w:bCs/>
          <w:i/>
          <w:iCs/>
          <w:color w:val="000000"/>
        </w:rPr>
        <w:t>taal (om alle taalvlakke van leerders te akkommodeer is nie moontlik nie, die taalvaardigheidsvlakke van leerders is te uiteenlopend; u moet egter daarna streef om</w:t>
      </w:r>
      <w:r w:rsidRPr="00FD1A63">
        <w:rPr>
          <w:rFonts w:eastAsia="Calibri" w:cs="Calibri"/>
          <w:b/>
          <w:i/>
          <w:iCs/>
          <w:color w:val="000000"/>
        </w:rPr>
        <w:t xml:space="preserve"> </w:t>
      </w:r>
      <w:r w:rsidRPr="00FD1A63">
        <w:rPr>
          <w:rFonts w:eastAsia="Calibri" w:cs="Calibri"/>
          <w:b/>
          <w:bCs/>
          <w:i/>
          <w:iCs/>
          <w:color w:val="000000"/>
        </w:rPr>
        <w:t>op so 'n manier te onderrig dat betekenisvolle leer plaasvind.</w:t>
      </w:r>
      <w:r w:rsidRPr="00FD1A63">
        <w:rPr>
          <w:rFonts w:eastAsia="Calibri" w:cs="Calibri"/>
          <w:b/>
          <w:i/>
          <w:iCs/>
          <w:color w:val="000000"/>
        </w:rPr>
        <w:t>)</w:t>
      </w:r>
    </w:p>
    <w:p w14:paraId="73F60675" w14:textId="77777777" w:rsidR="00D1043B" w:rsidRPr="00FD1A63" w:rsidRDefault="00D1043B" w:rsidP="009F1808">
      <w:pPr>
        <w:spacing w:after="160" w:line="278" w:lineRule="auto"/>
        <w:ind w:left="360"/>
      </w:pPr>
      <w:r w:rsidRPr="00FD1A63">
        <w:br w:type="page"/>
      </w:r>
    </w:p>
    <w:p w14:paraId="64FBC8CC" w14:textId="25995078" w:rsidR="00D75304" w:rsidRPr="00FD1A63" w:rsidRDefault="00D75304" w:rsidP="00D75304">
      <w:pPr>
        <w:pBdr>
          <w:top w:val="nil"/>
          <w:left w:val="nil"/>
          <w:bottom w:val="nil"/>
          <w:right w:val="nil"/>
          <w:between w:val="nil"/>
        </w:pBdr>
        <w:spacing w:line="399" w:lineRule="auto"/>
        <w:rPr>
          <w:rFonts w:eastAsia="Arial" w:cs="Calibri"/>
          <w:b/>
          <w:color w:val="000000"/>
          <w:kern w:val="0"/>
          <w:szCs w:val="24"/>
          <w:lang w:eastAsia="en-GB"/>
          <w14:ligatures w14:val="none"/>
        </w:rPr>
      </w:pPr>
      <w:r w:rsidRPr="00FD1A63">
        <w:rPr>
          <w:rFonts w:eastAsia="Arial" w:cs="Calibri"/>
          <w:b/>
          <w:color w:val="000000"/>
          <w:kern w:val="0"/>
          <w:szCs w:val="24"/>
          <w:u w:val="single"/>
          <w:lang w:eastAsia="en-GB"/>
          <w14:ligatures w14:val="none"/>
        </w:rPr>
        <w:lastRenderedPageBreak/>
        <w:t>LES 1</w:t>
      </w:r>
      <w:r w:rsidRPr="00FD1A63">
        <w:rPr>
          <w:rFonts w:eastAsia="Arial" w:cs="Calibri"/>
          <w:b/>
          <w:color w:val="000000"/>
          <w:kern w:val="0"/>
          <w:szCs w:val="24"/>
          <w:lang w:eastAsia="en-GB"/>
          <w14:ligatures w14:val="none"/>
        </w:rPr>
        <w:t xml:space="preserve">: </w:t>
      </w:r>
    </w:p>
    <w:p w14:paraId="60CAF3E7" w14:textId="13BC4695" w:rsidR="00D75304" w:rsidRPr="00FD1A63" w:rsidRDefault="00D75304" w:rsidP="00D75304">
      <w:pPr>
        <w:pBdr>
          <w:top w:val="nil"/>
          <w:left w:val="nil"/>
          <w:bottom w:val="nil"/>
          <w:right w:val="nil"/>
          <w:between w:val="nil"/>
        </w:pBdr>
        <w:spacing w:line="399" w:lineRule="auto"/>
        <w:rPr>
          <w:rFonts w:eastAsia="Arial" w:cs="Calibri"/>
          <w:b/>
          <w:color w:val="000000"/>
          <w:kern w:val="0"/>
          <w:szCs w:val="24"/>
          <w:lang w:eastAsia="en-GB"/>
          <w14:ligatures w14:val="none"/>
        </w:rPr>
      </w:pPr>
      <w:r w:rsidRPr="00FD1A63">
        <w:rPr>
          <w:rFonts w:eastAsia="Arial" w:cs="Calibri"/>
          <w:b/>
          <w:color w:val="000000"/>
          <w:kern w:val="0"/>
          <w:szCs w:val="24"/>
          <w:lang w:eastAsia="en-GB"/>
          <w14:ligatures w14:val="none"/>
        </w:rPr>
        <w:t>VOORBEREIDING (</w:t>
      </w:r>
      <w:r w:rsidRPr="00FD1A63">
        <w:rPr>
          <w:rFonts w:eastAsia="Arial" w:cs="Calibri"/>
          <w:b/>
          <w:color w:val="000000"/>
          <w:kern w:val="0"/>
          <w:szCs w:val="24"/>
          <w:u w:val="single"/>
          <w:lang w:eastAsia="en-GB"/>
          <w14:ligatures w14:val="none"/>
        </w:rPr>
        <w:t xml:space="preserve">VOOR </w:t>
      </w:r>
      <w:r w:rsidRPr="00FD1A63">
        <w:rPr>
          <w:rFonts w:eastAsia="Arial" w:cs="Calibri"/>
          <w:b/>
          <w:color w:val="000000"/>
          <w:kern w:val="0"/>
          <w:szCs w:val="24"/>
          <w:lang w:eastAsia="en-GB"/>
          <w14:ligatures w14:val="none"/>
        </w:rPr>
        <w:t>DIE LES):</w:t>
      </w:r>
    </w:p>
    <w:p w14:paraId="1B4FA66D" w14:textId="77777777" w:rsidR="00893B43" w:rsidRPr="00FD1A63" w:rsidRDefault="001F3EC7" w:rsidP="00893B43">
      <w:pPr>
        <w:pStyle w:val="ListParagraph"/>
        <w:numPr>
          <w:ilvl w:val="0"/>
          <w:numId w:val="3"/>
        </w:numPr>
      </w:pPr>
      <w:r w:rsidRPr="00FD1A63">
        <w:t>Herinner leerders daaraan om hul notaboeke beskikbaar te hê om aantekeninge te maak waar relevant.</w:t>
      </w:r>
    </w:p>
    <w:p w14:paraId="2597181B" w14:textId="2FBBA06E" w:rsidR="00893B43" w:rsidRPr="00FD1A63" w:rsidRDefault="001F3EC7" w:rsidP="00893B43">
      <w:pPr>
        <w:pStyle w:val="ListParagraph"/>
        <w:numPr>
          <w:ilvl w:val="0"/>
          <w:numId w:val="3"/>
        </w:numPr>
      </w:pPr>
      <w:r w:rsidRPr="00FD1A63">
        <w:t xml:space="preserve">Hierdie les sluit paar- en groepaktiwiteite in. </w:t>
      </w:r>
      <w:r w:rsidR="009F1808" w:rsidRPr="00FD1A63">
        <w:t>U</w:t>
      </w:r>
      <w:r w:rsidRPr="00FD1A63">
        <w:t xml:space="preserve"> kan pare en groepe (DRIE tot VIER) toewys voordat die les begin.</w:t>
      </w:r>
    </w:p>
    <w:p w14:paraId="5047D325" w14:textId="5C85D2F9" w:rsidR="00F97F68" w:rsidRPr="00FD1A63" w:rsidRDefault="001F3EC7" w:rsidP="00893B43">
      <w:pPr>
        <w:pStyle w:val="ListParagraph"/>
        <w:numPr>
          <w:ilvl w:val="0"/>
          <w:numId w:val="3"/>
        </w:numPr>
      </w:pPr>
      <w:r w:rsidRPr="00FD1A63">
        <w:rPr>
          <w:b/>
          <w:bCs/>
          <w:u w:val="single"/>
        </w:rPr>
        <w:t>Druk</w:t>
      </w:r>
      <w:r w:rsidRPr="00FD1A63">
        <w:t xml:space="preserve"> </w:t>
      </w:r>
      <w:r w:rsidR="009F1808" w:rsidRPr="00FD1A63">
        <w:t>afskrifte</w:t>
      </w:r>
      <w:r w:rsidRPr="00FD1A63">
        <w:t xml:space="preserve"> van die </w:t>
      </w:r>
      <w:r w:rsidRPr="00FD1A63">
        <w:rPr>
          <w:b/>
          <w:bCs/>
          <w:i/>
          <w:iCs/>
          <w:u w:val="single"/>
        </w:rPr>
        <w:t xml:space="preserve">Les 1 – </w:t>
      </w:r>
      <w:r w:rsidR="009F1808" w:rsidRPr="00FD1A63">
        <w:rPr>
          <w:b/>
          <w:bCs/>
          <w:i/>
          <w:iCs/>
          <w:u w:val="single"/>
        </w:rPr>
        <w:t>Werkkaart</w:t>
      </w:r>
      <w:r w:rsidRPr="00FD1A63">
        <w:t xml:space="preserve"> en deel dit aan die begin van die les uit.</w:t>
      </w:r>
    </w:p>
    <w:p w14:paraId="1CCD2D69" w14:textId="31B8000B" w:rsidR="00303388" w:rsidRPr="00FD1A63" w:rsidRDefault="00303388" w:rsidP="00303388">
      <w:pPr>
        <w:pStyle w:val="ListParagraph"/>
        <w:numPr>
          <w:ilvl w:val="0"/>
          <w:numId w:val="3"/>
        </w:numPr>
      </w:pPr>
      <w:r w:rsidRPr="00FD1A63">
        <w:rPr>
          <w:b/>
          <w:bCs/>
          <w:u w:val="single"/>
        </w:rPr>
        <w:t>Druk</w:t>
      </w:r>
      <w:r w:rsidRPr="00FD1A63">
        <w:t xml:space="preserve"> </w:t>
      </w:r>
      <w:r w:rsidR="009F1808" w:rsidRPr="00FD1A63">
        <w:t>afskrifte</w:t>
      </w:r>
      <w:r w:rsidRPr="00FD1A63">
        <w:t xml:space="preserve"> van die </w:t>
      </w:r>
      <w:r w:rsidR="009F1808" w:rsidRPr="00FD1A63">
        <w:rPr>
          <w:b/>
          <w:bCs/>
          <w:i/>
          <w:iCs/>
          <w:u w:val="single"/>
        </w:rPr>
        <w:t>I</w:t>
      </w:r>
      <w:r w:rsidRPr="00FD1A63">
        <w:rPr>
          <w:b/>
          <w:bCs/>
          <w:i/>
          <w:iCs/>
          <w:u w:val="single"/>
        </w:rPr>
        <w:t>nhoudsopsomming</w:t>
      </w:r>
      <w:r w:rsidRPr="00FD1A63">
        <w:t xml:space="preserve"> en deel dit aan die einde van die les uit.</w:t>
      </w:r>
    </w:p>
    <w:p w14:paraId="0738AB74" w14:textId="51A48F32" w:rsidR="00F97F68" w:rsidRPr="00FD1A63" w:rsidRDefault="009F1808" w:rsidP="00893B43">
      <w:pPr>
        <w:pStyle w:val="ListParagraph"/>
        <w:numPr>
          <w:ilvl w:val="0"/>
          <w:numId w:val="3"/>
        </w:numPr>
      </w:pPr>
      <w:r w:rsidRPr="00FD1A63">
        <w:t>U</w:t>
      </w:r>
      <w:r w:rsidR="001F3EC7" w:rsidRPr="00FD1A63">
        <w:t xml:space="preserve"> kan die </w:t>
      </w:r>
      <w:r w:rsidR="001F3EC7" w:rsidRPr="00FD1A63">
        <w:rPr>
          <w:b/>
          <w:bCs/>
          <w:i/>
          <w:iCs/>
          <w:u w:val="single"/>
        </w:rPr>
        <w:t>Les 1 – PowerPoint</w:t>
      </w:r>
      <w:r w:rsidR="001F3EC7" w:rsidRPr="00FD1A63">
        <w:t xml:space="preserve"> en die </w:t>
      </w:r>
      <w:r w:rsidR="001F3EC7" w:rsidRPr="00FD1A63">
        <w:rPr>
          <w:b/>
          <w:bCs/>
          <w:i/>
          <w:iCs/>
          <w:u w:val="single"/>
        </w:rPr>
        <w:t xml:space="preserve">Les 1 – </w:t>
      </w:r>
      <w:r w:rsidRPr="00FD1A63">
        <w:rPr>
          <w:b/>
          <w:bCs/>
          <w:i/>
          <w:iCs/>
          <w:u w:val="single"/>
        </w:rPr>
        <w:t>Werkkaart</w:t>
      </w:r>
      <w:r w:rsidR="001F3EC7" w:rsidRPr="00FD1A63">
        <w:t xml:space="preserve"> met leerders deel om self deur te werk </w:t>
      </w:r>
      <w:r w:rsidRPr="00FD1A63">
        <w:t>indien hulle</w:t>
      </w:r>
      <w:r w:rsidR="001F3EC7" w:rsidRPr="00FD1A63">
        <w:t xml:space="preserve"> aanlyn is.</w:t>
      </w:r>
    </w:p>
    <w:p w14:paraId="7BDD3750" w14:textId="1E4D1A78" w:rsidR="00F97F68" w:rsidRPr="00FD1A63" w:rsidRDefault="001F3EC7" w:rsidP="00893B43">
      <w:pPr>
        <w:pStyle w:val="ListParagraph"/>
        <w:numPr>
          <w:ilvl w:val="0"/>
          <w:numId w:val="3"/>
        </w:numPr>
      </w:pPr>
      <w:r w:rsidRPr="00FD1A63">
        <w:t xml:space="preserve">Lees deur die </w:t>
      </w:r>
      <w:r w:rsidRPr="00FD1A63">
        <w:rPr>
          <w:b/>
          <w:bCs/>
          <w:i/>
          <w:iCs/>
          <w:u w:val="single"/>
        </w:rPr>
        <w:t xml:space="preserve">Les 1 – </w:t>
      </w:r>
      <w:r w:rsidR="009F1808" w:rsidRPr="00FD1A63">
        <w:rPr>
          <w:b/>
          <w:bCs/>
          <w:i/>
          <w:iCs/>
          <w:u w:val="single"/>
        </w:rPr>
        <w:t>Werkkaart</w:t>
      </w:r>
      <w:r w:rsidRPr="00FD1A63">
        <w:rPr>
          <w:b/>
          <w:bCs/>
          <w:i/>
          <w:iCs/>
          <w:u w:val="single"/>
        </w:rPr>
        <w:t xml:space="preserve"> MEMO</w:t>
      </w:r>
      <w:r w:rsidRPr="00FD1A63">
        <w:t xml:space="preserve"> vir antwoorde op </w:t>
      </w:r>
      <w:r w:rsidRPr="00FD1A63">
        <w:rPr>
          <w:b/>
          <w:bCs/>
        </w:rPr>
        <w:t>Aktiwiteite 1, 2 en 4</w:t>
      </w:r>
      <w:r w:rsidRPr="00FD1A63">
        <w:t>.</w:t>
      </w:r>
    </w:p>
    <w:p w14:paraId="64FAD986" w14:textId="77777777" w:rsidR="00F97F68" w:rsidRPr="00FD1A63" w:rsidRDefault="001F3EC7" w:rsidP="001F3EC7">
      <w:pPr>
        <w:pStyle w:val="ListParagraph"/>
        <w:numPr>
          <w:ilvl w:val="0"/>
          <w:numId w:val="3"/>
        </w:numPr>
      </w:pPr>
      <w:r w:rsidRPr="00FD1A63">
        <w:rPr>
          <w:b/>
          <w:bCs/>
          <w:u w:val="single"/>
        </w:rPr>
        <w:t>Kyk</w:t>
      </w:r>
      <w:r w:rsidRPr="00FD1A63">
        <w:t xml:space="preserve"> na die voorgestelde videogreep om jouself met die inhoud te vergewis:</w:t>
      </w:r>
    </w:p>
    <w:p w14:paraId="661DE348" w14:textId="77777777" w:rsidR="00CC1E75" w:rsidRPr="00216A2E" w:rsidRDefault="00CC1E75" w:rsidP="00CC1E75">
      <w:pPr>
        <w:pStyle w:val="ListParagraph"/>
        <w:numPr>
          <w:ilvl w:val="1"/>
          <w:numId w:val="3"/>
        </w:numPr>
        <w:rPr>
          <w:b/>
          <w:bCs/>
          <w:i/>
          <w:iCs/>
        </w:rPr>
      </w:pPr>
      <w:r w:rsidRPr="00216A2E">
        <w:rPr>
          <w:b/>
          <w:bCs/>
          <w:i/>
          <w:iCs/>
        </w:rPr>
        <w:t>Embracing the Power of Interdependence: Desmond Tutu on Ubuntu and the Essence of Being Human</w:t>
      </w:r>
    </w:p>
    <w:p w14:paraId="23A52842" w14:textId="77777777" w:rsidR="00CC1E75" w:rsidRPr="00FD1A63" w:rsidRDefault="00CC1E75" w:rsidP="00CC1E75">
      <w:pPr>
        <w:pStyle w:val="ListParagraph"/>
        <w:ind w:left="1440"/>
      </w:pPr>
      <w:hyperlink r:id="rId14" w:history="1">
        <w:r w:rsidRPr="00FD1A63">
          <w:rPr>
            <w:rStyle w:val="Hyperlink"/>
          </w:rPr>
          <w:t>https://www.youtube.com/watch?v=W-6BanVDZ74</w:t>
        </w:r>
      </w:hyperlink>
      <w:r w:rsidRPr="00FD1A63">
        <w:t xml:space="preserve"> (1 min 37 sek.)</w:t>
      </w:r>
    </w:p>
    <w:p w14:paraId="21DFCB83" w14:textId="218F2680" w:rsidR="00CC1E75" w:rsidRPr="00CC1E75" w:rsidRDefault="00CC1E75" w:rsidP="009F1808">
      <w:pPr>
        <w:pStyle w:val="ListParagraph"/>
        <w:numPr>
          <w:ilvl w:val="1"/>
          <w:numId w:val="3"/>
        </w:numPr>
        <w:rPr>
          <w:b/>
          <w:bCs/>
          <w:i/>
          <w:iCs/>
          <w:szCs w:val="24"/>
        </w:rPr>
      </w:pPr>
      <w:r w:rsidRPr="00CC1E75">
        <w:rPr>
          <w:rFonts w:eastAsia="Arial" w:cs="Calibri"/>
          <w:b/>
          <w:i/>
          <w:iCs/>
          <w:color w:val="000000" w:themeColor="text1"/>
          <w:szCs w:val="24"/>
        </w:rPr>
        <w:t>WATCH | Backyard Varsity: Training SA's youth to build houses, shacks and their own lives</w:t>
      </w:r>
      <w:r w:rsidRPr="00CC1E75">
        <w:rPr>
          <w:rFonts w:eastAsia="Arial" w:cs="Calibri"/>
          <w:b/>
          <w:color w:val="000000" w:themeColor="text1"/>
          <w:szCs w:val="24"/>
        </w:rPr>
        <w:t xml:space="preserve"> </w:t>
      </w:r>
      <w:hyperlink r:id="rId15" w:history="1">
        <w:r w:rsidRPr="00CC1E75">
          <w:rPr>
            <w:rStyle w:val="Hyperlink"/>
            <w:rFonts w:eastAsia="Arial" w:cs="Calibri"/>
            <w:bCs/>
            <w:szCs w:val="24"/>
          </w:rPr>
          <w:t>https://bit.ly/4djy1pj</w:t>
        </w:r>
      </w:hyperlink>
      <w:r w:rsidRPr="00CC1E75">
        <w:rPr>
          <w:rFonts w:eastAsia="Arial" w:cs="Calibri"/>
          <w:bCs/>
          <w:color w:val="000000" w:themeColor="text1"/>
          <w:szCs w:val="24"/>
        </w:rPr>
        <w:t xml:space="preserve"> (4 min 41 sek.)</w:t>
      </w:r>
    </w:p>
    <w:p w14:paraId="51FED79B" w14:textId="77777777" w:rsidR="00AF7D91" w:rsidRPr="00FD1A63" w:rsidRDefault="00AF7D91" w:rsidP="00303388">
      <w:pPr>
        <w:pStyle w:val="ListParagraph"/>
        <w:ind w:left="1440"/>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F7D91" w:rsidRPr="00FD1A63" w14:paraId="70BECBEB" w14:textId="77777777">
        <w:trPr>
          <w:trHeight w:val="113"/>
        </w:trPr>
        <w:tc>
          <w:tcPr>
            <w:tcW w:w="421" w:type="dxa"/>
          </w:tcPr>
          <w:p w14:paraId="1C9504C4" w14:textId="77777777" w:rsidR="00AF7D91" w:rsidRPr="00FD1A63" w:rsidRDefault="00AF7D91">
            <w:pPr>
              <w:spacing w:line="360" w:lineRule="auto"/>
              <w:rPr>
                <w:rFonts w:eastAsia="Arial" w:cs="Calibri"/>
                <w:b/>
                <w:bCs/>
                <w:color w:val="000000"/>
                <w:kern w:val="2"/>
                <w:lang w:eastAsia="en-GB"/>
                <w14:ligatures w14:val="standardContextual"/>
              </w:rPr>
            </w:pPr>
            <w:r w:rsidRPr="00FD1A63">
              <w:rPr>
                <w:rFonts w:eastAsia="Arial" w:cs="Calibri"/>
                <w:b/>
                <w:bCs/>
                <w:color w:val="000000"/>
                <w:kern w:val="2"/>
                <w:lang w:eastAsia="en-GB"/>
                <w14:ligatures w14:val="standardContextual"/>
              </w:rPr>
              <w:t>1.</w:t>
            </w:r>
          </w:p>
        </w:tc>
        <w:tc>
          <w:tcPr>
            <w:tcW w:w="8226" w:type="dxa"/>
          </w:tcPr>
          <w:p w14:paraId="1BE49418" w14:textId="77777777" w:rsidR="00AF7D91" w:rsidRPr="00FD1A63" w:rsidRDefault="00AF7D91">
            <w:pPr>
              <w:spacing w:line="360" w:lineRule="auto"/>
              <w:rPr>
                <w:rFonts w:eastAsia="Arial" w:cs="Calibri"/>
                <w:b/>
                <w:bCs/>
                <w:color w:val="000000"/>
                <w:kern w:val="2"/>
                <w:lang w:eastAsia="en-GB"/>
                <w14:ligatures w14:val="standardContextual"/>
              </w:rPr>
            </w:pPr>
            <w:r w:rsidRPr="00FD1A63">
              <w:rPr>
                <w:rFonts w:eastAsia="Arial" w:cs="Calibri"/>
                <w:b/>
                <w:bCs/>
                <w:color w:val="000000"/>
                <w:kern w:val="2"/>
                <w:lang w:eastAsia="en-GB"/>
                <w14:ligatures w14:val="standardContextual"/>
              </w:rPr>
              <w:t>Inleiding (2 min)</w:t>
            </w:r>
          </w:p>
        </w:tc>
        <w:tc>
          <w:tcPr>
            <w:tcW w:w="1547" w:type="dxa"/>
          </w:tcPr>
          <w:p w14:paraId="2B121BBC" w14:textId="77777777" w:rsidR="00AF7D91" w:rsidRPr="00FD1A63" w:rsidRDefault="00AF7D91">
            <w:pPr>
              <w:spacing w:line="360" w:lineRule="auto"/>
              <w:jc w:val="right"/>
              <w:rPr>
                <w:rFonts w:eastAsia="Arial" w:cs="Calibri"/>
                <w:b/>
                <w:bCs/>
                <w:i/>
                <w:iCs/>
                <w:color w:val="000000"/>
                <w:kern w:val="2"/>
                <w:lang w:eastAsia="en-GB"/>
                <w14:ligatures w14:val="standardContextual"/>
              </w:rPr>
            </w:pPr>
            <w:r w:rsidRPr="00FD1A63">
              <w:rPr>
                <w:rFonts w:eastAsia="Arial" w:cs="Calibri"/>
                <w:b/>
                <w:bCs/>
                <w:i/>
                <w:iCs/>
                <w:color w:val="000000"/>
                <w:kern w:val="2"/>
                <w:lang w:eastAsia="en-GB"/>
                <w14:ligatures w14:val="standardContextual"/>
              </w:rPr>
              <w:t>(</w:t>
            </w:r>
            <w:r w:rsidRPr="00FD1A63">
              <w:rPr>
                <w:rFonts w:eastAsia="Arial" w:cs="Calibri"/>
                <w:b/>
                <w:bCs/>
                <w:i/>
                <w:iCs/>
                <w:color w:val="000000"/>
                <w:kern w:val="2"/>
                <w:u w:val="single"/>
                <w:lang w:eastAsia="en-GB"/>
                <w14:ligatures w14:val="standardContextual"/>
              </w:rPr>
              <w:t>Skyfies 1-2</w:t>
            </w:r>
            <w:r w:rsidRPr="00FD1A63">
              <w:rPr>
                <w:rFonts w:eastAsia="Arial" w:cs="Calibri"/>
                <w:b/>
                <w:bCs/>
                <w:i/>
                <w:iCs/>
                <w:color w:val="000000"/>
                <w:kern w:val="2"/>
                <w:lang w:eastAsia="en-GB"/>
                <w14:ligatures w14:val="standardContextual"/>
              </w:rPr>
              <w:t>)</w:t>
            </w:r>
          </w:p>
        </w:tc>
      </w:tr>
    </w:tbl>
    <w:p w14:paraId="4BB70312" w14:textId="215657E4" w:rsidR="00DE01E1" w:rsidRPr="00FD1A63" w:rsidRDefault="001F3EC7" w:rsidP="001F3EC7">
      <w:pPr>
        <w:pStyle w:val="ListParagraph"/>
        <w:numPr>
          <w:ilvl w:val="0"/>
          <w:numId w:val="4"/>
        </w:numPr>
      </w:pPr>
      <w:r w:rsidRPr="00FD1A63">
        <w:rPr>
          <w:b/>
          <w:bCs/>
        </w:rPr>
        <w:t xml:space="preserve">Skyfie 1: </w:t>
      </w:r>
      <w:r w:rsidRPr="00FD1A63">
        <w:t xml:space="preserve">Goeiedag, graad 8's! Oor die volgende paar lesse gaan ons </w:t>
      </w:r>
      <w:r w:rsidRPr="00FD1A63">
        <w:rPr>
          <w:b/>
          <w:bCs/>
        </w:rPr>
        <w:t xml:space="preserve">nasiebou ondersoek </w:t>
      </w:r>
      <w:r w:rsidRPr="00FD1A63">
        <w:t xml:space="preserve"> – wat dit beteken en hoe elkeen van ons 'n rol daarin speel. Vandag gaan ons kyk hoe klein aksies en groot rolmodelle kan help om 'n beter Suid-Afrika te bou.</w:t>
      </w:r>
    </w:p>
    <w:p w14:paraId="13965AB0" w14:textId="43767073" w:rsidR="00157352" w:rsidRPr="00FD1A63" w:rsidRDefault="00157352" w:rsidP="001F3EC7">
      <w:pPr>
        <w:pStyle w:val="ListParagraph"/>
        <w:numPr>
          <w:ilvl w:val="0"/>
          <w:numId w:val="4"/>
        </w:numPr>
      </w:pPr>
      <w:r w:rsidRPr="00FD1A63">
        <w:t>Hierdie onderwerp is belangrik omdat nasiebou</w:t>
      </w:r>
      <w:r w:rsidRPr="00FD1A63">
        <w:rPr>
          <w:b/>
          <w:bCs/>
        </w:rPr>
        <w:t xml:space="preserve"> eenheid, gelykheid en aktiewe burgerskap</w:t>
      </w:r>
      <w:r w:rsidRPr="00FD1A63">
        <w:t xml:space="preserve"> in ons diverse land versterk. Die </w:t>
      </w:r>
      <w:r w:rsidRPr="00FD1A63">
        <w:rPr>
          <w:b/>
          <w:bCs/>
        </w:rPr>
        <w:t>Grondwet van Suid-Afrika</w:t>
      </w:r>
      <w:r w:rsidRPr="00FD1A63">
        <w:t xml:space="preserve"> gee aan elke persoon sekere regte, soos gelykheid, vryheid van </w:t>
      </w:r>
      <w:r w:rsidR="005378C5" w:rsidRPr="00FD1A63">
        <w:t>spraak</w:t>
      </w:r>
      <w:r w:rsidRPr="00FD1A63">
        <w:t xml:space="preserve"> en menswaardigheid, maar dit herinner ons ook daaraan dat ons verantwoordelikhede het.</w:t>
      </w:r>
    </w:p>
    <w:p w14:paraId="05EE89E1" w14:textId="1D5543D5" w:rsidR="00157352" w:rsidRPr="00FD1A63" w:rsidRDefault="00157352" w:rsidP="001F3EC7">
      <w:pPr>
        <w:pStyle w:val="ListParagraph"/>
        <w:numPr>
          <w:ilvl w:val="0"/>
          <w:numId w:val="4"/>
        </w:numPr>
      </w:pPr>
      <w:r w:rsidRPr="00FD1A63">
        <w:t xml:space="preserve">Dit sluit in die respek vir die regte van ander, bydrae tot ons </w:t>
      </w:r>
      <w:r w:rsidR="009F1808" w:rsidRPr="00FD1A63">
        <w:t>samelewing</w:t>
      </w:r>
      <w:r w:rsidRPr="00FD1A63">
        <w:t xml:space="preserve"> en die bevordering van vrede en regverdigheid. Deur oor nasiebou te leer, sal jy beter verstaan hoe jou keuses, waardes en optrede kan help om 'n sterker, meer verenigde nasie vir almal te vorm.</w:t>
      </w:r>
    </w:p>
    <w:p w14:paraId="2286FEF3" w14:textId="77777777" w:rsidR="00DE01E1" w:rsidRPr="00FD1A63" w:rsidRDefault="00DE01E1" w:rsidP="00DE01E1">
      <w:pPr>
        <w:pStyle w:val="ListParagraph"/>
      </w:pPr>
    </w:p>
    <w:p w14:paraId="6078B560" w14:textId="203ADF19" w:rsidR="00DE01E1" w:rsidRPr="00FD1A63" w:rsidRDefault="001F3EC7" w:rsidP="00DE01E1">
      <w:pPr>
        <w:pStyle w:val="ListParagraph"/>
        <w:numPr>
          <w:ilvl w:val="0"/>
          <w:numId w:val="4"/>
        </w:numPr>
      </w:pPr>
      <w:r w:rsidRPr="00FD1A63">
        <w:rPr>
          <w:b/>
          <w:bCs/>
        </w:rPr>
        <w:t xml:space="preserve">Skyfie 2: </w:t>
      </w:r>
      <w:r w:rsidRPr="00FD1A63">
        <w:t>Teen die einde van hierdie les behoort jy in staat te wees om:</w:t>
      </w:r>
    </w:p>
    <w:p w14:paraId="10F224B0" w14:textId="26D71917" w:rsidR="00DE01E1" w:rsidRPr="00FD1A63" w:rsidRDefault="009F1808" w:rsidP="00DE01E1">
      <w:pPr>
        <w:pStyle w:val="ListParagraph"/>
        <w:numPr>
          <w:ilvl w:val="1"/>
          <w:numId w:val="4"/>
        </w:numPr>
      </w:pPr>
      <w:r w:rsidRPr="00FD1A63">
        <w:t>n</w:t>
      </w:r>
      <w:r w:rsidR="001F3EC7" w:rsidRPr="00FD1A63">
        <w:t>asiebou</w:t>
      </w:r>
      <w:r w:rsidRPr="00FD1A63">
        <w:t xml:space="preserve"> te definieer</w:t>
      </w:r>
      <w:r w:rsidR="001F3EC7" w:rsidRPr="00FD1A63">
        <w:t>.</w:t>
      </w:r>
    </w:p>
    <w:p w14:paraId="0E8C614B" w14:textId="07E8D23F" w:rsidR="00DE01E1" w:rsidRPr="00FD1A63" w:rsidRDefault="001F3EC7" w:rsidP="00DE01E1">
      <w:pPr>
        <w:pStyle w:val="ListParagraph"/>
        <w:numPr>
          <w:ilvl w:val="1"/>
          <w:numId w:val="4"/>
        </w:numPr>
      </w:pPr>
      <w:r w:rsidRPr="00FD1A63">
        <w:t>idees wat nasiebou ondersteun</w:t>
      </w:r>
      <w:r w:rsidR="009F1808" w:rsidRPr="00FD1A63">
        <w:t xml:space="preserve"> te identifiseer</w:t>
      </w:r>
      <w:r w:rsidRPr="00FD1A63">
        <w:t>.</w:t>
      </w:r>
    </w:p>
    <w:p w14:paraId="7C1B56C9" w14:textId="036F104B" w:rsidR="00A074C6" w:rsidRPr="00FD1A63" w:rsidRDefault="009F1808" w:rsidP="00DE01E1">
      <w:pPr>
        <w:pStyle w:val="ListParagraph"/>
        <w:numPr>
          <w:ilvl w:val="1"/>
          <w:numId w:val="4"/>
        </w:numPr>
      </w:pPr>
      <w:r w:rsidRPr="00FD1A63">
        <w:t>te i</w:t>
      </w:r>
      <w:r w:rsidR="00A074C6" w:rsidRPr="00FD1A63">
        <w:t xml:space="preserve">dentifiseer hoe ons normale daaglikse optrede by die huis, skool en in die </w:t>
      </w:r>
      <w:r w:rsidRPr="00FD1A63">
        <w:t>samelewing</w:t>
      </w:r>
      <w:r w:rsidR="00A074C6" w:rsidRPr="00FD1A63">
        <w:t xml:space="preserve"> nasiebou bevorder. </w:t>
      </w:r>
    </w:p>
    <w:p w14:paraId="73455EEA" w14:textId="28C5A17C" w:rsidR="00DE01E1" w:rsidRPr="00FD1A63" w:rsidRDefault="00EB1385" w:rsidP="00DE01E1">
      <w:pPr>
        <w:pStyle w:val="ListParagraph"/>
        <w:numPr>
          <w:ilvl w:val="1"/>
          <w:numId w:val="4"/>
        </w:numPr>
      </w:pPr>
      <w:r w:rsidRPr="00FD1A63">
        <w:t>voorbeelde van individue en groepe wat die nasie bou</w:t>
      </w:r>
      <w:r w:rsidR="009F1808" w:rsidRPr="00FD1A63">
        <w:t xml:space="preserve"> na te vors</w:t>
      </w:r>
      <w:r w:rsidRPr="00FD1A63">
        <w:t>.</w:t>
      </w:r>
    </w:p>
    <w:p w14:paraId="741F9AA8" w14:textId="77777777" w:rsidR="001F3EC7" w:rsidRPr="00FD1A63" w:rsidRDefault="001F3EC7" w:rsidP="001F3EC7"/>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F7D91" w:rsidRPr="00FD1A63" w14:paraId="0282CAEB" w14:textId="77777777">
        <w:trPr>
          <w:trHeight w:val="113"/>
        </w:trPr>
        <w:tc>
          <w:tcPr>
            <w:tcW w:w="421" w:type="dxa"/>
          </w:tcPr>
          <w:p w14:paraId="1D5F2EB5" w14:textId="583D7A52" w:rsidR="00AF7D91" w:rsidRPr="00FD1A63" w:rsidRDefault="00AF7D91">
            <w:pPr>
              <w:spacing w:line="360" w:lineRule="auto"/>
              <w:rPr>
                <w:rFonts w:eastAsia="Arial" w:cs="Calibri"/>
                <w:b/>
                <w:bCs/>
                <w:color w:val="000000"/>
                <w:kern w:val="2"/>
                <w:lang w:eastAsia="en-GB"/>
                <w14:ligatures w14:val="standardContextual"/>
              </w:rPr>
            </w:pPr>
            <w:r w:rsidRPr="00FD1A63">
              <w:rPr>
                <w:rFonts w:eastAsia="Arial" w:cs="Calibri"/>
                <w:b/>
                <w:bCs/>
                <w:color w:val="000000"/>
                <w:kern w:val="2"/>
                <w:lang w:eastAsia="en-GB"/>
                <w14:ligatures w14:val="standardContextual"/>
              </w:rPr>
              <w:t>2.</w:t>
            </w:r>
          </w:p>
        </w:tc>
        <w:tc>
          <w:tcPr>
            <w:tcW w:w="8226" w:type="dxa"/>
          </w:tcPr>
          <w:p w14:paraId="678F86AE" w14:textId="39C97E0F" w:rsidR="00AF7D91" w:rsidRPr="00FD1A63" w:rsidRDefault="00AF7D91">
            <w:pPr>
              <w:spacing w:line="360" w:lineRule="auto"/>
              <w:rPr>
                <w:rFonts w:eastAsia="Arial" w:cs="Calibri"/>
                <w:b/>
                <w:bCs/>
                <w:color w:val="000000"/>
                <w:kern w:val="2"/>
                <w:lang w:eastAsia="en-GB"/>
                <w14:ligatures w14:val="standardContextual"/>
              </w:rPr>
            </w:pPr>
            <w:r w:rsidRPr="00FD1A63">
              <w:rPr>
                <w:b/>
                <w:bCs/>
              </w:rPr>
              <w:t xml:space="preserve">Onderrig </w:t>
            </w:r>
            <w:r w:rsidR="009F1808" w:rsidRPr="00FD1A63">
              <w:rPr>
                <w:b/>
                <w:bCs/>
              </w:rPr>
              <w:t>&amp; B</w:t>
            </w:r>
            <w:r w:rsidRPr="00FD1A63">
              <w:rPr>
                <w:b/>
                <w:bCs/>
              </w:rPr>
              <w:t xml:space="preserve">espreking (5 min) </w:t>
            </w:r>
          </w:p>
        </w:tc>
        <w:tc>
          <w:tcPr>
            <w:tcW w:w="1547" w:type="dxa"/>
          </w:tcPr>
          <w:p w14:paraId="082EB282" w14:textId="423D62EC" w:rsidR="00AF7D91" w:rsidRPr="00FD1A63" w:rsidRDefault="00AF7D91">
            <w:pPr>
              <w:spacing w:line="360" w:lineRule="auto"/>
              <w:jc w:val="right"/>
              <w:rPr>
                <w:rFonts w:eastAsia="Arial" w:cs="Calibri"/>
                <w:b/>
                <w:bCs/>
                <w:i/>
                <w:iCs/>
                <w:color w:val="000000"/>
                <w:kern w:val="2"/>
                <w:lang w:eastAsia="en-GB"/>
                <w14:ligatures w14:val="standardContextual"/>
              </w:rPr>
            </w:pPr>
            <w:r w:rsidRPr="00FD1A63">
              <w:rPr>
                <w:rFonts w:eastAsia="Arial" w:cs="Calibri"/>
                <w:b/>
                <w:bCs/>
                <w:i/>
                <w:iCs/>
                <w:color w:val="000000"/>
                <w:kern w:val="2"/>
                <w:lang w:eastAsia="en-GB"/>
                <w14:ligatures w14:val="standardContextual"/>
              </w:rPr>
              <w:t>(</w:t>
            </w:r>
            <w:r w:rsidRPr="00FD1A63">
              <w:rPr>
                <w:rFonts w:eastAsia="Arial" w:cs="Calibri"/>
                <w:b/>
                <w:bCs/>
                <w:i/>
                <w:iCs/>
                <w:color w:val="000000"/>
                <w:kern w:val="2"/>
                <w:u w:val="single"/>
                <w:lang w:eastAsia="en-GB"/>
                <w14:ligatures w14:val="standardContextual"/>
              </w:rPr>
              <w:t>Skyfies 3-4</w:t>
            </w:r>
            <w:r w:rsidRPr="00FD1A63">
              <w:rPr>
                <w:rFonts w:eastAsia="Arial" w:cs="Calibri"/>
                <w:b/>
                <w:bCs/>
                <w:i/>
                <w:iCs/>
                <w:color w:val="000000"/>
                <w:kern w:val="2"/>
                <w:lang w:eastAsia="en-GB"/>
                <w14:ligatures w14:val="standardContextual"/>
              </w:rPr>
              <w:t>)</w:t>
            </w:r>
          </w:p>
        </w:tc>
      </w:tr>
    </w:tbl>
    <w:p w14:paraId="6E5488D3" w14:textId="36C0473B" w:rsidR="0087139C" w:rsidRPr="00FD1A63" w:rsidRDefault="001F3EC7" w:rsidP="001F3EC7">
      <w:pPr>
        <w:pStyle w:val="ListParagraph"/>
        <w:numPr>
          <w:ilvl w:val="0"/>
          <w:numId w:val="5"/>
        </w:numPr>
      </w:pPr>
      <w:r w:rsidRPr="00FD1A63">
        <w:rPr>
          <w:b/>
          <w:bCs/>
        </w:rPr>
        <w:t xml:space="preserve">Skyfie 3: </w:t>
      </w:r>
      <w:r w:rsidRPr="00FD1A63">
        <w:t xml:space="preserve">Verduidelik die definisie van nasiebou: </w:t>
      </w:r>
      <w:r w:rsidR="003072E9" w:rsidRPr="00FD1A63">
        <w:rPr>
          <w:b/>
          <w:bCs/>
        </w:rPr>
        <w:t>Nasiebou</w:t>
      </w:r>
      <w:r w:rsidR="003072E9" w:rsidRPr="00FD1A63">
        <w:t xml:space="preserve"> </w:t>
      </w:r>
      <w:r w:rsidR="000F04F9" w:rsidRPr="00FD1A63">
        <w:rPr>
          <w:rFonts w:cs="Calibri"/>
          <w:szCs w:val="24"/>
        </w:rPr>
        <w:t xml:space="preserve">is die proses om 'n land te help om sterker en meer verenig te word. Dit sluit in die skep van 'n </w:t>
      </w:r>
      <w:r w:rsidR="000F04F9" w:rsidRPr="00FD1A63">
        <w:rPr>
          <w:rFonts w:cs="Calibri"/>
          <w:b/>
          <w:bCs/>
          <w:szCs w:val="24"/>
        </w:rPr>
        <w:t>gedeelde identiteit</w:t>
      </w:r>
      <w:r w:rsidR="000F04F9" w:rsidRPr="00FD1A63">
        <w:rPr>
          <w:rFonts w:cs="Calibri"/>
          <w:szCs w:val="24"/>
        </w:rPr>
        <w:t>, die bou van vertroue tussen mense en om seker te maak almal voel dat hulle behoort. Nasiebou beteken ook om saam te werk om die land se regering, ekonomie en kultuur te laat groei.</w:t>
      </w:r>
    </w:p>
    <w:p w14:paraId="3CE4B015" w14:textId="17A5A444" w:rsidR="001864C1" w:rsidRPr="00FD1A63" w:rsidRDefault="00152163" w:rsidP="001F3EC7">
      <w:pPr>
        <w:pStyle w:val="ListParagraph"/>
        <w:numPr>
          <w:ilvl w:val="0"/>
          <w:numId w:val="5"/>
        </w:numPr>
      </w:pPr>
      <w:r w:rsidRPr="00FD1A63">
        <w:lastRenderedPageBreak/>
        <w:t xml:space="preserve">Verduidelik dat </w:t>
      </w:r>
      <w:r w:rsidRPr="00FD1A63">
        <w:rPr>
          <w:b/>
          <w:bCs/>
        </w:rPr>
        <w:t>gedeelde identiteit</w:t>
      </w:r>
      <w:r w:rsidRPr="00FD1A63">
        <w:t xml:space="preserve"> </w:t>
      </w:r>
      <w:r w:rsidR="000F04F9" w:rsidRPr="00FD1A63">
        <w:rPr>
          <w:color w:val="000000" w:themeColor="text1"/>
          <w:szCs w:val="24"/>
        </w:rPr>
        <w:t>beteken dat mense in 'n land verbind voel aan mekaar omdat hulle dinge in gemeen het, soos waardes, doelwitte of ervarings. Al het hulle verskillende kulture of agtergronde, sien hulle hulself as deel van dieselfde span.</w:t>
      </w:r>
    </w:p>
    <w:p w14:paraId="565DB931" w14:textId="77777777" w:rsidR="001F12AC" w:rsidRPr="00FD1A63" w:rsidRDefault="001F3EC7" w:rsidP="001F12AC">
      <w:pPr>
        <w:pStyle w:val="ListParagraph"/>
        <w:numPr>
          <w:ilvl w:val="0"/>
          <w:numId w:val="5"/>
        </w:numPr>
      </w:pPr>
      <w:r w:rsidRPr="00FD1A63">
        <w:rPr>
          <w:b/>
          <w:bCs/>
        </w:rPr>
        <w:t>Vra:</w:t>
      </w:r>
      <w:r w:rsidRPr="00FD1A63">
        <w:t xml:space="preserve"> Wat maak jou trots om Suid-Afrikaans te wees? (Laat kort antwoorde toe.)</w:t>
      </w:r>
    </w:p>
    <w:p w14:paraId="32D010F2" w14:textId="77777777" w:rsidR="009F1808" w:rsidRPr="00FD1A63" w:rsidRDefault="009F1808" w:rsidP="009F1808">
      <w:pPr>
        <w:pStyle w:val="ListParagraph"/>
        <w:spacing w:before="240" w:after="240"/>
      </w:pPr>
    </w:p>
    <w:p w14:paraId="309A8165" w14:textId="5B71EAAA" w:rsidR="001F12AC" w:rsidRPr="00FD1A63" w:rsidRDefault="001F3EC7" w:rsidP="001F12AC">
      <w:pPr>
        <w:pStyle w:val="ListParagraph"/>
        <w:numPr>
          <w:ilvl w:val="0"/>
          <w:numId w:val="5"/>
        </w:numPr>
      </w:pPr>
      <w:r w:rsidRPr="00FD1A63">
        <w:rPr>
          <w:b/>
          <w:bCs/>
        </w:rPr>
        <w:t xml:space="preserve">Skyfie 4: Twee </w:t>
      </w:r>
      <w:r w:rsidR="00F13272" w:rsidRPr="00FD1A63">
        <w:t xml:space="preserve">sleutelidees wat nasiebou ondersteun, is </w:t>
      </w:r>
      <w:r w:rsidRPr="00FD1A63">
        <w:rPr>
          <w:b/>
          <w:bCs/>
        </w:rPr>
        <w:t>R</w:t>
      </w:r>
      <w:r w:rsidR="009F1808" w:rsidRPr="00FD1A63">
        <w:rPr>
          <w:b/>
          <w:bCs/>
        </w:rPr>
        <w:t>e</w:t>
      </w:r>
      <w:r w:rsidR="009F1808" w:rsidRPr="00FD1A63">
        <w:rPr>
          <w:rFonts w:cs="Calibri"/>
          <w:b/>
          <w:bCs/>
        </w:rPr>
        <w:t>ë</w:t>
      </w:r>
      <w:r w:rsidR="009F1808" w:rsidRPr="00FD1A63">
        <w:rPr>
          <w:b/>
          <w:bCs/>
        </w:rPr>
        <w:t>nboognasie</w:t>
      </w:r>
      <w:r w:rsidR="00976E99" w:rsidRPr="00FD1A63">
        <w:t xml:space="preserve"> en </w:t>
      </w:r>
      <w:r w:rsidRPr="00FD1A63">
        <w:rPr>
          <w:b/>
          <w:bCs/>
        </w:rPr>
        <w:t xml:space="preserve">Ubuntu. </w:t>
      </w:r>
      <w:r w:rsidR="00976E99" w:rsidRPr="00FD1A63">
        <w:t xml:space="preserve">Vra leerders om hul begrip van hierdie terme te verduidelik. </w:t>
      </w:r>
    </w:p>
    <w:p w14:paraId="4F6C6132" w14:textId="77777777" w:rsidR="000F04F9" w:rsidRPr="00FD1A63" w:rsidRDefault="000F04F9" w:rsidP="000F04F9">
      <w:pPr>
        <w:pStyle w:val="ListParagraph"/>
        <w:numPr>
          <w:ilvl w:val="0"/>
          <w:numId w:val="5"/>
        </w:numPr>
        <w:rPr>
          <w:szCs w:val="24"/>
        </w:rPr>
      </w:pPr>
      <w:r w:rsidRPr="00FD1A63">
        <w:rPr>
          <w:szCs w:val="24"/>
        </w:rPr>
        <w:t xml:space="preserve">Die term </w:t>
      </w:r>
      <w:r w:rsidRPr="00FD1A63">
        <w:rPr>
          <w:i/>
          <w:iCs/>
          <w:szCs w:val="24"/>
        </w:rPr>
        <w:t>"reënboognasie"</w:t>
      </w:r>
      <w:r w:rsidRPr="00FD1A63">
        <w:rPr>
          <w:szCs w:val="24"/>
        </w:rPr>
        <w:t xml:space="preserve"> is deur aartsbiskop Desmond Tutu gebruik om Suid-Afrika n</w:t>
      </w:r>
      <w:r w:rsidRPr="00FD1A63">
        <w:rPr>
          <w:rFonts w:cstheme="minorHAnsi"/>
          <w:szCs w:val="24"/>
        </w:rPr>
        <w:t>á</w:t>
      </w:r>
      <w:r w:rsidRPr="00FD1A63">
        <w:rPr>
          <w:szCs w:val="24"/>
        </w:rPr>
        <w:t xml:space="preserve"> 1994 te beskryf. Dit verwys na die  </w:t>
      </w:r>
      <w:r w:rsidRPr="00FD1A63">
        <w:rPr>
          <w:b/>
          <w:szCs w:val="24"/>
        </w:rPr>
        <w:t xml:space="preserve">diverse </w:t>
      </w:r>
      <w:r w:rsidRPr="00FD1A63">
        <w:rPr>
          <w:szCs w:val="24"/>
        </w:rPr>
        <w:t>verskeidenheid mense, kulture, tale, tradisies en oortuigings wat in ons land voorkom. Net soos 'n reënboog uit verskillende kleure bestaan, bestaan ons eenheid as 'n nasie uit ons</w:t>
      </w:r>
      <w:r w:rsidRPr="00FD1A63">
        <w:rPr>
          <w:strike/>
          <w:szCs w:val="24"/>
        </w:rPr>
        <w:t xml:space="preserve"> </w:t>
      </w:r>
      <w:r w:rsidRPr="00FD1A63">
        <w:rPr>
          <w:szCs w:val="24"/>
        </w:rPr>
        <w:t xml:space="preserve"> wonderlike diversiteit. Om diversiteit te respekteer, beteken om almal se verskille te aanvaar en te waardeer en te verstaan dat elke persoon uniek is.</w:t>
      </w:r>
    </w:p>
    <w:p w14:paraId="63097DE6" w14:textId="77777777" w:rsidR="000F04F9" w:rsidRPr="00FD1A63" w:rsidRDefault="000F04F9" w:rsidP="000F04F9">
      <w:pPr>
        <w:pStyle w:val="ListParagraph"/>
        <w:numPr>
          <w:ilvl w:val="0"/>
          <w:numId w:val="5"/>
        </w:numPr>
        <w:rPr>
          <w:szCs w:val="24"/>
        </w:rPr>
      </w:pPr>
      <w:r w:rsidRPr="00FD1A63">
        <w:rPr>
          <w:i/>
          <w:iCs/>
          <w:szCs w:val="24"/>
        </w:rPr>
        <w:t>Ubuntu</w:t>
      </w:r>
      <w:r w:rsidRPr="00FD1A63">
        <w:rPr>
          <w:szCs w:val="24"/>
        </w:rPr>
        <w:t xml:space="preserve"> is 'n Suid-Afrikaanse term wat beteken </w:t>
      </w:r>
      <w:r w:rsidRPr="00FD1A63">
        <w:rPr>
          <w:i/>
          <w:iCs/>
          <w:szCs w:val="24"/>
        </w:rPr>
        <w:t>"ek is omdat jy is".</w:t>
      </w:r>
      <w:r w:rsidRPr="00FD1A63">
        <w:rPr>
          <w:szCs w:val="24"/>
        </w:rPr>
        <w:t xml:space="preserve"> Dit omvat oor ons gedeelde menslikheid, die belangrikheid van gemeenskap en die manier waarop ons op mekaar staatmaak. Ubuntu moedig vriendelikheid, sorg en verantwoordelikheid teenoor ander aan.</w:t>
      </w:r>
    </w:p>
    <w:p w14:paraId="5584A651" w14:textId="4C5AF5A3" w:rsidR="001F3EC7" w:rsidRPr="00FD1A63" w:rsidRDefault="001F3EC7" w:rsidP="001F3EC7"/>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F3587" w:rsidRPr="00FD1A63" w14:paraId="17654A89" w14:textId="77777777">
        <w:trPr>
          <w:trHeight w:val="113"/>
        </w:trPr>
        <w:tc>
          <w:tcPr>
            <w:tcW w:w="421" w:type="dxa"/>
          </w:tcPr>
          <w:p w14:paraId="4680F315" w14:textId="42B498CE" w:rsidR="004F3587" w:rsidRPr="00FD1A63" w:rsidRDefault="004F3587">
            <w:pPr>
              <w:spacing w:line="360" w:lineRule="auto"/>
              <w:rPr>
                <w:rFonts w:eastAsia="Arial" w:cs="Calibri"/>
                <w:b/>
                <w:bCs/>
                <w:color w:val="000000"/>
                <w:kern w:val="2"/>
                <w:lang w:eastAsia="en-GB"/>
                <w14:ligatures w14:val="standardContextual"/>
              </w:rPr>
            </w:pPr>
            <w:r w:rsidRPr="00FD1A63">
              <w:rPr>
                <w:rFonts w:eastAsia="Arial" w:cs="Calibri"/>
                <w:b/>
                <w:bCs/>
                <w:color w:val="000000"/>
                <w:kern w:val="2"/>
                <w:lang w:eastAsia="en-GB"/>
                <w14:ligatures w14:val="standardContextual"/>
              </w:rPr>
              <w:t>3.</w:t>
            </w:r>
          </w:p>
        </w:tc>
        <w:tc>
          <w:tcPr>
            <w:tcW w:w="8226" w:type="dxa"/>
          </w:tcPr>
          <w:p w14:paraId="5BFA4AF6" w14:textId="2CE384A3" w:rsidR="004F3587" w:rsidRPr="00FD1A63" w:rsidRDefault="004F3587">
            <w:pPr>
              <w:spacing w:line="360" w:lineRule="auto"/>
              <w:rPr>
                <w:rFonts w:eastAsia="Arial" w:cs="Calibri"/>
                <w:b/>
                <w:bCs/>
                <w:color w:val="000000"/>
                <w:kern w:val="2"/>
                <w:lang w:eastAsia="en-GB"/>
                <w14:ligatures w14:val="standardContextual"/>
              </w:rPr>
            </w:pPr>
            <w:r w:rsidRPr="00FD1A63">
              <w:rPr>
                <w:b/>
                <w:bCs/>
              </w:rPr>
              <w:t xml:space="preserve">Onderrig &amp; Groepaktiwiteit (3 + 7 min) </w:t>
            </w:r>
          </w:p>
        </w:tc>
        <w:tc>
          <w:tcPr>
            <w:tcW w:w="1547" w:type="dxa"/>
          </w:tcPr>
          <w:p w14:paraId="2C1AB382" w14:textId="78808090" w:rsidR="004F3587" w:rsidRPr="00FD1A63" w:rsidRDefault="004F3587">
            <w:pPr>
              <w:spacing w:line="360" w:lineRule="auto"/>
              <w:jc w:val="right"/>
              <w:rPr>
                <w:rFonts w:eastAsia="Arial" w:cs="Calibri"/>
                <w:b/>
                <w:bCs/>
                <w:i/>
                <w:iCs/>
                <w:color w:val="000000"/>
                <w:kern w:val="2"/>
                <w:lang w:eastAsia="en-GB"/>
                <w14:ligatures w14:val="standardContextual"/>
              </w:rPr>
            </w:pPr>
            <w:r w:rsidRPr="00FD1A63">
              <w:rPr>
                <w:rFonts w:eastAsia="Arial" w:cs="Calibri"/>
                <w:b/>
                <w:bCs/>
                <w:i/>
                <w:iCs/>
                <w:color w:val="000000"/>
                <w:kern w:val="2"/>
                <w:lang w:eastAsia="en-GB"/>
                <w14:ligatures w14:val="standardContextual"/>
              </w:rPr>
              <w:t>(</w:t>
            </w:r>
            <w:r w:rsidRPr="00FD1A63">
              <w:rPr>
                <w:rFonts w:eastAsia="Arial" w:cs="Calibri"/>
                <w:b/>
                <w:bCs/>
                <w:i/>
                <w:iCs/>
                <w:color w:val="000000"/>
                <w:kern w:val="2"/>
                <w:u w:val="single"/>
                <w:lang w:eastAsia="en-GB"/>
                <w14:ligatures w14:val="standardContextual"/>
              </w:rPr>
              <w:t>Skyfies 5-6</w:t>
            </w:r>
            <w:r w:rsidRPr="00FD1A63">
              <w:rPr>
                <w:rFonts w:eastAsia="Arial" w:cs="Calibri"/>
                <w:b/>
                <w:bCs/>
                <w:i/>
                <w:iCs/>
                <w:color w:val="000000"/>
                <w:kern w:val="2"/>
                <w:lang w:eastAsia="en-GB"/>
                <w14:ligatures w14:val="standardContextual"/>
              </w:rPr>
              <w:t>)</w:t>
            </w:r>
          </w:p>
        </w:tc>
      </w:tr>
    </w:tbl>
    <w:p w14:paraId="23B682D8" w14:textId="77777777" w:rsidR="000F04F9" w:rsidRPr="00FD1A63" w:rsidRDefault="001F3EC7" w:rsidP="000F04F9">
      <w:pPr>
        <w:pStyle w:val="ListParagraph"/>
        <w:numPr>
          <w:ilvl w:val="0"/>
          <w:numId w:val="20"/>
        </w:numPr>
        <w:spacing w:line="240" w:lineRule="auto"/>
        <w:rPr>
          <w:szCs w:val="24"/>
        </w:rPr>
      </w:pPr>
      <w:r w:rsidRPr="00FD1A63">
        <w:rPr>
          <w:b/>
          <w:bCs/>
        </w:rPr>
        <w:t xml:space="preserve">Skyfie 5: </w:t>
      </w:r>
      <w:r w:rsidR="000F04F9" w:rsidRPr="00FD1A63">
        <w:rPr>
          <w:szCs w:val="24"/>
        </w:rPr>
        <w:t>Nasiebou vind nie net op een plek of op 'n spesifieke dag, soos Erfenisdag/Braaidag, plaas nie. Dit gebeur in baie komponente van ons lewens, en hierdie komponente is almal verbind.</w:t>
      </w:r>
    </w:p>
    <w:p w14:paraId="3C34D573" w14:textId="77777777" w:rsidR="000F04F9" w:rsidRPr="00FD1A63" w:rsidRDefault="000F04F9" w:rsidP="00F870D8">
      <w:pPr>
        <w:pStyle w:val="ListParagraph"/>
        <w:numPr>
          <w:ilvl w:val="0"/>
          <w:numId w:val="6"/>
        </w:numPr>
      </w:pPr>
      <w:r w:rsidRPr="00FD1A63">
        <w:rPr>
          <w:b/>
          <w:bCs/>
          <w:szCs w:val="24"/>
        </w:rPr>
        <w:t>Huishoudings, skole en die gemeenskappe</w:t>
      </w:r>
      <w:r w:rsidRPr="00FD1A63">
        <w:rPr>
          <w:szCs w:val="24"/>
        </w:rPr>
        <w:t xml:space="preserve"> is soos boustene van ons samelewing. Wat ons op een gebied leer en oefen, beïnvloed die ander. </w:t>
      </w:r>
    </w:p>
    <w:p w14:paraId="40819B15" w14:textId="0EF7FBDC" w:rsidR="00837E49" w:rsidRPr="00FD1A63" w:rsidRDefault="00130B45" w:rsidP="00F870D8">
      <w:pPr>
        <w:pStyle w:val="ListParagraph"/>
        <w:numPr>
          <w:ilvl w:val="0"/>
          <w:numId w:val="6"/>
        </w:numPr>
      </w:pPr>
      <w:r w:rsidRPr="00FD1A63">
        <w:rPr>
          <w:b/>
          <w:bCs/>
        </w:rPr>
        <w:t xml:space="preserve">Kom ons kyk na die diagram op die skyfie. </w:t>
      </w:r>
      <w:r w:rsidR="00306B87" w:rsidRPr="00FD1A63">
        <w:t xml:space="preserve">Wanneer ons waardes soos </w:t>
      </w:r>
      <w:r w:rsidR="00837E49" w:rsidRPr="00FD1A63">
        <w:rPr>
          <w:b/>
          <w:bCs/>
          <w:i/>
          <w:iCs/>
        </w:rPr>
        <w:t>liefde</w:t>
      </w:r>
      <w:r w:rsidR="00837E49" w:rsidRPr="00FD1A63">
        <w:t xml:space="preserve">, </w:t>
      </w:r>
      <w:r w:rsidR="00837E49" w:rsidRPr="00FD1A63">
        <w:rPr>
          <w:b/>
          <w:bCs/>
          <w:i/>
          <w:iCs/>
        </w:rPr>
        <w:t>verantwoordelikheid</w:t>
      </w:r>
      <w:r w:rsidR="00837E49" w:rsidRPr="00FD1A63">
        <w:t xml:space="preserve"> en </w:t>
      </w:r>
      <w:r w:rsidR="00837E49" w:rsidRPr="00FD1A63">
        <w:rPr>
          <w:b/>
          <w:bCs/>
          <w:i/>
          <w:iCs/>
        </w:rPr>
        <w:t>respek</w:t>
      </w:r>
      <w:r w:rsidR="00837E49" w:rsidRPr="00FD1A63">
        <w:t xml:space="preserve"> by die huis leer, dra ons </w:t>
      </w:r>
      <w:r w:rsidR="009F1808" w:rsidRPr="00FD1A63">
        <w:t xml:space="preserve">oor </w:t>
      </w:r>
      <w:r w:rsidR="00837E49" w:rsidRPr="00FD1A63">
        <w:t xml:space="preserve">dit na die skool en in ons </w:t>
      </w:r>
      <w:r w:rsidR="009F1808" w:rsidRPr="00FD1A63">
        <w:t>samelewing</w:t>
      </w:r>
      <w:r w:rsidR="00837E49" w:rsidRPr="00FD1A63">
        <w:t xml:space="preserve">. </w:t>
      </w:r>
      <w:r w:rsidR="000F04F9" w:rsidRPr="00FD1A63">
        <w:rPr>
          <w:szCs w:val="24"/>
        </w:rPr>
        <w:t xml:space="preserve">As ons skole ons leer om </w:t>
      </w:r>
      <w:r w:rsidR="000F04F9" w:rsidRPr="00FD1A63">
        <w:rPr>
          <w:b/>
          <w:bCs/>
          <w:i/>
          <w:iCs/>
          <w:szCs w:val="24"/>
        </w:rPr>
        <w:t>diversiteit te vier</w:t>
      </w:r>
      <w:r w:rsidR="000F04F9" w:rsidRPr="00FD1A63">
        <w:rPr>
          <w:szCs w:val="24"/>
        </w:rPr>
        <w:t xml:space="preserve">, neem ons daardie houding terug huis toe en dra dit uit na die gemeenskap. Wanneer gemeenskappe </w:t>
      </w:r>
      <w:r w:rsidR="000F04F9" w:rsidRPr="00FD1A63">
        <w:rPr>
          <w:b/>
          <w:bCs/>
          <w:i/>
          <w:iCs/>
          <w:szCs w:val="24"/>
        </w:rPr>
        <w:t>saamwerk</w:t>
      </w:r>
      <w:r w:rsidR="000F04F9" w:rsidRPr="00FD1A63">
        <w:rPr>
          <w:szCs w:val="24"/>
        </w:rPr>
        <w:t xml:space="preserve"> en </w:t>
      </w:r>
      <w:r w:rsidR="000F04F9" w:rsidRPr="00FD1A63">
        <w:rPr>
          <w:b/>
          <w:bCs/>
          <w:i/>
          <w:iCs/>
          <w:szCs w:val="24"/>
        </w:rPr>
        <w:t>mekaar ondersteun</w:t>
      </w:r>
      <w:r w:rsidR="000F04F9" w:rsidRPr="00FD1A63">
        <w:rPr>
          <w:szCs w:val="24"/>
        </w:rPr>
        <w:t>, skep hulle veiliger, vriendeliker omgewings vir skole en gesinne.</w:t>
      </w:r>
    </w:p>
    <w:p w14:paraId="62F34534" w14:textId="359E8F34" w:rsidR="002D1182" w:rsidRPr="00FD1A63" w:rsidRDefault="00BA1773" w:rsidP="00F870D8">
      <w:pPr>
        <w:pStyle w:val="ListParagraph"/>
        <w:numPr>
          <w:ilvl w:val="0"/>
          <w:numId w:val="6"/>
        </w:numPr>
      </w:pPr>
      <w:r w:rsidRPr="00FD1A63">
        <w:rPr>
          <w:szCs w:val="24"/>
        </w:rPr>
        <w:t xml:space="preserve">Hierdie diagram </w:t>
      </w:r>
      <w:r w:rsidR="009F1808" w:rsidRPr="00FD1A63">
        <w:rPr>
          <w:szCs w:val="24"/>
        </w:rPr>
        <w:t>wys</w:t>
      </w:r>
      <w:r w:rsidRPr="00FD1A63">
        <w:rPr>
          <w:szCs w:val="24"/>
        </w:rPr>
        <w:t xml:space="preserve"> </w:t>
      </w:r>
      <w:r w:rsidR="000F04F9" w:rsidRPr="00FD1A63">
        <w:rPr>
          <w:szCs w:val="24"/>
        </w:rPr>
        <w:t>dat elke omgewing die ander ondersteun en versterk, en wanneer al drie saamwerk, help dit om 'n verenigde, sterk nasie te bou.</w:t>
      </w:r>
    </w:p>
    <w:p w14:paraId="49E6C21A" w14:textId="77777777" w:rsidR="002D1182" w:rsidRPr="00FD1A63" w:rsidRDefault="002D1182" w:rsidP="001E5B95">
      <w:pPr>
        <w:pStyle w:val="ListParagraph"/>
      </w:pPr>
    </w:p>
    <w:p w14:paraId="46A59109" w14:textId="1B6E0A68" w:rsidR="00D11223" w:rsidRPr="00FD1A63" w:rsidRDefault="00BA6F7C" w:rsidP="00D11223">
      <w:pPr>
        <w:pStyle w:val="ListParagraph"/>
        <w:numPr>
          <w:ilvl w:val="0"/>
          <w:numId w:val="6"/>
        </w:numPr>
      </w:pPr>
      <w:r w:rsidRPr="00FD1A63">
        <w:rPr>
          <w:b/>
          <w:bCs/>
          <w:szCs w:val="24"/>
        </w:rPr>
        <w:t xml:space="preserve">Skyfie 6: </w:t>
      </w:r>
      <w:r w:rsidR="00D964EE" w:rsidRPr="00FD1A63">
        <w:rPr>
          <w:szCs w:val="24"/>
        </w:rPr>
        <w:t>Nasiebou begin met die klein aksies wat ons elke dag neem. J</w:t>
      </w:r>
      <w:r w:rsidR="009F1808" w:rsidRPr="00FD1A63">
        <w:rPr>
          <w:szCs w:val="24"/>
        </w:rPr>
        <w:t>ulle</w:t>
      </w:r>
      <w:r w:rsidR="00D964EE" w:rsidRPr="00FD1A63">
        <w:rPr>
          <w:szCs w:val="24"/>
        </w:rPr>
        <w:t xml:space="preserve"> sal nou in groepe van DRIE tot VIER werk om ten minste DRIE praktiese aksies te dinkskrum wat jy in elke area (</w:t>
      </w:r>
      <w:r w:rsidR="009F1808" w:rsidRPr="00FD1A63">
        <w:rPr>
          <w:szCs w:val="24"/>
        </w:rPr>
        <w:t>t</w:t>
      </w:r>
      <w:r w:rsidR="00D964EE" w:rsidRPr="00FD1A63">
        <w:rPr>
          <w:szCs w:val="24"/>
        </w:rPr>
        <w:t>uis, skool en gemeenskap) kan neem om nasiebou te bevorder.</w:t>
      </w:r>
    </w:p>
    <w:p w14:paraId="181F4DD9" w14:textId="592077C5" w:rsidR="001F3EC7" w:rsidRPr="00FD1A63" w:rsidRDefault="00D11223" w:rsidP="00F870D8">
      <w:pPr>
        <w:pStyle w:val="ListParagraph"/>
        <w:numPr>
          <w:ilvl w:val="0"/>
          <w:numId w:val="6"/>
        </w:numPr>
      </w:pPr>
      <w:r w:rsidRPr="00FD1A63">
        <w:t xml:space="preserve">Leerders </w:t>
      </w:r>
      <w:r w:rsidR="009F1808" w:rsidRPr="00FD1A63">
        <w:t>moet</w:t>
      </w:r>
      <w:r w:rsidRPr="00FD1A63">
        <w:t xml:space="preserve"> </w:t>
      </w:r>
      <w:r w:rsidRPr="00FD1A63">
        <w:rPr>
          <w:b/>
          <w:bCs/>
          <w:i/>
          <w:iCs/>
        </w:rPr>
        <w:t xml:space="preserve">Aktiwiteit 1 </w:t>
      </w:r>
      <w:r w:rsidR="00920032" w:rsidRPr="00FD1A63">
        <w:t>(</w:t>
      </w:r>
      <w:r w:rsidR="00920032" w:rsidRPr="00FD1A63">
        <w:rPr>
          <w:b/>
          <w:bCs/>
          <w:i/>
          <w:iCs/>
          <w:u w:val="single"/>
        </w:rPr>
        <w:t xml:space="preserve">Les 1 – </w:t>
      </w:r>
      <w:r w:rsidR="009F1808" w:rsidRPr="00FD1A63">
        <w:rPr>
          <w:b/>
          <w:bCs/>
          <w:i/>
          <w:iCs/>
          <w:u w:val="single"/>
        </w:rPr>
        <w:t>Werkkaart</w:t>
      </w:r>
      <w:r w:rsidR="00920032" w:rsidRPr="00FD1A63">
        <w:t>) voltooi.</w:t>
      </w:r>
    </w:p>
    <w:p w14:paraId="6E8A3F5A" w14:textId="7C9FB849" w:rsidR="00920032" w:rsidRPr="00FD1A63" w:rsidRDefault="00920032" w:rsidP="00F870D8">
      <w:pPr>
        <w:pStyle w:val="ListParagraph"/>
        <w:numPr>
          <w:ilvl w:val="0"/>
          <w:numId w:val="6"/>
        </w:numPr>
      </w:pPr>
      <w:r w:rsidRPr="00FD1A63">
        <w:t xml:space="preserve">Laat groepe toe om terugvoer te gee. Moontlike antwoorde is beskikbaar in </w:t>
      </w:r>
      <w:r w:rsidRPr="00FD1A63">
        <w:rPr>
          <w:b/>
          <w:bCs/>
          <w:i/>
          <w:iCs/>
          <w:u w:val="single"/>
        </w:rPr>
        <w:t xml:space="preserve">Les 1 – </w:t>
      </w:r>
      <w:r w:rsidR="009F1808" w:rsidRPr="00FD1A63">
        <w:rPr>
          <w:b/>
          <w:bCs/>
          <w:i/>
          <w:iCs/>
          <w:u w:val="single"/>
        </w:rPr>
        <w:t>Werkkaart</w:t>
      </w:r>
      <w:r w:rsidRPr="00FD1A63">
        <w:rPr>
          <w:b/>
          <w:bCs/>
          <w:i/>
          <w:iCs/>
          <w:u w:val="single"/>
        </w:rPr>
        <w:t xml:space="preserve"> MEMO</w:t>
      </w:r>
      <w:r w:rsidRPr="00FD1A63">
        <w:rPr>
          <w:i/>
          <w:iCs/>
        </w:rPr>
        <w:t>.</w:t>
      </w:r>
    </w:p>
    <w:p w14:paraId="58244218" w14:textId="515984EA" w:rsidR="00157EEB" w:rsidRPr="00FD1A63" w:rsidRDefault="009F059E" w:rsidP="00157EEB">
      <w:pPr>
        <w:pStyle w:val="ListParagraph"/>
        <w:numPr>
          <w:ilvl w:val="0"/>
          <w:numId w:val="6"/>
        </w:numPr>
      </w:pPr>
      <w:r w:rsidRPr="00FD1A63">
        <w:t xml:space="preserve">Jy sal sport later op hoërskool in meer besonderhede verken as 'n nasiebou-instrument, maar dit is belangrik om te verstaan dat sport mense oor verskillende agtergronde, tale, kulture en oortuigings kan verenig. </w:t>
      </w:r>
      <w:r w:rsidR="005378C5" w:rsidRPr="00FD1A63">
        <w:rPr>
          <w:szCs w:val="24"/>
        </w:rPr>
        <w:t xml:space="preserve">Die ondersteuning en viering van ons </w:t>
      </w:r>
      <w:r w:rsidR="005378C5" w:rsidRPr="00FD1A63">
        <w:rPr>
          <w:b/>
          <w:bCs/>
          <w:szCs w:val="24"/>
        </w:rPr>
        <w:t xml:space="preserve">nasionale spanne </w:t>
      </w:r>
      <w:r w:rsidR="005378C5" w:rsidRPr="00FD1A63">
        <w:rPr>
          <w:szCs w:val="24"/>
        </w:rPr>
        <w:t>(Springbokke, Bafana-Bafana, Banyana Banyana, Proteas) help om trots, eenheid en 'n gedeelde identiteit as Suid-Afrikaners te bou.</w:t>
      </w:r>
    </w:p>
    <w:p w14:paraId="4AB625EE" w14:textId="0A8AE7BD" w:rsidR="004F3587" w:rsidRPr="00FD1A63" w:rsidRDefault="005378C5" w:rsidP="009F1808">
      <w:pPr>
        <w:pStyle w:val="ListParagraph"/>
        <w:numPr>
          <w:ilvl w:val="0"/>
          <w:numId w:val="6"/>
        </w:numPr>
      </w:pPr>
      <w:r w:rsidRPr="00FD1A63">
        <w:rPr>
          <w:szCs w:val="24"/>
        </w:rPr>
        <w:t>'n Kragtige voorbeeld is die Springbokke se Rugbywêreldbeker-oorwinnings, veral in 1995, 2007, 2019 en 2023. Hierdie oomblikke het die land verenig en mense van alle rasse en agtergronde bymekaar gebring om 'n gedeelde oorwinning te vier.</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F3587" w:rsidRPr="00FD1A63" w14:paraId="7F5240E7" w14:textId="77777777">
        <w:trPr>
          <w:trHeight w:val="113"/>
        </w:trPr>
        <w:tc>
          <w:tcPr>
            <w:tcW w:w="421" w:type="dxa"/>
          </w:tcPr>
          <w:p w14:paraId="015B18F5" w14:textId="7E0668B6" w:rsidR="004F3587" w:rsidRPr="00FD1A63" w:rsidRDefault="004F3587">
            <w:pPr>
              <w:spacing w:line="360" w:lineRule="auto"/>
              <w:rPr>
                <w:rFonts w:eastAsia="Arial" w:cs="Calibri"/>
                <w:b/>
                <w:bCs/>
                <w:color w:val="000000"/>
                <w:kern w:val="2"/>
                <w:lang w:eastAsia="en-GB"/>
                <w14:ligatures w14:val="standardContextual"/>
              </w:rPr>
            </w:pPr>
            <w:r w:rsidRPr="00FD1A63">
              <w:rPr>
                <w:rFonts w:eastAsia="Arial" w:cs="Calibri"/>
                <w:b/>
                <w:bCs/>
                <w:color w:val="000000"/>
                <w:kern w:val="2"/>
                <w:lang w:eastAsia="en-GB"/>
                <w14:ligatures w14:val="standardContextual"/>
              </w:rPr>
              <w:lastRenderedPageBreak/>
              <w:t>4.</w:t>
            </w:r>
          </w:p>
        </w:tc>
        <w:tc>
          <w:tcPr>
            <w:tcW w:w="8226" w:type="dxa"/>
          </w:tcPr>
          <w:p w14:paraId="1ED92A0D" w14:textId="40494D12" w:rsidR="004F3587" w:rsidRPr="00FD1A63" w:rsidRDefault="00ED6AC1">
            <w:pPr>
              <w:spacing w:line="360" w:lineRule="auto"/>
              <w:rPr>
                <w:rFonts w:eastAsia="Arial" w:cs="Calibri"/>
                <w:b/>
                <w:bCs/>
                <w:color w:val="000000"/>
                <w:kern w:val="2"/>
                <w:lang w:eastAsia="en-GB"/>
                <w14:ligatures w14:val="standardContextual"/>
              </w:rPr>
            </w:pPr>
            <w:r w:rsidRPr="00FD1A63">
              <w:rPr>
                <w:b/>
                <w:bCs/>
              </w:rPr>
              <w:t xml:space="preserve">Kyk </w:t>
            </w:r>
            <w:r w:rsidR="005378C5" w:rsidRPr="00FD1A63">
              <w:rPr>
                <w:b/>
                <w:bCs/>
              </w:rPr>
              <w:t>V</w:t>
            </w:r>
            <w:r w:rsidRPr="00FD1A63">
              <w:rPr>
                <w:b/>
                <w:bCs/>
              </w:rPr>
              <w:t xml:space="preserve">ideo </w:t>
            </w:r>
            <w:r w:rsidR="009F1808" w:rsidRPr="00FD1A63">
              <w:rPr>
                <w:b/>
                <w:bCs/>
              </w:rPr>
              <w:t>&amp; Groepa</w:t>
            </w:r>
            <w:r w:rsidRPr="00FD1A63">
              <w:rPr>
                <w:b/>
                <w:bCs/>
              </w:rPr>
              <w:t xml:space="preserve">ktiwiteit (5 + 10 min) </w:t>
            </w:r>
          </w:p>
        </w:tc>
        <w:tc>
          <w:tcPr>
            <w:tcW w:w="1547" w:type="dxa"/>
          </w:tcPr>
          <w:p w14:paraId="0C2EED4C" w14:textId="5A18A010" w:rsidR="004F3587" w:rsidRPr="00FD1A63" w:rsidRDefault="004F3587">
            <w:pPr>
              <w:spacing w:line="360" w:lineRule="auto"/>
              <w:jc w:val="right"/>
              <w:rPr>
                <w:rFonts w:eastAsia="Arial" w:cs="Calibri"/>
                <w:b/>
                <w:bCs/>
                <w:i/>
                <w:iCs/>
                <w:color w:val="000000"/>
                <w:kern w:val="2"/>
                <w:lang w:eastAsia="en-GB"/>
                <w14:ligatures w14:val="standardContextual"/>
              </w:rPr>
            </w:pPr>
            <w:r w:rsidRPr="00FD1A63">
              <w:rPr>
                <w:rFonts w:eastAsia="Arial" w:cs="Calibri"/>
                <w:b/>
                <w:bCs/>
                <w:i/>
                <w:iCs/>
                <w:color w:val="000000"/>
                <w:kern w:val="2"/>
                <w:lang w:eastAsia="en-GB"/>
                <w14:ligatures w14:val="standardContextual"/>
              </w:rPr>
              <w:t>(</w:t>
            </w:r>
            <w:r w:rsidRPr="00FD1A63">
              <w:rPr>
                <w:rFonts w:eastAsia="Arial" w:cs="Calibri"/>
                <w:b/>
                <w:bCs/>
                <w:i/>
                <w:iCs/>
                <w:color w:val="000000"/>
                <w:kern w:val="2"/>
                <w:u w:val="single"/>
                <w:lang w:eastAsia="en-GB"/>
                <w14:ligatures w14:val="standardContextual"/>
              </w:rPr>
              <w:t>Skyfie 7</w:t>
            </w:r>
            <w:r w:rsidRPr="00FD1A63">
              <w:rPr>
                <w:rFonts w:eastAsia="Arial" w:cs="Calibri"/>
                <w:b/>
                <w:bCs/>
                <w:i/>
                <w:iCs/>
                <w:color w:val="000000"/>
                <w:kern w:val="2"/>
                <w:lang w:eastAsia="en-GB"/>
                <w14:ligatures w14:val="standardContextual"/>
              </w:rPr>
              <w:t>)</w:t>
            </w:r>
          </w:p>
        </w:tc>
      </w:tr>
    </w:tbl>
    <w:p w14:paraId="010F4F41" w14:textId="68C28BC4" w:rsidR="0076466E" w:rsidRPr="00FD1A63" w:rsidRDefault="001F3EC7" w:rsidP="00461390">
      <w:pPr>
        <w:pStyle w:val="ListParagraph"/>
        <w:numPr>
          <w:ilvl w:val="0"/>
          <w:numId w:val="7"/>
        </w:numPr>
      </w:pPr>
      <w:r w:rsidRPr="00FD1A63">
        <w:rPr>
          <w:b/>
          <w:bCs/>
        </w:rPr>
        <w:t xml:space="preserve">Skyfie 7: </w:t>
      </w:r>
      <w:r w:rsidR="005378C5" w:rsidRPr="00FD1A63">
        <w:rPr>
          <w:szCs w:val="24"/>
        </w:rPr>
        <w:t>Suid-Afrika het baie individue en groepe wat groot bydraes gelewer het tot die bou van 'n beter Suid-Afrika.</w:t>
      </w:r>
    </w:p>
    <w:p w14:paraId="57DCF47B" w14:textId="0243CA76" w:rsidR="0076466E" w:rsidRPr="00FD1A63" w:rsidRDefault="0076466E" w:rsidP="00461390">
      <w:pPr>
        <w:pStyle w:val="ListParagraph"/>
        <w:numPr>
          <w:ilvl w:val="0"/>
          <w:numId w:val="7"/>
        </w:numPr>
      </w:pPr>
      <w:r w:rsidRPr="00FD1A63">
        <w:rPr>
          <w:b/>
          <w:bCs/>
        </w:rPr>
        <w:t>Kom ons kyk na 'n video van 'n werklike</w:t>
      </w:r>
      <w:r w:rsidR="00724FC3" w:rsidRPr="00FD1A63">
        <w:t xml:space="preserve"> voorbeeld van hoe gewone mense, veral die jeug, 'n </w:t>
      </w:r>
      <w:r w:rsidR="00CD0EE5" w:rsidRPr="00FD1A63">
        <w:rPr>
          <w:b/>
          <w:bCs/>
        </w:rPr>
        <w:t>buitengewone rol kan speel in die bou van 'n meer regverdige, verenigde en waardige Suid-Afrika</w:t>
      </w:r>
      <w:r w:rsidR="00984A94" w:rsidRPr="00FD1A63">
        <w:t>.</w:t>
      </w:r>
    </w:p>
    <w:p w14:paraId="54CE6F23" w14:textId="77777777" w:rsidR="009F1808" w:rsidRPr="00216A2E" w:rsidRDefault="00984A94" w:rsidP="009F1808">
      <w:pPr>
        <w:pStyle w:val="ListParagraph"/>
        <w:numPr>
          <w:ilvl w:val="0"/>
          <w:numId w:val="7"/>
        </w:numPr>
        <w:rPr>
          <w:b/>
          <w:bCs/>
          <w:i/>
          <w:iCs/>
        </w:rPr>
      </w:pPr>
      <w:r w:rsidRPr="00FD1A63">
        <w:t xml:space="preserve">Kyk: </w:t>
      </w:r>
      <w:r w:rsidR="009F1808" w:rsidRPr="00216A2E">
        <w:rPr>
          <w:b/>
          <w:bCs/>
          <w:i/>
          <w:iCs/>
        </w:rPr>
        <w:t>WATCH | Backyard Varsity: Training SA's youth to build houses, shacks and their own lives</w:t>
      </w:r>
    </w:p>
    <w:p w14:paraId="53D3F3E4" w14:textId="37EF730D" w:rsidR="000D7F50" w:rsidRPr="00FD1A63" w:rsidRDefault="00112854" w:rsidP="00E6104E">
      <w:pPr>
        <w:pStyle w:val="ListParagraph"/>
      </w:pPr>
      <w:hyperlink r:id="rId16" w:history="1">
        <w:r w:rsidRPr="008241FD">
          <w:rPr>
            <w:rStyle w:val="Hyperlink"/>
          </w:rPr>
          <w:t>https://bit.ly/4djy1pj</w:t>
        </w:r>
      </w:hyperlink>
      <w:r w:rsidR="00BF473A" w:rsidRPr="00FD1A63">
        <w:t xml:space="preserve"> (4 min 41 se</w:t>
      </w:r>
      <w:r w:rsidR="009F1808" w:rsidRPr="00FD1A63">
        <w:t>k.</w:t>
      </w:r>
      <w:r w:rsidR="00BF473A" w:rsidRPr="00FD1A63">
        <w:t>)</w:t>
      </w:r>
    </w:p>
    <w:p w14:paraId="50D35D09" w14:textId="3CF27DCD" w:rsidR="0081795E" w:rsidRPr="00FD1A63" w:rsidRDefault="004C0FE6" w:rsidP="0081795E">
      <w:pPr>
        <w:pStyle w:val="ListParagraph"/>
        <w:numPr>
          <w:ilvl w:val="0"/>
          <w:numId w:val="7"/>
        </w:numPr>
      </w:pPr>
      <w:r w:rsidRPr="00FD1A63">
        <w:t xml:space="preserve">Is dit nie 'n goeie voorbeeld van respek vir menswaardigheid deur ongelykhede van die verlede aan te spreek nie? </w:t>
      </w:r>
      <w:r w:rsidR="004026C3" w:rsidRPr="00FD1A63">
        <w:rPr>
          <w:szCs w:val="24"/>
        </w:rPr>
        <w:t xml:space="preserve">Daar is baie meer voorbeelde van individue en groepe wat ongelooflike werk op hierdie gebied gedoen het of </w:t>
      </w:r>
      <w:r w:rsidR="009F1808" w:rsidRPr="00FD1A63">
        <w:rPr>
          <w:szCs w:val="24"/>
        </w:rPr>
        <w:t xml:space="preserve">steeds </w:t>
      </w:r>
      <w:r w:rsidR="004026C3" w:rsidRPr="00FD1A63">
        <w:rPr>
          <w:szCs w:val="24"/>
        </w:rPr>
        <w:t xml:space="preserve">doen. </w:t>
      </w:r>
    </w:p>
    <w:p w14:paraId="72E6879F" w14:textId="77777777" w:rsidR="0081795E" w:rsidRPr="00FD1A63" w:rsidRDefault="0081795E" w:rsidP="0081795E">
      <w:pPr>
        <w:pStyle w:val="ListParagraph"/>
      </w:pPr>
    </w:p>
    <w:p w14:paraId="563A1933" w14:textId="57A51369" w:rsidR="00797F3E" w:rsidRPr="00FD1A63" w:rsidRDefault="00AF436A" w:rsidP="0081795E">
      <w:pPr>
        <w:pStyle w:val="ListParagraph"/>
        <w:numPr>
          <w:ilvl w:val="0"/>
          <w:numId w:val="7"/>
        </w:numPr>
      </w:pPr>
      <w:r w:rsidRPr="00FD1A63">
        <w:rPr>
          <w:szCs w:val="24"/>
        </w:rPr>
        <w:t>Kom ons kyk of jy vertroud is met hierdie mense en die bydraes wat hulle gelewer het. Werk in pare, pas elke individu of groep by hul korrekte bydrae of impak.</w:t>
      </w:r>
    </w:p>
    <w:p w14:paraId="78BB7611" w14:textId="51EBAE26" w:rsidR="00303388" w:rsidRPr="00FD1A63" w:rsidRDefault="00303388" w:rsidP="00461390">
      <w:pPr>
        <w:pStyle w:val="ListParagraph"/>
        <w:numPr>
          <w:ilvl w:val="0"/>
          <w:numId w:val="7"/>
        </w:numPr>
        <w:rPr>
          <w:color w:val="FF0000"/>
        </w:rPr>
      </w:pPr>
      <w:r w:rsidRPr="00FD1A63">
        <w:rPr>
          <w:b/>
          <w:bCs/>
          <w:color w:val="FF0000"/>
        </w:rPr>
        <w:t xml:space="preserve">Nota aan onderwyser: </w:t>
      </w:r>
      <w:r w:rsidR="00542315" w:rsidRPr="00FD1A63">
        <w:rPr>
          <w:color w:val="FF0000"/>
        </w:rPr>
        <w:t>Leerders sal dalk elektroniese toestelle moet gebruik om individue of groepe op te soek waarmee hulle nie vertroud is nie. Laat dit asseblief toe indien dit deur jou skool se beleid toegelaat word. Indien nie, wees bereid om bykomende leiding te gee soos nodig.</w:t>
      </w:r>
    </w:p>
    <w:p w14:paraId="1B24EB0D" w14:textId="6105CFE5" w:rsidR="0025780C" w:rsidRPr="00FD1A63" w:rsidRDefault="00797F3E" w:rsidP="00C9462B">
      <w:pPr>
        <w:pStyle w:val="ListParagraph"/>
        <w:numPr>
          <w:ilvl w:val="0"/>
          <w:numId w:val="7"/>
        </w:numPr>
      </w:pPr>
      <w:r w:rsidRPr="00FD1A63">
        <w:t xml:space="preserve">Leerders </w:t>
      </w:r>
      <w:r w:rsidR="009F1808" w:rsidRPr="00FD1A63">
        <w:t>moet</w:t>
      </w:r>
      <w:r w:rsidRPr="00FD1A63">
        <w:t xml:space="preserve"> </w:t>
      </w:r>
      <w:r w:rsidRPr="00FD1A63">
        <w:rPr>
          <w:b/>
          <w:bCs/>
          <w:i/>
          <w:iCs/>
        </w:rPr>
        <w:t>Aktiwiteit 2</w:t>
      </w:r>
      <w:r w:rsidRPr="00FD1A63">
        <w:t xml:space="preserve"> (</w:t>
      </w:r>
      <w:r w:rsidRPr="00FD1A63">
        <w:rPr>
          <w:b/>
          <w:bCs/>
          <w:i/>
          <w:iCs/>
          <w:u w:val="single"/>
        </w:rPr>
        <w:t xml:space="preserve">Les 1 – </w:t>
      </w:r>
      <w:r w:rsidR="009F1808" w:rsidRPr="00FD1A63">
        <w:rPr>
          <w:b/>
          <w:bCs/>
          <w:i/>
          <w:iCs/>
          <w:u w:val="single"/>
        </w:rPr>
        <w:t>Werkkaart</w:t>
      </w:r>
      <w:r w:rsidRPr="00FD1A63">
        <w:t>) voltooi.</w:t>
      </w:r>
    </w:p>
    <w:p w14:paraId="5A79C2BA" w14:textId="6D0FE6DA" w:rsidR="0025780C" w:rsidRPr="00FD1A63" w:rsidRDefault="0025780C" w:rsidP="0025780C">
      <w:pPr>
        <w:pStyle w:val="ListParagraph"/>
        <w:numPr>
          <w:ilvl w:val="0"/>
          <w:numId w:val="7"/>
        </w:numPr>
      </w:pPr>
      <w:r w:rsidRPr="00FD1A63">
        <w:t xml:space="preserve">Laat groepe toe om terugvoer te gee. Moontlike antwoorde is beskikbaar in </w:t>
      </w:r>
      <w:r w:rsidRPr="00FD1A63">
        <w:rPr>
          <w:b/>
          <w:bCs/>
          <w:i/>
          <w:iCs/>
          <w:u w:val="single"/>
        </w:rPr>
        <w:t xml:space="preserve">Les 1 – </w:t>
      </w:r>
      <w:r w:rsidR="009F1808" w:rsidRPr="00FD1A63">
        <w:rPr>
          <w:b/>
          <w:bCs/>
          <w:i/>
          <w:iCs/>
          <w:u w:val="single"/>
        </w:rPr>
        <w:t>Werkkaart</w:t>
      </w:r>
      <w:r w:rsidRPr="00FD1A63">
        <w:rPr>
          <w:b/>
          <w:bCs/>
          <w:i/>
          <w:iCs/>
          <w:u w:val="single"/>
        </w:rPr>
        <w:t xml:space="preserve"> MEMO</w:t>
      </w:r>
      <w:r w:rsidRPr="00FD1A63">
        <w:rPr>
          <w:i/>
          <w:iCs/>
        </w:rPr>
        <w:t>.</w:t>
      </w:r>
    </w:p>
    <w:p w14:paraId="6C40F09C" w14:textId="2ED654CD" w:rsidR="001F3EC7" w:rsidRPr="00FD1A63" w:rsidRDefault="001F3EC7" w:rsidP="0025780C"/>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16827" w:rsidRPr="00FD1A63" w14:paraId="54BFAC8C" w14:textId="77777777">
        <w:trPr>
          <w:trHeight w:val="113"/>
        </w:trPr>
        <w:tc>
          <w:tcPr>
            <w:tcW w:w="421" w:type="dxa"/>
          </w:tcPr>
          <w:p w14:paraId="4FFA3129" w14:textId="60436815" w:rsidR="00D16827" w:rsidRPr="00FD1A63" w:rsidRDefault="00D16827">
            <w:pPr>
              <w:spacing w:line="360" w:lineRule="auto"/>
              <w:rPr>
                <w:rFonts w:eastAsia="Arial" w:cs="Calibri"/>
                <w:b/>
                <w:bCs/>
                <w:color w:val="000000"/>
                <w:kern w:val="2"/>
                <w:lang w:eastAsia="en-GB"/>
                <w14:ligatures w14:val="standardContextual"/>
              </w:rPr>
            </w:pPr>
            <w:r w:rsidRPr="00FD1A63">
              <w:rPr>
                <w:rFonts w:eastAsia="Arial" w:cs="Calibri"/>
                <w:b/>
                <w:bCs/>
                <w:color w:val="000000"/>
                <w:kern w:val="2"/>
                <w:lang w:eastAsia="en-GB"/>
                <w14:ligatures w14:val="standardContextual"/>
              </w:rPr>
              <w:t>5.</w:t>
            </w:r>
          </w:p>
        </w:tc>
        <w:tc>
          <w:tcPr>
            <w:tcW w:w="8226" w:type="dxa"/>
          </w:tcPr>
          <w:p w14:paraId="4C3CD33A" w14:textId="5B0F474E" w:rsidR="00D16827" w:rsidRPr="00FD1A63" w:rsidRDefault="00D16827">
            <w:pPr>
              <w:spacing w:line="360" w:lineRule="auto"/>
              <w:rPr>
                <w:rFonts w:eastAsia="Arial" w:cs="Calibri"/>
                <w:b/>
                <w:bCs/>
                <w:color w:val="000000"/>
                <w:kern w:val="2"/>
                <w:lang w:eastAsia="en-GB"/>
                <w14:ligatures w14:val="standardContextual"/>
              </w:rPr>
            </w:pPr>
            <w:r w:rsidRPr="00FD1A63">
              <w:rPr>
                <w:b/>
                <w:bCs/>
              </w:rPr>
              <w:t xml:space="preserve">Refleksie </w:t>
            </w:r>
            <w:r w:rsidR="009F1808" w:rsidRPr="00FD1A63">
              <w:rPr>
                <w:b/>
                <w:bCs/>
              </w:rPr>
              <w:t>&amp;</w:t>
            </w:r>
            <w:r w:rsidRPr="00FD1A63">
              <w:rPr>
                <w:b/>
                <w:bCs/>
              </w:rPr>
              <w:t xml:space="preserve"> </w:t>
            </w:r>
            <w:r w:rsidR="009F1808" w:rsidRPr="00FD1A63">
              <w:rPr>
                <w:b/>
                <w:bCs/>
              </w:rPr>
              <w:t>H</w:t>
            </w:r>
            <w:r w:rsidRPr="00FD1A63">
              <w:rPr>
                <w:b/>
                <w:bCs/>
              </w:rPr>
              <w:t xml:space="preserve">uiswerk (8 min) </w:t>
            </w:r>
          </w:p>
        </w:tc>
        <w:tc>
          <w:tcPr>
            <w:tcW w:w="1547" w:type="dxa"/>
          </w:tcPr>
          <w:p w14:paraId="54803009" w14:textId="2EF973F8" w:rsidR="00D16827" w:rsidRPr="00FD1A63" w:rsidRDefault="00D16827">
            <w:pPr>
              <w:spacing w:line="360" w:lineRule="auto"/>
              <w:jc w:val="right"/>
              <w:rPr>
                <w:rFonts w:eastAsia="Arial" w:cs="Calibri"/>
                <w:b/>
                <w:bCs/>
                <w:i/>
                <w:iCs/>
                <w:color w:val="000000"/>
                <w:kern w:val="2"/>
                <w:lang w:eastAsia="en-GB"/>
                <w14:ligatures w14:val="standardContextual"/>
              </w:rPr>
            </w:pPr>
            <w:r w:rsidRPr="00FD1A63">
              <w:rPr>
                <w:rFonts w:eastAsia="Arial" w:cs="Calibri"/>
                <w:b/>
                <w:bCs/>
                <w:i/>
                <w:iCs/>
                <w:color w:val="000000"/>
                <w:kern w:val="2"/>
                <w:lang w:eastAsia="en-GB"/>
                <w14:ligatures w14:val="standardContextual"/>
              </w:rPr>
              <w:t>(</w:t>
            </w:r>
            <w:r w:rsidRPr="00FD1A63">
              <w:rPr>
                <w:rFonts w:eastAsia="Arial" w:cs="Calibri"/>
                <w:b/>
                <w:bCs/>
                <w:i/>
                <w:iCs/>
                <w:color w:val="000000"/>
                <w:kern w:val="2"/>
                <w:u w:val="single"/>
                <w:lang w:eastAsia="en-GB"/>
                <w14:ligatures w14:val="standardContextual"/>
              </w:rPr>
              <w:t>Skyfies 8-9</w:t>
            </w:r>
            <w:r w:rsidRPr="00FD1A63">
              <w:rPr>
                <w:rFonts w:eastAsia="Arial" w:cs="Calibri"/>
                <w:b/>
                <w:bCs/>
                <w:i/>
                <w:iCs/>
                <w:color w:val="000000"/>
                <w:kern w:val="2"/>
                <w:lang w:eastAsia="en-GB"/>
                <w14:ligatures w14:val="standardContextual"/>
              </w:rPr>
              <w:t>)</w:t>
            </w:r>
          </w:p>
        </w:tc>
      </w:tr>
    </w:tbl>
    <w:p w14:paraId="0E1C4794" w14:textId="39D1F637" w:rsidR="004C74E5" w:rsidRPr="00FD1A63" w:rsidRDefault="001F3EC7" w:rsidP="004C74E5">
      <w:pPr>
        <w:pStyle w:val="ListParagraph"/>
        <w:numPr>
          <w:ilvl w:val="0"/>
          <w:numId w:val="8"/>
        </w:numPr>
      </w:pPr>
      <w:r w:rsidRPr="00FD1A63">
        <w:rPr>
          <w:b/>
          <w:bCs/>
        </w:rPr>
        <w:t xml:space="preserve">Skyfie 8: </w:t>
      </w:r>
      <w:r w:rsidRPr="00FD1A63">
        <w:t>Voordat</w:t>
      </w:r>
      <w:r w:rsidRPr="00FD1A63">
        <w:rPr>
          <w:b/>
          <w:bCs/>
        </w:rPr>
        <w:t xml:space="preserve"> </w:t>
      </w:r>
      <w:r w:rsidR="0025780C" w:rsidRPr="00FD1A63">
        <w:t>leerders die refleksieaktiwiteit voltooi, moet die Informele Assessering (</w:t>
      </w:r>
      <w:r w:rsidR="00415AA1" w:rsidRPr="00FD1A63">
        <w:rPr>
          <w:b/>
          <w:bCs/>
          <w:i/>
          <w:iCs/>
        </w:rPr>
        <w:t xml:space="preserve">Aktiwiteit 4, </w:t>
      </w:r>
      <w:r w:rsidR="00415AA1" w:rsidRPr="00FD1A63">
        <w:rPr>
          <w:b/>
          <w:bCs/>
          <w:i/>
          <w:iCs/>
          <w:u w:val="single"/>
        </w:rPr>
        <w:t xml:space="preserve">Les 1 – </w:t>
      </w:r>
      <w:r w:rsidR="009F1808" w:rsidRPr="00FD1A63">
        <w:rPr>
          <w:b/>
          <w:bCs/>
          <w:i/>
          <w:iCs/>
          <w:u w:val="single"/>
        </w:rPr>
        <w:t>Werkkaart</w:t>
      </w:r>
      <w:r w:rsidR="00211CAF" w:rsidRPr="00FD1A63">
        <w:t xml:space="preserve">) as </w:t>
      </w:r>
      <w:r w:rsidR="00211CAF" w:rsidRPr="00FD1A63">
        <w:rPr>
          <w:b/>
          <w:bCs/>
          <w:highlight w:val="yellow"/>
        </w:rPr>
        <w:t>huiswerk toegewys word</w:t>
      </w:r>
      <w:r w:rsidR="00211CAF" w:rsidRPr="00FD1A63">
        <w:t xml:space="preserve">. As die tyd dit toelaat, kan hulle met die aktiwiteit in die klas begin. </w:t>
      </w:r>
    </w:p>
    <w:p w14:paraId="125651BB" w14:textId="77777777" w:rsidR="004C74E5" w:rsidRPr="00FD1A63" w:rsidRDefault="004C74E5" w:rsidP="004C74E5">
      <w:pPr>
        <w:pStyle w:val="ListParagraph"/>
      </w:pPr>
    </w:p>
    <w:p w14:paraId="116F0443" w14:textId="77777777" w:rsidR="005378C5" w:rsidRPr="00FD1A63" w:rsidRDefault="005A1B75" w:rsidP="005378C5">
      <w:pPr>
        <w:pStyle w:val="ListParagraph"/>
        <w:numPr>
          <w:ilvl w:val="0"/>
          <w:numId w:val="20"/>
        </w:numPr>
        <w:spacing w:line="240" w:lineRule="auto"/>
        <w:rPr>
          <w:szCs w:val="24"/>
        </w:rPr>
      </w:pPr>
      <w:r w:rsidRPr="00FD1A63">
        <w:rPr>
          <w:b/>
          <w:bCs/>
        </w:rPr>
        <w:t xml:space="preserve">Skyfie 9: </w:t>
      </w:r>
      <w:r w:rsidR="005378C5" w:rsidRPr="00FD1A63">
        <w:rPr>
          <w:szCs w:val="24"/>
        </w:rPr>
        <w:t>Inspirasie speel 'n groot rol in nasiebou. Wanneer ons stories hoor van Suid-Afrikaners wat 'n verskil gemaak het, voel ons trots en gemotiveerd om dieselfde te doen. Hierdie helde wys ons hoe gewone mense 'n buitengewone impak kan maak.</w:t>
      </w:r>
    </w:p>
    <w:p w14:paraId="3A13127C" w14:textId="6CA502F3" w:rsidR="005378C5" w:rsidRPr="00FD1A63" w:rsidRDefault="005378C5" w:rsidP="005378C5">
      <w:pPr>
        <w:pStyle w:val="ListParagraph"/>
        <w:numPr>
          <w:ilvl w:val="0"/>
          <w:numId w:val="20"/>
        </w:numPr>
        <w:spacing w:line="240" w:lineRule="auto"/>
        <w:rPr>
          <w:szCs w:val="24"/>
        </w:rPr>
      </w:pPr>
      <w:r w:rsidRPr="00FD1A63">
        <w:rPr>
          <w:szCs w:val="24"/>
        </w:rPr>
        <w:t>Jy kan ook 'n nasiebouer wees! Nasiebou is nie net vir leiers of volwassenes nie. Almal het 'n rol om te speel, selfs leerders. Jy kan iemand in nood help, opstaan vir 'n vriend, of respek toon teenoor mense wat van jou verskil. So kan jy help om 'n beter Suid-Afrika te bou.</w:t>
      </w:r>
    </w:p>
    <w:p w14:paraId="5B33F154" w14:textId="08B8F777" w:rsidR="001F3EC7" w:rsidRPr="00FD1A63" w:rsidRDefault="00181BA0" w:rsidP="005378C5">
      <w:pPr>
        <w:pStyle w:val="ListParagraph"/>
        <w:numPr>
          <w:ilvl w:val="0"/>
          <w:numId w:val="8"/>
        </w:numPr>
      </w:pPr>
      <w:r w:rsidRPr="00FD1A63">
        <w:t xml:space="preserve">Leerders </w:t>
      </w:r>
      <w:r w:rsidR="009F1808" w:rsidRPr="00FD1A63">
        <w:t>moet</w:t>
      </w:r>
      <w:r w:rsidRPr="00FD1A63">
        <w:t xml:space="preserve"> </w:t>
      </w:r>
      <w:r w:rsidRPr="00FD1A63">
        <w:rPr>
          <w:b/>
          <w:bCs/>
          <w:i/>
          <w:iCs/>
        </w:rPr>
        <w:t>Aktiwiteit 3</w:t>
      </w:r>
      <w:r w:rsidRPr="00FD1A63">
        <w:t xml:space="preserve"> (</w:t>
      </w:r>
      <w:r w:rsidRPr="00FD1A63">
        <w:rPr>
          <w:b/>
          <w:bCs/>
          <w:i/>
          <w:iCs/>
          <w:u w:val="single"/>
        </w:rPr>
        <w:t xml:space="preserve">Les 1 – </w:t>
      </w:r>
      <w:r w:rsidR="009F1808" w:rsidRPr="00FD1A63">
        <w:rPr>
          <w:b/>
          <w:bCs/>
          <w:i/>
          <w:iCs/>
          <w:u w:val="single"/>
        </w:rPr>
        <w:t>Werkkaart</w:t>
      </w:r>
      <w:r w:rsidRPr="00FD1A63">
        <w:t>) voltooi.</w:t>
      </w:r>
    </w:p>
    <w:p w14:paraId="1568E120" w14:textId="25969B2F" w:rsidR="004C74E5" w:rsidRPr="00FD1A63" w:rsidRDefault="004C74E5" w:rsidP="0025780C">
      <w:pPr>
        <w:pStyle w:val="ListParagraph"/>
        <w:numPr>
          <w:ilvl w:val="0"/>
          <w:numId w:val="8"/>
        </w:numPr>
      </w:pPr>
      <w:r w:rsidRPr="00FD1A63">
        <w:t xml:space="preserve">Deel die </w:t>
      </w:r>
      <w:r w:rsidR="009F1808" w:rsidRPr="00FD1A63">
        <w:rPr>
          <w:b/>
          <w:bCs/>
          <w:i/>
          <w:iCs/>
          <w:u w:val="single"/>
        </w:rPr>
        <w:t>I</w:t>
      </w:r>
      <w:r w:rsidRPr="00FD1A63">
        <w:rPr>
          <w:b/>
          <w:bCs/>
          <w:i/>
          <w:iCs/>
          <w:u w:val="single"/>
        </w:rPr>
        <w:t>nhoud</w:t>
      </w:r>
      <w:r w:rsidR="009F1808" w:rsidRPr="00FD1A63">
        <w:rPr>
          <w:b/>
          <w:bCs/>
          <w:i/>
          <w:iCs/>
          <w:u w:val="single"/>
        </w:rPr>
        <w:t>s</w:t>
      </w:r>
      <w:r w:rsidRPr="00FD1A63">
        <w:rPr>
          <w:b/>
          <w:bCs/>
          <w:i/>
          <w:iCs/>
          <w:u w:val="single"/>
        </w:rPr>
        <w:t>opsomming</w:t>
      </w:r>
      <w:r w:rsidRPr="00FD1A63">
        <w:t xml:space="preserve"> uit. </w:t>
      </w:r>
    </w:p>
    <w:p w14:paraId="5B81E01A" w14:textId="77777777" w:rsidR="00181BA0" w:rsidRPr="00FD1A63" w:rsidRDefault="00181BA0" w:rsidP="00181BA0">
      <w:pPr>
        <w:pStyle w:val="ListParagraph"/>
      </w:pPr>
    </w:p>
    <w:p w14:paraId="5D92B337" w14:textId="5CCC13E5" w:rsidR="001F3EC7" w:rsidRDefault="001F3EC7" w:rsidP="001F3EC7"/>
    <w:sectPr w:rsidR="001F3EC7" w:rsidSect="001F021E">
      <w:headerReference w:type="default" r:id="rId17"/>
      <w:footerReference w:type="default" r:id="rId18"/>
      <w:pgSz w:w="11906" w:h="16838" w:code="9"/>
      <w:pgMar w:top="720" w:right="720" w:bottom="953"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AA48A" w14:textId="77777777" w:rsidR="00446E97" w:rsidRPr="00FD1A63" w:rsidRDefault="00446E97" w:rsidP="003F2C3C">
      <w:pPr>
        <w:spacing w:line="240" w:lineRule="auto"/>
      </w:pPr>
      <w:r w:rsidRPr="00FD1A63">
        <w:separator/>
      </w:r>
    </w:p>
  </w:endnote>
  <w:endnote w:type="continuationSeparator" w:id="0">
    <w:p w14:paraId="26E98CB8" w14:textId="77777777" w:rsidR="00446E97" w:rsidRPr="00FD1A63" w:rsidRDefault="00446E97" w:rsidP="003F2C3C">
      <w:pPr>
        <w:spacing w:line="240" w:lineRule="auto"/>
      </w:pPr>
      <w:r w:rsidRPr="00FD1A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67A6" w14:textId="5A1F67D3" w:rsidR="003F2C3C" w:rsidRPr="00FD1A63" w:rsidRDefault="008E6EBD" w:rsidP="001F021E">
    <w:pPr>
      <w:pBdr>
        <w:top w:val="nil"/>
        <w:left w:val="nil"/>
        <w:bottom w:val="nil"/>
        <w:right w:val="nil"/>
        <w:between w:val="nil"/>
      </w:pBdr>
      <w:ind w:left="720" w:firstLine="720"/>
      <w:rPr>
        <w:rFonts w:cs="Calibri"/>
        <w:color w:val="000000"/>
        <w:sz w:val="18"/>
        <w:szCs w:val="18"/>
      </w:rPr>
    </w:pPr>
    <w:r w:rsidRPr="00FD1A63">
      <w:rPr>
        <w:rFonts w:cs="Calibri"/>
        <w:color w:val="000000"/>
        <w:sz w:val="18"/>
        <w:szCs w:val="18"/>
      </w:rPr>
      <w:t>©2025 Teenactiv</w:t>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001F021E" w:rsidRPr="00FD1A63">
      <w:rPr>
        <w:rFonts w:cs="Calibri"/>
        <w:color w:val="000000"/>
        <w:sz w:val="18"/>
        <w:szCs w:val="18"/>
      </w:rPr>
      <w:tab/>
    </w:r>
    <w:r w:rsidRPr="00FD1A63">
      <w:rPr>
        <w:rFonts w:cs="Calibri"/>
        <w:color w:val="000000"/>
        <w:sz w:val="18"/>
        <w:szCs w:val="18"/>
      </w:rPr>
      <w:fldChar w:fldCharType="begin"/>
    </w:r>
    <w:r w:rsidRPr="00FD1A63">
      <w:rPr>
        <w:rFonts w:cs="Calibri"/>
        <w:color w:val="000000"/>
        <w:sz w:val="18"/>
        <w:szCs w:val="18"/>
      </w:rPr>
      <w:instrText>PAGE</w:instrText>
    </w:r>
    <w:r w:rsidRPr="00FD1A63">
      <w:rPr>
        <w:rFonts w:cs="Calibri"/>
        <w:color w:val="000000"/>
        <w:sz w:val="18"/>
        <w:szCs w:val="18"/>
      </w:rPr>
      <w:fldChar w:fldCharType="separate"/>
    </w:r>
    <w:r w:rsidRPr="00FD1A63">
      <w:rPr>
        <w:rFonts w:cs="Calibri"/>
        <w:color w:val="000000"/>
        <w:sz w:val="18"/>
        <w:szCs w:val="18"/>
      </w:rPr>
      <w:t>5</w:t>
    </w:r>
    <w:r w:rsidRPr="00FD1A63">
      <w:rPr>
        <w:rFonts w:cs="Calibri"/>
        <w:color w:val="000000"/>
        <w:sz w:val="18"/>
        <w:szCs w:val="18"/>
      </w:rPr>
      <w:fldChar w:fldCharType="end"/>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001F021E" w:rsidRPr="00FD1A63">
      <w:rPr>
        <w:rFonts w:cs="Calibri"/>
        <w:color w:val="000000"/>
        <w:sz w:val="18"/>
        <w:szCs w:val="18"/>
      </w:rPr>
      <w:tab/>
    </w:r>
    <w:r w:rsidRPr="00FD1A63">
      <w:rPr>
        <w:rFonts w:cs="Calibri"/>
        <w:color w:val="000000"/>
        <w:sz w:val="18"/>
        <w:szCs w:val="18"/>
      </w:rPr>
      <w:tab/>
    </w:r>
    <w:hyperlink r:id="rId1">
      <w:r w:rsidRPr="00FD1A63">
        <w:rPr>
          <w:rFonts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6B7B" w14:textId="77777777" w:rsidR="001F021E" w:rsidRPr="00FD1A63" w:rsidRDefault="001F021E" w:rsidP="008E6EBD">
    <w:pPr>
      <w:pBdr>
        <w:top w:val="nil"/>
        <w:left w:val="nil"/>
        <w:bottom w:val="nil"/>
        <w:right w:val="nil"/>
        <w:between w:val="nil"/>
      </w:pBdr>
      <w:jc w:val="center"/>
      <w:rPr>
        <w:rFonts w:cs="Calibri"/>
        <w:color w:val="000000"/>
        <w:sz w:val="18"/>
        <w:szCs w:val="18"/>
      </w:rPr>
    </w:pPr>
    <w:r w:rsidRPr="00FD1A63">
      <w:rPr>
        <w:rFonts w:cs="Calibri"/>
        <w:color w:val="000000"/>
        <w:sz w:val="18"/>
        <w:szCs w:val="18"/>
      </w:rPr>
      <w:t>©2025 Teenactiv</w:t>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fldChar w:fldCharType="begin"/>
    </w:r>
    <w:r w:rsidRPr="00FD1A63">
      <w:rPr>
        <w:rFonts w:cs="Calibri"/>
        <w:color w:val="000000"/>
        <w:sz w:val="18"/>
        <w:szCs w:val="18"/>
      </w:rPr>
      <w:instrText>PAGE</w:instrText>
    </w:r>
    <w:r w:rsidRPr="00FD1A63">
      <w:rPr>
        <w:rFonts w:cs="Calibri"/>
        <w:color w:val="000000"/>
        <w:sz w:val="18"/>
        <w:szCs w:val="18"/>
      </w:rPr>
      <w:fldChar w:fldCharType="separate"/>
    </w:r>
    <w:r w:rsidRPr="00FD1A63">
      <w:rPr>
        <w:rFonts w:cs="Calibri"/>
        <w:color w:val="000000"/>
        <w:sz w:val="18"/>
        <w:szCs w:val="18"/>
      </w:rPr>
      <w:t>5</w:t>
    </w:r>
    <w:r w:rsidRPr="00FD1A63">
      <w:rPr>
        <w:rFonts w:cs="Calibri"/>
        <w:color w:val="000000"/>
        <w:sz w:val="18"/>
        <w:szCs w:val="18"/>
      </w:rPr>
      <w:fldChar w:fldCharType="end"/>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r w:rsidRPr="00FD1A63">
      <w:rPr>
        <w:rFonts w:cs="Calibri"/>
        <w:color w:val="000000"/>
        <w:sz w:val="18"/>
        <w:szCs w:val="18"/>
      </w:rPr>
      <w:tab/>
    </w:r>
    <w:hyperlink r:id="rId1">
      <w:r w:rsidRPr="00FD1A63">
        <w:rPr>
          <w:rFonts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42470" w14:textId="77777777" w:rsidR="00446E97" w:rsidRPr="00FD1A63" w:rsidRDefault="00446E97" w:rsidP="003F2C3C">
      <w:pPr>
        <w:spacing w:line="240" w:lineRule="auto"/>
      </w:pPr>
      <w:r w:rsidRPr="00FD1A63">
        <w:separator/>
      </w:r>
    </w:p>
  </w:footnote>
  <w:footnote w:type="continuationSeparator" w:id="0">
    <w:p w14:paraId="4FC3DF43" w14:textId="77777777" w:rsidR="00446E97" w:rsidRPr="00FD1A63" w:rsidRDefault="00446E97" w:rsidP="003F2C3C">
      <w:pPr>
        <w:spacing w:line="240" w:lineRule="auto"/>
      </w:pPr>
      <w:r w:rsidRPr="00FD1A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0A49" w14:textId="0095881D" w:rsidR="003F2C3C" w:rsidRPr="00FD1A63" w:rsidRDefault="003F2C3C">
    <w:pPr>
      <w:pStyle w:val="Header"/>
    </w:pPr>
    <w:r w:rsidRPr="00FD1A63">
      <w:rPr>
        <w:noProof/>
        <w:color w:val="000000"/>
      </w:rPr>
      <w:drawing>
        <wp:anchor distT="0" distB="0" distL="114300" distR="114300" simplePos="0" relativeHeight="251659264" behindDoc="1" locked="0" layoutInCell="1" allowOverlap="1" wp14:anchorId="039363C1" wp14:editId="29AEE3AC">
          <wp:simplePos x="0" y="0"/>
          <wp:positionH relativeFrom="margin">
            <wp:align>right</wp:align>
          </wp:positionH>
          <wp:positionV relativeFrom="paragraph">
            <wp:posOffset>-297180</wp:posOffset>
          </wp:positionV>
          <wp:extent cx="857250" cy="304800"/>
          <wp:effectExtent l="0" t="0" r="0" b="0"/>
          <wp:wrapTight wrapText="bothSides">
            <wp:wrapPolygon edited="0">
              <wp:start x="0" y="0"/>
              <wp:lineTo x="0" y="20250"/>
              <wp:lineTo x="21120" y="20250"/>
              <wp:lineTo x="21120" y="0"/>
              <wp:lineTo x="0" y="0"/>
            </wp:wrapPolygon>
          </wp:wrapTight>
          <wp:docPr id="2029246854" name="Picture 2029246854" descr="Logo, maatskappy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7250" cy="3048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CF2C" w14:textId="77777777" w:rsidR="001F021E" w:rsidRPr="00FD1A63" w:rsidRDefault="001F021E">
    <w:pPr>
      <w:pStyle w:val="Header"/>
    </w:pPr>
    <w:r w:rsidRPr="00FD1A63">
      <w:rPr>
        <w:noProof/>
        <w:color w:val="000000"/>
      </w:rPr>
      <w:drawing>
        <wp:anchor distT="0" distB="0" distL="114300" distR="114300" simplePos="0" relativeHeight="251661312" behindDoc="1" locked="0" layoutInCell="1" allowOverlap="1" wp14:anchorId="42ACB36F" wp14:editId="766C8B41">
          <wp:simplePos x="0" y="0"/>
          <wp:positionH relativeFrom="margin">
            <wp:align>right</wp:align>
          </wp:positionH>
          <wp:positionV relativeFrom="paragraph">
            <wp:posOffset>-297180</wp:posOffset>
          </wp:positionV>
          <wp:extent cx="857250" cy="304800"/>
          <wp:effectExtent l="0" t="0" r="0" b="0"/>
          <wp:wrapTight wrapText="bothSides">
            <wp:wrapPolygon edited="0">
              <wp:start x="0" y="0"/>
              <wp:lineTo x="0" y="20250"/>
              <wp:lineTo x="21120" y="20250"/>
              <wp:lineTo x="21120" y="0"/>
              <wp:lineTo x="0" y="0"/>
            </wp:wrapPolygon>
          </wp:wrapTight>
          <wp:docPr id="503533489" name="Picture 503533489" descr="Logo, maatskappy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7250" cy="3048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32DF"/>
    <w:multiLevelType w:val="multilevel"/>
    <w:tmpl w:val="F33C07AE"/>
    <w:lvl w:ilvl="0">
      <w:start w:val="1"/>
      <w:numFmt w:val="bullet"/>
      <w:lvlText w:val=""/>
      <w:lvlJc w:val="left"/>
      <w:pPr>
        <w:tabs>
          <w:tab w:val="num" w:pos="720"/>
        </w:tabs>
        <w:ind w:left="720" w:hanging="360"/>
      </w:pPr>
      <w:rPr>
        <w:rFonts w:ascii="Symbol" w:hAnsi="Symbol"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43BD3"/>
    <w:multiLevelType w:val="multilevel"/>
    <w:tmpl w:val="98EC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40DDB"/>
    <w:multiLevelType w:val="hybridMultilevel"/>
    <w:tmpl w:val="9448034A"/>
    <w:lvl w:ilvl="0" w:tplc="FFFFFFFF">
      <w:numFmt w:val="bullet"/>
      <w:lvlText w:val="-"/>
      <w:lvlJc w:val="left"/>
      <w:pPr>
        <w:ind w:left="1440" w:hanging="360"/>
      </w:pPr>
      <w:rPr>
        <w:rFonts w:ascii="Arial" w:eastAsiaTheme="minorHAnsi" w:hAnsi="Arial" w:cs="Arial" w:hint="default"/>
      </w:rPr>
    </w:lvl>
    <w:lvl w:ilvl="1" w:tplc="7512AD6C">
      <w:numFmt w:val="bullet"/>
      <w:lvlText w:val="-"/>
      <w:lvlJc w:val="left"/>
      <w:pPr>
        <w:ind w:left="2160" w:hanging="360"/>
      </w:pPr>
      <w:rPr>
        <w:rFonts w:ascii="Arial" w:eastAsiaTheme="minorHAnsi"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E8F26C3"/>
    <w:multiLevelType w:val="hybridMultilevel"/>
    <w:tmpl w:val="9134D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8B525C"/>
    <w:multiLevelType w:val="hybridMultilevel"/>
    <w:tmpl w:val="9CAA95BA"/>
    <w:lvl w:ilvl="0" w:tplc="14BCE8B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01A35"/>
    <w:multiLevelType w:val="hybridMultilevel"/>
    <w:tmpl w:val="4498E1FA"/>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F72EA"/>
    <w:multiLevelType w:val="hybridMultilevel"/>
    <w:tmpl w:val="9440E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842002"/>
    <w:multiLevelType w:val="multilevel"/>
    <w:tmpl w:val="15408DD2"/>
    <w:lvl w:ilvl="0">
      <w:numFmt w:val="bullet"/>
      <w:lvlText w:val="-"/>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212258"/>
    <w:multiLevelType w:val="multilevel"/>
    <w:tmpl w:val="A7EE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77342F"/>
    <w:multiLevelType w:val="hybridMultilevel"/>
    <w:tmpl w:val="77B83822"/>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D1041"/>
    <w:multiLevelType w:val="hybridMultilevel"/>
    <w:tmpl w:val="D460F466"/>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8446C"/>
    <w:multiLevelType w:val="hybridMultilevel"/>
    <w:tmpl w:val="FDF8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B72475"/>
    <w:multiLevelType w:val="multilevel"/>
    <w:tmpl w:val="B01E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AC03E9E"/>
    <w:multiLevelType w:val="hybridMultilevel"/>
    <w:tmpl w:val="C6E00656"/>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884594"/>
    <w:multiLevelType w:val="multilevel"/>
    <w:tmpl w:val="08B42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7A02DF"/>
    <w:multiLevelType w:val="hybridMultilevel"/>
    <w:tmpl w:val="C0180672"/>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1E562F"/>
    <w:multiLevelType w:val="hybridMultilevel"/>
    <w:tmpl w:val="2A88FB0E"/>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0D0A0A"/>
    <w:multiLevelType w:val="hybridMultilevel"/>
    <w:tmpl w:val="85B6338A"/>
    <w:lvl w:ilvl="0" w:tplc="18C6A66E">
      <w:start w:val="1"/>
      <w:numFmt w:val="bullet"/>
      <w:lvlText w:val=""/>
      <w:lvlJc w:val="left"/>
      <w:pPr>
        <w:ind w:left="720" w:hanging="360"/>
      </w:pPr>
      <w:rPr>
        <w:rFonts w:ascii="Symbol" w:hAnsi="Symbol" w:hint="default"/>
        <w:sz w:val="28"/>
        <w:szCs w:val="28"/>
      </w:rPr>
    </w:lvl>
    <w:lvl w:ilvl="1" w:tplc="D56AF124">
      <w:numFmt w:val="bullet"/>
      <w:lvlText w:val="-"/>
      <w:lvlJc w:val="left"/>
      <w:pPr>
        <w:ind w:left="1440" w:hanging="360"/>
      </w:pPr>
      <w:rPr>
        <w:rFonts w:ascii="Calibri" w:eastAsia="Arial"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7094081">
    <w:abstractNumId w:val="5"/>
  </w:num>
  <w:num w:numId="2" w16cid:durableId="1494492515">
    <w:abstractNumId w:val="1"/>
  </w:num>
  <w:num w:numId="3" w16cid:durableId="2124298820">
    <w:abstractNumId w:val="18"/>
  </w:num>
  <w:num w:numId="4" w16cid:durableId="79299285">
    <w:abstractNumId w:val="11"/>
  </w:num>
  <w:num w:numId="5" w16cid:durableId="1248348517">
    <w:abstractNumId w:val="17"/>
  </w:num>
  <w:num w:numId="6" w16cid:durableId="46075848">
    <w:abstractNumId w:val="6"/>
  </w:num>
  <w:num w:numId="7" w16cid:durableId="327952058">
    <w:abstractNumId w:val="15"/>
  </w:num>
  <w:num w:numId="8" w16cid:durableId="1499616443">
    <w:abstractNumId w:val="10"/>
  </w:num>
  <w:num w:numId="9" w16cid:durableId="108555221">
    <w:abstractNumId w:val="3"/>
  </w:num>
  <w:num w:numId="10" w16cid:durableId="984551535">
    <w:abstractNumId w:val="7"/>
  </w:num>
  <w:num w:numId="11" w16cid:durableId="864975876">
    <w:abstractNumId w:val="14"/>
  </w:num>
  <w:num w:numId="12" w16cid:durableId="74715581">
    <w:abstractNumId w:val="4"/>
  </w:num>
  <w:num w:numId="13" w16cid:durableId="2071226021">
    <w:abstractNumId w:val="19"/>
  </w:num>
  <w:num w:numId="14" w16cid:durableId="1017659130">
    <w:abstractNumId w:val="2"/>
  </w:num>
  <w:num w:numId="15" w16cid:durableId="1465849371">
    <w:abstractNumId w:val="0"/>
  </w:num>
  <w:num w:numId="16" w16cid:durableId="1541019414">
    <w:abstractNumId w:val="9"/>
  </w:num>
  <w:num w:numId="17" w16cid:durableId="1839614446">
    <w:abstractNumId w:val="13"/>
  </w:num>
  <w:num w:numId="18" w16cid:durableId="296958879">
    <w:abstractNumId w:val="16"/>
  </w:num>
  <w:num w:numId="19" w16cid:durableId="821698475">
    <w:abstractNumId w:val="8"/>
  </w:num>
  <w:num w:numId="20" w16cid:durableId="960695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EC7"/>
    <w:rsid w:val="00005AD8"/>
    <w:rsid w:val="00011C6A"/>
    <w:rsid w:val="00012B92"/>
    <w:rsid w:val="000266E0"/>
    <w:rsid w:val="0002734B"/>
    <w:rsid w:val="000303BF"/>
    <w:rsid w:val="00035716"/>
    <w:rsid w:val="000631CE"/>
    <w:rsid w:val="000637FC"/>
    <w:rsid w:val="0006619B"/>
    <w:rsid w:val="00075018"/>
    <w:rsid w:val="0007685A"/>
    <w:rsid w:val="000A59BC"/>
    <w:rsid w:val="000B0FF9"/>
    <w:rsid w:val="000B7292"/>
    <w:rsid w:val="000C7BF8"/>
    <w:rsid w:val="000D30DA"/>
    <w:rsid w:val="000D71F4"/>
    <w:rsid w:val="000D7F50"/>
    <w:rsid w:val="000F04F9"/>
    <w:rsid w:val="000F0EF8"/>
    <w:rsid w:val="000F2D09"/>
    <w:rsid w:val="00106277"/>
    <w:rsid w:val="00112854"/>
    <w:rsid w:val="001139F5"/>
    <w:rsid w:val="00116A7B"/>
    <w:rsid w:val="00120F5F"/>
    <w:rsid w:val="001230CE"/>
    <w:rsid w:val="00126FF5"/>
    <w:rsid w:val="00130B45"/>
    <w:rsid w:val="0014425C"/>
    <w:rsid w:val="0014434A"/>
    <w:rsid w:val="00144FFB"/>
    <w:rsid w:val="00147C20"/>
    <w:rsid w:val="00152163"/>
    <w:rsid w:val="001525C3"/>
    <w:rsid w:val="00157352"/>
    <w:rsid w:val="00157EEB"/>
    <w:rsid w:val="00165985"/>
    <w:rsid w:val="00174EBF"/>
    <w:rsid w:val="00181BA0"/>
    <w:rsid w:val="00181EAB"/>
    <w:rsid w:val="001864C1"/>
    <w:rsid w:val="00190795"/>
    <w:rsid w:val="001974BF"/>
    <w:rsid w:val="001A19AF"/>
    <w:rsid w:val="001A2B97"/>
    <w:rsid w:val="001B08ED"/>
    <w:rsid w:val="001B4DE5"/>
    <w:rsid w:val="001C51AD"/>
    <w:rsid w:val="001C5F1E"/>
    <w:rsid w:val="001C6064"/>
    <w:rsid w:val="001E50E6"/>
    <w:rsid w:val="001E5B95"/>
    <w:rsid w:val="001F021E"/>
    <w:rsid w:val="001F12AC"/>
    <w:rsid w:val="001F22A8"/>
    <w:rsid w:val="001F3EC7"/>
    <w:rsid w:val="00207E03"/>
    <w:rsid w:val="00211CAF"/>
    <w:rsid w:val="002154E6"/>
    <w:rsid w:val="00216A2E"/>
    <w:rsid w:val="00217615"/>
    <w:rsid w:val="00221200"/>
    <w:rsid w:val="0023404B"/>
    <w:rsid w:val="00244831"/>
    <w:rsid w:val="0025780C"/>
    <w:rsid w:val="0026067F"/>
    <w:rsid w:val="00264A25"/>
    <w:rsid w:val="00277CA2"/>
    <w:rsid w:val="00282574"/>
    <w:rsid w:val="00290584"/>
    <w:rsid w:val="002950B4"/>
    <w:rsid w:val="002A089D"/>
    <w:rsid w:val="002A3044"/>
    <w:rsid w:val="002A72A6"/>
    <w:rsid w:val="002B3473"/>
    <w:rsid w:val="002B4D59"/>
    <w:rsid w:val="002B7CFC"/>
    <w:rsid w:val="002D1182"/>
    <w:rsid w:val="002D3217"/>
    <w:rsid w:val="002D4052"/>
    <w:rsid w:val="002D5B13"/>
    <w:rsid w:val="002F7F2B"/>
    <w:rsid w:val="00300F3B"/>
    <w:rsid w:val="00303388"/>
    <w:rsid w:val="00306B87"/>
    <w:rsid w:val="003072E9"/>
    <w:rsid w:val="00331FB2"/>
    <w:rsid w:val="0033482C"/>
    <w:rsid w:val="00337645"/>
    <w:rsid w:val="0034542B"/>
    <w:rsid w:val="00350117"/>
    <w:rsid w:val="00355913"/>
    <w:rsid w:val="003770CA"/>
    <w:rsid w:val="00382726"/>
    <w:rsid w:val="003B38A9"/>
    <w:rsid w:val="003B5417"/>
    <w:rsid w:val="003C4104"/>
    <w:rsid w:val="003C61B9"/>
    <w:rsid w:val="003C6BC1"/>
    <w:rsid w:val="003D45BE"/>
    <w:rsid w:val="003E7566"/>
    <w:rsid w:val="003F2C3C"/>
    <w:rsid w:val="003F5FF6"/>
    <w:rsid w:val="004026C3"/>
    <w:rsid w:val="004050C2"/>
    <w:rsid w:val="00415AA1"/>
    <w:rsid w:val="00416DE5"/>
    <w:rsid w:val="00423DE6"/>
    <w:rsid w:val="0042505F"/>
    <w:rsid w:val="00445F78"/>
    <w:rsid w:val="00446E97"/>
    <w:rsid w:val="00447253"/>
    <w:rsid w:val="00456C3E"/>
    <w:rsid w:val="00461390"/>
    <w:rsid w:val="004654B3"/>
    <w:rsid w:val="00474549"/>
    <w:rsid w:val="00484066"/>
    <w:rsid w:val="004949A4"/>
    <w:rsid w:val="004B096D"/>
    <w:rsid w:val="004B6BE6"/>
    <w:rsid w:val="004C0FE6"/>
    <w:rsid w:val="004C5FD6"/>
    <w:rsid w:val="004C69D1"/>
    <w:rsid w:val="004C74E5"/>
    <w:rsid w:val="004E2942"/>
    <w:rsid w:val="004E5CD4"/>
    <w:rsid w:val="004F3587"/>
    <w:rsid w:val="004F4BF9"/>
    <w:rsid w:val="00500341"/>
    <w:rsid w:val="00502A9F"/>
    <w:rsid w:val="00510576"/>
    <w:rsid w:val="0051751E"/>
    <w:rsid w:val="0052392D"/>
    <w:rsid w:val="005254E2"/>
    <w:rsid w:val="00534892"/>
    <w:rsid w:val="005378C5"/>
    <w:rsid w:val="00541CD4"/>
    <w:rsid w:val="00541E98"/>
    <w:rsid w:val="00542315"/>
    <w:rsid w:val="005534D6"/>
    <w:rsid w:val="00556B5C"/>
    <w:rsid w:val="0056413E"/>
    <w:rsid w:val="005800A7"/>
    <w:rsid w:val="00584F9F"/>
    <w:rsid w:val="00586F2F"/>
    <w:rsid w:val="005924E2"/>
    <w:rsid w:val="0059373C"/>
    <w:rsid w:val="00593EE7"/>
    <w:rsid w:val="00595874"/>
    <w:rsid w:val="005A1B75"/>
    <w:rsid w:val="005A4239"/>
    <w:rsid w:val="005A785F"/>
    <w:rsid w:val="005B6C27"/>
    <w:rsid w:val="005C076A"/>
    <w:rsid w:val="005E090B"/>
    <w:rsid w:val="005E2F46"/>
    <w:rsid w:val="005F12D0"/>
    <w:rsid w:val="005F14E4"/>
    <w:rsid w:val="005F1645"/>
    <w:rsid w:val="005F3627"/>
    <w:rsid w:val="006055A9"/>
    <w:rsid w:val="00610B28"/>
    <w:rsid w:val="0062427C"/>
    <w:rsid w:val="006257A2"/>
    <w:rsid w:val="006334BE"/>
    <w:rsid w:val="00633C79"/>
    <w:rsid w:val="00635D62"/>
    <w:rsid w:val="006453DA"/>
    <w:rsid w:val="00662A2E"/>
    <w:rsid w:val="006674B1"/>
    <w:rsid w:val="00682093"/>
    <w:rsid w:val="006A2938"/>
    <w:rsid w:val="006A2AD1"/>
    <w:rsid w:val="006A376E"/>
    <w:rsid w:val="006B1EAB"/>
    <w:rsid w:val="006B3F4C"/>
    <w:rsid w:val="006B7823"/>
    <w:rsid w:val="006C374E"/>
    <w:rsid w:val="006C531E"/>
    <w:rsid w:val="006F3612"/>
    <w:rsid w:val="006F46B6"/>
    <w:rsid w:val="00706CE8"/>
    <w:rsid w:val="00717D09"/>
    <w:rsid w:val="007241E1"/>
    <w:rsid w:val="00724E19"/>
    <w:rsid w:val="00724FC3"/>
    <w:rsid w:val="00726E0C"/>
    <w:rsid w:val="00726FE0"/>
    <w:rsid w:val="00730948"/>
    <w:rsid w:val="00732258"/>
    <w:rsid w:val="00735724"/>
    <w:rsid w:val="00740997"/>
    <w:rsid w:val="0074245E"/>
    <w:rsid w:val="00746380"/>
    <w:rsid w:val="0076466E"/>
    <w:rsid w:val="00770C65"/>
    <w:rsid w:val="00797F3E"/>
    <w:rsid w:val="007A2E09"/>
    <w:rsid w:val="007B3871"/>
    <w:rsid w:val="007C5339"/>
    <w:rsid w:val="007D50BB"/>
    <w:rsid w:val="007D645B"/>
    <w:rsid w:val="007E06D6"/>
    <w:rsid w:val="007E0C12"/>
    <w:rsid w:val="007E6AE0"/>
    <w:rsid w:val="007F3F1B"/>
    <w:rsid w:val="007F540D"/>
    <w:rsid w:val="0080175C"/>
    <w:rsid w:val="008101BB"/>
    <w:rsid w:val="00812A75"/>
    <w:rsid w:val="0081795E"/>
    <w:rsid w:val="00831D98"/>
    <w:rsid w:val="00837E49"/>
    <w:rsid w:val="008567FD"/>
    <w:rsid w:val="00856B24"/>
    <w:rsid w:val="00862408"/>
    <w:rsid w:val="0087139C"/>
    <w:rsid w:val="008722F1"/>
    <w:rsid w:val="0087464D"/>
    <w:rsid w:val="00874EFE"/>
    <w:rsid w:val="00884AD4"/>
    <w:rsid w:val="00885019"/>
    <w:rsid w:val="00893B43"/>
    <w:rsid w:val="008A7472"/>
    <w:rsid w:val="008C7630"/>
    <w:rsid w:val="008D2748"/>
    <w:rsid w:val="008D762F"/>
    <w:rsid w:val="008E6EBD"/>
    <w:rsid w:val="008F67D6"/>
    <w:rsid w:val="008F7443"/>
    <w:rsid w:val="009032B9"/>
    <w:rsid w:val="0091058E"/>
    <w:rsid w:val="00912F5B"/>
    <w:rsid w:val="00914080"/>
    <w:rsid w:val="00920032"/>
    <w:rsid w:val="00922D48"/>
    <w:rsid w:val="00925DB7"/>
    <w:rsid w:val="00960BD5"/>
    <w:rsid w:val="00961829"/>
    <w:rsid w:val="00961D23"/>
    <w:rsid w:val="00973B9C"/>
    <w:rsid w:val="009745B8"/>
    <w:rsid w:val="0097567B"/>
    <w:rsid w:val="00975C81"/>
    <w:rsid w:val="00976E99"/>
    <w:rsid w:val="00980FC1"/>
    <w:rsid w:val="00984A94"/>
    <w:rsid w:val="00994031"/>
    <w:rsid w:val="00995368"/>
    <w:rsid w:val="00995944"/>
    <w:rsid w:val="009A28EC"/>
    <w:rsid w:val="009D03F9"/>
    <w:rsid w:val="009D1CF5"/>
    <w:rsid w:val="009D5BA6"/>
    <w:rsid w:val="009D6FCF"/>
    <w:rsid w:val="009E219B"/>
    <w:rsid w:val="009E6691"/>
    <w:rsid w:val="009F059E"/>
    <w:rsid w:val="009F05B9"/>
    <w:rsid w:val="009F1808"/>
    <w:rsid w:val="00A074C6"/>
    <w:rsid w:val="00A07B03"/>
    <w:rsid w:val="00A26485"/>
    <w:rsid w:val="00A31470"/>
    <w:rsid w:val="00A34674"/>
    <w:rsid w:val="00A42832"/>
    <w:rsid w:val="00A442F0"/>
    <w:rsid w:val="00A6595D"/>
    <w:rsid w:val="00A812F0"/>
    <w:rsid w:val="00A86DE5"/>
    <w:rsid w:val="00A92E05"/>
    <w:rsid w:val="00AE5BAF"/>
    <w:rsid w:val="00AF436A"/>
    <w:rsid w:val="00AF4914"/>
    <w:rsid w:val="00AF6C0E"/>
    <w:rsid w:val="00AF7215"/>
    <w:rsid w:val="00AF7D91"/>
    <w:rsid w:val="00B003D0"/>
    <w:rsid w:val="00B14029"/>
    <w:rsid w:val="00B167E9"/>
    <w:rsid w:val="00B17298"/>
    <w:rsid w:val="00B315C7"/>
    <w:rsid w:val="00B57767"/>
    <w:rsid w:val="00B61CE3"/>
    <w:rsid w:val="00B80844"/>
    <w:rsid w:val="00B872B8"/>
    <w:rsid w:val="00BA1773"/>
    <w:rsid w:val="00BA2116"/>
    <w:rsid w:val="00BA4470"/>
    <w:rsid w:val="00BA6F7C"/>
    <w:rsid w:val="00BB5FC8"/>
    <w:rsid w:val="00BD3B93"/>
    <w:rsid w:val="00BE3A81"/>
    <w:rsid w:val="00BF473A"/>
    <w:rsid w:val="00BF5656"/>
    <w:rsid w:val="00C10111"/>
    <w:rsid w:val="00C17286"/>
    <w:rsid w:val="00C173D8"/>
    <w:rsid w:val="00C17F4E"/>
    <w:rsid w:val="00C25658"/>
    <w:rsid w:val="00C276A1"/>
    <w:rsid w:val="00C32722"/>
    <w:rsid w:val="00C33C12"/>
    <w:rsid w:val="00C62C2D"/>
    <w:rsid w:val="00C777EB"/>
    <w:rsid w:val="00C83D7B"/>
    <w:rsid w:val="00C903BD"/>
    <w:rsid w:val="00C91C63"/>
    <w:rsid w:val="00C93346"/>
    <w:rsid w:val="00C93F6F"/>
    <w:rsid w:val="00C9462B"/>
    <w:rsid w:val="00CA039C"/>
    <w:rsid w:val="00CA381D"/>
    <w:rsid w:val="00CB075F"/>
    <w:rsid w:val="00CC1E75"/>
    <w:rsid w:val="00CD0EE5"/>
    <w:rsid w:val="00CD75A2"/>
    <w:rsid w:val="00CE6DD3"/>
    <w:rsid w:val="00CF4429"/>
    <w:rsid w:val="00D00BF5"/>
    <w:rsid w:val="00D07140"/>
    <w:rsid w:val="00D10433"/>
    <w:rsid w:val="00D1043B"/>
    <w:rsid w:val="00D11223"/>
    <w:rsid w:val="00D11BF3"/>
    <w:rsid w:val="00D14FEB"/>
    <w:rsid w:val="00D16827"/>
    <w:rsid w:val="00D27CEA"/>
    <w:rsid w:val="00D3571E"/>
    <w:rsid w:val="00D50C96"/>
    <w:rsid w:val="00D64DEE"/>
    <w:rsid w:val="00D739A5"/>
    <w:rsid w:val="00D75304"/>
    <w:rsid w:val="00D95348"/>
    <w:rsid w:val="00D964EE"/>
    <w:rsid w:val="00DB59C8"/>
    <w:rsid w:val="00DB74D1"/>
    <w:rsid w:val="00DC5B80"/>
    <w:rsid w:val="00DD1F80"/>
    <w:rsid w:val="00DD57A1"/>
    <w:rsid w:val="00DE01E1"/>
    <w:rsid w:val="00DE422A"/>
    <w:rsid w:val="00DF0563"/>
    <w:rsid w:val="00E029DD"/>
    <w:rsid w:val="00E12D1D"/>
    <w:rsid w:val="00E24DED"/>
    <w:rsid w:val="00E31008"/>
    <w:rsid w:val="00E332D0"/>
    <w:rsid w:val="00E34E0B"/>
    <w:rsid w:val="00E36433"/>
    <w:rsid w:val="00E366C1"/>
    <w:rsid w:val="00E4114B"/>
    <w:rsid w:val="00E4692E"/>
    <w:rsid w:val="00E52040"/>
    <w:rsid w:val="00E53F24"/>
    <w:rsid w:val="00E5700F"/>
    <w:rsid w:val="00E6104E"/>
    <w:rsid w:val="00E65A97"/>
    <w:rsid w:val="00E67775"/>
    <w:rsid w:val="00E72161"/>
    <w:rsid w:val="00E96EA7"/>
    <w:rsid w:val="00E97C08"/>
    <w:rsid w:val="00EA0867"/>
    <w:rsid w:val="00EA1BB4"/>
    <w:rsid w:val="00EA1EB6"/>
    <w:rsid w:val="00EA2DC0"/>
    <w:rsid w:val="00EA506F"/>
    <w:rsid w:val="00EB0E5E"/>
    <w:rsid w:val="00EB1385"/>
    <w:rsid w:val="00EB6C45"/>
    <w:rsid w:val="00ED62BF"/>
    <w:rsid w:val="00ED6AC1"/>
    <w:rsid w:val="00ED7047"/>
    <w:rsid w:val="00EE0201"/>
    <w:rsid w:val="00EF37B3"/>
    <w:rsid w:val="00F13272"/>
    <w:rsid w:val="00F37E61"/>
    <w:rsid w:val="00F55F73"/>
    <w:rsid w:val="00F701B9"/>
    <w:rsid w:val="00F870D8"/>
    <w:rsid w:val="00F90A6D"/>
    <w:rsid w:val="00F918C1"/>
    <w:rsid w:val="00F97098"/>
    <w:rsid w:val="00F97F68"/>
    <w:rsid w:val="00FA000B"/>
    <w:rsid w:val="00FA1DAF"/>
    <w:rsid w:val="00FB1CBD"/>
    <w:rsid w:val="00FB23BE"/>
    <w:rsid w:val="00FC3070"/>
    <w:rsid w:val="00FC343A"/>
    <w:rsid w:val="00FC6A72"/>
    <w:rsid w:val="00FC72AF"/>
    <w:rsid w:val="00FD1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A6026"/>
  <w15:chartTrackingRefBased/>
  <w15:docId w15:val="{86C29745-64B9-4B91-9F51-82910022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6C1"/>
    <w:pPr>
      <w:spacing w:after="0" w:line="276" w:lineRule="auto"/>
    </w:pPr>
    <w:rPr>
      <w:rFonts w:ascii="Calibri" w:hAnsi="Calibri"/>
      <w:szCs w:val="22"/>
      <w:lang w:val="af-ZA"/>
    </w:rPr>
  </w:style>
  <w:style w:type="paragraph" w:styleId="Heading1">
    <w:name w:val="heading 1"/>
    <w:basedOn w:val="Normal"/>
    <w:next w:val="Normal"/>
    <w:link w:val="Heading1Char"/>
    <w:uiPriority w:val="9"/>
    <w:qFormat/>
    <w:rsid w:val="001F3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E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E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F3E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F3E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F3E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F3E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F3E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qFormat/>
    <w:rsid w:val="007F540D"/>
    <w:pPr>
      <w:spacing w:line="240" w:lineRule="auto"/>
    </w:pPr>
    <w:rPr>
      <w:rFonts w:eastAsia="Times New Roman" w:cs="Lucida Grande"/>
      <w:kern w:val="0"/>
      <w:szCs w:val="18"/>
      <w:lang w:eastAsia="en-GB"/>
      <w14:ligatures w14:val="none"/>
    </w:rPr>
  </w:style>
  <w:style w:type="character" w:customStyle="1" w:styleId="BalloonTextChar">
    <w:name w:val="Balloon Text Char"/>
    <w:basedOn w:val="DefaultParagraphFont"/>
    <w:link w:val="BalloonText"/>
    <w:rsid w:val="007F540D"/>
    <w:rPr>
      <w:rFonts w:ascii="Calibri" w:eastAsia="Times New Roman" w:hAnsi="Calibri" w:cs="Lucida Grande"/>
      <w:kern w:val="0"/>
      <w:szCs w:val="18"/>
      <w:lang w:val="en-ZA" w:eastAsia="en-GB"/>
      <w14:ligatures w14:val="none"/>
    </w:rPr>
  </w:style>
  <w:style w:type="character" w:customStyle="1" w:styleId="Heading1Char">
    <w:name w:val="Heading 1 Char"/>
    <w:basedOn w:val="DefaultParagraphFont"/>
    <w:link w:val="Heading1"/>
    <w:uiPriority w:val="9"/>
    <w:rsid w:val="001F3EC7"/>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1F3EC7"/>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1F3EC7"/>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1F3EC7"/>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1F3EC7"/>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1F3EC7"/>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1F3EC7"/>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1F3EC7"/>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1F3EC7"/>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1F3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EC7"/>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1F3E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EC7"/>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1F3E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3EC7"/>
    <w:rPr>
      <w:rFonts w:ascii="Calibri" w:hAnsi="Calibri"/>
      <w:i/>
      <w:iCs/>
      <w:color w:val="404040" w:themeColor="text1" w:themeTint="BF"/>
      <w:szCs w:val="22"/>
      <w:lang w:val="en-ZA"/>
    </w:rPr>
  </w:style>
  <w:style w:type="paragraph" w:styleId="ListParagraph">
    <w:name w:val="List Paragraph"/>
    <w:basedOn w:val="Normal"/>
    <w:uiPriority w:val="34"/>
    <w:qFormat/>
    <w:rsid w:val="001F3EC7"/>
    <w:pPr>
      <w:ind w:left="720"/>
      <w:contextualSpacing/>
    </w:pPr>
  </w:style>
  <w:style w:type="character" w:styleId="IntenseEmphasis">
    <w:name w:val="Intense Emphasis"/>
    <w:basedOn w:val="DefaultParagraphFont"/>
    <w:uiPriority w:val="21"/>
    <w:qFormat/>
    <w:rsid w:val="001F3EC7"/>
    <w:rPr>
      <w:i/>
      <w:iCs/>
      <w:color w:val="0F4761" w:themeColor="accent1" w:themeShade="BF"/>
    </w:rPr>
  </w:style>
  <w:style w:type="paragraph" w:styleId="IntenseQuote">
    <w:name w:val="Intense Quote"/>
    <w:basedOn w:val="Normal"/>
    <w:next w:val="Normal"/>
    <w:link w:val="IntenseQuoteChar"/>
    <w:uiPriority w:val="30"/>
    <w:qFormat/>
    <w:rsid w:val="001F3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EC7"/>
    <w:rPr>
      <w:rFonts w:ascii="Calibri" w:hAnsi="Calibri"/>
      <w:i/>
      <w:iCs/>
      <w:color w:val="0F4761" w:themeColor="accent1" w:themeShade="BF"/>
      <w:szCs w:val="22"/>
      <w:lang w:val="en-ZA"/>
    </w:rPr>
  </w:style>
  <w:style w:type="character" w:styleId="IntenseReference">
    <w:name w:val="Intense Reference"/>
    <w:basedOn w:val="DefaultParagraphFont"/>
    <w:uiPriority w:val="32"/>
    <w:qFormat/>
    <w:rsid w:val="001F3EC7"/>
    <w:rPr>
      <w:b/>
      <w:bCs/>
      <w:smallCaps/>
      <w:color w:val="0F4761" w:themeColor="accent1" w:themeShade="BF"/>
      <w:spacing w:val="5"/>
    </w:rPr>
  </w:style>
  <w:style w:type="character" w:styleId="Hyperlink">
    <w:name w:val="Hyperlink"/>
    <w:basedOn w:val="DefaultParagraphFont"/>
    <w:uiPriority w:val="99"/>
    <w:unhideWhenUsed/>
    <w:rsid w:val="001F3EC7"/>
    <w:rPr>
      <w:color w:val="467886" w:themeColor="hyperlink"/>
      <w:u w:val="single"/>
    </w:rPr>
  </w:style>
  <w:style w:type="character" w:styleId="UnresolvedMention">
    <w:name w:val="Unresolved Mention"/>
    <w:basedOn w:val="DefaultParagraphFont"/>
    <w:uiPriority w:val="99"/>
    <w:semiHidden/>
    <w:unhideWhenUsed/>
    <w:rsid w:val="001F3EC7"/>
    <w:rPr>
      <w:color w:val="605E5C"/>
      <w:shd w:val="clear" w:color="auto" w:fill="E1DFDD"/>
    </w:rPr>
  </w:style>
  <w:style w:type="character" w:styleId="FollowedHyperlink">
    <w:name w:val="FollowedHyperlink"/>
    <w:basedOn w:val="DefaultParagraphFont"/>
    <w:uiPriority w:val="99"/>
    <w:semiHidden/>
    <w:unhideWhenUsed/>
    <w:rsid w:val="00F97F68"/>
    <w:rPr>
      <w:color w:val="96607D" w:themeColor="followedHyperlink"/>
      <w:u w:val="single"/>
    </w:rPr>
  </w:style>
  <w:style w:type="paragraph" w:styleId="Header">
    <w:name w:val="header"/>
    <w:basedOn w:val="Normal"/>
    <w:link w:val="HeaderChar"/>
    <w:uiPriority w:val="99"/>
    <w:unhideWhenUsed/>
    <w:rsid w:val="003F2C3C"/>
    <w:pPr>
      <w:tabs>
        <w:tab w:val="center" w:pos="4680"/>
        <w:tab w:val="right" w:pos="9360"/>
      </w:tabs>
      <w:spacing w:line="240" w:lineRule="auto"/>
    </w:pPr>
  </w:style>
  <w:style w:type="character" w:customStyle="1" w:styleId="HeaderChar">
    <w:name w:val="Header Char"/>
    <w:basedOn w:val="DefaultParagraphFont"/>
    <w:link w:val="Header"/>
    <w:uiPriority w:val="99"/>
    <w:rsid w:val="003F2C3C"/>
    <w:rPr>
      <w:rFonts w:ascii="Calibri" w:hAnsi="Calibri"/>
      <w:szCs w:val="22"/>
      <w:lang w:val="en-ZA"/>
    </w:rPr>
  </w:style>
  <w:style w:type="paragraph" w:styleId="Footer">
    <w:name w:val="footer"/>
    <w:basedOn w:val="Normal"/>
    <w:link w:val="FooterChar"/>
    <w:uiPriority w:val="99"/>
    <w:unhideWhenUsed/>
    <w:rsid w:val="003F2C3C"/>
    <w:pPr>
      <w:tabs>
        <w:tab w:val="center" w:pos="4680"/>
        <w:tab w:val="right" w:pos="9360"/>
      </w:tabs>
      <w:spacing w:line="240" w:lineRule="auto"/>
    </w:pPr>
  </w:style>
  <w:style w:type="character" w:customStyle="1" w:styleId="FooterChar">
    <w:name w:val="Footer Char"/>
    <w:basedOn w:val="DefaultParagraphFont"/>
    <w:link w:val="Footer"/>
    <w:uiPriority w:val="99"/>
    <w:rsid w:val="003F2C3C"/>
    <w:rPr>
      <w:rFonts w:ascii="Calibri" w:hAnsi="Calibri"/>
      <w:szCs w:val="22"/>
      <w:lang w:val="en-ZA"/>
    </w:rPr>
  </w:style>
  <w:style w:type="table" w:customStyle="1" w:styleId="TableGrid1">
    <w:name w:val="Table Grid1"/>
    <w:basedOn w:val="TableNormal"/>
    <w:next w:val="TableGrid"/>
    <w:uiPriority w:val="39"/>
    <w:rsid w:val="00AF7D91"/>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F7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F021E"/>
    <w:pPr>
      <w:autoSpaceDE w:val="0"/>
      <w:autoSpaceDN w:val="0"/>
      <w:adjustRightInd w:val="0"/>
      <w:spacing w:after="0" w:line="240" w:lineRule="auto"/>
    </w:pPr>
    <w:rPr>
      <w:rFonts w:ascii="Arial" w:hAnsi="Arial" w:cs="Arial"/>
      <w:color w:val="000000"/>
      <w:kern w:val="0"/>
      <w:lang w:val="en-ZA"/>
      <w14:ligatures w14:val="none"/>
    </w:rPr>
  </w:style>
  <w:style w:type="paragraph" w:customStyle="1" w:styleId="Normal1">
    <w:name w:val="Normal1"/>
    <w:rsid w:val="001F021E"/>
    <w:pPr>
      <w:spacing w:after="0" w:line="240" w:lineRule="auto"/>
    </w:pPr>
    <w:rPr>
      <w:rFonts w:ascii="Times New Roman" w:eastAsia="Times New Roman" w:hAnsi="Times New Roman" w:cs="Times New Roman"/>
      <w:color w:val="000000"/>
      <w:kern w:val="0"/>
      <w14:ligatures w14:val="none"/>
    </w:rPr>
  </w:style>
  <w:style w:type="character" w:styleId="CommentReference">
    <w:name w:val="annotation reference"/>
    <w:basedOn w:val="DefaultParagraphFont"/>
    <w:uiPriority w:val="99"/>
    <w:semiHidden/>
    <w:unhideWhenUsed/>
    <w:rsid w:val="002950B4"/>
    <w:rPr>
      <w:sz w:val="16"/>
      <w:szCs w:val="16"/>
    </w:rPr>
  </w:style>
  <w:style w:type="paragraph" w:styleId="CommentText">
    <w:name w:val="annotation text"/>
    <w:basedOn w:val="Normal"/>
    <w:link w:val="CommentTextChar"/>
    <w:uiPriority w:val="99"/>
    <w:unhideWhenUsed/>
    <w:rsid w:val="002950B4"/>
    <w:pPr>
      <w:spacing w:line="240" w:lineRule="auto"/>
    </w:pPr>
    <w:rPr>
      <w:sz w:val="20"/>
      <w:szCs w:val="20"/>
    </w:rPr>
  </w:style>
  <w:style w:type="character" w:customStyle="1" w:styleId="CommentTextChar">
    <w:name w:val="Comment Text Char"/>
    <w:basedOn w:val="DefaultParagraphFont"/>
    <w:link w:val="CommentText"/>
    <w:uiPriority w:val="99"/>
    <w:rsid w:val="002950B4"/>
    <w:rPr>
      <w:rFonts w:ascii="Calibri" w:hAnsi="Calibri"/>
      <w:sz w:val="20"/>
      <w:szCs w:val="20"/>
      <w:lang w:val="en-ZA"/>
    </w:rPr>
  </w:style>
  <w:style w:type="paragraph" w:styleId="CommentSubject">
    <w:name w:val="annotation subject"/>
    <w:basedOn w:val="CommentText"/>
    <w:next w:val="CommentText"/>
    <w:link w:val="CommentSubjectChar"/>
    <w:uiPriority w:val="99"/>
    <w:semiHidden/>
    <w:unhideWhenUsed/>
    <w:rsid w:val="002950B4"/>
    <w:rPr>
      <w:b/>
      <w:bCs/>
    </w:rPr>
  </w:style>
  <w:style w:type="character" w:customStyle="1" w:styleId="CommentSubjectChar">
    <w:name w:val="Comment Subject Char"/>
    <w:basedOn w:val="CommentTextChar"/>
    <w:link w:val="CommentSubject"/>
    <w:uiPriority w:val="99"/>
    <w:semiHidden/>
    <w:rsid w:val="002950B4"/>
    <w:rPr>
      <w:rFonts w:ascii="Calibri" w:hAnsi="Calibri"/>
      <w:b/>
      <w:bCs/>
      <w:sz w:val="20"/>
      <w:szCs w:val="20"/>
      <w:lang w:val="en-ZA"/>
    </w:rPr>
  </w:style>
  <w:style w:type="character" w:styleId="PlaceholderText">
    <w:name w:val="Placeholder Text"/>
    <w:basedOn w:val="DefaultParagraphFont"/>
    <w:uiPriority w:val="99"/>
    <w:semiHidden/>
    <w:rsid w:val="009F180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39249">
      <w:bodyDiv w:val="1"/>
      <w:marLeft w:val="0"/>
      <w:marRight w:val="0"/>
      <w:marTop w:val="0"/>
      <w:marBottom w:val="0"/>
      <w:divBdr>
        <w:top w:val="none" w:sz="0" w:space="0" w:color="auto"/>
        <w:left w:val="none" w:sz="0" w:space="0" w:color="auto"/>
        <w:bottom w:val="none" w:sz="0" w:space="0" w:color="auto"/>
        <w:right w:val="none" w:sz="0" w:space="0" w:color="auto"/>
      </w:divBdr>
    </w:div>
    <w:div w:id="846485782">
      <w:bodyDiv w:val="1"/>
      <w:marLeft w:val="0"/>
      <w:marRight w:val="0"/>
      <w:marTop w:val="0"/>
      <w:marBottom w:val="0"/>
      <w:divBdr>
        <w:top w:val="none" w:sz="0" w:space="0" w:color="auto"/>
        <w:left w:val="none" w:sz="0" w:space="0" w:color="auto"/>
        <w:bottom w:val="none" w:sz="0" w:space="0" w:color="auto"/>
        <w:right w:val="none" w:sz="0" w:space="0" w:color="auto"/>
      </w:divBdr>
    </w:div>
    <w:div w:id="1156412377">
      <w:bodyDiv w:val="1"/>
      <w:marLeft w:val="0"/>
      <w:marRight w:val="0"/>
      <w:marTop w:val="0"/>
      <w:marBottom w:val="0"/>
      <w:divBdr>
        <w:top w:val="none" w:sz="0" w:space="0" w:color="auto"/>
        <w:left w:val="none" w:sz="0" w:space="0" w:color="auto"/>
        <w:bottom w:val="none" w:sz="0" w:space="0" w:color="auto"/>
        <w:right w:val="none" w:sz="0" w:space="0" w:color="auto"/>
      </w:divBdr>
    </w:div>
    <w:div w:id="1343630333">
      <w:bodyDiv w:val="1"/>
      <w:marLeft w:val="0"/>
      <w:marRight w:val="0"/>
      <w:marTop w:val="0"/>
      <w:marBottom w:val="0"/>
      <w:divBdr>
        <w:top w:val="none" w:sz="0" w:space="0" w:color="auto"/>
        <w:left w:val="none" w:sz="0" w:space="0" w:color="auto"/>
        <w:bottom w:val="none" w:sz="0" w:space="0" w:color="auto"/>
        <w:right w:val="none" w:sz="0" w:space="0" w:color="auto"/>
      </w:divBdr>
    </w:div>
    <w:div w:id="1395160759">
      <w:bodyDiv w:val="1"/>
      <w:marLeft w:val="0"/>
      <w:marRight w:val="0"/>
      <w:marTop w:val="0"/>
      <w:marBottom w:val="0"/>
      <w:divBdr>
        <w:top w:val="none" w:sz="0" w:space="0" w:color="auto"/>
        <w:left w:val="none" w:sz="0" w:space="0" w:color="auto"/>
        <w:bottom w:val="none" w:sz="0" w:space="0" w:color="auto"/>
        <w:right w:val="none" w:sz="0" w:space="0" w:color="auto"/>
      </w:divBdr>
    </w:div>
    <w:div w:id="1398555843">
      <w:bodyDiv w:val="1"/>
      <w:marLeft w:val="0"/>
      <w:marRight w:val="0"/>
      <w:marTop w:val="0"/>
      <w:marBottom w:val="0"/>
      <w:divBdr>
        <w:top w:val="none" w:sz="0" w:space="0" w:color="auto"/>
        <w:left w:val="none" w:sz="0" w:space="0" w:color="auto"/>
        <w:bottom w:val="none" w:sz="0" w:space="0" w:color="auto"/>
        <w:right w:val="none" w:sz="0" w:space="0" w:color="auto"/>
      </w:divBdr>
    </w:div>
    <w:div w:id="1403062956">
      <w:bodyDiv w:val="1"/>
      <w:marLeft w:val="0"/>
      <w:marRight w:val="0"/>
      <w:marTop w:val="0"/>
      <w:marBottom w:val="0"/>
      <w:divBdr>
        <w:top w:val="none" w:sz="0" w:space="0" w:color="auto"/>
        <w:left w:val="none" w:sz="0" w:space="0" w:color="auto"/>
        <w:bottom w:val="none" w:sz="0" w:space="0" w:color="auto"/>
        <w:right w:val="none" w:sz="0" w:space="0" w:color="auto"/>
      </w:divBdr>
    </w:div>
    <w:div w:id="1798332038">
      <w:bodyDiv w:val="1"/>
      <w:marLeft w:val="0"/>
      <w:marRight w:val="0"/>
      <w:marTop w:val="0"/>
      <w:marBottom w:val="0"/>
      <w:divBdr>
        <w:top w:val="none" w:sz="0" w:space="0" w:color="auto"/>
        <w:left w:val="none" w:sz="0" w:space="0" w:color="auto"/>
        <w:bottom w:val="none" w:sz="0" w:space="0" w:color="auto"/>
        <w:right w:val="none" w:sz="0" w:space="0" w:color="auto"/>
      </w:divBdr>
    </w:div>
    <w:div w:id="194656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bit.ly/4djy1p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4djy1pj" TargetMode="External"/><Relationship Id="rId5" Type="http://schemas.openxmlformats.org/officeDocument/2006/relationships/numbering" Target="numbering.xml"/><Relationship Id="rId15" Type="http://schemas.openxmlformats.org/officeDocument/2006/relationships/hyperlink" Target="https://bit.ly/4djy1pj"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W-6BanVDZ7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FC8657-F4F5-49C1-A7A3-C39F9E5AE043}">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AB0ABDE1-3504-4C65-86A9-F9BD10A1CC4C}">
  <ds:schemaRefs>
    <ds:schemaRef ds:uri="http://schemas.openxmlformats.org/officeDocument/2006/bibliography"/>
  </ds:schemaRefs>
</ds:datastoreItem>
</file>

<file path=customXml/itemProps3.xml><?xml version="1.0" encoding="utf-8"?>
<ds:datastoreItem xmlns:ds="http://schemas.openxmlformats.org/officeDocument/2006/customXml" ds:itemID="{5CF6C03E-5E51-4E01-A043-E7136EA32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B7B66D-D837-4CFF-B1C8-EFAE599591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Carsten Gertz</cp:lastModifiedBy>
  <cp:revision>8</cp:revision>
  <dcterms:created xsi:type="dcterms:W3CDTF">2025-04-23T18:06:00Z</dcterms:created>
  <dcterms:modified xsi:type="dcterms:W3CDTF">2025-06-11T09:08:00Z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3d4423fb-f9ab-485c-9e95-0c83056a72c7</vt:lpwstr>
  </property>
  <property fmtid="{D5CDD505-2E9C-101B-9397-08002B2CF9AE}" pid="3" name="ContentTypeId">
    <vt:lpwstr>0x0101004F3AB23201A38C4A8F7AAD9F2A325F0A</vt:lpwstr>
  </property>
  <property fmtid="{D5CDD505-2E9C-101B-9397-08002B2CF9AE}" pid="4" name="MediaServiceImageTags">
    <vt:lpwstr/>
  </property>
</Properties>
</file>