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8EC1" w14:textId="345B4781" w:rsidR="00625B59" w:rsidRPr="00625B59" w:rsidRDefault="00625B59" w:rsidP="00F5543D">
      <w:pPr>
        <w:jc w:val="center"/>
        <w:rPr>
          <w:rFonts w:ascii="Arial" w:hAnsi="Arial" w:cs="Arial"/>
          <w:b/>
          <w:bCs/>
          <w:sz w:val="28"/>
          <w:szCs w:val="28"/>
          <w:u w:val="single"/>
        </w:rPr>
      </w:pPr>
      <w:r w:rsidRPr="00625B59">
        <w:rPr>
          <w:rFonts w:ascii="Arial" w:hAnsi="Arial" w:cs="Arial"/>
          <w:b/>
          <w:bCs/>
          <w:sz w:val="28"/>
          <w:szCs w:val="28"/>
          <w:u w:val="single"/>
        </w:rPr>
        <w:t>CAT A (2025) Extra Resources</w:t>
      </w:r>
    </w:p>
    <w:p w14:paraId="34995A2A" w14:textId="7B0D78E9" w:rsidR="00F5543D" w:rsidRDefault="0007167B" w:rsidP="00625B59">
      <w:pPr>
        <w:rPr>
          <w:rFonts w:ascii="Arial" w:hAnsi="Arial" w:cs="Arial"/>
          <w:b/>
          <w:bCs/>
        </w:rPr>
      </w:pPr>
      <w:r>
        <w:rPr>
          <w:rFonts w:ascii="Arial" w:hAnsi="Arial" w:cs="Arial"/>
          <w:b/>
          <w:bCs/>
        </w:rPr>
        <w:t xml:space="preserve">IEB </w:t>
      </w:r>
      <w:r w:rsidR="00F5543D" w:rsidRPr="00990DB8">
        <w:rPr>
          <w:rFonts w:ascii="Arial" w:hAnsi="Arial" w:cs="Arial"/>
          <w:b/>
          <w:bCs/>
        </w:rPr>
        <w:t>LIFE ORIENTATION COMMON ASSESSMENT TASK</w:t>
      </w:r>
      <w:r>
        <w:rPr>
          <w:rFonts w:ascii="Arial" w:hAnsi="Arial" w:cs="Arial"/>
          <w:b/>
          <w:bCs/>
        </w:rPr>
        <w:t xml:space="preserve"> PART A</w:t>
      </w:r>
      <w:r w:rsidR="00F5543D" w:rsidRPr="00990DB8">
        <w:rPr>
          <w:rFonts w:ascii="Arial" w:hAnsi="Arial" w:cs="Arial"/>
          <w:b/>
          <w:bCs/>
        </w:rPr>
        <w:t>: UBUNTU</w:t>
      </w:r>
    </w:p>
    <w:tbl>
      <w:tblPr>
        <w:tblStyle w:val="TableGrid"/>
        <w:tblW w:w="0" w:type="auto"/>
        <w:tblLook w:val="04A0" w:firstRow="1" w:lastRow="0" w:firstColumn="1" w:lastColumn="0" w:noHBand="0" w:noVBand="1"/>
      </w:tblPr>
      <w:tblGrid>
        <w:gridCol w:w="10456"/>
      </w:tblGrid>
      <w:tr w:rsidR="00625B59" w14:paraId="046EC4C1" w14:textId="77777777" w:rsidTr="00625B59">
        <w:tc>
          <w:tcPr>
            <w:tcW w:w="10456" w:type="dxa"/>
          </w:tcPr>
          <w:p w14:paraId="1EB3AD7C" w14:textId="77777777" w:rsidR="00625B59" w:rsidRPr="00990DB8" w:rsidRDefault="00625B59" w:rsidP="00625B59">
            <w:pPr>
              <w:spacing w:line="276" w:lineRule="auto"/>
              <w:rPr>
                <w:rFonts w:ascii="Arial" w:hAnsi="Arial" w:cs="Arial"/>
                <w:b/>
                <w:bCs/>
              </w:rPr>
            </w:pPr>
            <w:r w:rsidRPr="00990DB8">
              <w:rPr>
                <w:rFonts w:ascii="Arial" w:hAnsi="Arial" w:cs="Arial"/>
                <w:b/>
                <w:bCs/>
              </w:rPr>
              <w:t xml:space="preserve">AIMS OF THE 2025 CAT </w:t>
            </w:r>
          </w:p>
          <w:p w14:paraId="6E133334" w14:textId="77777777" w:rsidR="00625B59" w:rsidRDefault="00625B59" w:rsidP="00625B59">
            <w:pPr>
              <w:spacing w:line="276" w:lineRule="auto"/>
              <w:rPr>
                <w:rFonts w:ascii="Arial" w:hAnsi="Arial" w:cs="Arial"/>
              </w:rPr>
            </w:pPr>
            <w:r w:rsidRPr="009357C0">
              <w:rPr>
                <w:rFonts w:ascii="Arial" w:hAnsi="Arial" w:cs="Arial"/>
              </w:rPr>
              <w:t xml:space="preserve">The 2025 Common Assessment Task will explore the concept of Ubuntu. It will unpack the different aspects of the philosophy and examine how Ubuntu is a concept understood worldwide. It will also examine the positive impact of living according to the principles of Ubuntu. </w:t>
            </w:r>
          </w:p>
          <w:p w14:paraId="313B51BA" w14:textId="77777777" w:rsidR="00625B59" w:rsidRDefault="00625B59" w:rsidP="00625B59">
            <w:pPr>
              <w:spacing w:line="276" w:lineRule="auto"/>
              <w:rPr>
                <w:rFonts w:ascii="Arial" w:hAnsi="Arial" w:cs="Arial"/>
                <w:b/>
                <w:bCs/>
              </w:rPr>
            </w:pPr>
          </w:p>
          <w:p w14:paraId="71A044D4" w14:textId="53E91E46" w:rsidR="00625B59" w:rsidRPr="00990DB8" w:rsidRDefault="00625B59" w:rsidP="00625B59">
            <w:pPr>
              <w:spacing w:line="276" w:lineRule="auto"/>
              <w:rPr>
                <w:rFonts w:ascii="Arial" w:hAnsi="Arial" w:cs="Arial"/>
                <w:b/>
                <w:bCs/>
              </w:rPr>
            </w:pPr>
            <w:r w:rsidRPr="00990DB8">
              <w:rPr>
                <w:rFonts w:ascii="Arial" w:hAnsi="Arial" w:cs="Arial"/>
                <w:b/>
                <w:bCs/>
              </w:rPr>
              <w:t xml:space="preserve">The 2025 CAT will explore the following: </w:t>
            </w:r>
          </w:p>
          <w:p w14:paraId="2C7D6B6F" w14:textId="62258533" w:rsidR="00625B59" w:rsidRPr="00625B59" w:rsidRDefault="00625B59" w:rsidP="00625B59">
            <w:pPr>
              <w:pStyle w:val="ListParagraph"/>
              <w:numPr>
                <w:ilvl w:val="0"/>
                <w:numId w:val="5"/>
              </w:numPr>
              <w:spacing w:line="276" w:lineRule="auto"/>
              <w:rPr>
                <w:rFonts w:ascii="Arial" w:hAnsi="Arial" w:cs="Arial"/>
              </w:rPr>
            </w:pPr>
            <w:r w:rsidRPr="00625B59">
              <w:rPr>
                <w:rFonts w:ascii="Arial" w:hAnsi="Arial" w:cs="Arial"/>
              </w:rPr>
              <w:t xml:space="preserve">An understanding of the philosophy of Ubuntu. </w:t>
            </w:r>
          </w:p>
          <w:p w14:paraId="628F42E2" w14:textId="7BFDC2C3" w:rsidR="00625B59" w:rsidRPr="00625B59" w:rsidRDefault="00625B59" w:rsidP="00625B59">
            <w:pPr>
              <w:pStyle w:val="ListParagraph"/>
              <w:numPr>
                <w:ilvl w:val="0"/>
                <w:numId w:val="5"/>
              </w:numPr>
              <w:spacing w:line="276" w:lineRule="auto"/>
              <w:rPr>
                <w:rFonts w:ascii="Arial" w:hAnsi="Arial" w:cs="Arial"/>
              </w:rPr>
            </w:pPr>
            <w:r w:rsidRPr="00625B59">
              <w:rPr>
                <w:rFonts w:ascii="Arial" w:hAnsi="Arial" w:cs="Arial"/>
              </w:rPr>
              <w:t xml:space="preserve">An exploration of how this philosophy is expressed in different countries and across various cultures. </w:t>
            </w:r>
          </w:p>
          <w:p w14:paraId="4EF4124C" w14:textId="228F4D09" w:rsidR="00625B59" w:rsidRPr="00625B59" w:rsidRDefault="00625B59" w:rsidP="00625B59">
            <w:pPr>
              <w:pStyle w:val="ListParagraph"/>
              <w:numPr>
                <w:ilvl w:val="0"/>
                <w:numId w:val="5"/>
              </w:numPr>
              <w:spacing w:line="276" w:lineRule="auto"/>
              <w:rPr>
                <w:rFonts w:ascii="Arial" w:hAnsi="Arial" w:cs="Arial"/>
              </w:rPr>
            </w:pPr>
            <w:r w:rsidRPr="00625B59">
              <w:rPr>
                <w:rFonts w:ascii="Arial" w:hAnsi="Arial" w:cs="Arial"/>
              </w:rPr>
              <w:t>How we can use the philosophy of Ubuntu to better our lives and the lives of those around us.</w:t>
            </w:r>
          </w:p>
        </w:tc>
      </w:tr>
    </w:tbl>
    <w:p w14:paraId="5DA6D3EB" w14:textId="77777777" w:rsidR="00625B59" w:rsidRDefault="00625B59" w:rsidP="00625B59">
      <w:pPr>
        <w:rPr>
          <w:rFonts w:ascii="Arial" w:hAnsi="Arial" w:cs="Arial"/>
          <w:b/>
          <w:bCs/>
        </w:rPr>
      </w:pPr>
    </w:p>
    <w:p w14:paraId="0DBACD12" w14:textId="13732209" w:rsidR="00F61386" w:rsidRDefault="00625B59" w:rsidP="00625B59">
      <w:pPr>
        <w:rPr>
          <w:rFonts w:ascii="Arial" w:hAnsi="Arial" w:cs="Arial"/>
          <w:b/>
          <w:bCs/>
        </w:rPr>
      </w:pPr>
      <w:r>
        <w:rPr>
          <w:rFonts w:ascii="Arial" w:hAnsi="Arial" w:cs="Arial"/>
          <w:b/>
          <w:bCs/>
        </w:rPr>
        <w:t>ADDITIONAL VIDEO LINKS</w:t>
      </w:r>
    </w:p>
    <w:tbl>
      <w:tblPr>
        <w:tblStyle w:val="TableGrid"/>
        <w:tblW w:w="0" w:type="auto"/>
        <w:tblLook w:val="04A0" w:firstRow="1" w:lastRow="0" w:firstColumn="1" w:lastColumn="0" w:noHBand="0" w:noVBand="1"/>
      </w:tblPr>
      <w:tblGrid>
        <w:gridCol w:w="5585"/>
        <w:gridCol w:w="4871"/>
      </w:tblGrid>
      <w:tr w:rsidR="00625B59" w14:paraId="03A816D7" w14:textId="77777777" w:rsidTr="00625B59">
        <w:trPr>
          <w:trHeight w:val="454"/>
        </w:trPr>
        <w:tc>
          <w:tcPr>
            <w:tcW w:w="5228" w:type="dxa"/>
          </w:tcPr>
          <w:p w14:paraId="2C989E5E" w14:textId="522257BC" w:rsidR="00625B59" w:rsidRDefault="00625B59" w:rsidP="00625B59">
            <w:pPr>
              <w:rPr>
                <w:rFonts w:ascii="Arial" w:hAnsi="Arial" w:cs="Arial"/>
                <w:b/>
                <w:bCs/>
              </w:rPr>
            </w:pPr>
            <w:r>
              <w:rPr>
                <w:rFonts w:ascii="Arial" w:hAnsi="Arial" w:cs="Arial"/>
                <w:b/>
                <w:bCs/>
              </w:rPr>
              <w:t>Link</w:t>
            </w:r>
          </w:p>
        </w:tc>
        <w:tc>
          <w:tcPr>
            <w:tcW w:w="5228" w:type="dxa"/>
          </w:tcPr>
          <w:p w14:paraId="760046C6" w14:textId="75F77925" w:rsidR="00625B59" w:rsidRDefault="00625B59" w:rsidP="00625B59">
            <w:pPr>
              <w:rPr>
                <w:rFonts w:ascii="Arial" w:hAnsi="Arial" w:cs="Arial"/>
                <w:b/>
                <w:bCs/>
              </w:rPr>
            </w:pPr>
            <w:r>
              <w:rPr>
                <w:rFonts w:ascii="Arial" w:hAnsi="Arial" w:cs="Arial"/>
                <w:b/>
                <w:bCs/>
              </w:rPr>
              <w:t>Content</w:t>
            </w:r>
          </w:p>
        </w:tc>
      </w:tr>
      <w:tr w:rsidR="00625B59" w14:paraId="3C0EEF3C" w14:textId="77777777" w:rsidTr="00625B59">
        <w:trPr>
          <w:trHeight w:val="454"/>
        </w:trPr>
        <w:tc>
          <w:tcPr>
            <w:tcW w:w="5228" w:type="dxa"/>
          </w:tcPr>
          <w:p w14:paraId="6280E1C9" w14:textId="43816507" w:rsidR="00625B59" w:rsidRDefault="00625B59" w:rsidP="00625B59">
            <w:pPr>
              <w:rPr>
                <w:rFonts w:ascii="Arial" w:hAnsi="Arial" w:cs="Arial"/>
                <w:b/>
                <w:bCs/>
              </w:rPr>
            </w:pPr>
            <w:hyperlink r:id="rId7" w:history="1">
              <w:r w:rsidRPr="00A76DDA">
                <w:rPr>
                  <w:rStyle w:val="Hyperlink"/>
                  <w:rFonts w:ascii="Arial" w:hAnsi="Arial" w:cs="Arial"/>
                </w:rPr>
                <w:t>https://www.youtube.com/watch?v=44xbZ8MN1uk</w:t>
              </w:r>
            </w:hyperlink>
          </w:p>
        </w:tc>
        <w:tc>
          <w:tcPr>
            <w:tcW w:w="5228" w:type="dxa"/>
          </w:tcPr>
          <w:p w14:paraId="0562D841" w14:textId="3088CB14" w:rsidR="00625B59" w:rsidRDefault="00625B59" w:rsidP="00625B59">
            <w:pPr>
              <w:rPr>
                <w:rFonts w:ascii="Arial" w:hAnsi="Arial" w:cs="Arial"/>
                <w:b/>
                <w:bCs/>
              </w:rPr>
            </w:pPr>
            <w:r w:rsidRPr="00A76DDA">
              <w:rPr>
                <w:rFonts w:ascii="Arial" w:hAnsi="Arial" w:cs="Arial"/>
              </w:rPr>
              <w:t>Desmond Tutu short video</w:t>
            </w:r>
          </w:p>
        </w:tc>
      </w:tr>
      <w:tr w:rsidR="00625B59" w14:paraId="68F871AD" w14:textId="77777777" w:rsidTr="00625B59">
        <w:trPr>
          <w:trHeight w:val="454"/>
        </w:trPr>
        <w:tc>
          <w:tcPr>
            <w:tcW w:w="5228" w:type="dxa"/>
          </w:tcPr>
          <w:p w14:paraId="23FC9E6D" w14:textId="66CA535F" w:rsidR="00625B59" w:rsidRDefault="00625B59" w:rsidP="00625B59">
            <w:pPr>
              <w:rPr>
                <w:rFonts w:ascii="Arial" w:hAnsi="Arial" w:cs="Arial"/>
                <w:b/>
                <w:bCs/>
              </w:rPr>
            </w:pPr>
            <w:hyperlink r:id="rId8" w:history="1">
              <w:r w:rsidRPr="00A76DDA">
                <w:rPr>
                  <w:rStyle w:val="Hyperlink"/>
                  <w:rFonts w:ascii="Arial" w:hAnsi="Arial" w:cs="Arial"/>
                </w:rPr>
                <w:t>https://www.youtube.com/watch?v=SMSqZckROfA</w:t>
              </w:r>
            </w:hyperlink>
            <w:r w:rsidRPr="00A76DDA">
              <w:rPr>
                <w:rFonts w:ascii="Arial" w:hAnsi="Arial" w:cs="Arial"/>
              </w:rPr>
              <w:t xml:space="preserve"> </w:t>
            </w:r>
          </w:p>
        </w:tc>
        <w:tc>
          <w:tcPr>
            <w:tcW w:w="5228" w:type="dxa"/>
          </w:tcPr>
          <w:p w14:paraId="2D5675F8" w14:textId="31F90FE4" w:rsidR="00625B59" w:rsidRDefault="00625B59" w:rsidP="00625B59">
            <w:pPr>
              <w:rPr>
                <w:rFonts w:ascii="Arial" w:hAnsi="Arial" w:cs="Arial"/>
                <w:b/>
                <w:bCs/>
              </w:rPr>
            </w:pPr>
            <w:r w:rsidRPr="00A76DDA">
              <w:rPr>
                <w:rFonts w:ascii="Arial" w:hAnsi="Arial" w:cs="Arial"/>
              </w:rPr>
              <w:t>Reverend Mpho Tutu</w:t>
            </w:r>
          </w:p>
        </w:tc>
      </w:tr>
      <w:tr w:rsidR="00625B59" w14:paraId="00430829" w14:textId="77777777" w:rsidTr="00625B59">
        <w:trPr>
          <w:trHeight w:val="454"/>
        </w:trPr>
        <w:tc>
          <w:tcPr>
            <w:tcW w:w="5228" w:type="dxa"/>
          </w:tcPr>
          <w:p w14:paraId="1E2DD7BC" w14:textId="4EF3A9E7" w:rsidR="00625B59" w:rsidRDefault="00625B59" w:rsidP="00625B59">
            <w:pPr>
              <w:rPr>
                <w:rFonts w:ascii="Arial" w:hAnsi="Arial" w:cs="Arial"/>
                <w:b/>
                <w:bCs/>
              </w:rPr>
            </w:pPr>
            <w:hyperlink r:id="rId9" w:history="1">
              <w:r w:rsidRPr="00A76DDA">
                <w:rPr>
                  <w:rStyle w:val="Hyperlink"/>
                  <w:rFonts w:ascii="Arial" w:hAnsi="Arial" w:cs="Arial"/>
                </w:rPr>
                <w:t>https://www.youtube.com/watch?v=GjVwsgL2i98</w:t>
              </w:r>
            </w:hyperlink>
          </w:p>
        </w:tc>
        <w:tc>
          <w:tcPr>
            <w:tcW w:w="5228" w:type="dxa"/>
          </w:tcPr>
          <w:p w14:paraId="5FBA11A0" w14:textId="7536D271" w:rsidR="00625B59" w:rsidRPr="00625B59" w:rsidRDefault="00625B59" w:rsidP="00625B59">
            <w:pPr>
              <w:rPr>
                <w:rFonts w:ascii="Arial" w:hAnsi="Arial" w:cs="Arial"/>
              </w:rPr>
            </w:pPr>
            <w:r>
              <w:rPr>
                <w:rFonts w:ascii="Arial" w:hAnsi="Arial" w:cs="Arial"/>
              </w:rPr>
              <w:t>Example</w:t>
            </w:r>
            <w:r w:rsidRPr="00A76DDA">
              <w:rPr>
                <w:rFonts w:ascii="Arial" w:hAnsi="Arial" w:cs="Arial"/>
              </w:rPr>
              <w:t xml:space="preserve"> of Ubuntu</w:t>
            </w:r>
          </w:p>
        </w:tc>
      </w:tr>
      <w:tr w:rsidR="00625B59" w14:paraId="4C705A47" w14:textId="77777777" w:rsidTr="00625B59">
        <w:trPr>
          <w:trHeight w:val="454"/>
        </w:trPr>
        <w:tc>
          <w:tcPr>
            <w:tcW w:w="5228" w:type="dxa"/>
          </w:tcPr>
          <w:p w14:paraId="269CC8FD" w14:textId="703B5ACF" w:rsidR="00625B59" w:rsidRDefault="00625B59" w:rsidP="00625B59">
            <w:pPr>
              <w:rPr>
                <w:rFonts w:ascii="Arial" w:hAnsi="Arial" w:cs="Arial"/>
                <w:b/>
                <w:bCs/>
              </w:rPr>
            </w:pPr>
            <w:hyperlink r:id="rId10" w:history="1">
              <w:r w:rsidRPr="00A76DDA">
                <w:rPr>
                  <w:rStyle w:val="Hyperlink"/>
                  <w:rFonts w:ascii="Arial" w:hAnsi="Arial" w:cs="Arial"/>
                </w:rPr>
                <w:t>https://www.youtube.com/watch?v=uo2LGGqtjqM</w:t>
              </w:r>
            </w:hyperlink>
          </w:p>
        </w:tc>
        <w:tc>
          <w:tcPr>
            <w:tcW w:w="5228" w:type="dxa"/>
          </w:tcPr>
          <w:p w14:paraId="67D75F4F" w14:textId="3E2F7347" w:rsidR="00625B59" w:rsidRDefault="00625B59" w:rsidP="00625B59">
            <w:pPr>
              <w:rPr>
                <w:rFonts w:ascii="Arial" w:hAnsi="Arial" w:cs="Arial"/>
                <w:b/>
                <w:bCs/>
              </w:rPr>
            </w:pPr>
            <w:r w:rsidRPr="00A76DDA">
              <w:rPr>
                <w:rFonts w:ascii="Arial" w:hAnsi="Arial" w:cs="Arial"/>
              </w:rPr>
              <w:t xml:space="preserve">Desmond Tutu (forgiveness) </w:t>
            </w:r>
          </w:p>
        </w:tc>
      </w:tr>
      <w:tr w:rsidR="00625B59" w14:paraId="187E0621" w14:textId="77777777" w:rsidTr="00625B59">
        <w:trPr>
          <w:trHeight w:val="454"/>
        </w:trPr>
        <w:tc>
          <w:tcPr>
            <w:tcW w:w="5228" w:type="dxa"/>
          </w:tcPr>
          <w:p w14:paraId="0D4423F2" w14:textId="23A1BBDB" w:rsidR="00625B59" w:rsidRDefault="00625B59" w:rsidP="00625B59">
            <w:pPr>
              <w:rPr>
                <w:rFonts w:ascii="Arial" w:hAnsi="Arial" w:cs="Arial"/>
                <w:b/>
                <w:bCs/>
              </w:rPr>
            </w:pPr>
            <w:hyperlink r:id="rId11" w:history="1">
              <w:r w:rsidRPr="00A76DDA">
                <w:rPr>
                  <w:rStyle w:val="Hyperlink"/>
                  <w:rFonts w:ascii="Arial" w:hAnsi="Arial" w:cs="Arial"/>
                </w:rPr>
                <w:t>https://www.youtube.com/watch?v=7UojwMiRpNM</w:t>
              </w:r>
            </w:hyperlink>
            <w:r w:rsidRPr="00A76DDA">
              <w:rPr>
                <w:rFonts w:ascii="Arial" w:hAnsi="Arial" w:cs="Arial"/>
              </w:rPr>
              <w:t xml:space="preserve"> </w:t>
            </w:r>
          </w:p>
        </w:tc>
        <w:tc>
          <w:tcPr>
            <w:tcW w:w="5228" w:type="dxa"/>
          </w:tcPr>
          <w:p w14:paraId="0A23BFB4" w14:textId="13967863" w:rsidR="00625B59" w:rsidRDefault="00625B59" w:rsidP="00625B59">
            <w:pPr>
              <w:rPr>
                <w:rFonts w:ascii="Arial" w:hAnsi="Arial" w:cs="Arial"/>
                <w:b/>
                <w:bCs/>
              </w:rPr>
            </w:pPr>
            <w:r w:rsidRPr="00A76DDA">
              <w:rPr>
                <w:rFonts w:ascii="Arial" w:hAnsi="Arial" w:cs="Arial"/>
              </w:rPr>
              <w:t>BBC short documentary</w:t>
            </w:r>
          </w:p>
        </w:tc>
      </w:tr>
    </w:tbl>
    <w:p w14:paraId="27B6C8A1" w14:textId="77777777" w:rsidR="00625B59" w:rsidRDefault="00625B59" w:rsidP="00625B59">
      <w:pPr>
        <w:rPr>
          <w:rFonts w:ascii="Arial" w:hAnsi="Arial" w:cs="Arial"/>
          <w:b/>
          <w:bCs/>
        </w:rPr>
      </w:pPr>
    </w:p>
    <w:p w14:paraId="75722FA1" w14:textId="4CBF4337" w:rsidR="00F5543D" w:rsidRDefault="00625B59" w:rsidP="00625B59">
      <w:pPr>
        <w:rPr>
          <w:rFonts w:ascii="Arial" w:hAnsi="Arial" w:cs="Arial"/>
          <w:b/>
          <w:bCs/>
        </w:rPr>
      </w:pPr>
      <w:r w:rsidRPr="00625B59">
        <w:rPr>
          <w:rFonts w:ascii="Arial" w:hAnsi="Arial" w:cs="Arial"/>
          <w:b/>
          <w:bCs/>
        </w:rPr>
        <w:t>ADDITIONAL IMAGES</w:t>
      </w:r>
    </w:p>
    <w:p w14:paraId="14DC4BFE" w14:textId="77777777" w:rsidR="00625B59" w:rsidRPr="00625B59" w:rsidRDefault="00625B59" w:rsidP="00625B59">
      <w:pPr>
        <w:rPr>
          <w:rFonts w:ascii="Arial" w:hAnsi="Arial" w:cs="Arial"/>
          <w:b/>
          <w:bCs/>
          <w:u w:val="single"/>
        </w:rPr>
      </w:pPr>
      <w:r w:rsidRPr="00625B59">
        <w:rPr>
          <w:rFonts w:ascii="Arial" w:hAnsi="Arial" w:cs="Arial"/>
          <w:b/>
          <w:bCs/>
          <w:u w:val="single"/>
        </w:rPr>
        <w:t>Image 1</w:t>
      </w:r>
    </w:p>
    <w:tbl>
      <w:tblPr>
        <w:tblStyle w:val="TableGrid"/>
        <w:tblW w:w="0" w:type="auto"/>
        <w:tblLook w:val="04A0" w:firstRow="1" w:lastRow="0" w:firstColumn="1" w:lastColumn="0" w:noHBand="0" w:noVBand="1"/>
      </w:tblPr>
      <w:tblGrid>
        <w:gridCol w:w="10456"/>
      </w:tblGrid>
      <w:tr w:rsidR="00625B59" w14:paraId="56541731" w14:textId="77777777" w:rsidTr="00625B59">
        <w:tc>
          <w:tcPr>
            <w:tcW w:w="10456" w:type="dxa"/>
          </w:tcPr>
          <w:p w14:paraId="530D9618" w14:textId="565695AE" w:rsidR="00625B59" w:rsidRDefault="00625B59" w:rsidP="00625B59">
            <w:pPr>
              <w:jc w:val="center"/>
              <w:rPr>
                <w:rFonts w:ascii="Arial" w:hAnsi="Arial" w:cs="Arial"/>
                <w:b/>
                <w:bCs/>
              </w:rPr>
            </w:pPr>
            <w:r w:rsidRPr="00625B59">
              <w:rPr>
                <w:rFonts w:ascii="Arial" w:hAnsi="Arial" w:cs="Arial"/>
                <w:b/>
                <w:bCs/>
                <w:noProof/>
              </w:rPr>
              <w:drawing>
                <wp:anchor distT="0" distB="0" distL="114300" distR="114300" simplePos="0" relativeHeight="251663360" behindDoc="1" locked="0" layoutInCell="1" allowOverlap="1" wp14:anchorId="651E2C4A" wp14:editId="357E7D4A">
                  <wp:simplePos x="0" y="0"/>
                  <wp:positionH relativeFrom="margin">
                    <wp:posOffset>1360805</wp:posOffset>
                  </wp:positionH>
                  <wp:positionV relativeFrom="paragraph">
                    <wp:posOffset>129540</wp:posOffset>
                  </wp:positionV>
                  <wp:extent cx="4389120" cy="2176780"/>
                  <wp:effectExtent l="0" t="0" r="0" b="0"/>
                  <wp:wrapTight wrapText="bothSides">
                    <wp:wrapPolygon edited="0">
                      <wp:start x="0" y="0"/>
                      <wp:lineTo x="0" y="21361"/>
                      <wp:lineTo x="21469" y="21361"/>
                      <wp:lineTo x="21469" y="0"/>
                      <wp:lineTo x="0" y="0"/>
                    </wp:wrapPolygon>
                  </wp:wrapTight>
                  <wp:docPr id="1010710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10371" name="Picture 1010710371"/>
                          <pic:cNvPicPr/>
                        </pic:nvPicPr>
                        <pic:blipFill>
                          <a:blip r:embed="rId12">
                            <a:extLst>
                              <a:ext uri="{28A0092B-C50C-407E-A947-70E740481C1C}">
                                <a14:useLocalDpi xmlns:a14="http://schemas.microsoft.com/office/drawing/2010/main" val="0"/>
                              </a:ext>
                            </a:extLst>
                          </a:blip>
                          <a:stretch>
                            <a:fillRect/>
                          </a:stretch>
                        </pic:blipFill>
                        <pic:spPr>
                          <a:xfrm>
                            <a:off x="0" y="0"/>
                            <a:ext cx="4389120" cy="2176780"/>
                          </a:xfrm>
                          <a:prstGeom prst="rect">
                            <a:avLst/>
                          </a:prstGeom>
                        </pic:spPr>
                      </pic:pic>
                    </a:graphicData>
                  </a:graphic>
                  <wp14:sizeRelH relativeFrom="margin">
                    <wp14:pctWidth>0</wp14:pctWidth>
                  </wp14:sizeRelH>
                  <wp14:sizeRelV relativeFrom="margin">
                    <wp14:pctHeight>0</wp14:pctHeight>
                  </wp14:sizeRelV>
                </wp:anchor>
              </w:drawing>
            </w:r>
          </w:p>
          <w:p w14:paraId="46952A33" w14:textId="2BA0E3F9" w:rsidR="00625B59" w:rsidRDefault="00625B59" w:rsidP="00625B59">
            <w:pPr>
              <w:jc w:val="center"/>
              <w:rPr>
                <w:rFonts w:ascii="Arial" w:hAnsi="Arial" w:cs="Arial"/>
                <w:b/>
                <w:bCs/>
              </w:rPr>
            </w:pPr>
          </w:p>
          <w:p w14:paraId="7BB33936" w14:textId="77777777" w:rsidR="00625B59" w:rsidRDefault="00625B59" w:rsidP="00625B59">
            <w:pPr>
              <w:jc w:val="center"/>
              <w:rPr>
                <w:rFonts w:ascii="Arial" w:hAnsi="Arial" w:cs="Arial"/>
                <w:b/>
                <w:bCs/>
              </w:rPr>
            </w:pPr>
          </w:p>
          <w:p w14:paraId="09269BF8" w14:textId="77777777" w:rsidR="00625B59" w:rsidRDefault="00625B59" w:rsidP="00625B59">
            <w:pPr>
              <w:jc w:val="center"/>
              <w:rPr>
                <w:rFonts w:ascii="Arial" w:hAnsi="Arial" w:cs="Arial"/>
                <w:b/>
                <w:bCs/>
              </w:rPr>
            </w:pPr>
          </w:p>
          <w:p w14:paraId="3AB52D37" w14:textId="77777777" w:rsidR="00625B59" w:rsidRDefault="00625B59" w:rsidP="00625B59">
            <w:pPr>
              <w:jc w:val="center"/>
              <w:rPr>
                <w:rFonts w:ascii="Arial" w:hAnsi="Arial" w:cs="Arial"/>
                <w:b/>
                <w:bCs/>
              </w:rPr>
            </w:pPr>
          </w:p>
          <w:p w14:paraId="01AD4EF9" w14:textId="77777777" w:rsidR="00625B59" w:rsidRDefault="00625B59" w:rsidP="00625B59">
            <w:pPr>
              <w:jc w:val="center"/>
              <w:rPr>
                <w:rFonts w:ascii="Arial" w:hAnsi="Arial" w:cs="Arial"/>
                <w:b/>
                <w:bCs/>
              </w:rPr>
            </w:pPr>
          </w:p>
          <w:p w14:paraId="5DA420F0" w14:textId="77777777" w:rsidR="00625B59" w:rsidRDefault="00625B59" w:rsidP="00625B59">
            <w:pPr>
              <w:jc w:val="center"/>
              <w:rPr>
                <w:rFonts w:ascii="Arial" w:hAnsi="Arial" w:cs="Arial"/>
                <w:b/>
                <w:bCs/>
              </w:rPr>
            </w:pPr>
          </w:p>
          <w:p w14:paraId="4EC54EC3" w14:textId="77777777" w:rsidR="00625B59" w:rsidRDefault="00625B59" w:rsidP="00625B59">
            <w:pPr>
              <w:jc w:val="center"/>
              <w:rPr>
                <w:rFonts w:ascii="Arial" w:hAnsi="Arial" w:cs="Arial"/>
                <w:b/>
                <w:bCs/>
              </w:rPr>
            </w:pPr>
          </w:p>
          <w:p w14:paraId="6FAC9516" w14:textId="77777777" w:rsidR="00625B59" w:rsidRDefault="00625B59" w:rsidP="00625B59">
            <w:pPr>
              <w:jc w:val="center"/>
              <w:rPr>
                <w:rFonts w:ascii="Arial" w:hAnsi="Arial" w:cs="Arial"/>
                <w:b/>
                <w:bCs/>
              </w:rPr>
            </w:pPr>
          </w:p>
          <w:p w14:paraId="1A51F350" w14:textId="77777777" w:rsidR="00625B59" w:rsidRDefault="00625B59" w:rsidP="00625B59">
            <w:pPr>
              <w:jc w:val="center"/>
              <w:rPr>
                <w:rFonts w:ascii="Arial" w:hAnsi="Arial" w:cs="Arial"/>
                <w:b/>
                <w:bCs/>
              </w:rPr>
            </w:pPr>
          </w:p>
          <w:p w14:paraId="17E0B950" w14:textId="77777777" w:rsidR="00625B59" w:rsidRDefault="00625B59" w:rsidP="00625B59">
            <w:pPr>
              <w:jc w:val="center"/>
              <w:rPr>
                <w:rFonts w:ascii="Arial" w:hAnsi="Arial" w:cs="Arial"/>
                <w:b/>
                <w:bCs/>
              </w:rPr>
            </w:pPr>
          </w:p>
          <w:p w14:paraId="7EEDD0E7" w14:textId="77777777" w:rsidR="00625B59" w:rsidRDefault="00625B59" w:rsidP="00625B59">
            <w:pPr>
              <w:jc w:val="center"/>
              <w:rPr>
                <w:rFonts w:ascii="Arial" w:hAnsi="Arial" w:cs="Arial"/>
                <w:b/>
                <w:bCs/>
              </w:rPr>
            </w:pPr>
          </w:p>
          <w:p w14:paraId="7B452F0A" w14:textId="77777777" w:rsidR="00847977" w:rsidRDefault="00847977" w:rsidP="00625B59">
            <w:pPr>
              <w:jc w:val="right"/>
              <w:rPr>
                <w:rFonts w:ascii="Arial" w:hAnsi="Arial" w:cs="Arial"/>
                <w:i/>
                <w:iCs/>
                <w:sz w:val="20"/>
                <w:szCs w:val="20"/>
              </w:rPr>
            </w:pPr>
          </w:p>
          <w:p w14:paraId="009B582C" w14:textId="77777777" w:rsidR="00847977" w:rsidRDefault="00847977" w:rsidP="00625B59">
            <w:pPr>
              <w:jc w:val="right"/>
              <w:rPr>
                <w:rFonts w:ascii="Arial" w:hAnsi="Arial" w:cs="Arial"/>
                <w:i/>
                <w:iCs/>
                <w:sz w:val="20"/>
                <w:szCs w:val="20"/>
              </w:rPr>
            </w:pPr>
          </w:p>
          <w:p w14:paraId="5124C14C" w14:textId="282A7A1C" w:rsidR="00847977" w:rsidRDefault="00625B59" w:rsidP="00625B59">
            <w:pPr>
              <w:jc w:val="right"/>
              <w:rPr>
                <w:rFonts w:ascii="Arial" w:hAnsi="Arial" w:cs="Arial"/>
                <w:i/>
                <w:iCs/>
                <w:sz w:val="20"/>
                <w:szCs w:val="20"/>
              </w:rPr>
            </w:pPr>
            <w:r w:rsidRPr="00847977">
              <w:rPr>
                <w:rFonts w:ascii="Arial" w:hAnsi="Arial" w:cs="Arial"/>
                <w:i/>
                <w:iCs/>
                <w:sz w:val="20"/>
                <w:szCs w:val="20"/>
              </w:rPr>
              <w:t xml:space="preserve">[Taken from: </w:t>
            </w:r>
            <w:hyperlink r:id="rId13" w:history="1">
              <w:r w:rsidR="00847977" w:rsidRPr="00847977">
                <w:rPr>
                  <w:rStyle w:val="Hyperlink"/>
                  <w:rFonts w:ascii="Arial" w:hAnsi="Arial" w:cs="Arial"/>
                  <w:i/>
                  <w:iCs/>
                  <w:sz w:val="20"/>
                  <w:szCs w:val="20"/>
                </w:rPr>
                <w:t>https://www.scielo.org.za/scielo.php?script=sci_arttext&amp;pid=S2413-94672021000100042</w:t>
              </w:r>
            </w:hyperlink>
            <w:r w:rsidR="00847977" w:rsidRPr="00847977">
              <w:rPr>
                <w:rFonts w:ascii="Arial" w:hAnsi="Arial" w:cs="Arial"/>
                <w:i/>
                <w:iCs/>
                <w:sz w:val="20"/>
                <w:szCs w:val="20"/>
              </w:rPr>
              <w:t xml:space="preserve"> </w:t>
            </w:r>
          </w:p>
          <w:p w14:paraId="756C49B2" w14:textId="5AF0561F" w:rsidR="00625B59" w:rsidRPr="00847977" w:rsidRDefault="00847977" w:rsidP="00625B59">
            <w:pPr>
              <w:jc w:val="right"/>
              <w:rPr>
                <w:rFonts w:ascii="Arial" w:hAnsi="Arial" w:cs="Arial"/>
                <w:i/>
                <w:iCs/>
              </w:rPr>
            </w:pPr>
            <w:r w:rsidRPr="00847977">
              <w:rPr>
                <w:rFonts w:ascii="Arial" w:hAnsi="Arial" w:cs="Arial"/>
                <w:i/>
                <w:iCs/>
                <w:sz w:val="20"/>
                <w:szCs w:val="20"/>
              </w:rPr>
              <w:t xml:space="preserve">Accessed: 7 March 2025] </w:t>
            </w:r>
          </w:p>
        </w:tc>
      </w:tr>
    </w:tbl>
    <w:p w14:paraId="025EA60B" w14:textId="59E1054E" w:rsidR="00847977" w:rsidRDefault="00847977" w:rsidP="00625B59">
      <w:pPr>
        <w:rPr>
          <w:rFonts w:ascii="Arial" w:hAnsi="Arial" w:cs="Arial"/>
        </w:rPr>
      </w:pPr>
    </w:p>
    <w:p w14:paraId="1E0250C3" w14:textId="19A519C2" w:rsidR="0050133C" w:rsidRPr="00847977" w:rsidRDefault="00847977" w:rsidP="00625B59">
      <w:pPr>
        <w:rPr>
          <w:rFonts w:ascii="Arial" w:hAnsi="Arial" w:cs="Arial"/>
          <w:b/>
          <w:bCs/>
          <w:u w:val="single"/>
        </w:rPr>
      </w:pPr>
      <w:r w:rsidRPr="00847977">
        <w:rPr>
          <w:rFonts w:ascii="Arial" w:hAnsi="Arial" w:cs="Arial"/>
          <w:b/>
          <w:bCs/>
          <w:u w:val="single"/>
        </w:rPr>
        <w:lastRenderedPageBreak/>
        <w:t>Image 2</w:t>
      </w:r>
    </w:p>
    <w:tbl>
      <w:tblPr>
        <w:tblStyle w:val="TableGrid"/>
        <w:tblW w:w="0" w:type="auto"/>
        <w:tblLook w:val="04A0" w:firstRow="1" w:lastRow="0" w:firstColumn="1" w:lastColumn="0" w:noHBand="0" w:noVBand="1"/>
      </w:tblPr>
      <w:tblGrid>
        <w:gridCol w:w="10456"/>
      </w:tblGrid>
      <w:tr w:rsidR="00625B59" w14:paraId="1AB1731F" w14:textId="77777777" w:rsidTr="00625B59">
        <w:tc>
          <w:tcPr>
            <w:tcW w:w="10456" w:type="dxa"/>
          </w:tcPr>
          <w:p w14:paraId="32C15CAD" w14:textId="41C0C9BD" w:rsidR="00847977" w:rsidRDefault="00847977" w:rsidP="00847977">
            <w:pPr>
              <w:jc w:val="center"/>
              <w:rPr>
                <w:rFonts w:ascii="Arial" w:hAnsi="Arial" w:cs="Arial"/>
              </w:rPr>
            </w:pPr>
            <w:r>
              <w:rPr>
                <w:noProof/>
              </w:rPr>
              <w:drawing>
                <wp:anchor distT="0" distB="0" distL="114300" distR="114300" simplePos="0" relativeHeight="251664384" behindDoc="1" locked="0" layoutInCell="1" allowOverlap="1" wp14:anchorId="22A3C314" wp14:editId="2D78F1C8">
                  <wp:simplePos x="0" y="0"/>
                  <wp:positionH relativeFrom="column">
                    <wp:posOffset>1497965</wp:posOffset>
                  </wp:positionH>
                  <wp:positionV relativeFrom="paragraph">
                    <wp:posOffset>60960</wp:posOffset>
                  </wp:positionV>
                  <wp:extent cx="3672840" cy="2438617"/>
                  <wp:effectExtent l="0" t="0" r="3810" b="0"/>
                  <wp:wrapTight wrapText="bothSides">
                    <wp:wrapPolygon edited="0">
                      <wp:start x="0" y="0"/>
                      <wp:lineTo x="0" y="21431"/>
                      <wp:lineTo x="21510" y="21431"/>
                      <wp:lineTo x="21510" y="0"/>
                      <wp:lineTo x="0" y="0"/>
                    </wp:wrapPolygon>
                  </wp:wrapTight>
                  <wp:docPr id="1499973281" name="Picture 2" descr="Google’s $1bn Africa investment plan is centered on the ‘spirit of Ubu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s $1bn Africa investment plan is centered on the ‘spirit of Ubunt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2840" cy="2438617"/>
                          </a:xfrm>
                          <a:prstGeom prst="rect">
                            <a:avLst/>
                          </a:prstGeom>
                          <a:noFill/>
                          <a:ln>
                            <a:noFill/>
                          </a:ln>
                        </pic:spPr>
                      </pic:pic>
                    </a:graphicData>
                  </a:graphic>
                </wp:anchor>
              </w:drawing>
            </w:r>
          </w:p>
          <w:p w14:paraId="5F1497BA" w14:textId="77777777" w:rsidR="00625B59" w:rsidRDefault="00625B59" w:rsidP="00625B59">
            <w:pPr>
              <w:rPr>
                <w:rFonts w:ascii="Arial" w:hAnsi="Arial" w:cs="Arial"/>
              </w:rPr>
            </w:pPr>
          </w:p>
          <w:p w14:paraId="3DAADED8" w14:textId="77777777" w:rsidR="00847977" w:rsidRDefault="00847977" w:rsidP="00625B59">
            <w:pPr>
              <w:rPr>
                <w:rFonts w:ascii="Arial" w:hAnsi="Arial" w:cs="Arial"/>
              </w:rPr>
            </w:pPr>
          </w:p>
          <w:p w14:paraId="638E1240" w14:textId="77777777" w:rsidR="00847977" w:rsidRDefault="00847977" w:rsidP="00625B59">
            <w:pPr>
              <w:rPr>
                <w:rFonts w:ascii="Arial" w:hAnsi="Arial" w:cs="Arial"/>
              </w:rPr>
            </w:pPr>
          </w:p>
          <w:p w14:paraId="4409E50F" w14:textId="77777777" w:rsidR="00847977" w:rsidRDefault="00847977" w:rsidP="00625B59">
            <w:pPr>
              <w:rPr>
                <w:rFonts w:ascii="Arial" w:hAnsi="Arial" w:cs="Arial"/>
              </w:rPr>
            </w:pPr>
          </w:p>
          <w:p w14:paraId="4458F0F3" w14:textId="77777777" w:rsidR="00847977" w:rsidRDefault="00847977" w:rsidP="00625B59">
            <w:pPr>
              <w:rPr>
                <w:rFonts w:ascii="Arial" w:hAnsi="Arial" w:cs="Arial"/>
              </w:rPr>
            </w:pPr>
          </w:p>
          <w:p w14:paraId="2D758732" w14:textId="77777777" w:rsidR="00847977" w:rsidRDefault="00847977" w:rsidP="00625B59">
            <w:pPr>
              <w:rPr>
                <w:rFonts w:ascii="Arial" w:hAnsi="Arial" w:cs="Arial"/>
              </w:rPr>
            </w:pPr>
          </w:p>
          <w:p w14:paraId="2253D2FD" w14:textId="77777777" w:rsidR="00847977" w:rsidRDefault="00847977" w:rsidP="00625B59">
            <w:pPr>
              <w:rPr>
                <w:rFonts w:ascii="Arial" w:hAnsi="Arial" w:cs="Arial"/>
              </w:rPr>
            </w:pPr>
          </w:p>
          <w:p w14:paraId="088BDA41" w14:textId="77777777" w:rsidR="00847977" w:rsidRDefault="00847977" w:rsidP="00625B59">
            <w:pPr>
              <w:rPr>
                <w:rFonts w:ascii="Arial" w:hAnsi="Arial" w:cs="Arial"/>
              </w:rPr>
            </w:pPr>
          </w:p>
          <w:p w14:paraId="639DB0F0" w14:textId="77777777" w:rsidR="00847977" w:rsidRDefault="00847977" w:rsidP="00625B59">
            <w:pPr>
              <w:rPr>
                <w:rFonts w:ascii="Arial" w:hAnsi="Arial" w:cs="Arial"/>
              </w:rPr>
            </w:pPr>
          </w:p>
          <w:p w14:paraId="300FD2DE" w14:textId="77777777" w:rsidR="00847977" w:rsidRDefault="00847977" w:rsidP="00625B59">
            <w:pPr>
              <w:rPr>
                <w:rFonts w:ascii="Arial" w:hAnsi="Arial" w:cs="Arial"/>
              </w:rPr>
            </w:pPr>
          </w:p>
          <w:p w14:paraId="68C237FF" w14:textId="77777777" w:rsidR="00847977" w:rsidRDefault="00847977" w:rsidP="00625B59">
            <w:pPr>
              <w:rPr>
                <w:rFonts w:ascii="Arial" w:hAnsi="Arial" w:cs="Arial"/>
              </w:rPr>
            </w:pPr>
          </w:p>
          <w:p w14:paraId="42D8574B" w14:textId="77777777" w:rsidR="00847977" w:rsidRDefault="00847977" w:rsidP="00625B59">
            <w:pPr>
              <w:rPr>
                <w:rFonts w:ascii="Arial" w:hAnsi="Arial" w:cs="Arial"/>
              </w:rPr>
            </w:pPr>
          </w:p>
          <w:p w14:paraId="25BEABBB" w14:textId="77777777" w:rsidR="00847977" w:rsidRDefault="00847977" w:rsidP="00625B59">
            <w:pPr>
              <w:rPr>
                <w:rFonts w:ascii="Arial" w:hAnsi="Arial" w:cs="Arial"/>
              </w:rPr>
            </w:pPr>
          </w:p>
          <w:p w14:paraId="28509BE9" w14:textId="77777777" w:rsidR="00847977" w:rsidRDefault="00847977" w:rsidP="00847977">
            <w:pPr>
              <w:jc w:val="right"/>
              <w:rPr>
                <w:rFonts w:ascii="Arial" w:hAnsi="Arial" w:cs="Arial"/>
                <w:i/>
                <w:iCs/>
                <w:sz w:val="20"/>
                <w:szCs w:val="20"/>
              </w:rPr>
            </w:pPr>
          </w:p>
          <w:p w14:paraId="20E2ED62" w14:textId="4AB2B093" w:rsidR="00847977" w:rsidRDefault="00847977" w:rsidP="00847977">
            <w:pPr>
              <w:jc w:val="right"/>
              <w:rPr>
                <w:rFonts w:ascii="Arial" w:hAnsi="Arial" w:cs="Arial"/>
                <w:i/>
                <w:iCs/>
                <w:sz w:val="20"/>
                <w:szCs w:val="20"/>
              </w:rPr>
            </w:pPr>
            <w:r w:rsidRPr="00847977">
              <w:rPr>
                <w:rFonts w:ascii="Arial" w:hAnsi="Arial" w:cs="Arial"/>
                <w:i/>
                <w:iCs/>
                <w:sz w:val="20"/>
                <w:szCs w:val="20"/>
              </w:rPr>
              <w:t xml:space="preserve">[Taken from: </w:t>
            </w:r>
            <w:hyperlink r:id="rId15" w:anchor="google_vignette" w:history="1">
              <w:r w:rsidRPr="00791B1B">
                <w:rPr>
                  <w:rStyle w:val="Hyperlink"/>
                  <w:rFonts w:ascii="Arial" w:hAnsi="Arial" w:cs="Arial"/>
                  <w:i/>
                  <w:iCs/>
                  <w:sz w:val="20"/>
                  <w:szCs w:val="20"/>
                </w:rPr>
                <w:t>https://northafricapost.com/61597-googles-1bn-africa-investment-plan-is-centered-on-the-spirit-of-ubuntu.html#google_vignette</w:t>
              </w:r>
            </w:hyperlink>
            <w:r>
              <w:rPr>
                <w:rFonts w:ascii="Arial" w:hAnsi="Arial" w:cs="Arial"/>
                <w:i/>
                <w:iCs/>
                <w:sz w:val="20"/>
                <w:szCs w:val="20"/>
              </w:rPr>
              <w:t xml:space="preserve"> </w:t>
            </w:r>
            <w:r w:rsidRPr="00847977">
              <w:rPr>
                <w:rFonts w:ascii="Arial" w:hAnsi="Arial" w:cs="Arial"/>
                <w:i/>
                <w:iCs/>
                <w:sz w:val="20"/>
                <w:szCs w:val="20"/>
              </w:rPr>
              <w:t xml:space="preserve"> </w:t>
            </w:r>
          </w:p>
          <w:p w14:paraId="62095291" w14:textId="3CB984EB" w:rsidR="00847977" w:rsidRPr="00847977" w:rsidRDefault="00847977" w:rsidP="00847977">
            <w:pPr>
              <w:jc w:val="right"/>
              <w:rPr>
                <w:rFonts w:ascii="Arial" w:hAnsi="Arial" w:cs="Arial"/>
                <w:b/>
                <w:bCs/>
              </w:rPr>
            </w:pPr>
            <w:r w:rsidRPr="00847977">
              <w:rPr>
                <w:rFonts w:ascii="Arial" w:hAnsi="Arial" w:cs="Arial"/>
                <w:i/>
                <w:iCs/>
                <w:sz w:val="20"/>
                <w:szCs w:val="20"/>
              </w:rPr>
              <w:t xml:space="preserve">Accessed: 7 March 2025] </w:t>
            </w:r>
          </w:p>
        </w:tc>
      </w:tr>
    </w:tbl>
    <w:p w14:paraId="69817FCC" w14:textId="77777777" w:rsidR="00625B59" w:rsidRDefault="00625B59" w:rsidP="00625B59">
      <w:pPr>
        <w:rPr>
          <w:rFonts w:ascii="Arial" w:hAnsi="Arial" w:cs="Arial"/>
        </w:rPr>
      </w:pPr>
    </w:p>
    <w:p w14:paraId="0CFEE532" w14:textId="5B2ABF1F" w:rsidR="00847977" w:rsidRDefault="00847977" w:rsidP="00625B59">
      <w:pPr>
        <w:rPr>
          <w:rFonts w:ascii="Arial" w:hAnsi="Arial" w:cs="Arial"/>
          <w:b/>
          <w:bCs/>
          <w:u w:val="single"/>
        </w:rPr>
      </w:pPr>
      <w:r w:rsidRPr="00847977">
        <w:rPr>
          <w:rFonts w:ascii="Arial" w:hAnsi="Arial" w:cs="Arial"/>
          <w:b/>
          <w:bCs/>
          <w:u w:val="single"/>
        </w:rPr>
        <w:t>Image 3</w:t>
      </w:r>
    </w:p>
    <w:tbl>
      <w:tblPr>
        <w:tblStyle w:val="TableGrid"/>
        <w:tblW w:w="0" w:type="auto"/>
        <w:tblLook w:val="04A0" w:firstRow="1" w:lastRow="0" w:firstColumn="1" w:lastColumn="0" w:noHBand="0" w:noVBand="1"/>
      </w:tblPr>
      <w:tblGrid>
        <w:gridCol w:w="10456"/>
      </w:tblGrid>
      <w:tr w:rsidR="00847977" w14:paraId="2CCA366D" w14:textId="77777777" w:rsidTr="00847977">
        <w:tc>
          <w:tcPr>
            <w:tcW w:w="10456" w:type="dxa"/>
          </w:tcPr>
          <w:p w14:paraId="581D1B0D" w14:textId="42F38EC1" w:rsidR="00847977" w:rsidRDefault="00847977" w:rsidP="00625B59">
            <w:pPr>
              <w:rPr>
                <w:rFonts w:ascii="Arial" w:hAnsi="Arial" w:cs="Arial"/>
                <w:b/>
                <w:bCs/>
                <w:u w:val="single"/>
              </w:rPr>
            </w:pPr>
            <w:r>
              <w:rPr>
                <w:noProof/>
                <w:sz w:val="28"/>
                <w:szCs w:val="28"/>
              </w:rPr>
              <w:drawing>
                <wp:anchor distT="0" distB="0" distL="114300" distR="114300" simplePos="0" relativeHeight="251666432" behindDoc="1" locked="0" layoutInCell="1" allowOverlap="1" wp14:anchorId="7371AD07" wp14:editId="340F491E">
                  <wp:simplePos x="0" y="0"/>
                  <wp:positionH relativeFrom="margin">
                    <wp:posOffset>1345565</wp:posOffset>
                  </wp:positionH>
                  <wp:positionV relativeFrom="paragraph">
                    <wp:posOffset>179070</wp:posOffset>
                  </wp:positionV>
                  <wp:extent cx="3777615" cy="2520315"/>
                  <wp:effectExtent l="0" t="0" r="0" b="0"/>
                  <wp:wrapTight wrapText="bothSides">
                    <wp:wrapPolygon edited="0">
                      <wp:start x="0" y="0"/>
                      <wp:lineTo x="0" y="21388"/>
                      <wp:lineTo x="21458" y="21388"/>
                      <wp:lineTo x="21458" y="0"/>
                      <wp:lineTo x="0" y="0"/>
                    </wp:wrapPolygon>
                  </wp:wrapTight>
                  <wp:docPr id="1737004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04101" name="Picture 173700410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77615" cy="2520315"/>
                          </a:xfrm>
                          <a:prstGeom prst="rect">
                            <a:avLst/>
                          </a:prstGeom>
                        </pic:spPr>
                      </pic:pic>
                    </a:graphicData>
                  </a:graphic>
                  <wp14:sizeRelH relativeFrom="margin">
                    <wp14:pctWidth>0</wp14:pctWidth>
                  </wp14:sizeRelH>
                  <wp14:sizeRelV relativeFrom="margin">
                    <wp14:pctHeight>0</wp14:pctHeight>
                  </wp14:sizeRelV>
                </wp:anchor>
              </w:drawing>
            </w:r>
          </w:p>
          <w:p w14:paraId="735CEBEE" w14:textId="4EF7A89F" w:rsidR="00847977" w:rsidRDefault="00847977" w:rsidP="00625B59">
            <w:pPr>
              <w:rPr>
                <w:rFonts w:ascii="Arial" w:hAnsi="Arial" w:cs="Arial"/>
                <w:b/>
                <w:bCs/>
                <w:u w:val="single"/>
              </w:rPr>
            </w:pPr>
          </w:p>
          <w:p w14:paraId="3475B3AF" w14:textId="77777777" w:rsidR="00847977" w:rsidRDefault="00847977" w:rsidP="00625B59">
            <w:pPr>
              <w:rPr>
                <w:rFonts w:ascii="Arial" w:hAnsi="Arial" w:cs="Arial"/>
                <w:b/>
                <w:bCs/>
                <w:u w:val="single"/>
              </w:rPr>
            </w:pPr>
          </w:p>
          <w:p w14:paraId="642D6EA8" w14:textId="3917F820" w:rsidR="00847977" w:rsidRDefault="00847977" w:rsidP="00625B59">
            <w:pPr>
              <w:rPr>
                <w:rFonts w:ascii="Arial" w:hAnsi="Arial" w:cs="Arial"/>
                <w:b/>
                <w:bCs/>
                <w:u w:val="single"/>
              </w:rPr>
            </w:pPr>
          </w:p>
          <w:p w14:paraId="6A1769CE" w14:textId="612426DB" w:rsidR="00847977" w:rsidRDefault="00847977" w:rsidP="00625B59">
            <w:pPr>
              <w:rPr>
                <w:rFonts w:ascii="Arial" w:hAnsi="Arial" w:cs="Arial"/>
                <w:b/>
                <w:bCs/>
                <w:u w:val="single"/>
              </w:rPr>
            </w:pPr>
          </w:p>
          <w:p w14:paraId="7A5B1418" w14:textId="77777777" w:rsidR="00847977" w:rsidRDefault="00847977" w:rsidP="00625B59">
            <w:pPr>
              <w:rPr>
                <w:rFonts w:ascii="Arial" w:hAnsi="Arial" w:cs="Arial"/>
                <w:b/>
                <w:bCs/>
                <w:u w:val="single"/>
              </w:rPr>
            </w:pPr>
          </w:p>
          <w:p w14:paraId="1E67E597" w14:textId="77777777" w:rsidR="00847977" w:rsidRDefault="00847977" w:rsidP="00625B59">
            <w:pPr>
              <w:rPr>
                <w:rFonts w:ascii="Arial" w:hAnsi="Arial" w:cs="Arial"/>
                <w:b/>
                <w:bCs/>
                <w:u w:val="single"/>
              </w:rPr>
            </w:pPr>
          </w:p>
          <w:p w14:paraId="258EEE18" w14:textId="77777777" w:rsidR="00847977" w:rsidRDefault="00847977" w:rsidP="00625B59">
            <w:pPr>
              <w:rPr>
                <w:rFonts w:ascii="Arial" w:hAnsi="Arial" w:cs="Arial"/>
                <w:b/>
                <w:bCs/>
                <w:u w:val="single"/>
              </w:rPr>
            </w:pPr>
          </w:p>
          <w:p w14:paraId="730289A2" w14:textId="77777777" w:rsidR="00847977" w:rsidRDefault="00847977" w:rsidP="00625B59">
            <w:pPr>
              <w:rPr>
                <w:rFonts w:ascii="Arial" w:hAnsi="Arial" w:cs="Arial"/>
                <w:b/>
                <w:bCs/>
                <w:u w:val="single"/>
              </w:rPr>
            </w:pPr>
          </w:p>
          <w:p w14:paraId="5EEAF902" w14:textId="77777777" w:rsidR="00847977" w:rsidRDefault="00847977" w:rsidP="00625B59">
            <w:pPr>
              <w:rPr>
                <w:rFonts w:ascii="Arial" w:hAnsi="Arial" w:cs="Arial"/>
                <w:b/>
                <w:bCs/>
                <w:u w:val="single"/>
              </w:rPr>
            </w:pPr>
          </w:p>
          <w:p w14:paraId="2EC24318" w14:textId="77777777" w:rsidR="00847977" w:rsidRDefault="00847977" w:rsidP="00625B59">
            <w:pPr>
              <w:rPr>
                <w:rFonts w:ascii="Arial" w:hAnsi="Arial" w:cs="Arial"/>
                <w:b/>
                <w:bCs/>
                <w:u w:val="single"/>
              </w:rPr>
            </w:pPr>
          </w:p>
          <w:p w14:paraId="7BC6B581" w14:textId="77777777" w:rsidR="00847977" w:rsidRDefault="00847977" w:rsidP="00625B59">
            <w:pPr>
              <w:rPr>
                <w:rFonts w:ascii="Arial" w:hAnsi="Arial" w:cs="Arial"/>
                <w:b/>
                <w:bCs/>
                <w:u w:val="single"/>
              </w:rPr>
            </w:pPr>
          </w:p>
          <w:p w14:paraId="2DBB76D3" w14:textId="77777777" w:rsidR="00847977" w:rsidRDefault="00847977" w:rsidP="00625B59">
            <w:pPr>
              <w:rPr>
                <w:rFonts w:ascii="Arial" w:hAnsi="Arial" w:cs="Arial"/>
                <w:b/>
                <w:bCs/>
                <w:u w:val="single"/>
              </w:rPr>
            </w:pPr>
          </w:p>
          <w:p w14:paraId="699931A5" w14:textId="77777777" w:rsidR="00847977" w:rsidRDefault="00847977" w:rsidP="00625B59">
            <w:pPr>
              <w:rPr>
                <w:rFonts w:ascii="Arial" w:hAnsi="Arial" w:cs="Arial"/>
                <w:b/>
                <w:bCs/>
                <w:u w:val="single"/>
              </w:rPr>
            </w:pPr>
          </w:p>
          <w:p w14:paraId="21535993" w14:textId="77777777" w:rsidR="00847977" w:rsidRDefault="00847977" w:rsidP="00625B59">
            <w:pPr>
              <w:rPr>
                <w:rFonts w:ascii="Arial" w:hAnsi="Arial" w:cs="Arial"/>
                <w:b/>
                <w:bCs/>
                <w:u w:val="single"/>
              </w:rPr>
            </w:pPr>
          </w:p>
          <w:p w14:paraId="0FC8D1BF" w14:textId="77777777" w:rsidR="00847977" w:rsidRDefault="00847977" w:rsidP="00847977">
            <w:pPr>
              <w:jc w:val="right"/>
              <w:rPr>
                <w:rFonts w:ascii="Arial" w:hAnsi="Arial" w:cs="Arial"/>
                <w:i/>
                <w:iCs/>
                <w:sz w:val="20"/>
                <w:szCs w:val="20"/>
              </w:rPr>
            </w:pPr>
          </w:p>
          <w:p w14:paraId="56657DD2" w14:textId="7390A9A3" w:rsidR="00847977" w:rsidRDefault="00847977" w:rsidP="00847977">
            <w:pPr>
              <w:jc w:val="right"/>
              <w:rPr>
                <w:rFonts w:ascii="Arial" w:hAnsi="Arial" w:cs="Arial"/>
                <w:i/>
                <w:iCs/>
                <w:sz w:val="20"/>
                <w:szCs w:val="20"/>
              </w:rPr>
            </w:pPr>
            <w:r w:rsidRPr="00847977">
              <w:rPr>
                <w:rFonts w:ascii="Arial" w:hAnsi="Arial" w:cs="Arial"/>
                <w:i/>
                <w:iCs/>
                <w:sz w:val="20"/>
                <w:szCs w:val="20"/>
              </w:rPr>
              <w:t xml:space="preserve">[Taken from: </w:t>
            </w:r>
            <w:hyperlink r:id="rId17" w:history="1">
              <w:r w:rsidRPr="00791B1B">
                <w:rPr>
                  <w:rStyle w:val="Hyperlink"/>
                  <w:rFonts w:ascii="Arial" w:hAnsi="Arial" w:cs="Arial"/>
                  <w:i/>
                  <w:iCs/>
                  <w:sz w:val="20"/>
                  <w:szCs w:val="20"/>
                </w:rPr>
                <w:t>https://www.listeningpartnership.com/insight/the-beautiful-african-philosophy-of-ubuntu-an-antidote-to-individualism/</w:t>
              </w:r>
            </w:hyperlink>
            <w:r>
              <w:rPr>
                <w:rFonts w:ascii="Arial" w:hAnsi="Arial" w:cs="Arial"/>
                <w:i/>
                <w:iCs/>
                <w:sz w:val="20"/>
                <w:szCs w:val="20"/>
              </w:rPr>
              <w:t xml:space="preserve">  </w:t>
            </w:r>
            <w:r w:rsidRPr="00847977">
              <w:rPr>
                <w:rFonts w:ascii="Arial" w:hAnsi="Arial" w:cs="Arial"/>
                <w:i/>
                <w:iCs/>
                <w:sz w:val="20"/>
                <w:szCs w:val="20"/>
              </w:rPr>
              <w:t xml:space="preserve"> </w:t>
            </w:r>
          </w:p>
          <w:p w14:paraId="5A52927A" w14:textId="5718F58B" w:rsidR="00847977" w:rsidRDefault="00847977" w:rsidP="00847977">
            <w:pPr>
              <w:jc w:val="right"/>
              <w:rPr>
                <w:rFonts w:ascii="Arial" w:hAnsi="Arial" w:cs="Arial"/>
                <w:b/>
                <w:bCs/>
                <w:u w:val="single"/>
              </w:rPr>
            </w:pPr>
            <w:r w:rsidRPr="00847977">
              <w:rPr>
                <w:rFonts w:ascii="Arial" w:hAnsi="Arial" w:cs="Arial"/>
                <w:i/>
                <w:iCs/>
                <w:sz w:val="20"/>
                <w:szCs w:val="20"/>
              </w:rPr>
              <w:t xml:space="preserve">Accessed: 7 March 2025] </w:t>
            </w:r>
          </w:p>
        </w:tc>
      </w:tr>
    </w:tbl>
    <w:p w14:paraId="65348B35" w14:textId="77777777" w:rsidR="00847977" w:rsidRDefault="00847977" w:rsidP="00847977">
      <w:pPr>
        <w:rPr>
          <w:b/>
          <w:bCs/>
          <w:sz w:val="28"/>
          <w:szCs w:val="28"/>
          <w:u w:val="single"/>
        </w:rPr>
      </w:pPr>
    </w:p>
    <w:p w14:paraId="15A905E6" w14:textId="24AFD33E" w:rsidR="00C869CA" w:rsidRPr="00847977" w:rsidRDefault="00847977" w:rsidP="00847977">
      <w:pPr>
        <w:rPr>
          <w:rFonts w:ascii="Arial" w:hAnsi="Arial" w:cs="Arial"/>
          <w:b/>
          <w:bCs/>
          <w:sz w:val="28"/>
          <w:szCs w:val="28"/>
          <w:u w:val="single"/>
        </w:rPr>
      </w:pPr>
      <w:r>
        <w:rPr>
          <w:b/>
          <w:bCs/>
          <w:sz w:val="28"/>
          <w:szCs w:val="28"/>
          <w:u w:val="single"/>
        </w:rPr>
        <w:br w:type="page"/>
      </w:r>
      <w:r w:rsidRPr="00847977">
        <w:rPr>
          <w:rFonts w:ascii="Arial" w:hAnsi="Arial" w:cs="Arial"/>
          <w:b/>
          <w:bCs/>
          <w:u w:val="single"/>
        </w:rPr>
        <w:t>Image 4</w:t>
      </w:r>
    </w:p>
    <w:tbl>
      <w:tblPr>
        <w:tblStyle w:val="TableGrid"/>
        <w:tblW w:w="0" w:type="auto"/>
        <w:tblLook w:val="04A0" w:firstRow="1" w:lastRow="0" w:firstColumn="1" w:lastColumn="0" w:noHBand="0" w:noVBand="1"/>
      </w:tblPr>
      <w:tblGrid>
        <w:gridCol w:w="10456"/>
      </w:tblGrid>
      <w:tr w:rsidR="00847977" w14:paraId="1468437E" w14:textId="77777777" w:rsidTr="00847977">
        <w:tc>
          <w:tcPr>
            <w:tcW w:w="10456" w:type="dxa"/>
          </w:tcPr>
          <w:p w14:paraId="3DC889B8" w14:textId="0B9CC061" w:rsidR="00847977" w:rsidRDefault="00847977" w:rsidP="00847977">
            <w:pPr>
              <w:rPr>
                <w:sz w:val="28"/>
                <w:szCs w:val="28"/>
              </w:rPr>
            </w:pPr>
            <w:r w:rsidRPr="00847977">
              <w:rPr>
                <w:b/>
                <w:bCs/>
                <w:noProof/>
                <w:sz w:val="28"/>
                <w:szCs w:val="28"/>
                <w:u w:val="single"/>
              </w:rPr>
              <w:drawing>
                <wp:anchor distT="0" distB="0" distL="114300" distR="114300" simplePos="0" relativeHeight="251668480" behindDoc="1" locked="0" layoutInCell="1" allowOverlap="1" wp14:anchorId="7008326E" wp14:editId="2E83E383">
                  <wp:simplePos x="0" y="0"/>
                  <wp:positionH relativeFrom="column">
                    <wp:posOffset>1970405</wp:posOffset>
                  </wp:positionH>
                  <wp:positionV relativeFrom="paragraph">
                    <wp:posOffset>85090</wp:posOffset>
                  </wp:positionV>
                  <wp:extent cx="2512695" cy="2512695"/>
                  <wp:effectExtent l="0" t="0" r="1905" b="1905"/>
                  <wp:wrapTight wrapText="bothSides">
                    <wp:wrapPolygon edited="0">
                      <wp:start x="0" y="0"/>
                      <wp:lineTo x="0" y="21453"/>
                      <wp:lineTo x="21453" y="21453"/>
                      <wp:lineTo x="21453" y="0"/>
                      <wp:lineTo x="0" y="0"/>
                    </wp:wrapPolygon>
                  </wp:wrapTight>
                  <wp:docPr id="879924183"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924183" name="Picture 4" descr="A black background with white tex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512695" cy="2512695"/>
                          </a:xfrm>
                          <a:prstGeom prst="rect">
                            <a:avLst/>
                          </a:prstGeom>
                        </pic:spPr>
                      </pic:pic>
                    </a:graphicData>
                  </a:graphic>
                  <wp14:sizeRelH relativeFrom="margin">
                    <wp14:pctWidth>0</wp14:pctWidth>
                  </wp14:sizeRelH>
                  <wp14:sizeRelV relativeFrom="margin">
                    <wp14:pctHeight>0</wp14:pctHeight>
                  </wp14:sizeRelV>
                </wp:anchor>
              </w:drawing>
            </w:r>
          </w:p>
          <w:p w14:paraId="3D37F21D" w14:textId="116CD4BA" w:rsidR="00847977" w:rsidRDefault="00847977" w:rsidP="00847977">
            <w:pPr>
              <w:rPr>
                <w:sz w:val="28"/>
                <w:szCs w:val="28"/>
              </w:rPr>
            </w:pPr>
          </w:p>
          <w:p w14:paraId="67554376" w14:textId="77777777" w:rsidR="00847977" w:rsidRDefault="00847977" w:rsidP="00847977">
            <w:pPr>
              <w:rPr>
                <w:sz w:val="28"/>
                <w:szCs w:val="28"/>
              </w:rPr>
            </w:pPr>
          </w:p>
          <w:p w14:paraId="148C32BB" w14:textId="3D8A0C67" w:rsidR="00847977" w:rsidRDefault="00847977" w:rsidP="00847977">
            <w:pPr>
              <w:rPr>
                <w:sz w:val="28"/>
                <w:szCs w:val="28"/>
              </w:rPr>
            </w:pPr>
          </w:p>
          <w:p w14:paraId="77C22923" w14:textId="77777777" w:rsidR="00847977" w:rsidRDefault="00847977" w:rsidP="00847977">
            <w:pPr>
              <w:rPr>
                <w:sz w:val="28"/>
                <w:szCs w:val="28"/>
              </w:rPr>
            </w:pPr>
          </w:p>
          <w:p w14:paraId="0BF79A7A" w14:textId="77777777" w:rsidR="00847977" w:rsidRDefault="00847977" w:rsidP="00847977">
            <w:pPr>
              <w:rPr>
                <w:sz w:val="28"/>
                <w:szCs w:val="28"/>
              </w:rPr>
            </w:pPr>
          </w:p>
          <w:p w14:paraId="29D6599B" w14:textId="77777777" w:rsidR="00847977" w:rsidRDefault="00847977" w:rsidP="00847977">
            <w:pPr>
              <w:rPr>
                <w:sz w:val="28"/>
                <w:szCs w:val="28"/>
              </w:rPr>
            </w:pPr>
          </w:p>
          <w:p w14:paraId="50D377BC" w14:textId="77777777" w:rsidR="00847977" w:rsidRDefault="00847977" w:rsidP="00847977">
            <w:pPr>
              <w:rPr>
                <w:sz w:val="28"/>
                <w:szCs w:val="28"/>
              </w:rPr>
            </w:pPr>
          </w:p>
          <w:p w14:paraId="7192016A" w14:textId="77777777" w:rsidR="00847977" w:rsidRDefault="00847977" w:rsidP="00847977">
            <w:pPr>
              <w:rPr>
                <w:sz w:val="28"/>
                <w:szCs w:val="28"/>
              </w:rPr>
            </w:pPr>
          </w:p>
          <w:p w14:paraId="707E5E4C" w14:textId="77777777" w:rsidR="00847977" w:rsidRDefault="00847977" w:rsidP="00847977">
            <w:pPr>
              <w:rPr>
                <w:sz w:val="28"/>
                <w:szCs w:val="28"/>
              </w:rPr>
            </w:pPr>
          </w:p>
          <w:p w14:paraId="50103C7D" w14:textId="77777777" w:rsidR="00847977" w:rsidRDefault="00847977" w:rsidP="00847977">
            <w:pPr>
              <w:rPr>
                <w:sz w:val="28"/>
                <w:szCs w:val="28"/>
              </w:rPr>
            </w:pPr>
          </w:p>
          <w:p w14:paraId="418AD380" w14:textId="77777777" w:rsidR="00847977" w:rsidRDefault="00847977" w:rsidP="00847977">
            <w:pPr>
              <w:rPr>
                <w:sz w:val="28"/>
                <w:szCs w:val="28"/>
              </w:rPr>
            </w:pPr>
          </w:p>
          <w:p w14:paraId="51FDFABB" w14:textId="37C24A2E" w:rsidR="00847977" w:rsidRDefault="00847977" w:rsidP="00847977">
            <w:pPr>
              <w:jc w:val="right"/>
              <w:rPr>
                <w:rFonts w:ascii="Arial" w:hAnsi="Arial" w:cs="Arial"/>
                <w:i/>
                <w:iCs/>
                <w:sz w:val="20"/>
                <w:szCs w:val="20"/>
              </w:rPr>
            </w:pPr>
            <w:r w:rsidRPr="00847977">
              <w:rPr>
                <w:rFonts w:ascii="Arial" w:hAnsi="Arial" w:cs="Arial"/>
                <w:i/>
                <w:iCs/>
                <w:sz w:val="20"/>
                <w:szCs w:val="20"/>
              </w:rPr>
              <w:t xml:space="preserve">[Taken from: </w:t>
            </w:r>
            <w:hyperlink r:id="rId19" w:history="1">
              <w:r w:rsidR="00110417" w:rsidRPr="00791B1B">
                <w:rPr>
                  <w:rStyle w:val="Hyperlink"/>
                  <w:rFonts w:ascii="Arial" w:hAnsi="Arial" w:cs="Arial"/>
                  <w:i/>
                  <w:iCs/>
                  <w:sz w:val="20"/>
                  <w:szCs w:val="20"/>
                </w:rPr>
                <w:t>https://za.pinterest.com/pin/334110866083005461/</w:t>
              </w:r>
            </w:hyperlink>
            <w:r w:rsidR="00110417">
              <w:rPr>
                <w:rFonts w:ascii="Arial" w:hAnsi="Arial" w:cs="Arial"/>
                <w:i/>
                <w:iCs/>
                <w:sz w:val="20"/>
                <w:szCs w:val="20"/>
              </w:rPr>
              <w:t xml:space="preserve"> </w:t>
            </w:r>
            <w:r>
              <w:rPr>
                <w:rFonts w:ascii="Arial" w:hAnsi="Arial" w:cs="Arial"/>
                <w:i/>
                <w:iCs/>
                <w:sz w:val="20"/>
                <w:szCs w:val="20"/>
              </w:rPr>
              <w:t xml:space="preserve">  </w:t>
            </w:r>
            <w:r w:rsidRPr="00847977">
              <w:rPr>
                <w:rFonts w:ascii="Arial" w:hAnsi="Arial" w:cs="Arial"/>
                <w:i/>
                <w:iCs/>
                <w:sz w:val="20"/>
                <w:szCs w:val="20"/>
              </w:rPr>
              <w:t xml:space="preserve"> </w:t>
            </w:r>
          </w:p>
          <w:p w14:paraId="115F69BD" w14:textId="1788ACE8" w:rsidR="00847977" w:rsidRDefault="00847977" w:rsidP="00847977">
            <w:pPr>
              <w:jc w:val="right"/>
              <w:rPr>
                <w:sz w:val="28"/>
                <w:szCs w:val="28"/>
              </w:rPr>
            </w:pPr>
            <w:r w:rsidRPr="00847977">
              <w:rPr>
                <w:rFonts w:ascii="Arial" w:hAnsi="Arial" w:cs="Arial"/>
                <w:i/>
                <w:iCs/>
                <w:sz w:val="20"/>
                <w:szCs w:val="20"/>
              </w:rPr>
              <w:t xml:space="preserve">Accessed: 7 March 2025] </w:t>
            </w:r>
          </w:p>
        </w:tc>
      </w:tr>
    </w:tbl>
    <w:p w14:paraId="7B7627E0" w14:textId="77777777" w:rsidR="00847977" w:rsidRDefault="00847977" w:rsidP="00847977">
      <w:pPr>
        <w:rPr>
          <w:sz w:val="28"/>
          <w:szCs w:val="28"/>
        </w:rPr>
      </w:pPr>
    </w:p>
    <w:p w14:paraId="2F605C29" w14:textId="40B28B68" w:rsidR="00B024A7" w:rsidRPr="00110417" w:rsidRDefault="00110417" w:rsidP="00110417">
      <w:pPr>
        <w:rPr>
          <w:rFonts w:ascii="Arial" w:hAnsi="Arial" w:cs="Arial"/>
          <w:b/>
          <w:bCs/>
        </w:rPr>
      </w:pPr>
      <w:r w:rsidRPr="00110417">
        <w:rPr>
          <w:rFonts w:ascii="Arial" w:hAnsi="Arial" w:cs="Arial"/>
          <w:b/>
          <w:bCs/>
        </w:rPr>
        <w:t xml:space="preserve">ADDITIONAL </w:t>
      </w:r>
      <w:r w:rsidR="00A2214C" w:rsidRPr="00110417">
        <w:rPr>
          <w:rFonts w:ascii="Arial" w:hAnsi="Arial" w:cs="Arial"/>
          <w:b/>
          <w:bCs/>
        </w:rPr>
        <w:t>Q</w:t>
      </w:r>
      <w:r w:rsidR="00B024A7" w:rsidRPr="00110417">
        <w:rPr>
          <w:rFonts w:ascii="Arial" w:hAnsi="Arial" w:cs="Arial"/>
          <w:b/>
          <w:bCs/>
        </w:rPr>
        <w:t>UOTES</w:t>
      </w:r>
    </w:p>
    <w:tbl>
      <w:tblPr>
        <w:tblStyle w:val="TableGrid"/>
        <w:tblW w:w="0" w:type="auto"/>
        <w:tblLook w:val="04A0" w:firstRow="1" w:lastRow="0" w:firstColumn="1" w:lastColumn="0" w:noHBand="0" w:noVBand="1"/>
      </w:tblPr>
      <w:tblGrid>
        <w:gridCol w:w="10456"/>
      </w:tblGrid>
      <w:tr w:rsidR="00110417" w14:paraId="0045B2C5" w14:textId="77777777" w:rsidTr="00110417">
        <w:tc>
          <w:tcPr>
            <w:tcW w:w="10456" w:type="dxa"/>
          </w:tcPr>
          <w:p w14:paraId="0EE5F00A" w14:textId="07BF4291" w:rsidR="00110417" w:rsidRPr="00110417" w:rsidRDefault="00110417" w:rsidP="00110417">
            <w:pPr>
              <w:pStyle w:val="ListParagraph"/>
              <w:numPr>
                <w:ilvl w:val="0"/>
                <w:numId w:val="6"/>
              </w:numPr>
              <w:spacing w:after="160" w:line="276" w:lineRule="auto"/>
              <w:ind w:left="748" w:hanging="357"/>
              <w:contextualSpacing w:val="0"/>
              <w:rPr>
                <w:rFonts w:ascii="Arial" w:hAnsi="Arial" w:cs="Arial"/>
              </w:rPr>
            </w:pPr>
            <w:hyperlink r:id="rId20" w:history="1">
              <w:r w:rsidRPr="00110417">
                <w:rPr>
                  <w:rStyle w:val="Hyperlink"/>
                  <w:rFonts w:ascii="Arial" w:hAnsi="Arial" w:cs="Arial"/>
                  <w:i/>
                  <w:iCs/>
                  <w:color w:val="auto"/>
                  <w:u w:val="none"/>
                </w:rPr>
                <w:t>Ubuntu really says if you want to be nice to yourself, start in a way by being nice to the other.</w:t>
              </w:r>
            </w:hyperlink>
            <w:r>
              <w:rPr>
                <w:rFonts w:ascii="Arial" w:hAnsi="Arial" w:cs="Arial"/>
                <w:i/>
                <w:iCs/>
              </w:rPr>
              <w:t xml:space="preserve"> </w:t>
            </w:r>
            <w:r w:rsidRPr="00110417">
              <w:rPr>
                <w:rFonts w:ascii="Arial" w:hAnsi="Arial" w:cs="Arial"/>
              </w:rPr>
              <w:t>(</w:t>
            </w:r>
            <w:hyperlink r:id="rId21" w:history="1">
              <w:r w:rsidRPr="00110417">
                <w:rPr>
                  <w:rStyle w:val="Hyperlink"/>
                  <w:rFonts w:ascii="Arial" w:hAnsi="Arial" w:cs="Arial"/>
                  <w:b/>
                  <w:bCs/>
                  <w:color w:val="auto"/>
                  <w:u w:val="none"/>
                </w:rPr>
                <w:t>Desmond Tutu</w:t>
              </w:r>
            </w:hyperlink>
            <w:r w:rsidRPr="00110417">
              <w:rPr>
                <w:rFonts w:ascii="Arial" w:hAnsi="Arial" w:cs="Arial"/>
              </w:rPr>
              <w:t>)</w:t>
            </w:r>
          </w:p>
          <w:p w14:paraId="26367279" w14:textId="1C9C1183" w:rsidR="00110417" w:rsidRPr="00110417" w:rsidRDefault="00110417" w:rsidP="00110417">
            <w:pPr>
              <w:pStyle w:val="ListParagraph"/>
              <w:numPr>
                <w:ilvl w:val="0"/>
                <w:numId w:val="6"/>
              </w:numPr>
              <w:spacing w:after="160" w:line="276" w:lineRule="auto"/>
              <w:ind w:left="748" w:hanging="357"/>
              <w:contextualSpacing w:val="0"/>
              <w:rPr>
                <w:rFonts w:ascii="Arial" w:hAnsi="Arial" w:cs="Arial"/>
              </w:rPr>
            </w:pPr>
            <w:hyperlink r:id="rId22" w:history="1">
              <w:r w:rsidRPr="00110417">
                <w:rPr>
                  <w:rStyle w:val="Hyperlink"/>
                  <w:rFonts w:ascii="Arial" w:hAnsi="Arial" w:cs="Arial"/>
                  <w:i/>
                  <w:iCs/>
                  <w:color w:val="auto"/>
                  <w:u w:val="none"/>
                </w:rPr>
                <w:t>I don't do great things. I do small things with great love.</w:t>
              </w:r>
            </w:hyperlink>
            <w:r w:rsidRPr="00110417">
              <w:rPr>
                <w:rFonts w:ascii="Arial" w:hAnsi="Arial" w:cs="Arial"/>
              </w:rPr>
              <w:t xml:space="preserve"> </w:t>
            </w:r>
            <w:r>
              <w:rPr>
                <w:rFonts w:ascii="Arial" w:hAnsi="Arial" w:cs="Arial"/>
              </w:rPr>
              <w:t>(</w:t>
            </w:r>
            <w:hyperlink r:id="rId23" w:history="1">
              <w:r w:rsidRPr="00110417">
                <w:rPr>
                  <w:rStyle w:val="Hyperlink"/>
                  <w:rFonts w:ascii="Arial" w:hAnsi="Arial" w:cs="Arial"/>
                  <w:b/>
                  <w:bCs/>
                  <w:color w:val="auto"/>
                  <w:u w:val="none"/>
                </w:rPr>
                <w:t>Mother Teresa</w:t>
              </w:r>
            </w:hyperlink>
            <w:r>
              <w:rPr>
                <w:rFonts w:ascii="Arial" w:hAnsi="Arial" w:cs="Arial"/>
              </w:rPr>
              <w:t>)</w:t>
            </w:r>
          </w:p>
          <w:p w14:paraId="11D24056" w14:textId="74448AAA" w:rsidR="00110417" w:rsidRPr="00110417" w:rsidRDefault="00110417" w:rsidP="00110417">
            <w:pPr>
              <w:pStyle w:val="ListParagraph"/>
              <w:numPr>
                <w:ilvl w:val="0"/>
                <w:numId w:val="6"/>
              </w:numPr>
              <w:spacing w:after="160" w:line="276" w:lineRule="auto"/>
              <w:ind w:left="748" w:hanging="357"/>
              <w:contextualSpacing w:val="0"/>
              <w:rPr>
                <w:rFonts w:ascii="Arial" w:hAnsi="Arial" w:cs="Arial"/>
              </w:rPr>
            </w:pPr>
            <w:hyperlink r:id="rId24" w:history="1">
              <w:r>
                <w:rPr>
                  <w:rStyle w:val="Hyperlink"/>
                  <w:rFonts w:ascii="Arial" w:hAnsi="Arial" w:cs="Arial"/>
                  <w:i/>
                  <w:iCs/>
                  <w:color w:val="auto"/>
                  <w:u w:val="none"/>
                </w:rPr>
                <w:t>Ubuntu is not a biblical concept but an ancient African one. Nevertheless, it falls back on one simple thing: that humans have been created for togetherness, and what drives us apart is greed, lust for power, and a sense of exclusion, but those are aberrations.</w:t>
              </w:r>
            </w:hyperlink>
            <w:r w:rsidRPr="00110417">
              <w:rPr>
                <w:rFonts w:ascii="Arial" w:hAnsi="Arial" w:cs="Arial"/>
              </w:rPr>
              <w:t xml:space="preserve"> </w:t>
            </w:r>
            <w:r>
              <w:rPr>
                <w:rFonts w:ascii="Arial" w:hAnsi="Arial" w:cs="Arial"/>
              </w:rPr>
              <w:t>(</w:t>
            </w:r>
            <w:hyperlink r:id="rId25" w:history="1">
              <w:r w:rsidRPr="00110417">
                <w:rPr>
                  <w:rStyle w:val="Hyperlink"/>
                  <w:rFonts w:ascii="Arial" w:hAnsi="Arial" w:cs="Arial"/>
                  <w:b/>
                  <w:bCs/>
                  <w:color w:val="auto"/>
                  <w:u w:val="none"/>
                </w:rPr>
                <w:t xml:space="preserve">Allan </w:t>
              </w:r>
              <w:proofErr w:type="spellStart"/>
              <w:r w:rsidRPr="00110417">
                <w:rPr>
                  <w:rStyle w:val="Hyperlink"/>
                  <w:rFonts w:ascii="Arial" w:hAnsi="Arial" w:cs="Arial"/>
                  <w:b/>
                  <w:bCs/>
                  <w:color w:val="auto"/>
                  <w:u w:val="none"/>
                </w:rPr>
                <w:t>Boesak</w:t>
              </w:r>
              <w:proofErr w:type="spellEnd"/>
            </w:hyperlink>
            <w:r>
              <w:rPr>
                <w:rFonts w:ascii="Arial" w:hAnsi="Arial" w:cs="Arial"/>
              </w:rPr>
              <w:t>)</w:t>
            </w:r>
          </w:p>
          <w:p w14:paraId="49FAD572" w14:textId="1D4A7797" w:rsidR="00110417" w:rsidRPr="00110417" w:rsidRDefault="00110417" w:rsidP="00110417">
            <w:pPr>
              <w:pStyle w:val="ListParagraph"/>
              <w:numPr>
                <w:ilvl w:val="0"/>
                <w:numId w:val="6"/>
              </w:numPr>
              <w:spacing w:after="160" w:line="276" w:lineRule="auto"/>
              <w:ind w:left="748" w:hanging="357"/>
              <w:contextualSpacing w:val="0"/>
              <w:rPr>
                <w:rFonts w:ascii="Arial" w:hAnsi="Arial" w:cs="Arial"/>
              </w:rPr>
            </w:pPr>
            <w:hyperlink r:id="rId26" w:history="1">
              <w:r w:rsidRPr="00110417">
                <w:rPr>
                  <w:rStyle w:val="Hyperlink"/>
                  <w:rFonts w:ascii="Arial" w:hAnsi="Arial" w:cs="Arial"/>
                  <w:i/>
                  <w:iCs/>
                  <w:color w:val="auto"/>
                  <w:u w:val="none"/>
                </w:rPr>
                <w:t>The common bond of humanity and decency that we share is stronger than any conflict, any adversity. Fighting for your convictions is important. But finding peace is paramount. Knowing when to fight and when to seek peace is wisdom. Ubuntu was right.</w:t>
              </w:r>
            </w:hyperlink>
            <w:r w:rsidRPr="00110417">
              <w:rPr>
                <w:rFonts w:ascii="Arial" w:hAnsi="Arial" w:cs="Arial"/>
                <w:i/>
                <w:iCs/>
              </w:rPr>
              <w:t xml:space="preserve"> </w:t>
            </w:r>
            <w:r>
              <w:rPr>
                <w:rFonts w:ascii="Arial" w:hAnsi="Arial" w:cs="Arial"/>
              </w:rPr>
              <w:t>(</w:t>
            </w:r>
            <w:hyperlink r:id="rId27" w:history="1">
              <w:r w:rsidRPr="00110417">
                <w:rPr>
                  <w:rStyle w:val="Hyperlink"/>
                  <w:rFonts w:ascii="Arial" w:hAnsi="Arial" w:cs="Arial"/>
                  <w:b/>
                  <w:bCs/>
                  <w:color w:val="auto"/>
                  <w:u w:val="none"/>
                </w:rPr>
                <w:t>Wes Moore</w:t>
              </w:r>
            </w:hyperlink>
            <w:r>
              <w:rPr>
                <w:rFonts w:ascii="Arial" w:hAnsi="Arial" w:cs="Arial"/>
              </w:rPr>
              <w:t>)</w:t>
            </w:r>
          </w:p>
          <w:p w14:paraId="36DB44B7" w14:textId="349D452A" w:rsidR="00110417" w:rsidRPr="00110417" w:rsidRDefault="00110417" w:rsidP="00110417">
            <w:pPr>
              <w:pStyle w:val="ListParagraph"/>
              <w:numPr>
                <w:ilvl w:val="0"/>
                <w:numId w:val="6"/>
              </w:numPr>
              <w:spacing w:after="160" w:line="276" w:lineRule="auto"/>
              <w:ind w:left="748" w:hanging="357"/>
              <w:contextualSpacing w:val="0"/>
              <w:rPr>
                <w:rFonts w:ascii="Arial" w:hAnsi="Arial" w:cs="Arial"/>
                <w:b/>
                <w:bCs/>
              </w:rPr>
            </w:pPr>
            <w:r w:rsidRPr="00110417">
              <w:rPr>
                <w:rFonts w:ascii="Arial" w:hAnsi="Arial" w:cs="Arial"/>
              </w:rPr>
              <w:t xml:space="preserve">Nelson Mandela explained Ubuntu as follows: </w:t>
            </w:r>
            <w:r w:rsidRPr="00110417">
              <w:rPr>
                <w:rFonts w:ascii="Arial" w:hAnsi="Arial" w:cs="Arial"/>
                <w:i/>
                <w:iCs/>
              </w:rPr>
              <w:t xml:space="preserve">A traveller through a country would stop at a village and he didn't have to ask for food or for water. Once he stops, the people give him food </w:t>
            </w:r>
            <w:r>
              <w:rPr>
                <w:rFonts w:ascii="Arial" w:hAnsi="Arial" w:cs="Arial"/>
                <w:i/>
                <w:iCs/>
              </w:rPr>
              <w:t xml:space="preserve">and </w:t>
            </w:r>
            <w:r w:rsidRPr="00110417">
              <w:rPr>
                <w:rFonts w:ascii="Arial" w:hAnsi="Arial" w:cs="Arial"/>
                <w:i/>
                <w:iCs/>
              </w:rPr>
              <w:t>entertain him. That is one aspect of Ubuntu, but it will have various aspects. Ubuntu does not mean that people should not enrich themselves. The question therefore is: Are you going to do so to enable the community around you to be able to improve?</w:t>
            </w:r>
            <w:r w:rsidRPr="00110417">
              <w:rPr>
                <w:rFonts w:ascii="Arial" w:hAnsi="Arial" w:cs="Arial"/>
              </w:rPr>
              <w:t xml:space="preserve"> </w:t>
            </w:r>
            <w:r>
              <w:rPr>
                <w:rFonts w:ascii="Arial" w:hAnsi="Arial" w:cs="Arial"/>
              </w:rPr>
              <w:t>(</w:t>
            </w:r>
            <w:r w:rsidRPr="00110417">
              <w:rPr>
                <w:rFonts w:ascii="Arial" w:hAnsi="Arial" w:cs="Arial"/>
                <w:b/>
                <w:bCs/>
              </w:rPr>
              <w:t>Nelson Mandela</w:t>
            </w:r>
            <w:r>
              <w:rPr>
                <w:rFonts w:ascii="Arial" w:hAnsi="Arial" w:cs="Arial"/>
                <w:b/>
                <w:bCs/>
              </w:rPr>
              <w:t>)</w:t>
            </w:r>
          </w:p>
          <w:p w14:paraId="706F7E1B" w14:textId="77777777" w:rsidR="00110417" w:rsidRDefault="00110417" w:rsidP="00110417">
            <w:pPr>
              <w:rPr>
                <w:rFonts w:ascii="Arial" w:hAnsi="Arial" w:cs="Arial"/>
                <w:b/>
                <w:bCs/>
                <w:sz w:val="28"/>
                <w:szCs w:val="28"/>
              </w:rPr>
            </w:pPr>
          </w:p>
        </w:tc>
      </w:tr>
    </w:tbl>
    <w:p w14:paraId="28511C4A" w14:textId="77777777" w:rsidR="00110417" w:rsidRPr="00110417" w:rsidRDefault="00110417" w:rsidP="00110417">
      <w:pPr>
        <w:rPr>
          <w:rFonts w:ascii="Arial" w:hAnsi="Arial" w:cs="Arial"/>
          <w:b/>
          <w:bCs/>
          <w:sz w:val="28"/>
          <w:szCs w:val="28"/>
        </w:rPr>
      </w:pPr>
    </w:p>
    <w:p w14:paraId="6D0E2C32" w14:textId="77777777" w:rsidR="00990DB8" w:rsidRDefault="00990DB8" w:rsidP="00F5543D">
      <w:pPr>
        <w:ind w:left="709"/>
        <w:rPr>
          <w:rFonts w:ascii="Arial" w:hAnsi="Arial" w:cs="Arial"/>
        </w:rPr>
      </w:pPr>
    </w:p>
    <w:p w14:paraId="63BE1DD9" w14:textId="77777777" w:rsidR="00990DB8" w:rsidRDefault="00990DB8" w:rsidP="00F5543D">
      <w:pPr>
        <w:ind w:left="709"/>
        <w:rPr>
          <w:rFonts w:ascii="Arial" w:hAnsi="Arial" w:cs="Arial"/>
        </w:rPr>
      </w:pPr>
    </w:p>
    <w:p w14:paraId="057460F6" w14:textId="77777777" w:rsidR="00990DB8" w:rsidRDefault="00990DB8" w:rsidP="00F5543D">
      <w:pPr>
        <w:ind w:left="709"/>
        <w:rPr>
          <w:rFonts w:ascii="Arial" w:hAnsi="Arial" w:cs="Arial"/>
        </w:rPr>
      </w:pPr>
    </w:p>
    <w:p w14:paraId="2BBC7568" w14:textId="553FC0CA" w:rsidR="00990DB8" w:rsidRPr="00110417" w:rsidRDefault="00110417" w:rsidP="00110417">
      <w:pPr>
        <w:rPr>
          <w:rFonts w:ascii="Arial" w:hAnsi="Arial" w:cs="Arial"/>
          <w:b/>
          <w:bCs/>
        </w:rPr>
      </w:pPr>
      <w:r w:rsidRPr="00110417">
        <w:rPr>
          <w:rFonts w:ascii="Arial" w:hAnsi="Arial" w:cs="Arial"/>
          <w:b/>
          <w:bCs/>
        </w:rPr>
        <w:t>ADDITIONAL ARTICLES</w:t>
      </w:r>
    </w:p>
    <w:tbl>
      <w:tblPr>
        <w:tblStyle w:val="TableGrid"/>
        <w:tblW w:w="0" w:type="auto"/>
        <w:tblLook w:val="04A0" w:firstRow="1" w:lastRow="0" w:firstColumn="1" w:lastColumn="0" w:noHBand="0" w:noVBand="1"/>
      </w:tblPr>
      <w:tblGrid>
        <w:gridCol w:w="5352"/>
        <w:gridCol w:w="3662"/>
        <w:gridCol w:w="1442"/>
      </w:tblGrid>
      <w:tr w:rsidR="00110417" w14:paraId="14CC949B" w14:textId="77777777" w:rsidTr="00110417">
        <w:tc>
          <w:tcPr>
            <w:tcW w:w="4815" w:type="dxa"/>
          </w:tcPr>
          <w:p w14:paraId="0A5768C6" w14:textId="61446F0B" w:rsidR="00110417" w:rsidRPr="00110417" w:rsidRDefault="00110417" w:rsidP="00110417">
            <w:pPr>
              <w:rPr>
                <w:rFonts w:ascii="Arial" w:hAnsi="Arial" w:cs="Arial"/>
                <w:b/>
                <w:bCs/>
              </w:rPr>
            </w:pPr>
            <w:r w:rsidRPr="00110417">
              <w:rPr>
                <w:rFonts w:ascii="Arial" w:hAnsi="Arial" w:cs="Arial"/>
                <w:b/>
                <w:bCs/>
              </w:rPr>
              <w:t>Link</w:t>
            </w:r>
          </w:p>
        </w:tc>
        <w:tc>
          <w:tcPr>
            <w:tcW w:w="4150" w:type="dxa"/>
          </w:tcPr>
          <w:p w14:paraId="565B387D" w14:textId="635CBE40" w:rsidR="00110417" w:rsidRPr="00110417" w:rsidRDefault="00110417" w:rsidP="00110417">
            <w:pPr>
              <w:rPr>
                <w:rFonts w:ascii="Arial" w:hAnsi="Arial" w:cs="Arial"/>
                <w:b/>
                <w:bCs/>
              </w:rPr>
            </w:pPr>
            <w:r w:rsidRPr="00110417">
              <w:rPr>
                <w:rFonts w:ascii="Arial" w:hAnsi="Arial" w:cs="Arial"/>
                <w:b/>
                <w:bCs/>
              </w:rPr>
              <w:t>Title</w:t>
            </w:r>
          </w:p>
        </w:tc>
        <w:tc>
          <w:tcPr>
            <w:tcW w:w="1491" w:type="dxa"/>
          </w:tcPr>
          <w:p w14:paraId="0492F4F9" w14:textId="6EC8440B" w:rsidR="00110417" w:rsidRPr="00110417" w:rsidRDefault="00110417" w:rsidP="00110417">
            <w:pPr>
              <w:rPr>
                <w:rFonts w:ascii="Arial" w:hAnsi="Arial" w:cs="Arial"/>
                <w:b/>
                <w:bCs/>
              </w:rPr>
            </w:pPr>
            <w:r w:rsidRPr="00110417">
              <w:rPr>
                <w:rFonts w:ascii="Arial" w:hAnsi="Arial" w:cs="Arial"/>
                <w:b/>
                <w:bCs/>
              </w:rPr>
              <w:t>Author</w:t>
            </w:r>
          </w:p>
        </w:tc>
      </w:tr>
      <w:tr w:rsidR="00110417" w14:paraId="2241849F" w14:textId="77777777" w:rsidTr="00110417">
        <w:trPr>
          <w:trHeight w:val="1077"/>
        </w:trPr>
        <w:tc>
          <w:tcPr>
            <w:tcW w:w="4815" w:type="dxa"/>
            <w:vAlign w:val="center"/>
          </w:tcPr>
          <w:p w14:paraId="076DAEDE" w14:textId="5E1E2FB9" w:rsidR="00110417" w:rsidRDefault="00110417" w:rsidP="00110417">
            <w:pPr>
              <w:rPr>
                <w:rFonts w:ascii="Arial" w:hAnsi="Arial" w:cs="Arial"/>
              </w:rPr>
            </w:pPr>
            <w:hyperlink r:id="rId28" w:history="1">
              <w:r w:rsidRPr="00A76DDA">
                <w:rPr>
                  <w:rStyle w:val="Hyperlink"/>
                  <w:rFonts w:ascii="Arial" w:hAnsi="Arial" w:cs="Arial"/>
                  <w:color w:val="auto"/>
                </w:rPr>
                <w:t>https://www.learnmindpower.com/ubuntu/</w:t>
              </w:r>
            </w:hyperlink>
          </w:p>
        </w:tc>
        <w:tc>
          <w:tcPr>
            <w:tcW w:w="4150" w:type="dxa"/>
            <w:vAlign w:val="center"/>
          </w:tcPr>
          <w:p w14:paraId="15DA22BD" w14:textId="424F3821" w:rsidR="00110417" w:rsidRDefault="00110417" w:rsidP="00110417">
            <w:pPr>
              <w:rPr>
                <w:rFonts w:ascii="Arial" w:hAnsi="Arial" w:cs="Arial"/>
              </w:rPr>
            </w:pPr>
            <w:r w:rsidRPr="00110417">
              <w:rPr>
                <w:rFonts w:ascii="Arial" w:hAnsi="Arial" w:cs="Arial"/>
              </w:rPr>
              <w:t>What Is Ubuntu? African Wisdom for Your Daily Life</w:t>
            </w:r>
          </w:p>
        </w:tc>
        <w:tc>
          <w:tcPr>
            <w:tcW w:w="1491" w:type="dxa"/>
            <w:vAlign w:val="center"/>
          </w:tcPr>
          <w:p w14:paraId="6C7366F4" w14:textId="5CDE2100" w:rsidR="00110417" w:rsidRDefault="00110417" w:rsidP="00110417">
            <w:pPr>
              <w:rPr>
                <w:rFonts w:ascii="Arial" w:hAnsi="Arial" w:cs="Arial"/>
              </w:rPr>
            </w:pPr>
            <w:r w:rsidRPr="00A76DDA">
              <w:rPr>
                <w:rFonts w:ascii="Arial" w:hAnsi="Arial" w:cs="Arial"/>
              </w:rPr>
              <w:t>John Kehoe</w:t>
            </w:r>
          </w:p>
        </w:tc>
      </w:tr>
      <w:tr w:rsidR="00110417" w14:paraId="7935C218" w14:textId="77777777" w:rsidTr="00110417">
        <w:trPr>
          <w:trHeight w:val="1077"/>
        </w:trPr>
        <w:tc>
          <w:tcPr>
            <w:tcW w:w="4815" w:type="dxa"/>
            <w:vAlign w:val="center"/>
          </w:tcPr>
          <w:p w14:paraId="4689837B" w14:textId="7D724EDF" w:rsidR="00110417" w:rsidRDefault="00110417" w:rsidP="00110417">
            <w:pPr>
              <w:rPr>
                <w:rFonts w:ascii="Arial" w:hAnsi="Arial" w:cs="Arial"/>
              </w:rPr>
            </w:pPr>
            <w:hyperlink r:id="rId29" w:history="1">
              <w:r w:rsidRPr="00A76DDA">
                <w:rPr>
                  <w:rStyle w:val="Hyperlink"/>
                  <w:rFonts w:ascii="Arial" w:hAnsi="Arial" w:cs="Arial"/>
                  <w:color w:val="auto"/>
                </w:rPr>
                <w:t>https://www.linkedin.com/pulse/ubuntu-philosophy-action-four-inspiring-examples-niam-sinno-0gggf/</w:t>
              </w:r>
            </w:hyperlink>
          </w:p>
        </w:tc>
        <w:tc>
          <w:tcPr>
            <w:tcW w:w="4150" w:type="dxa"/>
            <w:vAlign w:val="center"/>
          </w:tcPr>
          <w:p w14:paraId="2485D69C" w14:textId="21B268E6" w:rsidR="00110417" w:rsidRDefault="00110417" w:rsidP="00110417">
            <w:pPr>
              <w:rPr>
                <w:rFonts w:ascii="Arial" w:hAnsi="Arial" w:cs="Arial"/>
              </w:rPr>
            </w:pPr>
            <w:r w:rsidRPr="00110417">
              <w:rPr>
                <w:rFonts w:ascii="Arial" w:hAnsi="Arial" w:cs="Arial"/>
              </w:rPr>
              <w:t>The UBUNTU Philosophy In Action: Four Inspiring Examples</w:t>
            </w:r>
          </w:p>
        </w:tc>
        <w:tc>
          <w:tcPr>
            <w:tcW w:w="1491" w:type="dxa"/>
            <w:vAlign w:val="center"/>
          </w:tcPr>
          <w:p w14:paraId="3D86D8BE" w14:textId="66C5772E" w:rsidR="00110417" w:rsidRDefault="00110417" w:rsidP="00110417">
            <w:pPr>
              <w:rPr>
                <w:rFonts w:ascii="Arial" w:hAnsi="Arial" w:cs="Arial"/>
              </w:rPr>
            </w:pPr>
            <w:r w:rsidRPr="00A76DDA">
              <w:rPr>
                <w:rFonts w:ascii="Arial" w:hAnsi="Arial" w:cs="Arial"/>
              </w:rPr>
              <w:t>Niam Sinno</w:t>
            </w:r>
          </w:p>
        </w:tc>
      </w:tr>
      <w:tr w:rsidR="00110417" w14:paraId="22C1D3D8" w14:textId="77777777" w:rsidTr="00110417">
        <w:trPr>
          <w:trHeight w:val="1077"/>
        </w:trPr>
        <w:tc>
          <w:tcPr>
            <w:tcW w:w="4815" w:type="dxa"/>
            <w:vAlign w:val="center"/>
          </w:tcPr>
          <w:p w14:paraId="1E640117" w14:textId="28F5BFA0" w:rsidR="00110417" w:rsidRDefault="00110417" w:rsidP="00110417">
            <w:pPr>
              <w:rPr>
                <w:rFonts w:ascii="Arial" w:hAnsi="Arial" w:cs="Arial"/>
              </w:rPr>
            </w:pPr>
            <w:hyperlink r:id="rId30" w:history="1">
              <w:r w:rsidRPr="00A76DDA">
                <w:rPr>
                  <w:rStyle w:val="Hyperlink"/>
                  <w:rFonts w:ascii="Arial" w:hAnsi="Arial" w:cs="Arial"/>
                  <w:color w:val="auto"/>
                </w:rPr>
                <w:t>https://www.listeningpartnership.com/insight/the-beautiful-african-philosophy-of-ubuntu-an-antidote-to-individualism/</w:t>
              </w:r>
            </w:hyperlink>
            <w:r>
              <w:t xml:space="preserve"> </w:t>
            </w:r>
          </w:p>
        </w:tc>
        <w:tc>
          <w:tcPr>
            <w:tcW w:w="4150" w:type="dxa"/>
            <w:vAlign w:val="center"/>
          </w:tcPr>
          <w:p w14:paraId="7D8A9842" w14:textId="0240C000" w:rsidR="00110417" w:rsidRDefault="00110417" w:rsidP="00110417">
            <w:pPr>
              <w:rPr>
                <w:rFonts w:ascii="Arial" w:hAnsi="Arial" w:cs="Arial"/>
              </w:rPr>
            </w:pPr>
            <w:proofErr w:type="spellStart"/>
            <w:r w:rsidRPr="00110417">
              <w:rPr>
                <w:rFonts w:ascii="Arial" w:hAnsi="Arial" w:cs="Arial"/>
              </w:rPr>
              <w:t>Umuntu</w:t>
            </w:r>
            <w:proofErr w:type="spellEnd"/>
            <w:r w:rsidRPr="00110417">
              <w:rPr>
                <w:rFonts w:ascii="Arial" w:hAnsi="Arial" w:cs="Arial"/>
              </w:rPr>
              <w:t xml:space="preserve"> </w:t>
            </w:r>
            <w:proofErr w:type="spellStart"/>
            <w:r w:rsidRPr="00110417">
              <w:rPr>
                <w:rFonts w:ascii="Arial" w:hAnsi="Arial" w:cs="Arial"/>
              </w:rPr>
              <w:t>Ngumuntu</w:t>
            </w:r>
            <w:proofErr w:type="spellEnd"/>
            <w:r w:rsidRPr="00110417">
              <w:rPr>
                <w:rFonts w:ascii="Arial" w:hAnsi="Arial" w:cs="Arial"/>
              </w:rPr>
              <w:t xml:space="preserve"> </w:t>
            </w:r>
            <w:proofErr w:type="spellStart"/>
            <w:r w:rsidRPr="00110417">
              <w:rPr>
                <w:rFonts w:ascii="Arial" w:hAnsi="Arial" w:cs="Arial"/>
              </w:rPr>
              <w:t>Ngabantu</w:t>
            </w:r>
            <w:proofErr w:type="spellEnd"/>
            <w:r w:rsidRPr="00110417">
              <w:rPr>
                <w:rFonts w:ascii="Arial" w:hAnsi="Arial" w:cs="Arial"/>
              </w:rPr>
              <w:t xml:space="preserve"> – I am, because you are</w:t>
            </w:r>
          </w:p>
        </w:tc>
        <w:tc>
          <w:tcPr>
            <w:tcW w:w="1491" w:type="dxa"/>
            <w:vAlign w:val="center"/>
          </w:tcPr>
          <w:p w14:paraId="49001210" w14:textId="7EF65657" w:rsidR="00110417" w:rsidRDefault="00110417" w:rsidP="00110417">
            <w:pPr>
              <w:rPr>
                <w:rFonts w:ascii="Arial" w:hAnsi="Arial" w:cs="Arial"/>
              </w:rPr>
            </w:pPr>
            <w:r>
              <w:rPr>
                <w:rFonts w:ascii="Arial" w:hAnsi="Arial" w:cs="Arial"/>
              </w:rPr>
              <w:t>Unknown</w:t>
            </w:r>
          </w:p>
        </w:tc>
      </w:tr>
      <w:tr w:rsidR="00110417" w14:paraId="3335BE6B" w14:textId="77777777" w:rsidTr="00110417">
        <w:trPr>
          <w:trHeight w:val="1077"/>
        </w:trPr>
        <w:tc>
          <w:tcPr>
            <w:tcW w:w="4815" w:type="dxa"/>
            <w:vAlign w:val="center"/>
          </w:tcPr>
          <w:p w14:paraId="778B64F0" w14:textId="34899D38" w:rsidR="00110417" w:rsidRDefault="00110417" w:rsidP="00110417">
            <w:hyperlink r:id="rId31" w:history="1">
              <w:r w:rsidRPr="00A76DDA">
                <w:rPr>
                  <w:rStyle w:val="Hyperlink"/>
                  <w:rFonts w:ascii="Arial" w:hAnsi="Arial" w:cs="Arial"/>
                  <w:color w:val="auto"/>
                </w:rPr>
                <w:t>https://www.globalcitizen.org/en/content/ubuntu-south-africa-together-nelson-mandela/</w:t>
              </w:r>
            </w:hyperlink>
          </w:p>
        </w:tc>
        <w:tc>
          <w:tcPr>
            <w:tcW w:w="4150" w:type="dxa"/>
            <w:vAlign w:val="center"/>
          </w:tcPr>
          <w:p w14:paraId="39AC36A3" w14:textId="2195349F" w:rsidR="00110417" w:rsidRPr="00110417" w:rsidRDefault="00110417" w:rsidP="00110417">
            <w:pPr>
              <w:rPr>
                <w:rFonts w:ascii="Arial" w:hAnsi="Arial" w:cs="Arial"/>
              </w:rPr>
            </w:pPr>
            <w:r w:rsidRPr="00110417">
              <w:rPr>
                <w:rFonts w:ascii="Arial" w:hAnsi="Arial" w:cs="Arial"/>
              </w:rPr>
              <w:t>What Is the Spirit of Ubuntu? How Can We Have It in Our Lives?</w:t>
            </w:r>
          </w:p>
        </w:tc>
        <w:tc>
          <w:tcPr>
            <w:tcW w:w="1491" w:type="dxa"/>
            <w:vAlign w:val="center"/>
          </w:tcPr>
          <w:p w14:paraId="1EB8D0FA" w14:textId="1DAEEFFE" w:rsidR="00110417" w:rsidRPr="00110417" w:rsidRDefault="00110417" w:rsidP="00110417">
            <w:pPr>
              <w:rPr>
                <w:rFonts w:ascii="Arial" w:hAnsi="Arial" w:cs="Arial"/>
              </w:rPr>
            </w:pPr>
            <w:hyperlink r:id="rId32" w:history="1">
              <w:proofErr w:type="spellStart"/>
              <w:r w:rsidRPr="00110417">
                <w:rPr>
                  <w:rStyle w:val="Hyperlink"/>
                  <w:rFonts w:ascii="Arial" w:hAnsi="Arial" w:cs="Arial"/>
                  <w:color w:val="auto"/>
                  <w:u w:val="none"/>
                </w:rPr>
                <w:t>Hlumelo</w:t>
              </w:r>
              <w:proofErr w:type="spellEnd"/>
              <w:r w:rsidRPr="00110417">
                <w:rPr>
                  <w:rStyle w:val="Hyperlink"/>
                  <w:rFonts w:ascii="Arial" w:hAnsi="Arial" w:cs="Arial"/>
                  <w:color w:val="auto"/>
                  <w:u w:val="none"/>
                </w:rPr>
                <w:t xml:space="preserve"> </w:t>
              </w:r>
              <w:proofErr w:type="spellStart"/>
              <w:r w:rsidRPr="00110417">
                <w:rPr>
                  <w:rStyle w:val="Hyperlink"/>
                  <w:rFonts w:ascii="Arial" w:hAnsi="Arial" w:cs="Arial"/>
                  <w:color w:val="auto"/>
                  <w:u w:val="none"/>
                </w:rPr>
                <w:t>Siphe</w:t>
              </w:r>
              <w:proofErr w:type="spellEnd"/>
              <w:r w:rsidRPr="00110417">
                <w:rPr>
                  <w:rStyle w:val="Hyperlink"/>
                  <w:rFonts w:ascii="Arial" w:hAnsi="Arial" w:cs="Arial"/>
                  <w:color w:val="auto"/>
                  <w:u w:val="none"/>
                </w:rPr>
                <w:t xml:space="preserve"> Williams</w:t>
              </w:r>
            </w:hyperlink>
          </w:p>
        </w:tc>
      </w:tr>
    </w:tbl>
    <w:p w14:paraId="2CDCE9A9" w14:textId="77777777" w:rsidR="00C869CA" w:rsidRDefault="00C869CA" w:rsidP="00110417">
      <w:pPr>
        <w:rPr>
          <w:rFonts w:ascii="Arial" w:hAnsi="Arial" w:cs="Arial"/>
        </w:rPr>
      </w:pPr>
    </w:p>
    <w:p w14:paraId="5395132F" w14:textId="733D3451" w:rsidR="00110417" w:rsidRDefault="00110417" w:rsidP="00110417">
      <w:pPr>
        <w:rPr>
          <w:rFonts w:ascii="Arial" w:hAnsi="Arial" w:cs="Arial"/>
          <w:b/>
          <w:bCs/>
        </w:rPr>
      </w:pPr>
      <w:r w:rsidRPr="00110417">
        <w:rPr>
          <w:rFonts w:ascii="Arial" w:hAnsi="Arial" w:cs="Arial"/>
          <w:b/>
          <w:bCs/>
        </w:rPr>
        <w:t>ADDITIONAL SOURCES</w:t>
      </w:r>
    </w:p>
    <w:p w14:paraId="20A34E96" w14:textId="7F4820C0" w:rsidR="00110417" w:rsidRDefault="00110417" w:rsidP="00110417">
      <w:pPr>
        <w:rPr>
          <w:rFonts w:ascii="Arial" w:hAnsi="Arial" w:cs="Arial"/>
          <w:b/>
          <w:bCs/>
          <w:u w:val="single"/>
        </w:rPr>
      </w:pPr>
      <w:r w:rsidRPr="00110417">
        <w:rPr>
          <w:rFonts w:ascii="Arial" w:hAnsi="Arial" w:cs="Arial"/>
          <w:b/>
          <w:bCs/>
          <w:u w:val="single"/>
        </w:rPr>
        <w:t>Source A</w:t>
      </w:r>
    </w:p>
    <w:tbl>
      <w:tblPr>
        <w:tblStyle w:val="TableGrid"/>
        <w:tblW w:w="0" w:type="auto"/>
        <w:tblLook w:val="04A0" w:firstRow="1" w:lastRow="0" w:firstColumn="1" w:lastColumn="0" w:noHBand="0" w:noVBand="1"/>
      </w:tblPr>
      <w:tblGrid>
        <w:gridCol w:w="10456"/>
      </w:tblGrid>
      <w:tr w:rsidR="00110417" w14:paraId="433C8E51" w14:textId="77777777" w:rsidTr="00110417">
        <w:tc>
          <w:tcPr>
            <w:tcW w:w="10456" w:type="dxa"/>
          </w:tcPr>
          <w:p w14:paraId="3005891E" w14:textId="77777777" w:rsidR="00110417" w:rsidRDefault="00110417" w:rsidP="00110417">
            <w:pPr>
              <w:rPr>
                <w:rFonts w:ascii="Arial" w:hAnsi="Arial" w:cs="Arial"/>
                <w:b/>
                <w:bCs/>
              </w:rPr>
            </w:pPr>
            <w:r w:rsidRPr="00E5314D">
              <w:rPr>
                <w:rFonts w:ascii="Arial" w:hAnsi="Arial" w:cs="Arial"/>
                <w:b/>
                <w:bCs/>
              </w:rPr>
              <w:t>Ubuntu: The Philosophy of Shared Humanity</w:t>
            </w:r>
          </w:p>
          <w:p w14:paraId="0A66B73B" w14:textId="77777777" w:rsidR="00110417" w:rsidRDefault="00110417" w:rsidP="00110417">
            <w:pPr>
              <w:spacing w:line="276" w:lineRule="auto"/>
              <w:rPr>
                <w:rFonts w:ascii="Arial" w:hAnsi="Arial" w:cs="Arial"/>
                <w:b/>
                <w:bCs/>
              </w:rPr>
            </w:pPr>
          </w:p>
          <w:p w14:paraId="2EECA0D3" w14:textId="4367268A" w:rsidR="00110417" w:rsidRPr="00110417" w:rsidRDefault="00110417" w:rsidP="00110417">
            <w:pPr>
              <w:spacing w:line="276" w:lineRule="auto"/>
              <w:rPr>
                <w:rFonts w:ascii="Arial" w:hAnsi="Arial" w:cs="Arial"/>
                <w:lang w:val="en-GB"/>
              </w:rPr>
            </w:pPr>
            <w:r w:rsidRPr="00110417">
              <w:rPr>
                <w:rFonts w:ascii="Arial" w:hAnsi="Arial" w:cs="Arial"/>
                <w:lang w:val="en-GB"/>
              </w:rPr>
              <w:t>Ubuntu is a deeply rooted African philosophy that embodies the interconnectedness of humanity. Originating from Southern Africa, the term comes from the Bantu languages, often expressed as </w:t>
            </w:r>
            <w:r w:rsidRPr="00110417">
              <w:rPr>
                <w:rFonts w:ascii="Arial" w:hAnsi="Arial" w:cs="Arial"/>
                <w:b/>
                <w:bCs/>
                <w:lang w:val="en-GB"/>
              </w:rPr>
              <w:t>“</w:t>
            </w:r>
            <w:proofErr w:type="spellStart"/>
            <w:r w:rsidRPr="00110417">
              <w:rPr>
                <w:rFonts w:ascii="Arial" w:hAnsi="Arial" w:cs="Arial"/>
                <w:b/>
                <w:bCs/>
                <w:lang w:val="en-GB"/>
              </w:rPr>
              <w:t>Umuntu</w:t>
            </w:r>
            <w:proofErr w:type="spellEnd"/>
            <w:r w:rsidRPr="00110417">
              <w:rPr>
                <w:rFonts w:ascii="Arial" w:hAnsi="Arial" w:cs="Arial"/>
                <w:b/>
                <w:bCs/>
                <w:lang w:val="en-GB"/>
              </w:rPr>
              <w:t xml:space="preserve"> </w:t>
            </w:r>
            <w:proofErr w:type="spellStart"/>
            <w:r w:rsidRPr="00110417">
              <w:rPr>
                <w:rFonts w:ascii="Arial" w:hAnsi="Arial" w:cs="Arial"/>
                <w:b/>
                <w:bCs/>
                <w:lang w:val="en-GB"/>
              </w:rPr>
              <w:t>ngumuntu</w:t>
            </w:r>
            <w:proofErr w:type="spellEnd"/>
            <w:r w:rsidRPr="00110417">
              <w:rPr>
                <w:rFonts w:ascii="Arial" w:hAnsi="Arial" w:cs="Arial"/>
                <w:b/>
                <w:bCs/>
                <w:lang w:val="en-GB"/>
              </w:rPr>
              <w:t xml:space="preserve"> </w:t>
            </w:r>
            <w:proofErr w:type="spellStart"/>
            <w:r w:rsidRPr="00110417">
              <w:rPr>
                <w:rFonts w:ascii="Arial" w:hAnsi="Arial" w:cs="Arial"/>
                <w:b/>
                <w:bCs/>
                <w:lang w:val="en-GB"/>
              </w:rPr>
              <w:t>ngabantu</w:t>
            </w:r>
            <w:proofErr w:type="spellEnd"/>
            <w:r w:rsidRPr="00110417">
              <w:rPr>
                <w:rFonts w:ascii="Arial" w:hAnsi="Arial" w:cs="Arial"/>
                <w:b/>
                <w:bCs/>
                <w:lang w:val="en-GB"/>
              </w:rPr>
              <w:t>”</w:t>
            </w:r>
            <w:r w:rsidRPr="00110417">
              <w:rPr>
                <w:rFonts w:ascii="Arial" w:hAnsi="Arial" w:cs="Arial"/>
                <w:lang w:val="en-GB"/>
              </w:rPr>
              <w:t>—meaning “a person is a person through other people.” This guiding principle emphasi</w:t>
            </w:r>
            <w:r w:rsidR="00566F3F">
              <w:rPr>
                <w:rFonts w:ascii="Arial" w:hAnsi="Arial" w:cs="Arial"/>
                <w:lang w:val="en-GB"/>
              </w:rPr>
              <w:t>s</w:t>
            </w:r>
            <w:r w:rsidRPr="00110417">
              <w:rPr>
                <w:rFonts w:ascii="Arial" w:hAnsi="Arial" w:cs="Arial"/>
                <w:lang w:val="en-GB"/>
              </w:rPr>
              <w:t>es community over individuality, recogni</w:t>
            </w:r>
            <w:r w:rsidR="00566F3F">
              <w:rPr>
                <w:rFonts w:ascii="Arial" w:hAnsi="Arial" w:cs="Arial"/>
                <w:lang w:val="en-GB"/>
              </w:rPr>
              <w:t>s</w:t>
            </w:r>
            <w:r w:rsidRPr="00110417">
              <w:rPr>
                <w:rFonts w:ascii="Arial" w:hAnsi="Arial" w:cs="Arial"/>
                <w:lang w:val="en-GB"/>
              </w:rPr>
              <w:t>ing that our identities and actions are shaped by our relationships and interactions.</w:t>
            </w:r>
          </w:p>
          <w:p w14:paraId="46E28815" w14:textId="77777777" w:rsidR="00110417" w:rsidRDefault="00110417" w:rsidP="00110417">
            <w:pPr>
              <w:pStyle w:val="ListParagraph"/>
              <w:spacing w:line="276" w:lineRule="auto"/>
              <w:ind w:left="709"/>
              <w:rPr>
                <w:rFonts w:ascii="Arial" w:hAnsi="Arial" w:cs="Arial"/>
                <w:lang w:val="en-GB"/>
              </w:rPr>
            </w:pPr>
          </w:p>
          <w:p w14:paraId="7B8B67C4" w14:textId="77777777" w:rsidR="00110417" w:rsidRPr="00110417" w:rsidRDefault="00110417" w:rsidP="00110417">
            <w:pPr>
              <w:spacing w:line="276" w:lineRule="auto"/>
              <w:rPr>
                <w:rFonts w:ascii="Arial" w:hAnsi="Arial" w:cs="Arial"/>
                <w:u w:val="single"/>
                <w:lang w:val="en-GB"/>
              </w:rPr>
            </w:pPr>
            <w:r w:rsidRPr="00110417">
              <w:rPr>
                <w:rFonts w:ascii="Arial" w:hAnsi="Arial" w:cs="Arial"/>
                <w:u w:val="single"/>
                <w:lang w:val="en-GB"/>
              </w:rPr>
              <w:t>The Roots and Reach of Ubuntu</w:t>
            </w:r>
          </w:p>
          <w:p w14:paraId="2E18B7C0" w14:textId="46A2EC99" w:rsidR="00110417" w:rsidRPr="00110417" w:rsidRDefault="00110417" w:rsidP="00110417">
            <w:pPr>
              <w:spacing w:line="276" w:lineRule="auto"/>
              <w:rPr>
                <w:rFonts w:ascii="Arial" w:hAnsi="Arial" w:cs="Arial"/>
                <w:lang w:val="en-GB"/>
              </w:rPr>
            </w:pPr>
            <w:r w:rsidRPr="00110417">
              <w:rPr>
                <w:rFonts w:ascii="Arial" w:hAnsi="Arial" w:cs="Arial"/>
                <w:lang w:val="en-GB"/>
              </w:rPr>
              <w:t>In contrast to Western individualism, epitomi</w:t>
            </w:r>
            <w:r w:rsidR="00566F3F">
              <w:rPr>
                <w:rFonts w:ascii="Arial" w:hAnsi="Arial" w:cs="Arial"/>
                <w:lang w:val="en-GB"/>
              </w:rPr>
              <w:t>s</w:t>
            </w:r>
            <w:r w:rsidRPr="00110417">
              <w:rPr>
                <w:rFonts w:ascii="Arial" w:hAnsi="Arial" w:cs="Arial"/>
                <w:lang w:val="en-GB"/>
              </w:rPr>
              <w:t>ed by Descartes’ “I think, therefore I am,” Ubuntu holds that one’s humanity is defined through others. It was populari</w:t>
            </w:r>
            <w:r w:rsidR="00566F3F">
              <w:rPr>
                <w:rFonts w:ascii="Arial" w:hAnsi="Arial" w:cs="Arial"/>
                <w:lang w:val="en-GB"/>
              </w:rPr>
              <w:t>s</w:t>
            </w:r>
            <w:r w:rsidRPr="00110417">
              <w:rPr>
                <w:rFonts w:ascii="Arial" w:hAnsi="Arial" w:cs="Arial"/>
                <w:lang w:val="en-GB"/>
              </w:rPr>
              <w:t>ed globally by figures like Nelson Mandela and Archbishop Desmond Tutu, particularly in the context of South Africa’s </w:t>
            </w:r>
            <w:r w:rsidRPr="00110417">
              <w:rPr>
                <w:rFonts w:ascii="Arial" w:hAnsi="Arial" w:cs="Arial"/>
                <w:b/>
                <w:bCs/>
                <w:lang w:val="en-GB"/>
              </w:rPr>
              <w:t>Truth and Reconciliation Commission</w:t>
            </w:r>
            <w:r w:rsidRPr="00110417">
              <w:rPr>
                <w:rFonts w:ascii="Arial" w:hAnsi="Arial" w:cs="Arial"/>
                <w:lang w:val="en-GB"/>
              </w:rPr>
              <w:t>, where it played a critical role in restorative justice.</w:t>
            </w:r>
          </w:p>
          <w:p w14:paraId="0D3CCAB9" w14:textId="77777777" w:rsidR="00110417" w:rsidRDefault="00110417" w:rsidP="00110417">
            <w:pPr>
              <w:spacing w:line="276" w:lineRule="auto"/>
              <w:rPr>
                <w:rFonts w:ascii="Arial" w:hAnsi="Arial" w:cs="Arial"/>
                <w:lang w:val="en-GB"/>
              </w:rPr>
            </w:pPr>
          </w:p>
          <w:p w14:paraId="054E09CF" w14:textId="2EC9C2A4" w:rsidR="00110417" w:rsidRPr="00110417" w:rsidRDefault="00110417" w:rsidP="00110417">
            <w:pPr>
              <w:spacing w:line="276" w:lineRule="auto"/>
              <w:rPr>
                <w:rFonts w:ascii="Arial" w:hAnsi="Arial" w:cs="Arial"/>
                <w:lang w:val="en-GB"/>
              </w:rPr>
            </w:pPr>
            <w:r w:rsidRPr="00110417">
              <w:rPr>
                <w:rFonts w:ascii="Arial" w:hAnsi="Arial" w:cs="Arial"/>
                <w:lang w:val="en-GB"/>
              </w:rPr>
              <w:t>Ubuntu values compassion, mutual support, and the well-being of the collective. This moral obligation transcends superficial kindness—it’s about genuine empathy and the recognition that </w:t>
            </w:r>
            <w:r w:rsidRPr="00110417">
              <w:rPr>
                <w:rFonts w:ascii="Arial" w:hAnsi="Arial" w:cs="Arial"/>
                <w:b/>
                <w:bCs/>
                <w:lang w:val="en-GB"/>
              </w:rPr>
              <w:t>your humanity is tied to the humanity of others</w:t>
            </w:r>
            <w:r w:rsidRPr="00110417">
              <w:rPr>
                <w:rFonts w:ascii="Arial" w:hAnsi="Arial" w:cs="Arial"/>
                <w:lang w:val="en-GB"/>
              </w:rPr>
              <w:t>. By fostering communal harmony, Ubuntu encourages consensus-building and peaceful conflict resolution.</w:t>
            </w:r>
          </w:p>
          <w:p w14:paraId="1DDB0180" w14:textId="77777777" w:rsidR="00110417" w:rsidRDefault="00110417" w:rsidP="00110417">
            <w:pPr>
              <w:pStyle w:val="ListParagraph"/>
              <w:spacing w:line="276" w:lineRule="auto"/>
              <w:ind w:left="709"/>
              <w:rPr>
                <w:rFonts w:ascii="Arial" w:hAnsi="Arial" w:cs="Arial"/>
                <w:lang w:val="en-GB"/>
              </w:rPr>
            </w:pPr>
          </w:p>
          <w:p w14:paraId="75D540EC" w14:textId="77777777" w:rsidR="00110417" w:rsidRPr="00110417" w:rsidRDefault="00110417" w:rsidP="00110417">
            <w:pPr>
              <w:spacing w:line="276" w:lineRule="auto"/>
              <w:rPr>
                <w:rFonts w:ascii="Arial" w:hAnsi="Arial" w:cs="Arial"/>
                <w:u w:val="single"/>
                <w:lang w:val="en-GB"/>
              </w:rPr>
            </w:pPr>
            <w:r w:rsidRPr="00110417">
              <w:rPr>
                <w:rFonts w:ascii="Arial" w:hAnsi="Arial" w:cs="Arial"/>
                <w:u w:val="single"/>
                <w:lang w:val="en-GB"/>
              </w:rPr>
              <w:t>Ubuntu in Daily Life and Leadership</w:t>
            </w:r>
          </w:p>
          <w:p w14:paraId="11288B22" w14:textId="77777777" w:rsidR="00110417" w:rsidRPr="00110417" w:rsidRDefault="00110417" w:rsidP="00110417">
            <w:pPr>
              <w:spacing w:line="276" w:lineRule="auto"/>
              <w:rPr>
                <w:rFonts w:ascii="Arial" w:hAnsi="Arial" w:cs="Arial"/>
                <w:lang w:val="en-GB"/>
              </w:rPr>
            </w:pPr>
            <w:r w:rsidRPr="00110417">
              <w:rPr>
                <w:rFonts w:ascii="Arial" w:hAnsi="Arial" w:cs="Arial"/>
                <w:lang w:val="en-GB"/>
              </w:rPr>
              <w:t>In practice, Ubuntu manifests in everyday acts of compassion and respect. Whether through </w:t>
            </w:r>
            <w:r w:rsidRPr="00110417">
              <w:rPr>
                <w:rFonts w:ascii="Arial" w:hAnsi="Arial" w:cs="Arial"/>
                <w:b/>
                <w:bCs/>
                <w:lang w:val="en-GB"/>
              </w:rPr>
              <w:t>sharing resources</w:t>
            </w:r>
            <w:r w:rsidRPr="00110417">
              <w:rPr>
                <w:rFonts w:ascii="Arial" w:hAnsi="Arial" w:cs="Arial"/>
                <w:lang w:val="en-GB"/>
              </w:rPr>
              <w:t> or resolving conflicts for the greater good, Ubuntu’s influence permeates all aspects of life. It extends beyond human relationships to embrace </w:t>
            </w:r>
            <w:r w:rsidRPr="00110417">
              <w:rPr>
                <w:rFonts w:ascii="Arial" w:hAnsi="Arial" w:cs="Arial"/>
                <w:b/>
                <w:bCs/>
                <w:lang w:val="en-GB"/>
              </w:rPr>
              <w:t>our connection with nature</w:t>
            </w:r>
            <w:r w:rsidRPr="00110417">
              <w:rPr>
                <w:rFonts w:ascii="Arial" w:hAnsi="Arial" w:cs="Arial"/>
                <w:lang w:val="en-GB"/>
              </w:rPr>
              <w:t>, urging a harmonious coexistence with the environment.</w:t>
            </w:r>
          </w:p>
          <w:p w14:paraId="3B000DA3" w14:textId="77777777" w:rsidR="00110417" w:rsidRDefault="00110417" w:rsidP="00110417">
            <w:pPr>
              <w:pStyle w:val="ListParagraph"/>
              <w:spacing w:line="276" w:lineRule="auto"/>
              <w:ind w:left="709"/>
              <w:rPr>
                <w:rFonts w:ascii="Arial" w:hAnsi="Arial" w:cs="Arial"/>
                <w:lang w:val="en-GB"/>
              </w:rPr>
            </w:pPr>
          </w:p>
          <w:p w14:paraId="5B6E5252" w14:textId="17DC22C6" w:rsidR="00110417" w:rsidRPr="00110417" w:rsidRDefault="00110417" w:rsidP="00110417">
            <w:pPr>
              <w:spacing w:line="276" w:lineRule="auto"/>
              <w:rPr>
                <w:rFonts w:ascii="Arial" w:hAnsi="Arial" w:cs="Arial"/>
                <w:lang w:val="en-GB"/>
              </w:rPr>
            </w:pPr>
            <w:r w:rsidRPr="00110417">
              <w:rPr>
                <w:rFonts w:ascii="Arial" w:hAnsi="Arial" w:cs="Arial"/>
                <w:lang w:val="en-GB"/>
              </w:rPr>
              <w:t>In leadership and education, Ubuntu fosters a sense of collective responsibility. Ubuntu-based education prioriti</w:t>
            </w:r>
            <w:r w:rsidR="00566F3F">
              <w:rPr>
                <w:rFonts w:ascii="Arial" w:hAnsi="Arial" w:cs="Arial"/>
                <w:lang w:val="en-GB"/>
              </w:rPr>
              <w:t>s</w:t>
            </w:r>
            <w:r w:rsidRPr="00110417">
              <w:rPr>
                <w:rFonts w:ascii="Arial" w:hAnsi="Arial" w:cs="Arial"/>
                <w:lang w:val="en-GB"/>
              </w:rPr>
              <w:t>es collaboration and respect, shifting the focus from individual achievement to </w:t>
            </w:r>
            <w:r w:rsidRPr="00110417">
              <w:rPr>
                <w:rFonts w:ascii="Arial" w:hAnsi="Arial" w:cs="Arial"/>
                <w:b/>
                <w:bCs/>
                <w:lang w:val="en-GB"/>
              </w:rPr>
              <w:t>community engagement</w:t>
            </w:r>
            <w:r w:rsidRPr="00110417">
              <w:rPr>
                <w:rFonts w:ascii="Arial" w:hAnsi="Arial" w:cs="Arial"/>
                <w:lang w:val="en-GB"/>
              </w:rPr>
              <w:t>. Leaders who embrace Ubuntu are seen as facilitators of communal success rather than individual glory.</w:t>
            </w:r>
          </w:p>
          <w:p w14:paraId="3258EBC2" w14:textId="77777777" w:rsidR="00110417" w:rsidRDefault="00110417" w:rsidP="00110417">
            <w:pPr>
              <w:pStyle w:val="ListParagraph"/>
              <w:spacing w:line="276" w:lineRule="auto"/>
              <w:ind w:left="709"/>
              <w:rPr>
                <w:rFonts w:ascii="Arial" w:hAnsi="Arial" w:cs="Arial"/>
                <w:lang w:val="en-GB"/>
              </w:rPr>
            </w:pPr>
          </w:p>
          <w:p w14:paraId="18592E65" w14:textId="77777777" w:rsidR="00110417" w:rsidRPr="00110417" w:rsidRDefault="00110417" w:rsidP="00110417">
            <w:pPr>
              <w:spacing w:line="276" w:lineRule="auto"/>
              <w:rPr>
                <w:rFonts w:ascii="Arial" w:hAnsi="Arial" w:cs="Arial"/>
                <w:u w:val="single"/>
                <w:lang w:val="en-GB"/>
              </w:rPr>
            </w:pPr>
            <w:r w:rsidRPr="00110417">
              <w:rPr>
                <w:rFonts w:ascii="Arial" w:hAnsi="Arial" w:cs="Arial"/>
                <w:u w:val="single"/>
                <w:lang w:val="en-GB"/>
              </w:rPr>
              <w:t>Challenges and Global Impact</w:t>
            </w:r>
          </w:p>
          <w:p w14:paraId="3055A605" w14:textId="0640B1F2" w:rsidR="00110417" w:rsidRPr="00110417" w:rsidRDefault="00110417" w:rsidP="00110417">
            <w:pPr>
              <w:spacing w:line="276" w:lineRule="auto"/>
              <w:rPr>
                <w:rFonts w:ascii="Arial" w:hAnsi="Arial" w:cs="Arial"/>
                <w:lang w:val="en-GB"/>
              </w:rPr>
            </w:pPr>
            <w:r w:rsidRPr="00110417">
              <w:rPr>
                <w:rFonts w:ascii="Arial" w:hAnsi="Arial" w:cs="Arial"/>
                <w:lang w:val="en-GB"/>
              </w:rPr>
              <w:t>Despite its ideals, Ubuntu faces challenges in modern society. Urbani</w:t>
            </w:r>
            <w:r w:rsidR="00566F3F">
              <w:rPr>
                <w:rFonts w:ascii="Arial" w:hAnsi="Arial" w:cs="Arial"/>
                <w:lang w:val="en-GB"/>
              </w:rPr>
              <w:t>s</w:t>
            </w:r>
            <w:r w:rsidRPr="00110417">
              <w:rPr>
                <w:rFonts w:ascii="Arial" w:hAnsi="Arial" w:cs="Arial"/>
                <w:lang w:val="en-GB"/>
              </w:rPr>
              <w:t>ation, globali</w:t>
            </w:r>
            <w:r w:rsidR="00566F3F">
              <w:rPr>
                <w:rFonts w:ascii="Arial" w:hAnsi="Arial" w:cs="Arial"/>
                <w:lang w:val="en-GB"/>
              </w:rPr>
              <w:t>s</w:t>
            </w:r>
            <w:r w:rsidRPr="00110417">
              <w:rPr>
                <w:rFonts w:ascii="Arial" w:hAnsi="Arial" w:cs="Arial"/>
                <w:lang w:val="en-GB"/>
              </w:rPr>
              <w:t>ation, and digiti</w:t>
            </w:r>
            <w:r w:rsidR="00566F3F">
              <w:rPr>
                <w:rFonts w:ascii="Arial" w:hAnsi="Arial" w:cs="Arial"/>
                <w:lang w:val="en-GB"/>
              </w:rPr>
              <w:t>s</w:t>
            </w:r>
            <w:r w:rsidRPr="00110417">
              <w:rPr>
                <w:rFonts w:ascii="Arial" w:hAnsi="Arial" w:cs="Arial"/>
                <w:lang w:val="en-GB"/>
              </w:rPr>
              <w:t>ation often erode the communal bonds Ubuntu cherishes. The philosophy also faces criticism for being overly idealistic in complex human interactions, where both harmony and discord coexist. Still, </w:t>
            </w:r>
            <w:r w:rsidRPr="00110417">
              <w:rPr>
                <w:rFonts w:ascii="Arial" w:hAnsi="Arial" w:cs="Arial"/>
                <w:b/>
                <w:bCs/>
                <w:lang w:val="en-GB"/>
              </w:rPr>
              <w:t>Ubuntu’s influence is growing globally</w:t>
            </w:r>
            <w:r w:rsidRPr="00110417">
              <w:rPr>
                <w:rFonts w:ascii="Arial" w:hAnsi="Arial" w:cs="Arial"/>
                <w:lang w:val="en-GB"/>
              </w:rPr>
              <w:t>, particularly in discussions around social justice, ethics, and environmental stewardship.</w:t>
            </w:r>
          </w:p>
          <w:p w14:paraId="06743F67" w14:textId="77777777" w:rsidR="00110417" w:rsidRDefault="00110417" w:rsidP="00110417">
            <w:pPr>
              <w:pStyle w:val="ListParagraph"/>
              <w:spacing w:line="276" w:lineRule="auto"/>
              <w:ind w:left="709"/>
              <w:rPr>
                <w:rFonts w:ascii="Arial" w:hAnsi="Arial" w:cs="Arial"/>
                <w:lang w:val="en-GB"/>
              </w:rPr>
            </w:pPr>
          </w:p>
          <w:p w14:paraId="60CED2AD" w14:textId="7D466822" w:rsidR="00110417" w:rsidRPr="00110417" w:rsidRDefault="00110417" w:rsidP="00110417">
            <w:pPr>
              <w:spacing w:line="276" w:lineRule="auto"/>
              <w:rPr>
                <w:rFonts w:ascii="Arial" w:hAnsi="Arial" w:cs="Arial"/>
                <w:lang w:val="en-GB"/>
              </w:rPr>
            </w:pPr>
            <w:r w:rsidRPr="00110417">
              <w:rPr>
                <w:rFonts w:ascii="Arial" w:hAnsi="Arial" w:cs="Arial"/>
                <w:lang w:val="en-GB"/>
              </w:rPr>
              <w:t>Ubuntu offers an alternative to Western individualism by emphasi</w:t>
            </w:r>
            <w:r w:rsidR="00566F3F">
              <w:rPr>
                <w:rFonts w:ascii="Arial" w:hAnsi="Arial" w:cs="Arial"/>
                <w:lang w:val="en-GB"/>
              </w:rPr>
              <w:t>s</w:t>
            </w:r>
            <w:r w:rsidRPr="00110417">
              <w:rPr>
                <w:rFonts w:ascii="Arial" w:hAnsi="Arial" w:cs="Arial"/>
                <w:lang w:val="en-GB"/>
              </w:rPr>
              <w:t>ing collective well-being and mutual responsibility. As climate change, inequality, and conflict continue to challenge the world, Ubuntu presents a hopeful paradigm for addressing these issues through </w:t>
            </w:r>
            <w:r w:rsidRPr="00110417">
              <w:rPr>
                <w:rFonts w:ascii="Arial" w:hAnsi="Arial" w:cs="Arial"/>
                <w:b/>
                <w:bCs/>
                <w:lang w:val="en-GB"/>
              </w:rPr>
              <w:t>shared responsibility and empathy</w:t>
            </w:r>
            <w:r w:rsidRPr="00110417">
              <w:rPr>
                <w:rFonts w:ascii="Arial" w:hAnsi="Arial" w:cs="Arial"/>
                <w:lang w:val="en-GB"/>
              </w:rPr>
              <w:t>.</w:t>
            </w:r>
          </w:p>
          <w:p w14:paraId="79750DE9" w14:textId="77777777" w:rsidR="00110417" w:rsidRDefault="00110417" w:rsidP="00110417">
            <w:pPr>
              <w:pStyle w:val="ListParagraph"/>
              <w:spacing w:line="276" w:lineRule="auto"/>
              <w:ind w:left="709"/>
              <w:rPr>
                <w:rFonts w:ascii="Arial" w:hAnsi="Arial" w:cs="Arial"/>
                <w:lang w:val="en-GB"/>
              </w:rPr>
            </w:pPr>
          </w:p>
          <w:p w14:paraId="1AA3A666" w14:textId="77777777" w:rsidR="00110417" w:rsidRPr="009B16FD" w:rsidRDefault="00110417" w:rsidP="00110417">
            <w:pPr>
              <w:spacing w:line="276" w:lineRule="auto"/>
              <w:rPr>
                <w:rFonts w:ascii="Arial" w:hAnsi="Arial" w:cs="Arial"/>
                <w:u w:val="single"/>
                <w:lang w:val="en-GB"/>
              </w:rPr>
            </w:pPr>
            <w:r w:rsidRPr="009B16FD">
              <w:rPr>
                <w:rFonts w:ascii="Arial" w:hAnsi="Arial" w:cs="Arial"/>
                <w:u w:val="single"/>
                <w:lang w:val="en-GB"/>
              </w:rPr>
              <w:t>Embracing Ubuntu for a Better Future</w:t>
            </w:r>
          </w:p>
          <w:p w14:paraId="1333492F" w14:textId="0C8019ED" w:rsidR="00110417" w:rsidRPr="00110417" w:rsidRDefault="00110417" w:rsidP="00110417">
            <w:pPr>
              <w:spacing w:line="276" w:lineRule="auto"/>
              <w:rPr>
                <w:rFonts w:ascii="Arial" w:hAnsi="Arial" w:cs="Arial"/>
                <w:lang w:val="en-GB"/>
              </w:rPr>
            </w:pPr>
            <w:r w:rsidRPr="00110417">
              <w:rPr>
                <w:rFonts w:ascii="Arial" w:hAnsi="Arial" w:cs="Arial"/>
                <w:lang w:val="en-GB"/>
              </w:rPr>
              <w:t>By embracing Ubuntu, we can cultivate a more inclusive and empathetic society. This involves </w:t>
            </w:r>
            <w:r w:rsidRPr="00110417">
              <w:rPr>
                <w:rFonts w:ascii="Arial" w:hAnsi="Arial" w:cs="Arial"/>
                <w:b/>
                <w:bCs/>
                <w:lang w:val="en-GB"/>
              </w:rPr>
              <w:t>building deeper connections</w:t>
            </w:r>
            <w:r w:rsidRPr="00110417">
              <w:rPr>
                <w:rFonts w:ascii="Arial" w:hAnsi="Arial" w:cs="Arial"/>
                <w:lang w:val="en-GB"/>
              </w:rPr>
              <w:t>, approaching conflicts with understanding, and recogni</w:t>
            </w:r>
            <w:r w:rsidR="00566F3F">
              <w:rPr>
                <w:rFonts w:ascii="Arial" w:hAnsi="Arial" w:cs="Arial"/>
                <w:lang w:val="en-GB"/>
              </w:rPr>
              <w:t>s</w:t>
            </w:r>
            <w:r w:rsidRPr="00110417">
              <w:rPr>
                <w:rFonts w:ascii="Arial" w:hAnsi="Arial" w:cs="Arial"/>
                <w:lang w:val="en-GB"/>
              </w:rPr>
              <w:t>ing our roles within the larger community. From small acts of kindness to global peacebuilding efforts, Ubuntu’s call to shared humanity reminds us that </w:t>
            </w:r>
            <w:r w:rsidRPr="00110417">
              <w:rPr>
                <w:rFonts w:ascii="Arial" w:hAnsi="Arial" w:cs="Arial"/>
                <w:b/>
                <w:bCs/>
                <w:lang w:val="en-GB"/>
              </w:rPr>
              <w:t>“I am because we are.”</w:t>
            </w:r>
          </w:p>
          <w:p w14:paraId="318B5768" w14:textId="77777777" w:rsidR="00110417" w:rsidRDefault="00110417" w:rsidP="00110417">
            <w:pPr>
              <w:pStyle w:val="ListParagraph"/>
              <w:spacing w:line="276" w:lineRule="auto"/>
              <w:ind w:left="709"/>
              <w:rPr>
                <w:rFonts w:ascii="Arial" w:hAnsi="Arial" w:cs="Arial"/>
                <w:lang w:val="en-GB"/>
              </w:rPr>
            </w:pPr>
          </w:p>
          <w:p w14:paraId="49A5079F" w14:textId="77777777" w:rsidR="00110417" w:rsidRPr="00110417" w:rsidRDefault="00110417" w:rsidP="00110417">
            <w:pPr>
              <w:spacing w:line="276" w:lineRule="auto"/>
              <w:rPr>
                <w:rFonts w:ascii="Arial" w:hAnsi="Arial" w:cs="Arial"/>
                <w:lang w:val="en-GB"/>
              </w:rPr>
            </w:pPr>
            <w:r w:rsidRPr="00110417">
              <w:rPr>
                <w:rFonts w:ascii="Arial" w:hAnsi="Arial" w:cs="Arial"/>
                <w:lang w:val="en-GB"/>
              </w:rPr>
              <w:t>As the world faces increasing division and isolation, the principles of Ubuntu—</w:t>
            </w:r>
            <w:r w:rsidRPr="00110417">
              <w:rPr>
                <w:rFonts w:ascii="Arial" w:hAnsi="Arial" w:cs="Arial"/>
                <w:b/>
                <w:bCs/>
                <w:lang w:val="en-GB"/>
              </w:rPr>
              <w:t>interdependence, empathy, and communal responsibility</w:t>
            </w:r>
            <w:r w:rsidRPr="00110417">
              <w:rPr>
                <w:rFonts w:ascii="Arial" w:hAnsi="Arial" w:cs="Arial"/>
                <w:lang w:val="en-GB"/>
              </w:rPr>
              <w:t>—offer a path to a more harmonious and sustainable future.</w:t>
            </w:r>
          </w:p>
          <w:p w14:paraId="5B224C9B" w14:textId="77777777" w:rsidR="00110417" w:rsidRDefault="00110417" w:rsidP="00110417">
            <w:pPr>
              <w:pStyle w:val="ListParagraph"/>
              <w:spacing w:line="276" w:lineRule="auto"/>
              <w:ind w:left="709"/>
              <w:rPr>
                <w:rFonts w:ascii="Arial" w:hAnsi="Arial" w:cs="Arial"/>
                <w:lang w:val="en-GB"/>
              </w:rPr>
            </w:pPr>
          </w:p>
          <w:p w14:paraId="4DE1BB16" w14:textId="77777777" w:rsidR="00110417" w:rsidRPr="00110417" w:rsidRDefault="00110417" w:rsidP="00110417">
            <w:pPr>
              <w:spacing w:line="276" w:lineRule="auto"/>
              <w:rPr>
                <w:rFonts w:ascii="Arial" w:hAnsi="Arial" w:cs="Arial"/>
                <w:lang w:val="en-GB"/>
              </w:rPr>
            </w:pPr>
            <w:r w:rsidRPr="00110417">
              <w:rPr>
                <w:rFonts w:ascii="Arial" w:hAnsi="Arial" w:cs="Arial"/>
                <w:lang w:val="en-GB"/>
              </w:rPr>
              <w:t>Ubuntu is more than an African concept; it’s a </w:t>
            </w:r>
            <w:r w:rsidRPr="00110417">
              <w:rPr>
                <w:rFonts w:ascii="Arial" w:hAnsi="Arial" w:cs="Arial"/>
                <w:b/>
                <w:bCs/>
                <w:lang w:val="en-GB"/>
              </w:rPr>
              <w:t>universal philosophy</w:t>
            </w:r>
            <w:r w:rsidRPr="00110417">
              <w:rPr>
                <w:rFonts w:ascii="Arial" w:hAnsi="Arial" w:cs="Arial"/>
                <w:lang w:val="en-GB"/>
              </w:rPr>
              <w:t> that encourages us to view ourselves not in isolation but as part of a greater collective. As we seek to address the world’s challenges, Ubuntu serves as a timeless reminder that our strength lies in our interconnectedness. Together, we can build a future based on shared humanity and collective well-being.</w:t>
            </w:r>
          </w:p>
          <w:p w14:paraId="2F67747D" w14:textId="77777777" w:rsidR="00110417" w:rsidRDefault="00110417" w:rsidP="00110417">
            <w:pPr>
              <w:rPr>
                <w:rFonts w:ascii="Arial" w:hAnsi="Arial" w:cs="Arial"/>
                <w:b/>
                <w:bCs/>
              </w:rPr>
            </w:pPr>
          </w:p>
          <w:p w14:paraId="31567335" w14:textId="77777777" w:rsidR="00110417" w:rsidRDefault="00110417" w:rsidP="00110417">
            <w:pPr>
              <w:pStyle w:val="ListParagraph"/>
              <w:ind w:left="709"/>
              <w:jc w:val="right"/>
              <w:rPr>
                <w:rFonts w:ascii="Arial" w:hAnsi="Arial" w:cs="Arial"/>
                <w:i/>
                <w:iCs/>
                <w:sz w:val="20"/>
                <w:szCs w:val="20"/>
              </w:rPr>
            </w:pPr>
            <w:r w:rsidRPr="00110417">
              <w:rPr>
                <w:rFonts w:ascii="Arial" w:hAnsi="Arial" w:cs="Arial"/>
                <w:i/>
                <w:iCs/>
                <w:sz w:val="20"/>
                <w:szCs w:val="20"/>
              </w:rPr>
              <w:t xml:space="preserve">[Adapted from </w:t>
            </w:r>
            <w:hyperlink r:id="rId33" w:history="1">
              <w:r w:rsidRPr="00110417">
                <w:rPr>
                  <w:rStyle w:val="Hyperlink"/>
                  <w:rFonts w:ascii="Arial" w:hAnsi="Arial" w:cs="Arial"/>
                  <w:i/>
                  <w:iCs/>
                  <w:sz w:val="20"/>
                  <w:szCs w:val="20"/>
                </w:rPr>
                <w:t>https://thepanafrica.com/ubuntu-the-philosophy-of-shared-humanity/</w:t>
              </w:r>
            </w:hyperlink>
            <w:r>
              <w:rPr>
                <w:rFonts w:ascii="Arial" w:hAnsi="Arial" w:cs="Arial"/>
                <w:i/>
                <w:iCs/>
                <w:sz w:val="20"/>
                <w:szCs w:val="20"/>
              </w:rPr>
              <w:t xml:space="preserve"> </w:t>
            </w:r>
          </w:p>
          <w:p w14:paraId="10AFCC48" w14:textId="5C8E9683" w:rsidR="00110417" w:rsidRPr="00110417" w:rsidRDefault="00110417" w:rsidP="00110417">
            <w:pPr>
              <w:pStyle w:val="ListParagraph"/>
              <w:ind w:left="709"/>
              <w:jc w:val="right"/>
              <w:rPr>
                <w:rFonts w:ascii="Arial" w:hAnsi="Arial" w:cs="Arial"/>
                <w:i/>
                <w:iCs/>
                <w:sz w:val="20"/>
                <w:szCs w:val="20"/>
              </w:rPr>
            </w:pPr>
            <w:r w:rsidRPr="00110417">
              <w:rPr>
                <w:rFonts w:ascii="Arial" w:hAnsi="Arial" w:cs="Arial"/>
                <w:i/>
                <w:iCs/>
                <w:sz w:val="20"/>
                <w:szCs w:val="20"/>
              </w:rPr>
              <w:t>Accessed: 16 March 2025]</w:t>
            </w:r>
          </w:p>
        </w:tc>
      </w:tr>
    </w:tbl>
    <w:p w14:paraId="3B0B3CE7" w14:textId="77777777" w:rsidR="00110417" w:rsidRPr="00110417" w:rsidRDefault="00110417" w:rsidP="00110417">
      <w:pPr>
        <w:rPr>
          <w:rFonts w:ascii="Arial" w:hAnsi="Arial" w:cs="Arial"/>
          <w:b/>
          <w:bCs/>
          <w:u w:val="single"/>
        </w:rPr>
      </w:pPr>
    </w:p>
    <w:p w14:paraId="2344720F" w14:textId="77777777" w:rsidR="00D379E2" w:rsidRDefault="00D379E2" w:rsidP="00F5543D">
      <w:pPr>
        <w:pStyle w:val="ListParagraph"/>
        <w:ind w:left="709"/>
        <w:rPr>
          <w:rFonts w:ascii="Arial" w:hAnsi="Arial" w:cs="Arial"/>
        </w:rPr>
      </w:pPr>
    </w:p>
    <w:p w14:paraId="6BD89A6A" w14:textId="6B0C6FC7" w:rsidR="00E5314D" w:rsidRDefault="00E5314D" w:rsidP="009B16FD">
      <w:pPr>
        <w:rPr>
          <w:rFonts w:ascii="Arial" w:hAnsi="Arial" w:cs="Arial"/>
          <w:b/>
          <w:bCs/>
        </w:rPr>
      </w:pPr>
    </w:p>
    <w:p w14:paraId="24F43470" w14:textId="77777777" w:rsidR="009B16FD" w:rsidRDefault="009B16FD" w:rsidP="009B16FD">
      <w:pPr>
        <w:rPr>
          <w:rFonts w:ascii="Arial" w:hAnsi="Arial" w:cs="Arial"/>
          <w:b/>
          <w:bCs/>
        </w:rPr>
      </w:pPr>
    </w:p>
    <w:p w14:paraId="7120C81B" w14:textId="77777777" w:rsidR="009B16FD" w:rsidRDefault="009B16FD" w:rsidP="009B16FD">
      <w:pPr>
        <w:rPr>
          <w:rFonts w:ascii="Arial" w:hAnsi="Arial" w:cs="Arial"/>
          <w:b/>
          <w:bCs/>
        </w:rPr>
      </w:pPr>
    </w:p>
    <w:p w14:paraId="34A85D37" w14:textId="3A0CE923" w:rsidR="009B16FD" w:rsidRDefault="009B16FD">
      <w:pPr>
        <w:rPr>
          <w:rFonts w:ascii="Arial" w:hAnsi="Arial" w:cs="Arial"/>
          <w:b/>
          <w:bCs/>
        </w:rPr>
      </w:pPr>
      <w:r>
        <w:rPr>
          <w:rFonts w:ascii="Arial" w:hAnsi="Arial" w:cs="Arial"/>
          <w:b/>
          <w:bCs/>
        </w:rPr>
        <w:br w:type="page"/>
      </w:r>
    </w:p>
    <w:p w14:paraId="1C58BB9C" w14:textId="40B873FC" w:rsidR="009B16FD" w:rsidRDefault="009B16FD" w:rsidP="009B16FD">
      <w:pPr>
        <w:rPr>
          <w:rFonts w:ascii="Arial" w:hAnsi="Arial" w:cs="Arial"/>
          <w:b/>
          <w:bCs/>
          <w:u w:val="single"/>
        </w:rPr>
      </w:pPr>
      <w:r w:rsidRPr="009B16FD">
        <w:rPr>
          <w:rFonts w:ascii="Arial" w:hAnsi="Arial" w:cs="Arial"/>
          <w:b/>
          <w:bCs/>
          <w:u w:val="single"/>
        </w:rPr>
        <w:t>Source B</w:t>
      </w:r>
    </w:p>
    <w:tbl>
      <w:tblPr>
        <w:tblStyle w:val="TableGrid"/>
        <w:tblW w:w="0" w:type="auto"/>
        <w:tblLook w:val="04A0" w:firstRow="1" w:lastRow="0" w:firstColumn="1" w:lastColumn="0" w:noHBand="0" w:noVBand="1"/>
      </w:tblPr>
      <w:tblGrid>
        <w:gridCol w:w="10456"/>
      </w:tblGrid>
      <w:tr w:rsidR="009B16FD" w14:paraId="34AAC7CD" w14:textId="77777777" w:rsidTr="009B16FD">
        <w:tc>
          <w:tcPr>
            <w:tcW w:w="10456" w:type="dxa"/>
          </w:tcPr>
          <w:p w14:paraId="1702A8E9" w14:textId="77777777" w:rsidR="009B16FD" w:rsidRDefault="009B16FD" w:rsidP="009B16FD">
            <w:pPr>
              <w:jc w:val="center"/>
              <w:rPr>
                <w:rFonts w:ascii="Arial" w:hAnsi="Arial" w:cs="Arial"/>
                <w:b/>
                <w:bCs/>
                <w:lang w:val="en-GB"/>
              </w:rPr>
            </w:pPr>
            <w:r w:rsidRPr="009B16FD">
              <w:rPr>
                <w:rFonts w:ascii="Arial" w:hAnsi="Arial" w:cs="Arial"/>
                <w:b/>
                <w:bCs/>
                <w:lang w:val="en-GB"/>
              </w:rPr>
              <w:t>Ethics of Artificial Intelligence</w:t>
            </w:r>
          </w:p>
          <w:p w14:paraId="6BD0265B" w14:textId="77777777" w:rsidR="009B16FD" w:rsidRDefault="009B16FD" w:rsidP="009B16FD">
            <w:pPr>
              <w:jc w:val="center"/>
              <w:rPr>
                <w:rFonts w:ascii="Arial" w:hAnsi="Arial" w:cs="Arial"/>
                <w:b/>
                <w:bCs/>
                <w:lang w:val="en-GB"/>
              </w:rPr>
            </w:pPr>
          </w:p>
          <w:p w14:paraId="72064112" w14:textId="77777777" w:rsidR="009B16FD" w:rsidRDefault="009B16FD" w:rsidP="009B16FD">
            <w:pPr>
              <w:pStyle w:val="ListParagraph"/>
              <w:spacing w:line="276" w:lineRule="auto"/>
              <w:ind w:left="33"/>
              <w:rPr>
                <w:rFonts w:ascii="Arial" w:hAnsi="Arial" w:cs="Arial"/>
                <w:lang w:val="en-GB"/>
              </w:rPr>
            </w:pPr>
            <w:r w:rsidRPr="0052031D">
              <w:rPr>
                <w:rFonts w:ascii="Arial" w:hAnsi="Arial" w:cs="Arial"/>
                <w:lang w:val="en-GB"/>
              </w:rPr>
              <w:t>UNESCO has led the international effort to ensure that science and technology develop with strong ethical guardrails for decades.</w:t>
            </w:r>
          </w:p>
          <w:p w14:paraId="5AB82A1F" w14:textId="77777777" w:rsidR="009B16FD" w:rsidRPr="0052031D" w:rsidRDefault="009B16FD" w:rsidP="009B16FD">
            <w:pPr>
              <w:pStyle w:val="ListParagraph"/>
              <w:spacing w:line="276" w:lineRule="auto"/>
              <w:ind w:left="33"/>
              <w:rPr>
                <w:rFonts w:ascii="Arial" w:hAnsi="Arial" w:cs="Arial"/>
                <w:lang w:val="en-GB"/>
              </w:rPr>
            </w:pPr>
          </w:p>
          <w:p w14:paraId="74FB48D8" w14:textId="30001B6A" w:rsidR="009B16FD" w:rsidRPr="0052031D" w:rsidRDefault="009B16FD" w:rsidP="009B16FD">
            <w:pPr>
              <w:pStyle w:val="ListParagraph"/>
              <w:spacing w:line="276" w:lineRule="auto"/>
              <w:ind w:left="33"/>
              <w:rPr>
                <w:rFonts w:ascii="Arial" w:hAnsi="Arial" w:cs="Arial"/>
                <w:lang w:val="en-GB"/>
              </w:rPr>
            </w:pPr>
            <w:r w:rsidRPr="0052031D">
              <w:rPr>
                <w:rFonts w:ascii="Arial" w:hAnsi="Arial" w:cs="Arial"/>
                <w:lang w:val="en-GB"/>
              </w:rPr>
              <w:t>Be it on genetic research, climate change, or scientific research, UNESCO has delivered global standards to maximi</w:t>
            </w:r>
            <w:r w:rsidR="00566F3F">
              <w:rPr>
                <w:rFonts w:ascii="Arial" w:hAnsi="Arial" w:cs="Arial"/>
                <w:lang w:val="en-GB"/>
              </w:rPr>
              <w:t>s</w:t>
            </w:r>
            <w:r w:rsidRPr="0052031D">
              <w:rPr>
                <w:rFonts w:ascii="Arial" w:hAnsi="Arial" w:cs="Arial"/>
                <w:lang w:val="en-GB"/>
              </w:rPr>
              <w:t>e the benefits of scientific discoveries, while minimi</w:t>
            </w:r>
            <w:r w:rsidR="00566F3F">
              <w:rPr>
                <w:rFonts w:ascii="Arial" w:hAnsi="Arial" w:cs="Arial"/>
                <w:lang w:val="en-GB"/>
              </w:rPr>
              <w:t>s</w:t>
            </w:r>
            <w:r w:rsidRPr="0052031D">
              <w:rPr>
                <w:rFonts w:ascii="Arial" w:hAnsi="Arial" w:cs="Arial"/>
                <w:lang w:val="en-GB"/>
              </w:rPr>
              <w:t>ing the downside risks, ensuring they contribute to a more inclusive, sustainable, and peaceful world. It has also identified frontier challenges in areas such as the ethics of neurotechnology, on climate engineering, and the internet of things.</w:t>
            </w:r>
          </w:p>
          <w:p w14:paraId="672689AB" w14:textId="77777777" w:rsidR="009B16FD" w:rsidRPr="0052031D" w:rsidRDefault="009B16FD" w:rsidP="009B16FD">
            <w:pPr>
              <w:pStyle w:val="ListParagraph"/>
              <w:spacing w:line="276" w:lineRule="auto"/>
              <w:ind w:left="33"/>
              <w:rPr>
                <w:rFonts w:ascii="Arial" w:hAnsi="Arial" w:cs="Arial"/>
                <w:lang w:val="en-GB"/>
              </w:rPr>
            </w:pPr>
            <w:r w:rsidRPr="0052031D">
              <w:rPr>
                <w:rFonts w:ascii="Arial" w:hAnsi="Arial" w:cs="Arial"/>
                <w:lang w:val="en-GB"/>
              </w:rPr>
              <w:t xml:space="preserve"> </w:t>
            </w:r>
          </w:p>
          <w:p w14:paraId="4C7C410F" w14:textId="77777777" w:rsidR="009B16FD" w:rsidRDefault="009B16FD" w:rsidP="009B16FD">
            <w:pPr>
              <w:pStyle w:val="ListParagraph"/>
              <w:spacing w:line="276" w:lineRule="auto"/>
              <w:ind w:left="33"/>
              <w:rPr>
                <w:rFonts w:ascii="Arial" w:hAnsi="Arial" w:cs="Arial"/>
                <w:lang w:val="en-GB"/>
              </w:rPr>
            </w:pPr>
            <w:r w:rsidRPr="0052031D">
              <w:rPr>
                <w:rFonts w:ascii="Arial" w:hAnsi="Arial" w:cs="Arial"/>
                <w:lang w:val="en-GB"/>
              </w:rPr>
              <w:t xml:space="preserve">The rapid rise in </w:t>
            </w:r>
            <w:r w:rsidRPr="0052031D">
              <w:rPr>
                <w:rFonts w:ascii="Arial" w:hAnsi="Arial" w:cs="Arial"/>
                <w:b/>
                <w:bCs/>
                <w:lang w:val="en-GB"/>
              </w:rPr>
              <w:t>artificial intelligence (AI)</w:t>
            </w:r>
            <w:r w:rsidRPr="0052031D">
              <w:rPr>
                <w:rFonts w:ascii="Arial" w:hAnsi="Arial" w:cs="Arial"/>
                <w:lang w:val="en-GB"/>
              </w:rPr>
              <w:t xml:space="preserve"> has created </w:t>
            </w:r>
            <w:r w:rsidRPr="0052031D">
              <w:rPr>
                <w:rFonts w:ascii="Arial" w:hAnsi="Arial" w:cs="Arial"/>
                <w:b/>
                <w:bCs/>
                <w:lang w:val="en-GB"/>
              </w:rPr>
              <w:t>many opportunities globally</w:t>
            </w:r>
            <w:r w:rsidRPr="0052031D">
              <w:rPr>
                <w:rFonts w:ascii="Arial" w:hAnsi="Arial" w:cs="Arial"/>
                <w:lang w:val="en-GB"/>
              </w:rPr>
              <w:t>, from facilitating healthcare diagnoses to enabling human connections through social media and creating labour efficiencies through automated tasks.</w:t>
            </w:r>
          </w:p>
          <w:p w14:paraId="5C8EE23E" w14:textId="77777777" w:rsidR="009B16FD" w:rsidRPr="0052031D" w:rsidRDefault="009B16FD" w:rsidP="009B16FD">
            <w:pPr>
              <w:pStyle w:val="ListParagraph"/>
              <w:spacing w:line="276" w:lineRule="auto"/>
              <w:ind w:left="33"/>
              <w:rPr>
                <w:rFonts w:ascii="Arial" w:hAnsi="Arial" w:cs="Arial"/>
                <w:lang w:val="en-GB"/>
              </w:rPr>
            </w:pPr>
          </w:p>
          <w:p w14:paraId="55D8B16B" w14:textId="77777777" w:rsidR="009B16FD" w:rsidRDefault="009B16FD" w:rsidP="009B16FD">
            <w:pPr>
              <w:pStyle w:val="ListParagraph"/>
              <w:spacing w:line="276" w:lineRule="auto"/>
              <w:ind w:left="33"/>
              <w:rPr>
                <w:rFonts w:ascii="Arial" w:hAnsi="Arial" w:cs="Arial"/>
                <w:lang w:val="en-GB"/>
              </w:rPr>
            </w:pPr>
            <w:r w:rsidRPr="0052031D">
              <w:rPr>
                <w:rFonts w:ascii="Arial" w:hAnsi="Arial" w:cs="Arial"/>
                <w:lang w:val="en-GB"/>
              </w:rPr>
              <w:t xml:space="preserve">However, these rapid changes also raise </w:t>
            </w:r>
            <w:r w:rsidRPr="0052031D">
              <w:rPr>
                <w:rFonts w:ascii="Arial" w:hAnsi="Arial" w:cs="Arial"/>
                <w:b/>
                <w:bCs/>
                <w:lang w:val="en-GB"/>
              </w:rPr>
              <w:t>profound ethical concerns</w:t>
            </w:r>
            <w:r w:rsidRPr="0052031D">
              <w:rPr>
                <w:rFonts w:ascii="Arial" w:hAnsi="Arial" w:cs="Arial"/>
                <w:lang w:val="en-GB"/>
              </w:rPr>
              <w:t>. These arise from the potential that AI systems have to embed biases, contribute to climate degradation, threaten human rights and more. Such risks associated with AI have already begun to compound on top of existing inequalities, resulting in further harm to already marginalised groups.</w:t>
            </w:r>
          </w:p>
          <w:p w14:paraId="025669A9" w14:textId="77777777" w:rsidR="009B16FD" w:rsidRPr="0052031D" w:rsidRDefault="009B16FD" w:rsidP="009B16FD">
            <w:pPr>
              <w:pStyle w:val="ListParagraph"/>
              <w:spacing w:line="276" w:lineRule="auto"/>
              <w:ind w:left="33"/>
              <w:rPr>
                <w:rFonts w:ascii="Arial" w:hAnsi="Arial" w:cs="Arial"/>
                <w:lang w:val="en-GB"/>
              </w:rPr>
            </w:pPr>
          </w:p>
          <w:p w14:paraId="751B2EF5" w14:textId="7CF6FF91" w:rsidR="009B16FD" w:rsidRDefault="009B16FD" w:rsidP="009B16FD">
            <w:pPr>
              <w:pStyle w:val="ListParagraph"/>
              <w:spacing w:line="276" w:lineRule="auto"/>
              <w:ind w:left="33"/>
              <w:rPr>
                <w:rFonts w:ascii="Arial" w:hAnsi="Arial" w:cs="Arial"/>
                <w:lang w:val="en-GB"/>
              </w:rPr>
            </w:pPr>
            <w:r w:rsidRPr="0052031D">
              <w:rPr>
                <w:rFonts w:ascii="Arial" w:hAnsi="Arial" w:cs="Arial"/>
                <w:b/>
                <w:bCs/>
                <w:lang w:val="en-GB"/>
              </w:rPr>
              <w:t>In no other field is the ethical compass more relevant than in artificial intelligence.</w:t>
            </w:r>
            <w:r w:rsidRPr="0052031D">
              <w:rPr>
                <w:rFonts w:ascii="Arial" w:hAnsi="Arial" w:cs="Arial"/>
                <w:lang w:val="en-GB"/>
              </w:rPr>
              <w:t xml:space="preserve"> These general-purpose technologies are </w:t>
            </w:r>
            <w:r>
              <w:rPr>
                <w:rFonts w:ascii="Arial" w:hAnsi="Arial" w:cs="Arial"/>
                <w:lang w:val="en-GB"/>
              </w:rPr>
              <w:t>reshaping</w:t>
            </w:r>
            <w:r w:rsidRPr="0052031D">
              <w:rPr>
                <w:rFonts w:ascii="Arial" w:hAnsi="Arial" w:cs="Arial"/>
                <w:lang w:val="en-GB"/>
              </w:rPr>
              <w:t xml:space="preserve"> the way we work, interact, and live. The world is set to change at a pace not seen since the deployment of the printing press six centuries ago. AI technology brings major benefits in many areas, but without the </w:t>
            </w:r>
            <w:r w:rsidRPr="0052031D">
              <w:rPr>
                <w:rFonts w:ascii="Arial" w:hAnsi="Arial" w:cs="Arial"/>
                <w:b/>
                <w:bCs/>
                <w:lang w:val="en-GB"/>
              </w:rPr>
              <w:t>ethical guardrails</w:t>
            </w:r>
            <w:r w:rsidRPr="0052031D">
              <w:rPr>
                <w:rFonts w:ascii="Arial" w:hAnsi="Arial" w:cs="Arial"/>
                <w:lang w:val="en-GB"/>
              </w:rPr>
              <w:t xml:space="preserve">, it risks reproducing </w:t>
            </w:r>
            <w:r>
              <w:rPr>
                <w:rFonts w:ascii="Arial" w:hAnsi="Arial" w:cs="Arial"/>
                <w:lang w:val="en-GB"/>
              </w:rPr>
              <w:t>real-world</w:t>
            </w:r>
            <w:r w:rsidRPr="0052031D">
              <w:rPr>
                <w:rFonts w:ascii="Arial" w:hAnsi="Arial" w:cs="Arial"/>
                <w:lang w:val="en-GB"/>
              </w:rPr>
              <w:t xml:space="preserve"> biases and discrimination, fuelling divisions and threatening fundamental human rights and freedoms.</w:t>
            </w:r>
          </w:p>
          <w:p w14:paraId="21D227E0" w14:textId="77777777" w:rsidR="009B16FD" w:rsidRPr="0052031D" w:rsidRDefault="009B16FD" w:rsidP="009B16FD">
            <w:pPr>
              <w:pStyle w:val="ListParagraph"/>
              <w:spacing w:line="276" w:lineRule="auto"/>
              <w:ind w:left="33"/>
              <w:rPr>
                <w:rFonts w:ascii="Arial" w:hAnsi="Arial" w:cs="Arial"/>
                <w:lang w:val="en-GB"/>
              </w:rPr>
            </w:pPr>
          </w:p>
          <w:p w14:paraId="2EE56C15" w14:textId="77777777" w:rsidR="009B16FD" w:rsidRPr="0052031D" w:rsidRDefault="009B16FD" w:rsidP="009B16FD">
            <w:pPr>
              <w:pStyle w:val="ListParagraph"/>
              <w:spacing w:line="276" w:lineRule="auto"/>
              <w:ind w:left="33"/>
              <w:rPr>
                <w:rFonts w:ascii="Arial" w:hAnsi="Arial" w:cs="Arial"/>
                <w:b/>
                <w:bCs/>
                <w:u w:val="single"/>
                <w:lang w:val="en-GB"/>
              </w:rPr>
            </w:pPr>
            <w:r w:rsidRPr="0052031D">
              <w:rPr>
                <w:rFonts w:ascii="Arial" w:hAnsi="Arial" w:cs="Arial"/>
                <w:b/>
                <w:bCs/>
                <w:u w:val="single"/>
                <w:lang w:val="en-GB"/>
              </w:rPr>
              <w:t>Recommendation on the Ethics of Artificial Intelligence</w:t>
            </w:r>
          </w:p>
          <w:p w14:paraId="32703DDE" w14:textId="77777777" w:rsidR="009B16FD" w:rsidRDefault="009B16FD" w:rsidP="009B16FD">
            <w:pPr>
              <w:pStyle w:val="ListParagraph"/>
              <w:spacing w:line="276" w:lineRule="auto"/>
              <w:ind w:left="33"/>
              <w:rPr>
                <w:rFonts w:ascii="Arial" w:hAnsi="Arial" w:cs="Arial"/>
                <w:lang w:val="en-GB"/>
              </w:rPr>
            </w:pPr>
            <w:r w:rsidRPr="0052031D">
              <w:rPr>
                <w:rFonts w:ascii="Arial" w:hAnsi="Arial" w:cs="Arial"/>
                <w:lang w:val="en-GB"/>
              </w:rPr>
              <w:t xml:space="preserve">UNESCO produced the first-ever global standard on AI ethics – the </w:t>
            </w:r>
            <w:r w:rsidRPr="0052031D">
              <w:rPr>
                <w:rFonts w:ascii="Arial" w:hAnsi="Arial" w:cs="Arial"/>
                <w:b/>
                <w:bCs/>
                <w:lang w:val="en-GB"/>
              </w:rPr>
              <w:t>‘Recommendation on the Ethics of Artificial Intelligence</w:t>
            </w:r>
            <w:r w:rsidRPr="0052031D">
              <w:rPr>
                <w:rFonts w:ascii="Arial" w:hAnsi="Arial" w:cs="Arial"/>
                <w:lang w:val="en-GB"/>
              </w:rPr>
              <w:t>’ in November 2021. This framework was adopted by all 193 Member States.</w:t>
            </w:r>
            <w:r w:rsidRPr="0052031D">
              <w:rPr>
                <w:rFonts w:ascii="Arial" w:hAnsi="Arial" w:cs="Arial"/>
                <w:lang w:val="en-GB"/>
              </w:rPr>
              <w:br/>
            </w:r>
            <w:r w:rsidRPr="0052031D">
              <w:rPr>
                <w:rFonts w:ascii="Arial" w:hAnsi="Arial" w:cs="Arial"/>
                <w:lang w:val="en-GB"/>
              </w:rPr>
              <w:br/>
              <w:t xml:space="preserve">The protection of </w:t>
            </w:r>
            <w:r w:rsidRPr="0052031D">
              <w:rPr>
                <w:rFonts w:ascii="Arial" w:hAnsi="Arial" w:cs="Arial"/>
                <w:b/>
                <w:bCs/>
                <w:lang w:val="en-GB"/>
              </w:rPr>
              <w:t>human rights and dignity</w:t>
            </w:r>
            <w:r w:rsidRPr="0052031D">
              <w:rPr>
                <w:rFonts w:ascii="Arial" w:hAnsi="Arial" w:cs="Arial"/>
                <w:lang w:val="en-GB"/>
              </w:rPr>
              <w:t xml:space="preserve"> is the cornerstone of the Recommendation, based on the advancement of fundamental principles such as transparency and fairness, always remembering the importance of human oversight of AI systems.</w:t>
            </w:r>
          </w:p>
          <w:p w14:paraId="58AA6646" w14:textId="77777777" w:rsidR="009B16FD" w:rsidRPr="0052031D" w:rsidRDefault="009B16FD" w:rsidP="009B16FD">
            <w:pPr>
              <w:pStyle w:val="ListParagraph"/>
              <w:spacing w:line="276" w:lineRule="auto"/>
              <w:ind w:left="33"/>
              <w:rPr>
                <w:rFonts w:ascii="Arial" w:hAnsi="Arial" w:cs="Arial"/>
                <w:lang w:val="en-GB"/>
              </w:rPr>
            </w:pPr>
          </w:p>
          <w:p w14:paraId="17023821" w14:textId="77777777" w:rsidR="009B16FD" w:rsidRPr="0052031D" w:rsidRDefault="009B16FD" w:rsidP="009B16FD">
            <w:pPr>
              <w:pStyle w:val="ListParagraph"/>
              <w:spacing w:line="276" w:lineRule="auto"/>
              <w:ind w:left="33"/>
              <w:rPr>
                <w:rFonts w:ascii="Arial" w:hAnsi="Arial" w:cs="Arial"/>
                <w:b/>
                <w:bCs/>
                <w:u w:val="single"/>
                <w:lang w:val="en-GB"/>
              </w:rPr>
            </w:pPr>
            <w:r w:rsidRPr="0052031D">
              <w:rPr>
                <w:rFonts w:ascii="Arial" w:hAnsi="Arial" w:cs="Arial"/>
                <w:b/>
                <w:bCs/>
                <w:u w:val="single"/>
                <w:lang w:val="en-GB"/>
              </w:rPr>
              <w:t>Four core values</w:t>
            </w:r>
          </w:p>
          <w:p w14:paraId="4B301298" w14:textId="77777777" w:rsidR="009B16FD" w:rsidRDefault="009B16FD" w:rsidP="009B16FD">
            <w:pPr>
              <w:pStyle w:val="ListParagraph"/>
              <w:spacing w:line="276" w:lineRule="auto"/>
              <w:ind w:left="33"/>
              <w:rPr>
                <w:rFonts w:ascii="Arial" w:hAnsi="Arial" w:cs="Arial"/>
                <w:lang w:val="en-GB"/>
              </w:rPr>
            </w:pPr>
            <w:r w:rsidRPr="0052031D">
              <w:rPr>
                <w:rFonts w:ascii="Arial" w:hAnsi="Arial" w:cs="Arial"/>
                <w:lang w:val="en-GB"/>
              </w:rPr>
              <w:t>Central to the Recommendation are four core values which lay the foundations for AI systems that work for the good of humanity, individuals, societies and the environment:</w:t>
            </w:r>
          </w:p>
          <w:p w14:paraId="6F6B7009" w14:textId="77777777" w:rsidR="009B16FD" w:rsidRPr="0052031D" w:rsidRDefault="009B16FD" w:rsidP="009B16FD">
            <w:pPr>
              <w:pStyle w:val="ListParagraph"/>
              <w:spacing w:line="276" w:lineRule="auto"/>
              <w:ind w:left="33"/>
              <w:rPr>
                <w:rFonts w:ascii="Arial" w:hAnsi="Arial" w:cs="Arial"/>
                <w:lang w:val="en-GB"/>
              </w:rPr>
            </w:pPr>
          </w:p>
          <w:p w14:paraId="34FD0F7A" w14:textId="7E0D8EF8" w:rsidR="009B16FD" w:rsidRPr="0052031D" w:rsidRDefault="009B16FD" w:rsidP="009B16FD">
            <w:pPr>
              <w:pStyle w:val="ListParagraph"/>
              <w:numPr>
                <w:ilvl w:val="0"/>
                <w:numId w:val="7"/>
              </w:numPr>
              <w:spacing w:line="276" w:lineRule="auto"/>
              <w:rPr>
                <w:rFonts w:ascii="Arial" w:hAnsi="Arial" w:cs="Arial"/>
                <w:lang w:val="en-GB"/>
              </w:rPr>
            </w:pPr>
            <w:r w:rsidRPr="0052031D">
              <w:rPr>
                <w:rFonts w:ascii="Arial" w:hAnsi="Arial" w:cs="Arial"/>
                <w:lang w:val="en-GB"/>
              </w:rPr>
              <w:t xml:space="preserve">Respect, protection and promotion of </w:t>
            </w:r>
            <w:r w:rsidRPr="009B16FD">
              <w:rPr>
                <w:rFonts w:ascii="Arial" w:hAnsi="Arial" w:cs="Arial"/>
                <w:b/>
                <w:bCs/>
                <w:lang w:val="en-GB"/>
              </w:rPr>
              <w:t>human rights</w:t>
            </w:r>
            <w:r>
              <w:rPr>
                <w:rFonts w:ascii="Arial" w:hAnsi="Arial" w:cs="Arial"/>
                <w:lang w:val="en-GB"/>
              </w:rPr>
              <w:t>,</w:t>
            </w:r>
            <w:r w:rsidRPr="0052031D">
              <w:rPr>
                <w:rFonts w:ascii="Arial" w:hAnsi="Arial" w:cs="Arial"/>
                <w:lang w:val="en-GB"/>
              </w:rPr>
              <w:t xml:space="preserve"> fundamental freedoms</w:t>
            </w:r>
            <w:r>
              <w:rPr>
                <w:rFonts w:ascii="Arial" w:hAnsi="Arial" w:cs="Arial"/>
                <w:lang w:val="en-GB"/>
              </w:rPr>
              <w:t>,</w:t>
            </w:r>
            <w:r w:rsidRPr="0052031D">
              <w:rPr>
                <w:rFonts w:ascii="Arial" w:hAnsi="Arial" w:cs="Arial"/>
                <w:lang w:val="en-GB"/>
              </w:rPr>
              <w:t xml:space="preserve"> and </w:t>
            </w:r>
            <w:r w:rsidRPr="009B16FD">
              <w:rPr>
                <w:rFonts w:ascii="Arial" w:hAnsi="Arial" w:cs="Arial"/>
                <w:b/>
                <w:bCs/>
                <w:lang w:val="en-GB"/>
              </w:rPr>
              <w:t>human dignity</w:t>
            </w:r>
            <w:r w:rsidRPr="0052031D">
              <w:rPr>
                <w:rFonts w:ascii="Arial" w:hAnsi="Arial" w:cs="Arial"/>
                <w:lang w:val="en-GB"/>
              </w:rPr>
              <w:t>.</w:t>
            </w:r>
          </w:p>
          <w:p w14:paraId="6B47801A" w14:textId="1968A9B2" w:rsidR="009B16FD" w:rsidRPr="0052031D" w:rsidRDefault="009B16FD" w:rsidP="009B16FD">
            <w:pPr>
              <w:pStyle w:val="ListParagraph"/>
              <w:numPr>
                <w:ilvl w:val="0"/>
                <w:numId w:val="7"/>
              </w:numPr>
              <w:spacing w:line="276" w:lineRule="auto"/>
              <w:rPr>
                <w:rFonts w:ascii="Arial" w:hAnsi="Arial" w:cs="Arial"/>
                <w:lang w:val="en-GB"/>
              </w:rPr>
            </w:pPr>
            <w:r w:rsidRPr="0052031D">
              <w:rPr>
                <w:rFonts w:ascii="Arial" w:hAnsi="Arial" w:cs="Arial"/>
                <w:b/>
                <w:bCs/>
                <w:lang w:val="en-GB"/>
              </w:rPr>
              <w:t xml:space="preserve">Living in peaceful </w:t>
            </w:r>
            <w:r w:rsidRPr="0052031D">
              <w:rPr>
                <w:rFonts w:ascii="Arial" w:hAnsi="Arial" w:cs="Arial"/>
                <w:lang w:val="en-GB"/>
              </w:rPr>
              <w:t>just and interconnected societies</w:t>
            </w:r>
            <w:r>
              <w:rPr>
                <w:rFonts w:ascii="Arial" w:hAnsi="Arial" w:cs="Arial"/>
                <w:lang w:val="en-GB"/>
              </w:rPr>
              <w:t>.</w:t>
            </w:r>
          </w:p>
          <w:p w14:paraId="310A5BE8" w14:textId="5F42DEB0" w:rsidR="009B16FD" w:rsidRPr="0052031D" w:rsidRDefault="009B16FD" w:rsidP="009B16FD">
            <w:pPr>
              <w:pStyle w:val="ListParagraph"/>
              <w:numPr>
                <w:ilvl w:val="0"/>
                <w:numId w:val="7"/>
              </w:numPr>
              <w:spacing w:line="276" w:lineRule="auto"/>
              <w:rPr>
                <w:rFonts w:ascii="Arial" w:hAnsi="Arial" w:cs="Arial"/>
                <w:b/>
                <w:bCs/>
                <w:lang w:val="en-GB"/>
              </w:rPr>
            </w:pPr>
            <w:r w:rsidRPr="009B16FD">
              <w:rPr>
                <w:rFonts w:ascii="Arial" w:hAnsi="Arial" w:cs="Arial"/>
                <w:lang w:val="en-GB"/>
              </w:rPr>
              <w:t xml:space="preserve">Ensuring </w:t>
            </w:r>
            <w:r w:rsidRPr="0052031D">
              <w:rPr>
                <w:rFonts w:ascii="Arial" w:hAnsi="Arial" w:cs="Arial"/>
                <w:b/>
                <w:bCs/>
                <w:lang w:val="en-GB"/>
              </w:rPr>
              <w:t>diversity and inclusiveness</w:t>
            </w:r>
            <w:r>
              <w:rPr>
                <w:rFonts w:ascii="Arial" w:hAnsi="Arial" w:cs="Arial"/>
                <w:b/>
                <w:bCs/>
                <w:lang w:val="en-GB"/>
              </w:rPr>
              <w:t>.</w:t>
            </w:r>
          </w:p>
          <w:p w14:paraId="7574B3DC" w14:textId="2365FBA7" w:rsidR="009B16FD" w:rsidRPr="0052031D" w:rsidRDefault="009B16FD" w:rsidP="009B16FD">
            <w:pPr>
              <w:pStyle w:val="ListParagraph"/>
              <w:numPr>
                <w:ilvl w:val="0"/>
                <w:numId w:val="7"/>
              </w:numPr>
              <w:spacing w:line="276" w:lineRule="auto"/>
              <w:rPr>
                <w:rFonts w:ascii="Arial" w:hAnsi="Arial" w:cs="Arial"/>
                <w:b/>
                <w:bCs/>
                <w:lang w:val="en-GB"/>
              </w:rPr>
            </w:pPr>
            <w:r w:rsidRPr="0052031D">
              <w:rPr>
                <w:rFonts w:ascii="Arial" w:hAnsi="Arial" w:cs="Arial"/>
                <w:b/>
                <w:bCs/>
                <w:lang w:val="en-GB"/>
              </w:rPr>
              <w:t>Environment and ecosystem flourishing</w:t>
            </w:r>
            <w:r>
              <w:rPr>
                <w:rFonts w:ascii="Arial" w:hAnsi="Arial" w:cs="Arial"/>
                <w:b/>
                <w:bCs/>
                <w:lang w:val="en-GB"/>
              </w:rPr>
              <w:t>.</w:t>
            </w:r>
          </w:p>
          <w:p w14:paraId="1925044C" w14:textId="77777777" w:rsidR="009B16FD" w:rsidRDefault="009B16FD" w:rsidP="009B16FD">
            <w:pPr>
              <w:pStyle w:val="ListParagraph"/>
              <w:spacing w:line="276" w:lineRule="auto"/>
              <w:ind w:left="33"/>
              <w:rPr>
                <w:rFonts w:ascii="Arial" w:hAnsi="Arial" w:cs="Arial"/>
                <w:b/>
                <w:bCs/>
                <w:lang w:val="en-GB"/>
              </w:rPr>
            </w:pPr>
            <w:r w:rsidRPr="0052031D">
              <w:rPr>
                <w:rFonts w:ascii="Arial" w:hAnsi="Arial" w:cs="Arial"/>
                <w:b/>
                <w:bCs/>
                <w:lang w:val="en-GB"/>
              </w:rPr>
              <w:t xml:space="preserve"> </w:t>
            </w:r>
          </w:p>
          <w:p w14:paraId="3C229760" w14:textId="77777777" w:rsidR="009B16FD" w:rsidRPr="0052031D" w:rsidRDefault="009B16FD" w:rsidP="009B16FD">
            <w:pPr>
              <w:pStyle w:val="ListParagraph"/>
              <w:spacing w:line="276" w:lineRule="auto"/>
              <w:ind w:left="33"/>
              <w:rPr>
                <w:rFonts w:ascii="Arial" w:hAnsi="Arial" w:cs="Arial"/>
                <w:b/>
                <w:bCs/>
                <w:u w:val="single"/>
                <w:lang w:val="en-GB"/>
              </w:rPr>
            </w:pPr>
            <w:r w:rsidRPr="0052031D">
              <w:rPr>
                <w:rFonts w:ascii="Arial" w:hAnsi="Arial" w:cs="Arial"/>
                <w:b/>
                <w:bCs/>
                <w:u w:val="single"/>
                <w:lang w:val="en-GB"/>
              </w:rPr>
              <w:t>A human rights approach to AI</w:t>
            </w:r>
          </w:p>
          <w:p w14:paraId="16160775" w14:textId="4C45957D" w:rsidR="009B16FD" w:rsidRDefault="009B16FD" w:rsidP="009B16FD">
            <w:pPr>
              <w:pStyle w:val="ListParagraph"/>
              <w:spacing w:line="276" w:lineRule="auto"/>
              <w:ind w:left="33"/>
              <w:rPr>
                <w:rFonts w:ascii="Arial" w:hAnsi="Arial" w:cs="Arial"/>
                <w:lang w:val="en-GB"/>
              </w:rPr>
            </w:pPr>
            <w:r w:rsidRPr="0052031D">
              <w:rPr>
                <w:rFonts w:ascii="Arial" w:hAnsi="Arial" w:cs="Arial"/>
                <w:lang w:val="en-GB"/>
              </w:rPr>
              <w:t xml:space="preserve">Ten core principles lay out a </w:t>
            </w:r>
            <w:r>
              <w:rPr>
                <w:rFonts w:ascii="Arial" w:hAnsi="Arial" w:cs="Arial"/>
                <w:lang w:val="en-GB"/>
              </w:rPr>
              <w:t>human-rights-centred</w:t>
            </w:r>
            <w:r w:rsidRPr="0052031D">
              <w:rPr>
                <w:rFonts w:ascii="Arial" w:hAnsi="Arial" w:cs="Arial"/>
                <w:lang w:val="en-GB"/>
              </w:rPr>
              <w:t xml:space="preserve"> approach to the </w:t>
            </w:r>
            <w:r>
              <w:rPr>
                <w:rFonts w:ascii="Arial" w:hAnsi="Arial" w:cs="Arial"/>
                <w:lang w:val="en-GB"/>
              </w:rPr>
              <w:t>e</w:t>
            </w:r>
            <w:r w:rsidRPr="0052031D">
              <w:rPr>
                <w:rFonts w:ascii="Arial" w:hAnsi="Arial" w:cs="Arial"/>
                <w:lang w:val="en-GB"/>
              </w:rPr>
              <w:t>thics of AI.</w:t>
            </w:r>
          </w:p>
          <w:p w14:paraId="109311F9" w14:textId="77777777" w:rsidR="009B16FD" w:rsidRPr="0052031D" w:rsidRDefault="009B16FD" w:rsidP="009B16FD">
            <w:pPr>
              <w:pStyle w:val="ListParagraph"/>
              <w:spacing w:line="276" w:lineRule="auto"/>
              <w:ind w:left="33"/>
              <w:rPr>
                <w:rFonts w:ascii="Arial" w:hAnsi="Arial" w:cs="Arial"/>
                <w:lang w:val="en-GB"/>
              </w:rPr>
            </w:pPr>
          </w:p>
          <w:p w14:paraId="47888449" w14:textId="47947052" w:rsidR="009B16FD" w:rsidRPr="009B16FD" w:rsidRDefault="009B16FD" w:rsidP="009B16FD">
            <w:pPr>
              <w:pStyle w:val="ListParagraph"/>
              <w:numPr>
                <w:ilvl w:val="0"/>
                <w:numId w:val="9"/>
              </w:numPr>
              <w:spacing w:line="276" w:lineRule="auto"/>
              <w:rPr>
                <w:rFonts w:ascii="Arial" w:hAnsi="Arial" w:cs="Arial"/>
                <w:b/>
                <w:bCs/>
                <w:lang w:val="en-GB"/>
              </w:rPr>
            </w:pPr>
            <w:r w:rsidRPr="0052031D">
              <w:rPr>
                <w:rFonts w:ascii="Arial" w:hAnsi="Arial" w:cs="Arial"/>
                <w:b/>
                <w:bCs/>
                <w:lang w:val="en-GB"/>
              </w:rPr>
              <w:t>Proportionality and do no harm</w:t>
            </w:r>
            <w:r>
              <w:rPr>
                <w:rFonts w:ascii="Arial" w:hAnsi="Arial" w:cs="Arial"/>
                <w:b/>
                <w:bCs/>
                <w:lang w:val="en-GB"/>
              </w:rPr>
              <w:t xml:space="preserve">: </w:t>
            </w:r>
            <w:r w:rsidRPr="009B16FD">
              <w:rPr>
                <w:rFonts w:ascii="Arial" w:hAnsi="Arial" w:cs="Arial"/>
                <w:lang w:val="en-GB"/>
              </w:rPr>
              <w:t xml:space="preserve">The use of AI systems must not go beyond what is necessary to achieve a legitimate aim. Risk assessment should be used to prevent </w:t>
            </w:r>
            <w:r>
              <w:rPr>
                <w:rFonts w:ascii="Arial" w:hAnsi="Arial" w:cs="Arial"/>
                <w:lang w:val="en-GB"/>
              </w:rPr>
              <w:t>harm</w:t>
            </w:r>
            <w:r w:rsidRPr="009B16FD">
              <w:rPr>
                <w:rFonts w:ascii="Arial" w:hAnsi="Arial" w:cs="Arial"/>
                <w:lang w:val="en-GB"/>
              </w:rPr>
              <w:t xml:space="preserve"> which may result from such uses.</w:t>
            </w:r>
          </w:p>
          <w:p w14:paraId="67F1BD07" w14:textId="633D0B1C" w:rsidR="009B16FD" w:rsidRPr="009B16FD" w:rsidRDefault="009B16FD" w:rsidP="009B16FD">
            <w:pPr>
              <w:pStyle w:val="ListParagraph"/>
              <w:numPr>
                <w:ilvl w:val="0"/>
                <w:numId w:val="9"/>
              </w:numPr>
              <w:spacing w:line="276" w:lineRule="auto"/>
              <w:rPr>
                <w:rFonts w:ascii="Arial" w:hAnsi="Arial" w:cs="Arial"/>
                <w:lang w:val="en-GB"/>
              </w:rPr>
            </w:pPr>
            <w:r w:rsidRPr="009B16FD">
              <w:rPr>
                <w:rFonts w:ascii="Arial" w:hAnsi="Arial" w:cs="Arial"/>
                <w:b/>
                <w:bCs/>
                <w:lang w:val="en-GB"/>
              </w:rPr>
              <w:t xml:space="preserve">Safety and </w:t>
            </w:r>
            <w:r>
              <w:rPr>
                <w:rFonts w:ascii="Arial" w:hAnsi="Arial" w:cs="Arial"/>
                <w:b/>
                <w:bCs/>
                <w:lang w:val="en-GB"/>
              </w:rPr>
              <w:t>s</w:t>
            </w:r>
            <w:r w:rsidRPr="009B16FD">
              <w:rPr>
                <w:rFonts w:ascii="Arial" w:hAnsi="Arial" w:cs="Arial"/>
                <w:b/>
                <w:bCs/>
                <w:lang w:val="en-GB"/>
              </w:rPr>
              <w:t xml:space="preserve">ecurity: </w:t>
            </w:r>
            <w:r w:rsidRPr="009B16FD">
              <w:rPr>
                <w:rFonts w:ascii="Arial" w:hAnsi="Arial" w:cs="Arial"/>
                <w:lang w:val="en-GB"/>
              </w:rPr>
              <w:t>Unwanted harms (safety risks) as well as vulnerabilities to attack (security risks) should be avoided and addressed by AI actors.</w:t>
            </w:r>
          </w:p>
          <w:p w14:paraId="18BC279A" w14:textId="759FE012" w:rsidR="009B16FD" w:rsidRPr="009B16FD" w:rsidRDefault="009B16FD" w:rsidP="009B16FD">
            <w:pPr>
              <w:pStyle w:val="ListParagraph"/>
              <w:numPr>
                <w:ilvl w:val="0"/>
                <w:numId w:val="9"/>
              </w:numPr>
              <w:spacing w:line="276" w:lineRule="auto"/>
              <w:rPr>
                <w:rFonts w:ascii="Arial" w:hAnsi="Arial" w:cs="Arial"/>
                <w:lang w:val="en-GB"/>
              </w:rPr>
            </w:pPr>
            <w:r w:rsidRPr="009B16FD">
              <w:rPr>
                <w:rFonts w:ascii="Arial" w:hAnsi="Arial" w:cs="Arial"/>
                <w:b/>
                <w:bCs/>
                <w:lang w:val="en-GB"/>
              </w:rPr>
              <w:t xml:space="preserve">Right to </w:t>
            </w:r>
            <w:r>
              <w:rPr>
                <w:rFonts w:ascii="Arial" w:hAnsi="Arial" w:cs="Arial"/>
                <w:b/>
                <w:bCs/>
                <w:lang w:val="en-GB"/>
              </w:rPr>
              <w:t>p</w:t>
            </w:r>
            <w:r w:rsidRPr="009B16FD">
              <w:rPr>
                <w:rFonts w:ascii="Arial" w:hAnsi="Arial" w:cs="Arial"/>
                <w:b/>
                <w:bCs/>
                <w:lang w:val="en-GB"/>
              </w:rPr>
              <w:t xml:space="preserve">rivacy and </w:t>
            </w:r>
            <w:r>
              <w:rPr>
                <w:rFonts w:ascii="Arial" w:hAnsi="Arial" w:cs="Arial"/>
                <w:b/>
                <w:bCs/>
                <w:lang w:val="en-GB"/>
              </w:rPr>
              <w:t>d</w:t>
            </w:r>
            <w:r w:rsidRPr="009B16FD">
              <w:rPr>
                <w:rFonts w:ascii="Arial" w:hAnsi="Arial" w:cs="Arial"/>
                <w:b/>
                <w:bCs/>
                <w:lang w:val="en-GB"/>
              </w:rPr>
              <w:t xml:space="preserve">ata </w:t>
            </w:r>
            <w:r>
              <w:rPr>
                <w:rFonts w:ascii="Arial" w:hAnsi="Arial" w:cs="Arial"/>
                <w:b/>
                <w:bCs/>
                <w:lang w:val="en-GB"/>
              </w:rPr>
              <w:t>p</w:t>
            </w:r>
            <w:r w:rsidRPr="009B16FD">
              <w:rPr>
                <w:rFonts w:ascii="Arial" w:hAnsi="Arial" w:cs="Arial"/>
                <w:b/>
                <w:bCs/>
                <w:lang w:val="en-GB"/>
              </w:rPr>
              <w:t xml:space="preserve">rotection: </w:t>
            </w:r>
            <w:r w:rsidRPr="009B16FD">
              <w:rPr>
                <w:rFonts w:ascii="Arial" w:hAnsi="Arial" w:cs="Arial"/>
                <w:lang w:val="en-GB"/>
              </w:rPr>
              <w:t>Privacy must be protected and promoted throughout the AI lifecycle. Adequate data protection frameworks should also be established.</w:t>
            </w:r>
          </w:p>
          <w:p w14:paraId="36D24C63" w14:textId="35167001" w:rsidR="009B16FD" w:rsidRPr="009B16FD" w:rsidRDefault="009B16FD" w:rsidP="009B16FD">
            <w:pPr>
              <w:pStyle w:val="ListParagraph"/>
              <w:numPr>
                <w:ilvl w:val="0"/>
                <w:numId w:val="9"/>
              </w:numPr>
              <w:spacing w:line="276" w:lineRule="auto"/>
              <w:rPr>
                <w:rFonts w:ascii="Arial" w:hAnsi="Arial" w:cs="Arial"/>
                <w:lang w:val="en-GB"/>
              </w:rPr>
            </w:pPr>
            <w:r w:rsidRPr="009B16FD">
              <w:rPr>
                <w:rFonts w:ascii="Arial" w:hAnsi="Arial" w:cs="Arial"/>
                <w:b/>
                <w:bCs/>
                <w:lang w:val="en-GB"/>
              </w:rPr>
              <w:t xml:space="preserve">Multi-stakeholder &amp; adaptive governance and collaboration: </w:t>
            </w:r>
            <w:r w:rsidRPr="009B16FD">
              <w:rPr>
                <w:rFonts w:ascii="Arial" w:hAnsi="Arial" w:cs="Arial"/>
                <w:lang w:val="en-GB"/>
              </w:rPr>
              <w:t xml:space="preserve">International law &amp; national sovereignty must be respected in the use of data. Additionally, </w:t>
            </w:r>
            <w:r>
              <w:rPr>
                <w:rFonts w:ascii="Arial" w:hAnsi="Arial" w:cs="Arial"/>
                <w:lang w:val="en-GB"/>
              </w:rPr>
              <w:t xml:space="preserve">the </w:t>
            </w:r>
            <w:r w:rsidRPr="009B16FD">
              <w:rPr>
                <w:rFonts w:ascii="Arial" w:hAnsi="Arial" w:cs="Arial"/>
                <w:lang w:val="en-GB"/>
              </w:rPr>
              <w:t>participation of diverse stakeholders is necessary for inclusive approaches to AI governance.</w:t>
            </w:r>
          </w:p>
          <w:p w14:paraId="0F574791" w14:textId="6AE1D1F3" w:rsidR="009B16FD" w:rsidRPr="009B16FD" w:rsidRDefault="009B16FD" w:rsidP="009B16FD">
            <w:pPr>
              <w:pStyle w:val="ListParagraph"/>
              <w:numPr>
                <w:ilvl w:val="0"/>
                <w:numId w:val="9"/>
              </w:numPr>
              <w:spacing w:line="276" w:lineRule="auto"/>
              <w:rPr>
                <w:rFonts w:ascii="Arial" w:hAnsi="Arial" w:cs="Arial"/>
                <w:lang w:val="en-GB"/>
              </w:rPr>
            </w:pPr>
            <w:r w:rsidRPr="009B16FD">
              <w:rPr>
                <w:rFonts w:ascii="Arial" w:hAnsi="Arial" w:cs="Arial"/>
                <w:b/>
                <w:bCs/>
                <w:lang w:val="en-GB"/>
              </w:rPr>
              <w:t>Responsibility and accountability:</w:t>
            </w:r>
            <w:r>
              <w:rPr>
                <w:rFonts w:ascii="Arial" w:hAnsi="Arial" w:cs="Arial"/>
                <w:b/>
                <w:bCs/>
                <w:lang w:val="en-GB"/>
              </w:rPr>
              <w:t xml:space="preserve"> </w:t>
            </w:r>
            <w:r w:rsidRPr="009B16FD">
              <w:rPr>
                <w:rFonts w:ascii="Arial" w:hAnsi="Arial" w:cs="Arial"/>
                <w:lang w:val="en-GB"/>
              </w:rPr>
              <w:t xml:space="preserve">AI systems should be auditable and traceable. There should be oversight, impact assessment, audit and due diligence mechanisms in place to avoid conflicts with human rights norms and threats to environmental </w:t>
            </w:r>
            <w:r>
              <w:rPr>
                <w:rFonts w:ascii="Arial" w:hAnsi="Arial" w:cs="Arial"/>
                <w:lang w:val="en-GB"/>
              </w:rPr>
              <w:t>well-being</w:t>
            </w:r>
            <w:r w:rsidRPr="009B16FD">
              <w:rPr>
                <w:rFonts w:ascii="Arial" w:hAnsi="Arial" w:cs="Arial"/>
                <w:lang w:val="en-GB"/>
              </w:rPr>
              <w:t>.</w:t>
            </w:r>
          </w:p>
          <w:p w14:paraId="06AC60EA" w14:textId="39C708B5" w:rsidR="009B16FD" w:rsidRPr="009B16FD" w:rsidRDefault="009B16FD" w:rsidP="009B16FD">
            <w:pPr>
              <w:pStyle w:val="ListParagraph"/>
              <w:numPr>
                <w:ilvl w:val="0"/>
                <w:numId w:val="9"/>
              </w:numPr>
              <w:spacing w:line="276" w:lineRule="auto"/>
              <w:rPr>
                <w:rFonts w:ascii="Arial" w:hAnsi="Arial" w:cs="Arial"/>
                <w:lang w:val="en-GB"/>
              </w:rPr>
            </w:pPr>
            <w:r w:rsidRPr="009B16FD">
              <w:rPr>
                <w:rFonts w:ascii="Arial" w:hAnsi="Arial" w:cs="Arial"/>
                <w:b/>
                <w:bCs/>
                <w:lang w:val="en-GB"/>
              </w:rPr>
              <w:t>Transparency and explainability:</w:t>
            </w:r>
            <w:r>
              <w:rPr>
                <w:rFonts w:ascii="Arial" w:hAnsi="Arial" w:cs="Arial"/>
                <w:b/>
                <w:bCs/>
                <w:lang w:val="en-GB"/>
              </w:rPr>
              <w:t xml:space="preserve"> </w:t>
            </w:r>
            <w:r w:rsidRPr="009B16FD">
              <w:rPr>
                <w:rFonts w:ascii="Arial" w:hAnsi="Arial" w:cs="Arial"/>
                <w:lang w:val="en-GB"/>
              </w:rPr>
              <w:t>The ethical deployment of AI systems depends on their transparency &amp; explainability (</w:t>
            </w:r>
            <w:proofErr w:type="spellStart"/>
            <w:r w:rsidRPr="009B16FD">
              <w:rPr>
                <w:rFonts w:ascii="Arial" w:hAnsi="Arial" w:cs="Arial"/>
                <w:lang w:val="en-GB"/>
              </w:rPr>
              <w:t>T&amp;E</w:t>
            </w:r>
            <w:proofErr w:type="spellEnd"/>
            <w:r w:rsidRPr="009B16FD">
              <w:rPr>
                <w:rFonts w:ascii="Arial" w:hAnsi="Arial" w:cs="Arial"/>
                <w:lang w:val="en-GB"/>
              </w:rPr>
              <w:t xml:space="preserve">). The level of </w:t>
            </w:r>
            <w:proofErr w:type="spellStart"/>
            <w:r w:rsidRPr="009B16FD">
              <w:rPr>
                <w:rFonts w:ascii="Arial" w:hAnsi="Arial" w:cs="Arial"/>
                <w:lang w:val="en-GB"/>
              </w:rPr>
              <w:t>T&amp;E</w:t>
            </w:r>
            <w:proofErr w:type="spellEnd"/>
            <w:r w:rsidRPr="009B16FD">
              <w:rPr>
                <w:rFonts w:ascii="Arial" w:hAnsi="Arial" w:cs="Arial"/>
                <w:lang w:val="en-GB"/>
              </w:rPr>
              <w:t xml:space="preserve"> should be appropriate to the context, as there may be tensions between </w:t>
            </w:r>
            <w:proofErr w:type="spellStart"/>
            <w:r w:rsidRPr="009B16FD">
              <w:rPr>
                <w:rFonts w:ascii="Arial" w:hAnsi="Arial" w:cs="Arial"/>
                <w:lang w:val="en-GB"/>
              </w:rPr>
              <w:t>T&amp;E</w:t>
            </w:r>
            <w:proofErr w:type="spellEnd"/>
            <w:r w:rsidRPr="009B16FD">
              <w:rPr>
                <w:rFonts w:ascii="Arial" w:hAnsi="Arial" w:cs="Arial"/>
                <w:lang w:val="en-GB"/>
              </w:rPr>
              <w:t xml:space="preserve"> and other principles such as privacy, safety and security.</w:t>
            </w:r>
          </w:p>
          <w:p w14:paraId="460532A2" w14:textId="72E92658" w:rsidR="009B16FD" w:rsidRPr="009B16FD" w:rsidRDefault="009B16FD" w:rsidP="009B16FD">
            <w:pPr>
              <w:pStyle w:val="ListParagraph"/>
              <w:numPr>
                <w:ilvl w:val="0"/>
                <w:numId w:val="9"/>
              </w:numPr>
              <w:spacing w:line="276" w:lineRule="auto"/>
              <w:rPr>
                <w:rFonts w:ascii="Arial" w:hAnsi="Arial" w:cs="Arial"/>
                <w:lang w:val="en-GB"/>
              </w:rPr>
            </w:pPr>
            <w:r w:rsidRPr="009B16FD">
              <w:rPr>
                <w:rFonts w:ascii="Arial" w:hAnsi="Arial" w:cs="Arial"/>
                <w:b/>
                <w:bCs/>
                <w:lang w:val="en-GB"/>
              </w:rPr>
              <w:t xml:space="preserve">Human oversight and determination: </w:t>
            </w:r>
            <w:r w:rsidRPr="009B16FD">
              <w:rPr>
                <w:rFonts w:ascii="Arial" w:hAnsi="Arial" w:cs="Arial"/>
                <w:lang w:val="en-GB"/>
              </w:rPr>
              <w:t>Member States should ensure that AI systems do not displace ultimate human responsibility and accountability.</w:t>
            </w:r>
          </w:p>
          <w:p w14:paraId="19B84A96" w14:textId="584D6DA1" w:rsidR="009B16FD" w:rsidRPr="009B16FD" w:rsidRDefault="009B16FD" w:rsidP="009B16FD">
            <w:pPr>
              <w:pStyle w:val="ListParagraph"/>
              <w:numPr>
                <w:ilvl w:val="0"/>
                <w:numId w:val="9"/>
              </w:numPr>
              <w:spacing w:line="276" w:lineRule="auto"/>
              <w:rPr>
                <w:rFonts w:ascii="Arial" w:hAnsi="Arial" w:cs="Arial"/>
                <w:lang w:val="en-GB"/>
              </w:rPr>
            </w:pPr>
            <w:r w:rsidRPr="009B16FD">
              <w:rPr>
                <w:rFonts w:ascii="Arial" w:hAnsi="Arial" w:cs="Arial"/>
                <w:b/>
                <w:bCs/>
                <w:lang w:val="en-GB"/>
              </w:rPr>
              <w:t xml:space="preserve">Sustainability: </w:t>
            </w:r>
            <w:r w:rsidRPr="009B16FD">
              <w:rPr>
                <w:rFonts w:ascii="Arial" w:hAnsi="Arial" w:cs="Arial"/>
                <w:lang w:val="en-GB"/>
              </w:rPr>
              <w:t>AI technologies should be assessed against their impacts on ‘sustainability’, understood as a set of constantly evolving goals including those set out in the UN’s Sustainable Development Goals.</w:t>
            </w:r>
          </w:p>
          <w:p w14:paraId="27294130" w14:textId="130B694E" w:rsidR="009B16FD" w:rsidRPr="009B16FD" w:rsidRDefault="009B16FD" w:rsidP="009B16FD">
            <w:pPr>
              <w:pStyle w:val="ListParagraph"/>
              <w:numPr>
                <w:ilvl w:val="0"/>
                <w:numId w:val="9"/>
              </w:numPr>
              <w:spacing w:line="276" w:lineRule="auto"/>
              <w:rPr>
                <w:rFonts w:ascii="Arial" w:hAnsi="Arial" w:cs="Arial"/>
                <w:lang w:val="en-GB"/>
              </w:rPr>
            </w:pPr>
            <w:r w:rsidRPr="009B16FD">
              <w:rPr>
                <w:rFonts w:ascii="Arial" w:hAnsi="Arial" w:cs="Arial"/>
                <w:b/>
                <w:bCs/>
                <w:lang w:val="en-GB"/>
              </w:rPr>
              <w:t xml:space="preserve">Awareness </w:t>
            </w:r>
            <w:r>
              <w:rPr>
                <w:rFonts w:ascii="Arial" w:hAnsi="Arial" w:cs="Arial"/>
                <w:b/>
                <w:bCs/>
                <w:lang w:val="en-GB"/>
              </w:rPr>
              <w:t>and</w:t>
            </w:r>
            <w:r w:rsidRPr="009B16FD">
              <w:rPr>
                <w:rFonts w:ascii="Arial" w:hAnsi="Arial" w:cs="Arial"/>
                <w:b/>
                <w:bCs/>
                <w:lang w:val="en-GB"/>
              </w:rPr>
              <w:t xml:space="preserve"> </w:t>
            </w:r>
            <w:r>
              <w:rPr>
                <w:rFonts w:ascii="Arial" w:hAnsi="Arial" w:cs="Arial"/>
                <w:b/>
                <w:bCs/>
                <w:lang w:val="en-GB"/>
              </w:rPr>
              <w:t>l</w:t>
            </w:r>
            <w:r w:rsidRPr="009B16FD">
              <w:rPr>
                <w:rFonts w:ascii="Arial" w:hAnsi="Arial" w:cs="Arial"/>
                <w:b/>
                <w:bCs/>
                <w:lang w:val="en-GB"/>
              </w:rPr>
              <w:t xml:space="preserve">iteracy: </w:t>
            </w:r>
            <w:r w:rsidRPr="009B16FD">
              <w:rPr>
                <w:rFonts w:ascii="Arial" w:hAnsi="Arial" w:cs="Arial"/>
                <w:lang w:val="en-GB"/>
              </w:rPr>
              <w:t xml:space="preserve">Public understanding of AI and data should be promoted through open &amp; accessible education, civic engagement, digital skills &amp; AI ethics training, </w:t>
            </w:r>
            <w:r>
              <w:rPr>
                <w:rFonts w:ascii="Arial" w:hAnsi="Arial" w:cs="Arial"/>
                <w:lang w:val="en-GB"/>
              </w:rPr>
              <w:t xml:space="preserve">and </w:t>
            </w:r>
            <w:r w:rsidRPr="009B16FD">
              <w:rPr>
                <w:rFonts w:ascii="Arial" w:hAnsi="Arial" w:cs="Arial"/>
                <w:lang w:val="en-GB"/>
              </w:rPr>
              <w:t xml:space="preserve">media </w:t>
            </w:r>
            <w:r>
              <w:rPr>
                <w:rFonts w:ascii="Arial" w:hAnsi="Arial" w:cs="Arial"/>
                <w:lang w:val="en-GB"/>
              </w:rPr>
              <w:t>and</w:t>
            </w:r>
            <w:r w:rsidRPr="009B16FD">
              <w:rPr>
                <w:rFonts w:ascii="Arial" w:hAnsi="Arial" w:cs="Arial"/>
                <w:lang w:val="en-GB"/>
              </w:rPr>
              <w:t xml:space="preserve"> information literacy.</w:t>
            </w:r>
          </w:p>
          <w:p w14:paraId="1CB630BD" w14:textId="73FE6CE1" w:rsidR="009B16FD" w:rsidRPr="009B16FD" w:rsidRDefault="009B16FD" w:rsidP="009B16FD">
            <w:pPr>
              <w:pStyle w:val="ListParagraph"/>
              <w:numPr>
                <w:ilvl w:val="0"/>
                <w:numId w:val="9"/>
              </w:numPr>
              <w:spacing w:line="276" w:lineRule="auto"/>
              <w:rPr>
                <w:rFonts w:ascii="Arial" w:hAnsi="Arial" w:cs="Arial"/>
                <w:b/>
                <w:bCs/>
                <w:lang w:val="en-GB"/>
              </w:rPr>
            </w:pPr>
            <w:r w:rsidRPr="0052031D">
              <w:rPr>
                <w:rFonts w:ascii="Arial" w:hAnsi="Arial" w:cs="Arial"/>
                <w:b/>
                <w:bCs/>
                <w:lang w:val="en-GB"/>
              </w:rPr>
              <w:t xml:space="preserve">Fairness and </w:t>
            </w:r>
            <w:r>
              <w:rPr>
                <w:rFonts w:ascii="Arial" w:hAnsi="Arial" w:cs="Arial"/>
                <w:b/>
                <w:bCs/>
                <w:lang w:val="en-GB"/>
              </w:rPr>
              <w:t>n</w:t>
            </w:r>
            <w:r w:rsidRPr="0052031D">
              <w:rPr>
                <w:rFonts w:ascii="Arial" w:hAnsi="Arial" w:cs="Arial"/>
                <w:b/>
                <w:bCs/>
                <w:lang w:val="en-GB"/>
              </w:rPr>
              <w:t>on-</w:t>
            </w:r>
            <w:r>
              <w:rPr>
                <w:rFonts w:ascii="Arial" w:hAnsi="Arial" w:cs="Arial"/>
                <w:b/>
                <w:bCs/>
                <w:lang w:val="en-GB"/>
              </w:rPr>
              <w:t xml:space="preserve">discrimination: </w:t>
            </w:r>
            <w:r w:rsidRPr="009B16FD">
              <w:rPr>
                <w:rFonts w:ascii="Arial" w:hAnsi="Arial" w:cs="Arial"/>
                <w:lang w:val="en-GB"/>
              </w:rPr>
              <w:t>AI actors should promote social justice, fairness, and non-discrimination while taking an inclusive approach to ensure AI’s benefits are accessible to all.</w:t>
            </w:r>
          </w:p>
          <w:p w14:paraId="3B99665E" w14:textId="77777777" w:rsidR="009B16FD" w:rsidRPr="009B16FD" w:rsidRDefault="009B16FD" w:rsidP="009B16FD">
            <w:pPr>
              <w:spacing w:line="276" w:lineRule="auto"/>
              <w:ind w:left="393"/>
              <w:rPr>
                <w:rFonts w:ascii="Arial" w:hAnsi="Arial" w:cs="Arial"/>
                <w:lang w:val="en-GB"/>
              </w:rPr>
            </w:pPr>
          </w:p>
          <w:p w14:paraId="147875FD" w14:textId="77777777" w:rsidR="009B16FD" w:rsidRPr="0052031D" w:rsidRDefault="009B16FD" w:rsidP="009B16FD">
            <w:pPr>
              <w:pStyle w:val="ListParagraph"/>
              <w:spacing w:line="276" w:lineRule="auto"/>
              <w:ind w:left="33"/>
              <w:rPr>
                <w:rFonts w:ascii="Arial" w:hAnsi="Arial" w:cs="Arial"/>
                <w:b/>
                <w:bCs/>
                <w:u w:val="single"/>
                <w:lang w:val="en-GB"/>
              </w:rPr>
            </w:pPr>
            <w:r w:rsidRPr="0052031D">
              <w:rPr>
                <w:rFonts w:ascii="Arial" w:hAnsi="Arial" w:cs="Arial"/>
                <w:b/>
                <w:bCs/>
                <w:u w:val="single"/>
                <w:lang w:val="en-GB"/>
              </w:rPr>
              <w:t>Actionable policies</w:t>
            </w:r>
          </w:p>
          <w:p w14:paraId="551341F4" w14:textId="4E559115" w:rsidR="009B16FD" w:rsidRPr="009B16FD" w:rsidRDefault="009B16FD" w:rsidP="009B16FD">
            <w:pPr>
              <w:pStyle w:val="ListParagraph"/>
              <w:spacing w:line="276" w:lineRule="auto"/>
              <w:ind w:left="33"/>
              <w:rPr>
                <w:rFonts w:ascii="Arial" w:hAnsi="Arial" w:cs="Arial"/>
                <w:lang w:val="en-GB"/>
              </w:rPr>
            </w:pPr>
            <w:r w:rsidRPr="0052031D">
              <w:rPr>
                <w:rFonts w:ascii="Arial" w:hAnsi="Arial" w:cs="Arial"/>
                <w:b/>
                <w:bCs/>
                <w:lang w:val="en-GB"/>
              </w:rPr>
              <w:t>Key policy areas make clear arenas where Member States can make strides towards responsible developments in AI</w:t>
            </w:r>
            <w:r>
              <w:rPr>
                <w:rFonts w:ascii="Arial" w:hAnsi="Arial" w:cs="Arial"/>
                <w:b/>
                <w:bCs/>
                <w:lang w:val="en-GB"/>
              </w:rPr>
              <w:t xml:space="preserve">. </w:t>
            </w:r>
            <w:r w:rsidRPr="0052031D">
              <w:rPr>
                <w:rFonts w:ascii="Arial" w:hAnsi="Arial" w:cs="Arial"/>
                <w:lang w:val="en-GB"/>
              </w:rPr>
              <w:t>While values and principles are crucial to establishing a basis for any ethical AI framework, recent movements in AI ethics have emphasised the need to move beyond high-level principles and toward practical strategies.</w:t>
            </w:r>
            <w:r>
              <w:rPr>
                <w:rFonts w:ascii="Arial" w:hAnsi="Arial" w:cs="Arial"/>
                <w:lang w:val="en-GB"/>
              </w:rPr>
              <w:t xml:space="preserve"> </w:t>
            </w:r>
            <w:r w:rsidRPr="009B16FD">
              <w:rPr>
                <w:rFonts w:ascii="Arial" w:hAnsi="Arial" w:cs="Arial"/>
                <w:lang w:val="en-GB"/>
              </w:rPr>
              <w:t xml:space="preserve">The Recommendation does just this by setting out </w:t>
            </w:r>
            <w:r w:rsidRPr="009B16FD">
              <w:rPr>
                <w:rFonts w:ascii="Arial" w:hAnsi="Arial" w:cs="Arial"/>
                <w:b/>
                <w:bCs/>
                <w:lang w:val="en-GB"/>
              </w:rPr>
              <w:t>eleven key areas for policy actions</w:t>
            </w:r>
            <w:r w:rsidRPr="009B16FD">
              <w:rPr>
                <w:rFonts w:ascii="Arial" w:hAnsi="Arial" w:cs="Arial"/>
                <w:lang w:val="en-GB"/>
              </w:rPr>
              <w:t>.</w:t>
            </w:r>
          </w:p>
          <w:p w14:paraId="5ED60767" w14:textId="77777777" w:rsidR="009B16FD" w:rsidRPr="00A76DDA" w:rsidRDefault="009B16FD" w:rsidP="009B16FD">
            <w:pPr>
              <w:pStyle w:val="ListParagraph"/>
              <w:ind w:left="816"/>
              <w:rPr>
                <w:rFonts w:ascii="Arial" w:hAnsi="Arial" w:cs="Arial"/>
              </w:rPr>
            </w:pPr>
          </w:p>
          <w:p w14:paraId="090B7187" w14:textId="77777777" w:rsidR="009B16FD" w:rsidRDefault="009B16FD" w:rsidP="009B16FD">
            <w:pPr>
              <w:pStyle w:val="ListParagraph"/>
              <w:ind w:left="816"/>
              <w:jc w:val="right"/>
              <w:rPr>
                <w:rFonts w:ascii="Arial" w:hAnsi="Arial" w:cs="Arial"/>
                <w:i/>
                <w:iCs/>
                <w:sz w:val="20"/>
                <w:szCs w:val="20"/>
                <w:lang w:val="en-GB"/>
              </w:rPr>
            </w:pPr>
            <w:r w:rsidRPr="009B16FD">
              <w:rPr>
                <w:rFonts w:ascii="Arial" w:hAnsi="Arial" w:cs="Arial"/>
                <w:i/>
                <w:iCs/>
                <w:sz w:val="20"/>
                <w:szCs w:val="20"/>
                <w:lang w:val="en-GB"/>
              </w:rPr>
              <w:t xml:space="preserve">[Adapted from: </w:t>
            </w:r>
            <w:hyperlink r:id="rId34" w:history="1">
              <w:r w:rsidRPr="009B16FD">
                <w:rPr>
                  <w:rStyle w:val="Hyperlink"/>
                  <w:rFonts w:ascii="Arial" w:hAnsi="Arial" w:cs="Arial"/>
                  <w:i/>
                  <w:iCs/>
                  <w:sz w:val="20"/>
                  <w:szCs w:val="20"/>
                  <w:lang w:val="en-GB"/>
                </w:rPr>
                <w:t>https://www.unesco.org/en/artificial-intelligence/recommendation-ethics</w:t>
              </w:r>
            </w:hyperlink>
            <w:r w:rsidRPr="009B16FD">
              <w:rPr>
                <w:rFonts w:ascii="Arial" w:hAnsi="Arial" w:cs="Arial"/>
                <w:i/>
                <w:iCs/>
                <w:sz w:val="20"/>
                <w:szCs w:val="20"/>
                <w:lang w:val="en-GB"/>
              </w:rPr>
              <w:t xml:space="preserve"> </w:t>
            </w:r>
          </w:p>
          <w:p w14:paraId="4FCADDC6" w14:textId="170EEFAF" w:rsidR="009B16FD" w:rsidRPr="009B16FD" w:rsidRDefault="009B16FD" w:rsidP="009B16FD">
            <w:pPr>
              <w:pStyle w:val="ListParagraph"/>
              <w:ind w:left="816"/>
              <w:jc w:val="right"/>
              <w:rPr>
                <w:rFonts w:ascii="Arial" w:hAnsi="Arial" w:cs="Arial"/>
                <w:i/>
                <w:iCs/>
                <w:sz w:val="20"/>
                <w:szCs w:val="20"/>
                <w:lang w:val="en-GB"/>
              </w:rPr>
            </w:pPr>
            <w:r w:rsidRPr="009B16FD">
              <w:rPr>
                <w:rFonts w:ascii="Arial" w:hAnsi="Arial" w:cs="Arial"/>
                <w:i/>
                <w:iCs/>
                <w:sz w:val="20"/>
                <w:szCs w:val="20"/>
                <w:lang w:val="en-GB"/>
              </w:rPr>
              <w:t>Accessed: 16 March 2025]</w:t>
            </w:r>
          </w:p>
        </w:tc>
      </w:tr>
    </w:tbl>
    <w:p w14:paraId="4C12A9CA" w14:textId="77777777" w:rsidR="009B16FD" w:rsidRPr="009B16FD" w:rsidRDefault="009B16FD" w:rsidP="009B16FD">
      <w:pPr>
        <w:rPr>
          <w:rFonts w:ascii="Arial" w:hAnsi="Arial" w:cs="Arial"/>
          <w:b/>
          <w:bCs/>
          <w:u w:val="single"/>
        </w:rPr>
      </w:pPr>
    </w:p>
    <w:p w14:paraId="123CD340" w14:textId="77777777" w:rsidR="00D31BCC" w:rsidRDefault="00D31BCC" w:rsidP="00F5543D">
      <w:pPr>
        <w:pStyle w:val="ListParagraph"/>
        <w:ind w:left="709"/>
        <w:rPr>
          <w:rFonts w:ascii="Arial" w:hAnsi="Arial" w:cs="Arial"/>
          <w:lang w:val="en-GB"/>
        </w:rPr>
      </w:pPr>
    </w:p>
    <w:p w14:paraId="2741AE3B" w14:textId="330DC36C" w:rsidR="0052031D" w:rsidRPr="009B16FD" w:rsidRDefault="0052031D" w:rsidP="009B16FD">
      <w:pPr>
        <w:rPr>
          <w:rFonts w:ascii="Arial" w:hAnsi="Arial" w:cs="Arial"/>
          <w:lang w:val="en-GB"/>
        </w:rPr>
      </w:pPr>
    </w:p>
    <w:sectPr w:rsidR="0052031D" w:rsidRPr="009B16FD" w:rsidSect="00625B59">
      <w:headerReference w:type="default" r:id="rId35"/>
      <w:footerReference w:type="default" r:id="rId3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BA3C" w14:textId="77777777" w:rsidR="001D1AF8" w:rsidRDefault="001D1AF8" w:rsidP="00625B59">
      <w:pPr>
        <w:spacing w:after="0" w:line="240" w:lineRule="auto"/>
      </w:pPr>
      <w:r>
        <w:separator/>
      </w:r>
    </w:p>
  </w:endnote>
  <w:endnote w:type="continuationSeparator" w:id="0">
    <w:p w14:paraId="1E1EC64A" w14:textId="77777777" w:rsidR="001D1AF8" w:rsidRDefault="001D1AF8" w:rsidP="0062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3920" w14:textId="70332A36" w:rsidR="00625B59" w:rsidRPr="00625B59" w:rsidRDefault="00625B59" w:rsidP="00625B59">
    <w:pPr>
      <w:pBdr>
        <w:top w:val="nil"/>
        <w:left w:val="nil"/>
        <w:bottom w:val="nil"/>
        <w:right w:val="nil"/>
        <w:between w:val="nil"/>
      </w:pBdr>
      <w:spacing w:line="240" w:lineRule="auto"/>
      <w:jc w:val="center"/>
      <w:rPr>
        <w:rFonts w:ascii="Calibri" w:eastAsia="Cambria" w:hAnsi="Calibri" w:cs="Calibri"/>
        <w:color w:val="000000"/>
        <w:sz w:val="18"/>
        <w:szCs w:val="18"/>
      </w:rPr>
    </w:pPr>
    <w:r w:rsidRPr="00944455">
      <w:rPr>
        <w:rFonts w:ascii="Calibri" w:eastAsia="Cambria" w:hAnsi="Calibri" w:cs="Calibri"/>
        <w:color w:val="000000"/>
        <w:sz w:val="18"/>
        <w:szCs w:val="18"/>
      </w:rPr>
      <w:t>©2025 Teenactiv</w:t>
    </w:r>
    <w:r w:rsidRPr="00944455">
      <w:rPr>
        <w:rFonts w:ascii="Calibri" w:eastAsia="Cambria" w:hAnsi="Calibri" w:cs="Calibri"/>
        <w:color w:val="000000"/>
        <w:sz w:val="18"/>
        <w:szCs w:val="18"/>
      </w:rPr>
      <w:tab/>
      <w:t xml:space="preserve">                                                                         </w:t>
    </w:r>
    <w:r w:rsidRPr="00944455">
      <w:rPr>
        <w:rFonts w:ascii="Calibri" w:eastAsia="Cambria" w:hAnsi="Calibri" w:cs="Calibri"/>
        <w:color w:val="000000"/>
        <w:sz w:val="18"/>
        <w:szCs w:val="18"/>
      </w:rPr>
      <w:fldChar w:fldCharType="begin"/>
    </w:r>
    <w:r w:rsidRPr="00944455">
      <w:rPr>
        <w:rFonts w:ascii="Calibri" w:eastAsia="Cambria" w:hAnsi="Calibri" w:cs="Calibri"/>
        <w:color w:val="000000"/>
        <w:sz w:val="18"/>
        <w:szCs w:val="18"/>
      </w:rPr>
      <w:instrText>PAGE</w:instrText>
    </w:r>
    <w:r w:rsidRPr="00944455">
      <w:rPr>
        <w:rFonts w:ascii="Calibri" w:eastAsia="Cambria" w:hAnsi="Calibri" w:cs="Calibri"/>
        <w:color w:val="000000"/>
        <w:sz w:val="18"/>
        <w:szCs w:val="18"/>
      </w:rPr>
      <w:fldChar w:fldCharType="separate"/>
    </w:r>
    <w:r>
      <w:rPr>
        <w:rFonts w:ascii="Calibri" w:eastAsia="Cambria" w:hAnsi="Calibri" w:cs="Calibri"/>
        <w:color w:val="000000"/>
        <w:sz w:val="18"/>
        <w:szCs w:val="18"/>
      </w:rPr>
      <w:t>5</w:t>
    </w:r>
    <w:r w:rsidRPr="00944455">
      <w:rPr>
        <w:rFonts w:ascii="Calibri" w:eastAsia="Cambria" w:hAnsi="Calibri" w:cs="Calibri"/>
        <w:color w:val="000000"/>
        <w:sz w:val="18"/>
        <w:szCs w:val="18"/>
      </w:rPr>
      <w:fldChar w:fldCharType="end"/>
    </w:r>
    <w:r w:rsidRPr="00944455">
      <w:rPr>
        <w:rFonts w:ascii="Calibri" w:eastAsia="Cambria" w:hAnsi="Calibri" w:cs="Calibri"/>
        <w:color w:val="000000"/>
        <w:sz w:val="18"/>
        <w:szCs w:val="18"/>
      </w:rPr>
      <w:tab/>
      <w:t xml:space="preserve">                                                   </w:t>
    </w:r>
    <w:hyperlink r:id="rId1" w:history="1">
      <w:r w:rsidRPr="00944455">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E7E0" w14:textId="77777777" w:rsidR="001D1AF8" w:rsidRDefault="001D1AF8" w:rsidP="00625B59">
      <w:pPr>
        <w:spacing w:after="0" w:line="240" w:lineRule="auto"/>
      </w:pPr>
      <w:r>
        <w:separator/>
      </w:r>
    </w:p>
  </w:footnote>
  <w:footnote w:type="continuationSeparator" w:id="0">
    <w:p w14:paraId="19C8EA38" w14:textId="77777777" w:rsidR="001D1AF8" w:rsidRDefault="001D1AF8" w:rsidP="00625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3A2C" w14:textId="33474F6A" w:rsidR="00625B59" w:rsidRDefault="00625B59">
    <w:pPr>
      <w:pStyle w:val="Header"/>
    </w:pPr>
    <w:r w:rsidRPr="00944455">
      <w:rPr>
        <w:rFonts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51BE6CF3" wp14:editId="54CAFC54">
          <wp:simplePos x="0" y="0"/>
          <wp:positionH relativeFrom="margin">
            <wp:align>right</wp:align>
          </wp:positionH>
          <wp:positionV relativeFrom="page">
            <wp:posOffset>121285</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557"/>
    <w:multiLevelType w:val="hybridMultilevel"/>
    <w:tmpl w:val="FEBA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C7851"/>
    <w:multiLevelType w:val="hybridMultilevel"/>
    <w:tmpl w:val="F5B47C46"/>
    <w:lvl w:ilvl="0" w:tplc="28F81534">
      <w:start w:val="1"/>
      <w:numFmt w:val="decimal"/>
      <w:lvlText w:val="%1."/>
      <w:lvlJc w:val="left"/>
      <w:pPr>
        <w:ind w:left="753" w:hanging="360"/>
      </w:pPr>
      <w:rPr>
        <w:rFonts w:ascii="Arial" w:hAnsi="Arial" w:hint="default"/>
        <w:b w:val="0"/>
        <w:bCs w:val="0"/>
        <w:sz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 w15:restartNumberingAfterBreak="0">
    <w:nsid w:val="265F498C"/>
    <w:multiLevelType w:val="hybridMultilevel"/>
    <w:tmpl w:val="A71C8BC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 w15:restartNumberingAfterBreak="0">
    <w:nsid w:val="2A884D18"/>
    <w:multiLevelType w:val="hybridMultilevel"/>
    <w:tmpl w:val="08C81DE4"/>
    <w:lvl w:ilvl="0" w:tplc="401CCAB4">
      <w:numFmt w:val="bullet"/>
      <w:lvlText w:val="-"/>
      <w:lvlJc w:val="left"/>
      <w:pPr>
        <w:ind w:left="408" w:hanging="360"/>
      </w:pPr>
      <w:rPr>
        <w:rFonts w:ascii="Aptos" w:eastAsiaTheme="minorHAnsi" w:hAnsi="Aptos" w:cstheme="minorBidi" w:hint="default"/>
      </w:rPr>
    </w:lvl>
    <w:lvl w:ilvl="1" w:tplc="1C090003" w:tentative="1">
      <w:start w:val="1"/>
      <w:numFmt w:val="bullet"/>
      <w:lvlText w:val="o"/>
      <w:lvlJc w:val="left"/>
      <w:pPr>
        <w:ind w:left="1128" w:hanging="360"/>
      </w:pPr>
      <w:rPr>
        <w:rFonts w:ascii="Courier New" w:hAnsi="Courier New" w:cs="Courier New" w:hint="default"/>
      </w:rPr>
    </w:lvl>
    <w:lvl w:ilvl="2" w:tplc="1C090005" w:tentative="1">
      <w:start w:val="1"/>
      <w:numFmt w:val="bullet"/>
      <w:lvlText w:val=""/>
      <w:lvlJc w:val="left"/>
      <w:pPr>
        <w:ind w:left="1848" w:hanging="360"/>
      </w:pPr>
      <w:rPr>
        <w:rFonts w:ascii="Wingdings" w:hAnsi="Wingdings" w:hint="default"/>
      </w:rPr>
    </w:lvl>
    <w:lvl w:ilvl="3" w:tplc="1C090001" w:tentative="1">
      <w:start w:val="1"/>
      <w:numFmt w:val="bullet"/>
      <w:lvlText w:val=""/>
      <w:lvlJc w:val="left"/>
      <w:pPr>
        <w:ind w:left="2568" w:hanging="360"/>
      </w:pPr>
      <w:rPr>
        <w:rFonts w:ascii="Symbol" w:hAnsi="Symbol" w:hint="default"/>
      </w:rPr>
    </w:lvl>
    <w:lvl w:ilvl="4" w:tplc="1C090003" w:tentative="1">
      <w:start w:val="1"/>
      <w:numFmt w:val="bullet"/>
      <w:lvlText w:val="o"/>
      <w:lvlJc w:val="left"/>
      <w:pPr>
        <w:ind w:left="3288" w:hanging="360"/>
      </w:pPr>
      <w:rPr>
        <w:rFonts w:ascii="Courier New" w:hAnsi="Courier New" w:cs="Courier New" w:hint="default"/>
      </w:rPr>
    </w:lvl>
    <w:lvl w:ilvl="5" w:tplc="1C090005" w:tentative="1">
      <w:start w:val="1"/>
      <w:numFmt w:val="bullet"/>
      <w:lvlText w:val=""/>
      <w:lvlJc w:val="left"/>
      <w:pPr>
        <w:ind w:left="4008" w:hanging="360"/>
      </w:pPr>
      <w:rPr>
        <w:rFonts w:ascii="Wingdings" w:hAnsi="Wingdings" w:hint="default"/>
      </w:rPr>
    </w:lvl>
    <w:lvl w:ilvl="6" w:tplc="1C090001" w:tentative="1">
      <w:start w:val="1"/>
      <w:numFmt w:val="bullet"/>
      <w:lvlText w:val=""/>
      <w:lvlJc w:val="left"/>
      <w:pPr>
        <w:ind w:left="4728" w:hanging="360"/>
      </w:pPr>
      <w:rPr>
        <w:rFonts w:ascii="Symbol" w:hAnsi="Symbol" w:hint="default"/>
      </w:rPr>
    </w:lvl>
    <w:lvl w:ilvl="7" w:tplc="1C090003" w:tentative="1">
      <w:start w:val="1"/>
      <w:numFmt w:val="bullet"/>
      <w:lvlText w:val="o"/>
      <w:lvlJc w:val="left"/>
      <w:pPr>
        <w:ind w:left="5448" w:hanging="360"/>
      </w:pPr>
      <w:rPr>
        <w:rFonts w:ascii="Courier New" w:hAnsi="Courier New" w:cs="Courier New" w:hint="default"/>
      </w:rPr>
    </w:lvl>
    <w:lvl w:ilvl="8" w:tplc="1C090005" w:tentative="1">
      <w:start w:val="1"/>
      <w:numFmt w:val="bullet"/>
      <w:lvlText w:val=""/>
      <w:lvlJc w:val="left"/>
      <w:pPr>
        <w:ind w:left="6168" w:hanging="360"/>
      </w:pPr>
      <w:rPr>
        <w:rFonts w:ascii="Wingdings" w:hAnsi="Wingdings" w:hint="default"/>
      </w:rPr>
    </w:lvl>
  </w:abstractNum>
  <w:abstractNum w:abstractNumId="4" w15:restartNumberingAfterBreak="0">
    <w:nsid w:val="3BEF019F"/>
    <w:multiLevelType w:val="hybridMultilevel"/>
    <w:tmpl w:val="DA00BFC8"/>
    <w:lvl w:ilvl="0" w:tplc="1C090001">
      <w:start w:val="1"/>
      <w:numFmt w:val="bullet"/>
      <w:lvlText w:val=""/>
      <w:lvlJc w:val="left"/>
      <w:pPr>
        <w:ind w:left="816"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C2E75C2"/>
    <w:multiLevelType w:val="hybridMultilevel"/>
    <w:tmpl w:val="9AA4F834"/>
    <w:lvl w:ilvl="0" w:tplc="64023D7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6" w15:restartNumberingAfterBreak="0">
    <w:nsid w:val="405F3BD1"/>
    <w:multiLevelType w:val="hybridMultilevel"/>
    <w:tmpl w:val="35A6A650"/>
    <w:lvl w:ilvl="0" w:tplc="C700D690">
      <w:start w:val="1"/>
      <w:numFmt w:val="decimal"/>
      <w:lvlText w:val="%1."/>
      <w:lvlJc w:val="left"/>
      <w:pPr>
        <w:ind w:left="753" w:hanging="360"/>
      </w:pPr>
      <w:rPr>
        <w:rFonts w:ascii="Arial" w:hAnsi="Arial" w:hint="default"/>
        <w:b w:val="0"/>
        <w:bCs w:val="0"/>
        <w:sz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7" w15:restartNumberingAfterBreak="0">
    <w:nsid w:val="4A1B3CCD"/>
    <w:multiLevelType w:val="hybridMultilevel"/>
    <w:tmpl w:val="192886DA"/>
    <w:lvl w:ilvl="0" w:tplc="03985F58">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8" w15:restartNumberingAfterBreak="0">
    <w:nsid w:val="55544C7D"/>
    <w:multiLevelType w:val="multilevel"/>
    <w:tmpl w:val="22A67D1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5A04232C"/>
    <w:multiLevelType w:val="hybridMultilevel"/>
    <w:tmpl w:val="A8C623D8"/>
    <w:lvl w:ilvl="0" w:tplc="1CCAF8A0">
      <w:numFmt w:val="bullet"/>
      <w:lvlText w:val="-"/>
      <w:lvlJc w:val="left"/>
      <w:pPr>
        <w:ind w:left="816" w:hanging="360"/>
      </w:pPr>
      <w:rPr>
        <w:rFonts w:ascii="Aptos" w:eastAsiaTheme="minorHAnsi" w:hAnsi="Aptos" w:cstheme="minorBidi" w:hint="default"/>
      </w:rPr>
    </w:lvl>
    <w:lvl w:ilvl="1" w:tplc="1C090003" w:tentative="1">
      <w:start w:val="1"/>
      <w:numFmt w:val="bullet"/>
      <w:lvlText w:val="o"/>
      <w:lvlJc w:val="left"/>
      <w:pPr>
        <w:ind w:left="1536" w:hanging="360"/>
      </w:pPr>
      <w:rPr>
        <w:rFonts w:ascii="Courier New" w:hAnsi="Courier New" w:cs="Courier New" w:hint="default"/>
      </w:rPr>
    </w:lvl>
    <w:lvl w:ilvl="2" w:tplc="1C090005" w:tentative="1">
      <w:start w:val="1"/>
      <w:numFmt w:val="bullet"/>
      <w:lvlText w:val=""/>
      <w:lvlJc w:val="left"/>
      <w:pPr>
        <w:ind w:left="2256" w:hanging="360"/>
      </w:pPr>
      <w:rPr>
        <w:rFonts w:ascii="Wingdings" w:hAnsi="Wingdings" w:hint="default"/>
      </w:rPr>
    </w:lvl>
    <w:lvl w:ilvl="3" w:tplc="1C090001" w:tentative="1">
      <w:start w:val="1"/>
      <w:numFmt w:val="bullet"/>
      <w:lvlText w:val=""/>
      <w:lvlJc w:val="left"/>
      <w:pPr>
        <w:ind w:left="2976" w:hanging="360"/>
      </w:pPr>
      <w:rPr>
        <w:rFonts w:ascii="Symbol" w:hAnsi="Symbol" w:hint="default"/>
      </w:rPr>
    </w:lvl>
    <w:lvl w:ilvl="4" w:tplc="1C090003" w:tentative="1">
      <w:start w:val="1"/>
      <w:numFmt w:val="bullet"/>
      <w:lvlText w:val="o"/>
      <w:lvlJc w:val="left"/>
      <w:pPr>
        <w:ind w:left="3696" w:hanging="360"/>
      </w:pPr>
      <w:rPr>
        <w:rFonts w:ascii="Courier New" w:hAnsi="Courier New" w:cs="Courier New" w:hint="default"/>
      </w:rPr>
    </w:lvl>
    <w:lvl w:ilvl="5" w:tplc="1C090005" w:tentative="1">
      <w:start w:val="1"/>
      <w:numFmt w:val="bullet"/>
      <w:lvlText w:val=""/>
      <w:lvlJc w:val="left"/>
      <w:pPr>
        <w:ind w:left="4416" w:hanging="360"/>
      </w:pPr>
      <w:rPr>
        <w:rFonts w:ascii="Wingdings" w:hAnsi="Wingdings" w:hint="default"/>
      </w:rPr>
    </w:lvl>
    <w:lvl w:ilvl="6" w:tplc="1C090001" w:tentative="1">
      <w:start w:val="1"/>
      <w:numFmt w:val="bullet"/>
      <w:lvlText w:val=""/>
      <w:lvlJc w:val="left"/>
      <w:pPr>
        <w:ind w:left="5136" w:hanging="360"/>
      </w:pPr>
      <w:rPr>
        <w:rFonts w:ascii="Symbol" w:hAnsi="Symbol" w:hint="default"/>
      </w:rPr>
    </w:lvl>
    <w:lvl w:ilvl="7" w:tplc="1C090003" w:tentative="1">
      <w:start w:val="1"/>
      <w:numFmt w:val="bullet"/>
      <w:lvlText w:val="o"/>
      <w:lvlJc w:val="left"/>
      <w:pPr>
        <w:ind w:left="5856" w:hanging="360"/>
      </w:pPr>
      <w:rPr>
        <w:rFonts w:ascii="Courier New" w:hAnsi="Courier New" w:cs="Courier New" w:hint="default"/>
      </w:rPr>
    </w:lvl>
    <w:lvl w:ilvl="8" w:tplc="1C090005" w:tentative="1">
      <w:start w:val="1"/>
      <w:numFmt w:val="bullet"/>
      <w:lvlText w:val=""/>
      <w:lvlJc w:val="left"/>
      <w:pPr>
        <w:ind w:left="6576" w:hanging="360"/>
      </w:pPr>
      <w:rPr>
        <w:rFonts w:ascii="Wingdings" w:hAnsi="Wingdings" w:hint="default"/>
      </w:rPr>
    </w:lvl>
  </w:abstractNum>
  <w:num w:numId="1" w16cid:durableId="225453372">
    <w:abstractNumId w:val="3"/>
  </w:num>
  <w:num w:numId="2" w16cid:durableId="1937864672">
    <w:abstractNumId w:val="9"/>
  </w:num>
  <w:num w:numId="3" w16cid:durableId="1858424301">
    <w:abstractNumId w:val="4"/>
  </w:num>
  <w:num w:numId="4" w16cid:durableId="1482846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956694">
    <w:abstractNumId w:val="0"/>
  </w:num>
  <w:num w:numId="6" w16cid:durableId="1760250205">
    <w:abstractNumId w:val="2"/>
  </w:num>
  <w:num w:numId="7" w16cid:durableId="679115731">
    <w:abstractNumId w:val="1"/>
  </w:num>
  <w:num w:numId="8" w16cid:durableId="1288731283">
    <w:abstractNumId w:val="5"/>
  </w:num>
  <w:num w:numId="9" w16cid:durableId="2043435475">
    <w:abstractNumId w:val="6"/>
  </w:num>
  <w:num w:numId="10" w16cid:durableId="63915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3C"/>
    <w:rsid w:val="0007167B"/>
    <w:rsid w:val="00075D7C"/>
    <w:rsid w:val="00110417"/>
    <w:rsid w:val="00136547"/>
    <w:rsid w:val="001B19C1"/>
    <w:rsid w:val="001D1AF8"/>
    <w:rsid w:val="001E35CD"/>
    <w:rsid w:val="00211DC9"/>
    <w:rsid w:val="003920B5"/>
    <w:rsid w:val="0040272B"/>
    <w:rsid w:val="0050133C"/>
    <w:rsid w:val="0052031D"/>
    <w:rsid w:val="00520BD6"/>
    <w:rsid w:val="00551317"/>
    <w:rsid w:val="00566F3F"/>
    <w:rsid w:val="005B2FC6"/>
    <w:rsid w:val="006234A4"/>
    <w:rsid w:val="00625B59"/>
    <w:rsid w:val="0068432C"/>
    <w:rsid w:val="007B390D"/>
    <w:rsid w:val="00800466"/>
    <w:rsid w:val="00836ED0"/>
    <w:rsid w:val="00847977"/>
    <w:rsid w:val="009064EB"/>
    <w:rsid w:val="009357C0"/>
    <w:rsid w:val="00990DB8"/>
    <w:rsid w:val="009B16FD"/>
    <w:rsid w:val="009D03C6"/>
    <w:rsid w:val="00A2214C"/>
    <w:rsid w:val="00A76DDA"/>
    <w:rsid w:val="00B024A7"/>
    <w:rsid w:val="00B166F9"/>
    <w:rsid w:val="00B264F7"/>
    <w:rsid w:val="00C013EE"/>
    <w:rsid w:val="00C50EC8"/>
    <w:rsid w:val="00C8553E"/>
    <w:rsid w:val="00C869CA"/>
    <w:rsid w:val="00CC4CB4"/>
    <w:rsid w:val="00D31BCC"/>
    <w:rsid w:val="00D379E2"/>
    <w:rsid w:val="00DF7E16"/>
    <w:rsid w:val="00E5314D"/>
    <w:rsid w:val="00E906C3"/>
    <w:rsid w:val="00F5543D"/>
    <w:rsid w:val="00F613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4FC51"/>
  <w15:chartTrackingRefBased/>
  <w15:docId w15:val="{5178D197-48BA-469D-BD72-7AC4FD8B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3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3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3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3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3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3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3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3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3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33C"/>
    <w:rPr>
      <w:rFonts w:eastAsiaTheme="majorEastAsia" w:cstheme="majorBidi"/>
      <w:color w:val="272727" w:themeColor="text1" w:themeTint="D8"/>
    </w:rPr>
  </w:style>
  <w:style w:type="paragraph" w:styleId="Title">
    <w:name w:val="Title"/>
    <w:basedOn w:val="Normal"/>
    <w:next w:val="Normal"/>
    <w:link w:val="TitleChar"/>
    <w:uiPriority w:val="10"/>
    <w:qFormat/>
    <w:rsid w:val="00501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3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33C"/>
    <w:pPr>
      <w:spacing w:before="160"/>
      <w:jc w:val="center"/>
    </w:pPr>
    <w:rPr>
      <w:i/>
      <w:iCs/>
      <w:color w:val="404040" w:themeColor="text1" w:themeTint="BF"/>
    </w:rPr>
  </w:style>
  <w:style w:type="character" w:customStyle="1" w:styleId="QuoteChar">
    <w:name w:val="Quote Char"/>
    <w:basedOn w:val="DefaultParagraphFont"/>
    <w:link w:val="Quote"/>
    <w:uiPriority w:val="29"/>
    <w:rsid w:val="0050133C"/>
    <w:rPr>
      <w:i/>
      <w:iCs/>
      <w:color w:val="404040" w:themeColor="text1" w:themeTint="BF"/>
    </w:rPr>
  </w:style>
  <w:style w:type="paragraph" w:styleId="ListParagraph">
    <w:name w:val="List Paragraph"/>
    <w:basedOn w:val="Normal"/>
    <w:uiPriority w:val="34"/>
    <w:qFormat/>
    <w:rsid w:val="0050133C"/>
    <w:pPr>
      <w:ind w:left="720"/>
      <w:contextualSpacing/>
    </w:pPr>
  </w:style>
  <w:style w:type="character" w:styleId="IntenseEmphasis">
    <w:name w:val="Intense Emphasis"/>
    <w:basedOn w:val="DefaultParagraphFont"/>
    <w:uiPriority w:val="21"/>
    <w:qFormat/>
    <w:rsid w:val="0050133C"/>
    <w:rPr>
      <w:i/>
      <w:iCs/>
      <w:color w:val="0F4761" w:themeColor="accent1" w:themeShade="BF"/>
    </w:rPr>
  </w:style>
  <w:style w:type="paragraph" w:styleId="IntenseQuote">
    <w:name w:val="Intense Quote"/>
    <w:basedOn w:val="Normal"/>
    <w:next w:val="Normal"/>
    <w:link w:val="IntenseQuoteChar"/>
    <w:uiPriority w:val="30"/>
    <w:qFormat/>
    <w:rsid w:val="00501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33C"/>
    <w:rPr>
      <w:i/>
      <w:iCs/>
      <w:color w:val="0F4761" w:themeColor="accent1" w:themeShade="BF"/>
    </w:rPr>
  </w:style>
  <w:style w:type="character" w:styleId="IntenseReference">
    <w:name w:val="Intense Reference"/>
    <w:basedOn w:val="DefaultParagraphFont"/>
    <w:uiPriority w:val="32"/>
    <w:qFormat/>
    <w:rsid w:val="0050133C"/>
    <w:rPr>
      <w:b/>
      <w:bCs/>
      <w:smallCaps/>
      <w:color w:val="0F4761" w:themeColor="accent1" w:themeShade="BF"/>
      <w:spacing w:val="5"/>
    </w:rPr>
  </w:style>
  <w:style w:type="character" w:styleId="Hyperlink">
    <w:name w:val="Hyperlink"/>
    <w:basedOn w:val="DefaultParagraphFont"/>
    <w:uiPriority w:val="99"/>
    <w:unhideWhenUsed/>
    <w:rsid w:val="0050133C"/>
    <w:rPr>
      <w:color w:val="467886" w:themeColor="hyperlink"/>
      <w:u w:val="single"/>
    </w:rPr>
  </w:style>
  <w:style w:type="character" w:styleId="UnresolvedMention">
    <w:name w:val="Unresolved Mention"/>
    <w:basedOn w:val="DefaultParagraphFont"/>
    <w:uiPriority w:val="99"/>
    <w:semiHidden/>
    <w:unhideWhenUsed/>
    <w:rsid w:val="0050133C"/>
    <w:rPr>
      <w:color w:val="605E5C"/>
      <w:shd w:val="clear" w:color="auto" w:fill="E1DFDD"/>
    </w:rPr>
  </w:style>
  <w:style w:type="character" w:styleId="FollowedHyperlink">
    <w:name w:val="FollowedHyperlink"/>
    <w:basedOn w:val="DefaultParagraphFont"/>
    <w:uiPriority w:val="99"/>
    <w:semiHidden/>
    <w:unhideWhenUsed/>
    <w:rsid w:val="006234A4"/>
    <w:rPr>
      <w:color w:val="96607D" w:themeColor="followedHyperlink"/>
      <w:u w:val="single"/>
    </w:rPr>
  </w:style>
  <w:style w:type="paragraph" w:styleId="Header">
    <w:name w:val="header"/>
    <w:basedOn w:val="Normal"/>
    <w:link w:val="HeaderChar"/>
    <w:uiPriority w:val="99"/>
    <w:unhideWhenUsed/>
    <w:rsid w:val="00625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B59"/>
  </w:style>
  <w:style w:type="paragraph" w:styleId="Footer">
    <w:name w:val="footer"/>
    <w:basedOn w:val="Normal"/>
    <w:link w:val="FooterChar"/>
    <w:uiPriority w:val="99"/>
    <w:unhideWhenUsed/>
    <w:rsid w:val="00625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B59"/>
  </w:style>
  <w:style w:type="table" w:styleId="TableGrid">
    <w:name w:val="Table Grid"/>
    <w:basedOn w:val="TableNormal"/>
    <w:uiPriority w:val="39"/>
    <w:rsid w:val="00625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3614">
      <w:bodyDiv w:val="1"/>
      <w:marLeft w:val="0"/>
      <w:marRight w:val="0"/>
      <w:marTop w:val="0"/>
      <w:marBottom w:val="0"/>
      <w:divBdr>
        <w:top w:val="none" w:sz="0" w:space="0" w:color="auto"/>
        <w:left w:val="none" w:sz="0" w:space="0" w:color="auto"/>
        <w:bottom w:val="none" w:sz="0" w:space="0" w:color="auto"/>
        <w:right w:val="none" w:sz="0" w:space="0" w:color="auto"/>
      </w:divBdr>
    </w:div>
    <w:div w:id="91124495">
      <w:bodyDiv w:val="1"/>
      <w:marLeft w:val="0"/>
      <w:marRight w:val="0"/>
      <w:marTop w:val="0"/>
      <w:marBottom w:val="0"/>
      <w:divBdr>
        <w:top w:val="none" w:sz="0" w:space="0" w:color="auto"/>
        <w:left w:val="none" w:sz="0" w:space="0" w:color="auto"/>
        <w:bottom w:val="none" w:sz="0" w:space="0" w:color="auto"/>
        <w:right w:val="none" w:sz="0" w:space="0" w:color="auto"/>
      </w:divBdr>
    </w:div>
    <w:div w:id="162597931">
      <w:bodyDiv w:val="1"/>
      <w:marLeft w:val="0"/>
      <w:marRight w:val="0"/>
      <w:marTop w:val="0"/>
      <w:marBottom w:val="0"/>
      <w:divBdr>
        <w:top w:val="none" w:sz="0" w:space="0" w:color="auto"/>
        <w:left w:val="none" w:sz="0" w:space="0" w:color="auto"/>
        <w:bottom w:val="none" w:sz="0" w:space="0" w:color="auto"/>
        <w:right w:val="none" w:sz="0" w:space="0" w:color="auto"/>
      </w:divBdr>
    </w:div>
    <w:div w:id="163471439">
      <w:bodyDiv w:val="1"/>
      <w:marLeft w:val="0"/>
      <w:marRight w:val="0"/>
      <w:marTop w:val="0"/>
      <w:marBottom w:val="0"/>
      <w:divBdr>
        <w:top w:val="none" w:sz="0" w:space="0" w:color="auto"/>
        <w:left w:val="none" w:sz="0" w:space="0" w:color="auto"/>
        <w:bottom w:val="none" w:sz="0" w:space="0" w:color="auto"/>
        <w:right w:val="none" w:sz="0" w:space="0" w:color="auto"/>
      </w:divBdr>
    </w:div>
    <w:div w:id="175316672">
      <w:bodyDiv w:val="1"/>
      <w:marLeft w:val="0"/>
      <w:marRight w:val="0"/>
      <w:marTop w:val="0"/>
      <w:marBottom w:val="0"/>
      <w:divBdr>
        <w:top w:val="none" w:sz="0" w:space="0" w:color="auto"/>
        <w:left w:val="none" w:sz="0" w:space="0" w:color="auto"/>
        <w:bottom w:val="none" w:sz="0" w:space="0" w:color="auto"/>
        <w:right w:val="none" w:sz="0" w:space="0" w:color="auto"/>
      </w:divBdr>
    </w:div>
    <w:div w:id="324094104">
      <w:bodyDiv w:val="1"/>
      <w:marLeft w:val="0"/>
      <w:marRight w:val="0"/>
      <w:marTop w:val="0"/>
      <w:marBottom w:val="0"/>
      <w:divBdr>
        <w:top w:val="none" w:sz="0" w:space="0" w:color="auto"/>
        <w:left w:val="none" w:sz="0" w:space="0" w:color="auto"/>
        <w:bottom w:val="none" w:sz="0" w:space="0" w:color="auto"/>
        <w:right w:val="none" w:sz="0" w:space="0" w:color="auto"/>
      </w:divBdr>
    </w:div>
    <w:div w:id="426122971">
      <w:bodyDiv w:val="1"/>
      <w:marLeft w:val="0"/>
      <w:marRight w:val="0"/>
      <w:marTop w:val="0"/>
      <w:marBottom w:val="0"/>
      <w:divBdr>
        <w:top w:val="none" w:sz="0" w:space="0" w:color="auto"/>
        <w:left w:val="none" w:sz="0" w:space="0" w:color="auto"/>
        <w:bottom w:val="none" w:sz="0" w:space="0" w:color="auto"/>
        <w:right w:val="none" w:sz="0" w:space="0" w:color="auto"/>
      </w:divBdr>
    </w:div>
    <w:div w:id="486897647">
      <w:bodyDiv w:val="1"/>
      <w:marLeft w:val="0"/>
      <w:marRight w:val="0"/>
      <w:marTop w:val="0"/>
      <w:marBottom w:val="0"/>
      <w:divBdr>
        <w:top w:val="none" w:sz="0" w:space="0" w:color="auto"/>
        <w:left w:val="none" w:sz="0" w:space="0" w:color="auto"/>
        <w:bottom w:val="none" w:sz="0" w:space="0" w:color="auto"/>
        <w:right w:val="none" w:sz="0" w:space="0" w:color="auto"/>
      </w:divBdr>
    </w:div>
    <w:div w:id="681123412">
      <w:bodyDiv w:val="1"/>
      <w:marLeft w:val="0"/>
      <w:marRight w:val="0"/>
      <w:marTop w:val="0"/>
      <w:marBottom w:val="0"/>
      <w:divBdr>
        <w:top w:val="none" w:sz="0" w:space="0" w:color="auto"/>
        <w:left w:val="none" w:sz="0" w:space="0" w:color="auto"/>
        <w:bottom w:val="none" w:sz="0" w:space="0" w:color="auto"/>
        <w:right w:val="none" w:sz="0" w:space="0" w:color="auto"/>
      </w:divBdr>
    </w:div>
    <w:div w:id="876090745">
      <w:bodyDiv w:val="1"/>
      <w:marLeft w:val="0"/>
      <w:marRight w:val="0"/>
      <w:marTop w:val="0"/>
      <w:marBottom w:val="0"/>
      <w:divBdr>
        <w:top w:val="none" w:sz="0" w:space="0" w:color="auto"/>
        <w:left w:val="none" w:sz="0" w:space="0" w:color="auto"/>
        <w:bottom w:val="none" w:sz="0" w:space="0" w:color="auto"/>
        <w:right w:val="none" w:sz="0" w:space="0" w:color="auto"/>
      </w:divBdr>
    </w:div>
    <w:div w:id="912815468">
      <w:bodyDiv w:val="1"/>
      <w:marLeft w:val="0"/>
      <w:marRight w:val="0"/>
      <w:marTop w:val="0"/>
      <w:marBottom w:val="0"/>
      <w:divBdr>
        <w:top w:val="none" w:sz="0" w:space="0" w:color="auto"/>
        <w:left w:val="none" w:sz="0" w:space="0" w:color="auto"/>
        <w:bottom w:val="none" w:sz="0" w:space="0" w:color="auto"/>
        <w:right w:val="none" w:sz="0" w:space="0" w:color="auto"/>
      </w:divBdr>
    </w:div>
    <w:div w:id="1029185451">
      <w:bodyDiv w:val="1"/>
      <w:marLeft w:val="0"/>
      <w:marRight w:val="0"/>
      <w:marTop w:val="0"/>
      <w:marBottom w:val="0"/>
      <w:divBdr>
        <w:top w:val="none" w:sz="0" w:space="0" w:color="auto"/>
        <w:left w:val="none" w:sz="0" w:space="0" w:color="auto"/>
        <w:bottom w:val="none" w:sz="0" w:space="0" w:color="auto"/>
        <w:right w:val="none" w:sz="0" w:space="0" w:color="auto"/>
      </w:divBdr>
    </w:div>
    <w:div w:id="1072191770">
      <w:bodyDiv w:val="1"/>
      <w:marLeft w:val="0"/>
      <w:marRight w:val="0"/>
      <w:marTop w:val="0"/>
      <w:marBottom w:val="0"/>
      <w:divBdr>
        <w:top w:val="none" w:sz="0" w:space="0" w:color="auto"/>
        <w:left w:val="none" w:sz="0" w:space="0" w:color="auto"/>
        <w:bottom w:val="none" w:sz="0" w:space="0" w:color="auto"/>
        <w:right w:val="none" w:sz="0" w:space="0" w:color="auto"/>
      </w:divBdr>
    </w:div>
    <w:div w:id="1171528797">
      <w:bodyDiv w:val="1"/>
      <w:marLeft w:val="0"/>
      <w:marRight w:val="0"/>
      <w:marTop w:val="0"/>
      <w:marBottom w:val="0"/>
      <w:divBdr>
        <w:top w:val="none" w:sz="0" w:space="0" w:color="auto"/>
        <w:left w:val="none" w:sz="0" w:space="0" w:color="auto"/>
        <w:bottom w:val="none" w:sz="0" w:space="0" w:color="auto"/>
        <w:right w:val="none" w:sz="0" w:space="0" w:color="auto"/>
      </w:divBdr>
    </w:div>
    <w:div w:id="1282884530">
      <w:bodyDiv w:val="1"/>
      <w:marLeft w:val="0"/>
      <w:marRight w:val="0"/>
      <w:marTop w:val="0"/>
      <w:marBottom w:val="0"/>
      <w:divBdr>
        <w:top w:val="none" w:sz="0" w:space="0" w:color="auto"/>
        <w:left w:val="none" w:sz="0" w:space="0" w:color="auto"/>
        <w:bottom w:val="none" w:sz="0" w:space="0" w:color="auto"/>
        <w:right w:val="none" w:sz="0" w:space="0" w:color="auto"/>
      </w:divBdr>
    </w:div>
    <w:div w:id="1348940541">
      <w:bodyDiv w:val="1"/>
      <w:marLeft w:val="0"/>
      <w:marRight w:val="0"/>
      <w:marTop w:val="0"/>
      <w:marBottom w:val="0"/>
      <w:divBdr>
        <w:top w:val="none" w:sz="0" w:space="0" w:color="auto"/>
        <w:left w:val="none" w:sz="0" w:space="0" w:color="auto"/>
        <w:bottom w:val="none" w:sz="0" w:space="0" w:color="auto"/>
        <w:right w:val="none" w:sz="0" w:space="0" w:color="auto"/>
      </w:divBdr>
    </w:div>
    <w:div w:id="1581939174">
      <w:bodyDiv w:val="1"/>
      <w:marLeft w:val="0"/>
      <w:marRight w:val="0"/>
      <w:marTop w:val="0"/>
      <w:marBottom w:val="0"/>
      <w:divBdr>
        <w:top w:val="none" w:sz="0" w:space="0" w:color="auto"/>
        <w:left w:val="none" w:sz="0" w:space="0" w:color="auto"/>
        <w:bottom w:val="none" w:sz="0" w:space="0" w:color="auto"/>
        <w:right w:val="none" w:sz="0" w:space="0" w:color="auto"/>
      </w:divBdr>
    </w:div>
    <w:div w:id="1589346131">
      <w:bodyDiv w:val="1"/>
      <w:marLeft w:val="0"/>
      <w:marRight w:val="0"/>
      <w:marTop w:val="0"/>
      <w:marBottom w:val="0"/>
      <w:divBdr>
        <w:top w:val="none" w:sz="0" w:space="0" w:color="auto"/>
        <w:left w:val="none" w:sz="0" w:space="0" w:color="auto"/>
        <w:bottom w:val="none" w:sz="0" w:space="0" w:color="auto"/>
        <w:right w:val="none" w:sz="0" w:space="0" w:color="auto"/>
      </w:divBdr>
    </w:div>
    <w:div w:id="1636983810">
      <w:bodyDiv w:val="1"/>
      <w:marLeft w:val="0"/>
      <w:marRight w:val="0"/>
      <w:marTop w:val="0"/>
      <w:marBottom w:val="0"/>
      <w:divBdr>
        <w:top w:val="none" w:sz="0" w:space="0" w:color="auto"/>
        <w:left w:val="none" w:sz="0" w:space="0" w:color="auto"/>
        <w:bottom w:val="none" w:sz="0" w:space="0" w:color="auto"/>
        <w:right w:val="none" w:sz="0" w:space="0" w:color="auto"/>
      </w:divBdr>
    </w:div>
    <w:div w:id="1945267322">
      <w:bodyDiv w:val="1"/>
      <w:marLeft w:val="0"/>
      <w:marRight w:val="0"/>
      <w:marTop w:val="0"/>
      <w:marBottom w:val="0"/>
      <w:divBdr>
        <w:top w:val="none" w:sz="0" w:space="0" w:color="auto"/>
        <w:left w:val="none" w:sz="0" w:space="0" w:color="auto"/>
        <w:bottom w:val="none" w:sz="0" w:space="0" w:color="auto"/>
        <w:right w:val="none" w:sz="0" w:space="0" w:color="auto"/>
      </w:divBdr>
    </w:div>
    <w:div w:id="1967003556">
      <w:bodyDiv w:val="1"/>
      <w:marLeft w:val="0"/>
      <w:marRight w:val="0"/>
      <w:marTop w:val="0"/>
      <w:marBottom w:val="0"/>
      <w:divBdr>
        <w:top w:val="none" w:sz="0" w:space="0" w:color="auto"/>
        <w:left w:val="none" w:sz="0" w:space="0" w:color="auto"/>
        <w:bottom w:val="none" w:sz="0" w:space="0" w:color="auto"/>
        <w:right w:val="none" w:sz="0" w:space="0" w:color="auto"/>
      </w:divBdr>
    </w:div>
    <w:div w:id="199275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lo.org.za/scielo.php?script=sci_arttext&amp;pid=S2413-94672021000100042" TargetMode="External"/><Relationship Id="rId18" Type="http://schemas.openxmlformats.org/officeDocument/2006/relationships/image" Target="media/image4.jpg"/><Relationship Id="rId26" Type="http://schemas.openxmlformats.org/officeDocument/2006/relationships/hyperlink" Target="https://www.azquotes.com/quote/460374?ref=ubuntu" TargetMode="External"/><Relationship Id="rId21" Type="http://schemas.openxmlformats.org/officeDocument/2006/relationships/hyperlink" Target="https://www.azquotes.com/author/14881-Desmond_Tutu" TargetMode="External"/><Relationship Id="rId34" Type="http://schemas.openxmlformats.org/officeDocument/2006/relationships/hyperlink" Target="https://www.unesco.org/en/artificial-intelligence/recommendation-ethics" TargetMode="External"/><Relationship Id="rId7" Type="http://schemas.openxmlformats.org/officeDocument/2006/relationships/hyperlink" Target="https://www.youtube.com/watch?v=44xbZ8MN1uk" TargetMode="External"/><Relationship Id="rId12" Type="http://schemas.openxmlformats.org/officeDocument/2006/relationships/image" Target="media/image1.jpg"/><Relationship Id="rId17" Type="http://schemas.openxmlformats.org/officeDocument/2006/relationships/hyperlink" Target="https://www.listeningpartnership.com/insight/the-beautiful-african-philosophy-of-ubuntu-an-antidote-to-individualism/" TargetMode="External"/><Relationship Id="rId25" Type="http://schemas.openxmlformats.org/officeDocument/2006/relationships/hyperlink" Target="https://www.azquotes.com/author/28034-Allan_Boesak" TargetMode="External"/><Relationship Id="rId33" Type="http://schemas.openxmlformats.org/officeDocument/2006/relationships/hyperlink" Target="https://thepanafrica.com/ubuntu-the-philosophy-of-shared-humanity/"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azquotes.com/quote/1554466?ref=ubuntu" TargetMode="External"/><Relationship Id="rId29" Type="http://schemas.openxmlformats.org/officeDocument/2006/relationships/hyperlink" Target="https://www.linkedin.com/pulse/ubuntu-philosophy-action-four-inspiring-examples-niam-sinno-0ggg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7UojwMiRpNM" TargetMode="External"/><Relationship Id="rId24" Type="http://schemas.openxmlformats.org/officeDocument/2006/relationships/hyperlink" Target="https://www.azquotes.com/quote/1301389?ref=ubuntu" TargetMode="External"/><Relationship Id="rId32" Type="http://schemas.openxmlformats.org/officeDocument/2006/relationships/hyperlink" Target="https://www.globalcitizen.org/en/authors/hlumelo-siphe-william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orthafricapost.com/61597-googles-1bn-africa-investment-plan-is-centered-on-the-spirit-of-ubuntu.html" TargetMode="External"/><Relationship Id="rId23" Type="http://schemas.openxmlformats.org/officeDocument/2006/relationships/hyperlink" Target="https://www.azquotes.com/author/14530-Mother_Teresa" TargetMode="External"/><Relationship Id="rId28" Type="http://schemas.openxmlformats.org/officeDocument/2006/relationships/hyperlink" Target="https://www.learnmindpower.com/ubuntu/" TargetMode="External"/><Relationship Id="rId36" Type="http://schemas.openxmlformats.org/officeDocument/2006/relationships/footer" Target="footer1.xml"/><Relationship Id="rId10" Type="http://schemas.openxmlformats.org/officeDocument/2006/relationships/hyperlink" Target="https://www.youtube.com/watch?v=uo2LGGqtjqM" TargetMode="External"/><Relationship Id="rId19" Type="http://schemas.openxmlformats.org/officeDocument/2006/relationships/hyperlink" Target="https://za.pinterest.com/pin/334110866083005461/" TargetMode="External"/><Relationship Id="rId31" Type="http://schemas.openxmlformats.org/officeDocument/2006/relationships/hyperlink" Target="https://www.globalcitizen.org/en/content/ubuntu-south-africa-together-nelson-mandela/" TargetMode="External"/><Relationship Id="rId4" Type="http://schemas.openxmlformats.org/officeDocument/2006/relationships/webSettings" Target="webSettings.xml"/><Relationship Id="rId9" Type="http://schemas.openxmlformats.org/officeDocument/2006/relationships/hyperlink" Target="https://www.youtube.com/watch?v=GjVwsgL2i98" TargetMode="External"/><Relationship Id="rId14" Type="http://schemas.openxmlformats.org/officeDocument/2006/relationships/image" Target="media/image2.jpeg"/><Relationship Id="rId22" Type="http://schemas.openxmlformats.org/officeDocument/2006/relationships/hyperlink" Target="https://www.azquotes.com/quote/528906?ref=ubuntu" TargetMode="External"/><Relationship Id="rId27" Type="http://schemas.openxmlformats.org/officeDocument/2006/relationships/hyperlink" Target="https://www.azquotes.com/author/19443-Wes_Moore" TargetMode="External"/><Relationship Id="rId30" Type="http://schemas.openxmlformats.org/officeDocument/2006/relationships/hyperlink" Target="https://www.listeningpartnership.com/insight/the-beautiful-african-philosophy-of-ubuntu-an-antidote-to-individualism/" TargetMode="External"/><Relationship Id="rId35" Type="http://schemas.openxmlformats.org/officeDocument/2006/relationships/header" Target="header1.xml"/><Relationship Id="rId8" Type="http://schemas.openxmlformats.org/officeDocument/2006/relationships/hyperlink" Target="https://www.youtube.com/watch?v=SMSqZckROfA"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2015</Words>
  <Characters>12556</Characters>
  <Application>Microsoft Office Word</Application>
  <DocSecurity>0</DocSecurity>
  <Lines>380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Farquharson</dc:creator>
  <cp:keywords/>
  <dc:description/>
  <cp:lastModifiedBy>Hp Unit</cp:lastModifiedBy>
  <cp:revision>4</cp:revision>
  <dcterms:created xsi:type="dcterms:W3CDTF">2025-03-16T18:27:00Z</dcterms:created>
  <dcterms:modified xsi:type="dcterms:W3CDTF">2025-03-17T12:44:00Z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7f3c3ddd4eded1a4c15d01cc6391d351dfeb61a4ac3b85d636667f0172ae1dfa</vt:lpwstr>
  </property>
</Properties>
</file>