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CCDD" w14:textId="6EB02C67" w:rsidR="005840A9" w:rsidRDefault="005840A9" w:rsidP="009F3A5D">
      <w:r w:rsidRPr="001A4452">
        <w:rPr>
          <w:noProof/>
          <w:sz w:val="28"/>
          <w:szCs w:val="28"/>
          <w:u w:val="single"/>
        </w:rPr>
        <w:drawing>
          <wp:anchor distT="0" distB="0" distL="114300" distR="114300" simplePos="0" relativeHeight="251659264" behindDoc="1" locked="0" layoutInCell="1" allowOverlap="1" wp14:anchorId="26CBCE35" wp14:editId="331A9DE8">
            <wp:simplePos x="0" y="0"/>
            <wp:positionH relativeFrom="margin">
              <wp:align>left</wp:align>
            </wp:positionH>
            <wp:positionV relativeFrom="paragraph">
              <wp:posOffset>8255</wp:posOffset>
            </wp:positionV>
            <wp:extent cx="6705600" cy="1005840"/>
            <wp:effectExtent l="0" t="0" r="0" b="3810"/>
            <wp:wrapTight wrapText="bothSides">
              <wp:wrapPolygon edited="0">
                <wp:start x="0" y="0"/>
                <wp:lineTo x="0" y="21273"/>
                <wp:lineTo x="21539" y="21273"/>
                <wp:lineTo x="21539" y="0"/>
                <wp:lineTo x="0" y="0"/>
              </wp:wrapPolygon>
            </wp:wrapTight>
            <wp:docPr id="1736097265" name="Picture 1" descr="A flag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7265" name="Picture 1" descr="A flag with a black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333"/>
                    <a:stretch/>
                  </pic:blipFill>
                  <pic:spPr bwMode="auto">
                    <a:xfrm>
                      <a:off x="0" y="0"/>
                      <a:ext cx="6705600" cy="1005840"/>
                    </a:xfrm>
                    <a:prstGeom prst="rect">
                      <a:avLst/>
                    </a:prstGeom>
                    <a:noFill/>
                    <a:ln>
                      <a:noFill/>
                    </a:ln>
                    <a:extLst>
                      <a:ext uri="{53640926-AAD7-44D8-BBD7-CCE9431645EC}">
                        <a14:shadowObscured xmlns:a14="http://schemas.microsoft.com/office/drawing/2010/main"/>
                      </a:ext>
                    </a:extLst>
                  </pic:spPr>
                </pic:pic>
              </a:graphicData>
            </a:graphic>
          </wp:anchor>
        </w:drawing>
      </w:r>
    </w:p>
    <w:p w14:paraId="2CAE5599" w14:textId="4D2DE8B1" w:rsidR="00467D61" w:rsidRDefault="009F3A5D" w:rsidP="00467D61">
      <w:pPr>
        <w:spacing w:after="0"/>
        <w:jc w:val="center"/>
        <w:rPr>
          <w:rFonts w:ascii="Calibri" w:hAnsi="Calibri" w:cs="Calibri"/>
          <w:b/>
          <w:bCs/>
          <w:sz w:val="28"/>
          <w:szCs w:val="28"/>
          <w:u w:val="single"/>
        </w:rPr>
      </w:pPr>
      <w:r w:rsidRPr="005840A9">
        <w:rPr>
          <w:rFonts w:ascii="Calibri" w:hAnsi="Calibri" w:cs="Calibri"/>
          <w:b/>
          <w:bCs/>
          <w:sz w:val="28"/>
          <w:szCs w:val="28"/>
          <w:u w:val="single"/>
        </w:rPr>
        <w:t xml:space="preserve">Lesson </w:t>
      </w:r>
      <w:r w:rsidR="009E5A12" w:rsidRPr="005840A9">
        <w:rPr>
          <w:rFonts w:ascii="Calibri" w:hAnsi="Calibri" w:cs="Calibri"/>
          <w:b/>
          <w:bCs/>
          <w:sz w:val="28"/>
          <w:szCs w:val="28"/>
          <w:u w:val="single"/>
        </w:rPr>
        <w:t>2</w:t>
      </w:r>
      <w:r w:rsidRPr="005840A9">
        <w:rPr>
          <w:rFonts w:ascii="Calibri" w:hAnsi="Calibri" w:cs="Calibri"/>
          <w:b/>
          <w:bCs/>
          <w:sz w:val="28"/>
          <w:szCs w:val="28"/>
          <w:u w:val="single"/>
        </w:rPr>
        <w:t xml:space="preserve"> – Worksheet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67D61" w:rsidRPr="00AF56E0" w14:paraId="0B06C084" w14:textId="77777777" w:rsidTr="00AF7563">
        <w:trPr>
          <w:trHeight w:val="283"/>
        </w:trPr>
        <w:tc>
          <w:tcPr>
            <w:tcW w:w="936" w:type="dxa"/>
            <w:vAlign w:val="bottom"/>
          </w:tcPr>
          <w:p w14:paraId="220BE405" w14:textId="77777777" w:rsidR="00467D61" w:rsidRPr="00AF56E0" w:rsidRDefault="00467D61" w:rsidP="00AF7563">
            <w:pPr>
              <w:spacing w:after="0" w:line="240" w:lineRule="auto"/>
              <w:rPr>
                <w:rFonts w:ascii="Calibri" w:eastAsia="Calibri" w:hAnsi="Calibri" w:cs="Calibri"/>
                <w:b/>
                <w:u w:val="single"/>
                <w:lang w:eastAsia="en-GB"/>
              </w:rPr>
            </w:pPr>
            <w:r w:rsidRPr="00AF56E0">
              <w:rPr>
                <w:rFonts w:ascii="Times New Roman" w:hAnsi="Times New Roman"/>
                <w:noProof/>
                <w:lang w:val="en-GB" w:eastAsia="en-GB"/>
              </w:rPr>
              <w:drawing>
                <wp:anchor distT="0" distB="0" distL="114300" distR="114300" simplePos="0" relativeHeight="251661312" behindDoc="0" locked="0" layoutInCell="1" hidden="0" allowOverlap="1" wp14:anchorId="1D1441CD" wp14:editId="2D2D11A4">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374AE4" w14:textId="6B3C7BC8" w:rsidR="00467D61" w:rsidRPr="00AF56E0" w:rsidRDefault="00467D61" w:rsidP="00AF7563">
            <w:pPr>
              <w:spacing w:after="0" w:line="240" w:lineRule="auto"/>
              <w:rPr>
                <w:rFonts w:ascii="Calibri" w:eastAsia="Calibri" w:hAnsi="Calibri" w:cs="Calibri"/>
                <w:b/>
                <w:i/>
                <w:iCs/>
                <w:sz w:val="28"/>
                <w:szCs w:val="28"/>
                <w:lang w:eastAsia="en-GB"/>
              </w:rPr>
            </w:pPr>
            <w:r w:rsidRPr="00AF56E0">
              <w:rPr>
                <w:rFonts w:ascii="Calibri" w:eastAsia="Calibri" w:hAnsi="Calibri" w:cs="Calibri"/>
                <w:b/>
                <w:i/>
                <w:iCs/>
                <w:sz w:val="28"/>
                <w:szCs w:val="28"/>
                <w:u w:val="single"/>
                <w:lang w:eastAsia="en-GB"/>
              </w:rPr>
              <w:t>Activity 1</w:t>
            </w:r>
            <w:r w:rsidRPr="00AF56E0">
              <w:rPr>
                <w:rFonts w:ascii="Calibri" w:eastAsia="Calibri" w:hAnsi="Calibri" w:cs="Calibri"/>
                <w:b/>
                <w:i/>
                <w:iCs/>
                <w:sz w:val="28"/>
                <w:szCs w:val="28"/>
                <w:lang w:eastAsia="en-GB"/>
              </w:rPr>
              <w:t xml:space="preserve">: </w:t>
            </w:r>
            <w:r w:rsidR="00641F83">
              <w:rPr>
                <w:rFonts w:ascii="Calibri" w:eastAsia="Calibri" w:hAnsi="Calibri" w:cs="Calibri"/>
                <w:b/>
                <w:i/>
                <w:iCs/>
                <w:sz w:val="28"/>
                <w:szCs w:val="28"/>
                <w:lang w:eastAsia="en-GB"/>
              </w:rPr>
              <w:t>Informal</w:t>
            </w:r>
            <w:r>
              <w:rPr>
                <w:rFonts w:ascii="Calibri" w:eastAsia="Calibri" w:hAnsi="Calibri" w:cs="Calibri"/>
                <w:b/>
                <w:i/>
                <w:iCs/>
                <w:sz w:val="28"/>
                <w:szCs w:val="28"/>
                <w:lang w:eastAsia="en-GB"/>
              </w:rPr>
              <w:t xml:space="preserve"> Assessment</w:t>
            </w:r>
          </w:p>
          <w:p w14:paraId="0D40D3B7" w14:textId="77777777" w:rsidR="00467D61" w:rsidRPr="00AF56E0" w:rsidRDefault="00467D61" w:rsidP="00AF7563">
            <w:pPr>
              <w:spacing w:after="0" w:line="240" w:lineRule="auto"/>
              <w:rPr>
                <w:rFonts w:ascii="Calibri" w:eastAsia="Calibri" w:hAnsi="Calibri" w:cs="Calibri"/>
                <w:b/>
                <w:u w:val="single"/>
                <w:lang w:eastAsia="en-GB"/>
              </w:rPr>
            </w:pPr>
            <w:r w:rsidRPr="00AF56E0">
              <w:rPr>
                <w:rFonts w:ascii="Calibri" w:eastAsia="Calibri" w:hAnsi="Calibri" w:cs="Calibri"/>
                <w:bCs/>
                <w:lang w:eastAsia="en-GB"/>
              </w:rPr>
              <w:t xml:space="preserve">Complete the following activity individually. </w:t>
            </w:r>
          </w:p>
        </w:tc>
      </w:tr>
    </w:tbl>
    <w:p w14:paraId="772358A0" w14:textId="77777777" w:rsidR="00467D61" w:rsidRPr="005840A9" w:rsidRDefault="00467D61" w:rsidP="005840A9">
      <w:pPr>
        <w:spacing w:after="0"/>
        <w:jc w:val="center"/>
        <w:rPr>
          <w:rFonts w:ascii="Calibri" w:hAnsi="Calibri" w:cs="Calibri"/>
          <w:b/>
          <w:bCs/>
          <w:sz w:val="28"/>
          <w:szCs w:val="28"/>
          <w:u w:val="single"/>
        </w:rPr>
      </w:pPr>
    </w:p>
    <w:p w14:paraId="1F52837A" w14:textId="7C1085B7" w:rsidR="00ED1CFD" w:rsidRDefault="00467D61" w:rsidP="00ED1CFD">
      <w:pPr>
        <w:rPr>
          <w:rFonts w:ascii="Calibri" w:hAnsi="Calibri" w:cs="Calibri"/>
          <w:sz w:val="24"/>
          <w:szCs w:val="24"/>
        </w:rPr>
      </w:pPr>
      <w:r w:rsidRPr="00467D61">
        <w:rPr>
          <w:rFonts w:ascii="Calibri" w:hAnsi="Calibri" w:cs="Calibri"/>
          <w:sz w:val="24"/>
          <w:szCs w:val="24"/>
        </w:rPr>
        <w:t xml:space="preserve">Read </w:t>
      </w:r>
      <w:r w:rsidR="008229BF" w:rsidRPr="00467D61">
        <w:rPr>
          <w:rFonts w:ascii="Calibri" w:hAnsi="Calibri" w:cs="Calibri"/>
          <w:sz w:val="24"/>
          <w:szCs w:val="24"/>
        </w:rPr>
        <w:t xml:space="preserve">the extract below and answer the </w:t>
      </w:r>
      <w:r w:rsidR="00ED1CFD" w:rsidRPr="00467D61">
        <w:rPr>
          <w:rFonts w:ascii="Calibri" w:hAnsi="Calibri" w:cs="Calibri"/>
          <w:sz w:val="24"/>
          <w:szCs w:val="24"/>
        </w:rPr>
        <w:t xml:space="preserve">questions </w:t>
      </w:r>
      <w:r w:rsidR="008229BF" w:rsidRPr="00467D61">
        <w:rPr>
          <w:rFonts w:ascii="Calibri" w:hAnsi="Calibri" w:cs="Calibri"/>
          <w:sz w:val="24"/>
          <w:szCs w:val="24"/>
        </w:rPr>
        <w:t>that follow.</w:t>
      </w:r>
    </w:p>
    <w:tbl>
      <w:tblPr>
        <w:tblStyle w:val="TableGrid"/>
        <w:tblW w:w="0" w:type="auto"/>
        <w:tblInd w:w="0" w:type="dxa"/>
        <w:tblLook w:val="04A0" w:firstRow="1" w:lastRow="0" w:firstColumn="1" w:lastColumn="0" w:noHBand="0" w:noVBand="1"/>
      </w:tblPr>
      <w:tblGrid>
        <w:gridCol w:w="10456"/>
      </w:tblGrid>
      <w:tr w:rsidR="00467D61" w14:paraId="2D0383F3" w14:textId="77777777" w:rsidTr="00467D61">
        <w:tc>
          <w:tcPr>
            <w:tcW w:w="10456" w:type="dxa"/>
          </w:tcPr>
          <w:p w14:paraId="3C072017" w14:textId="20C9F947" w:rsidR="00F81D8C" w:rsidRDefault="00F81D8C" w:rsidP="00467D61">
            <w:pPr>
              <w:jc w:val="both"/>
              <w:rPr>
                <w:rFonts w:ascii="Calibri" w:hAnsi="Calibri" w:cs="Calibri"/>
                <w:sz w:val="24"/>
                <w:szCs w:val="24"/>
              </w:rPr>
            </w:pPr>
            <w:r w:rsidRPr="00F81D8C">
              <w:rPr>
                <w:rFonts w:ascii="Calibri" w:hAnsi="Calibri" w:cs="Calibri"/>
                <w:sz w:val="24"/>
                <w:szCs w:val="24"/>
              </w:rPr>
              <w:t>These include concepts like integrity versus dishonesty or hard work versus cutting corners. While everyone prioriti</w:t>
            </w:r>
            <w:r>
              <w:rPr>
                <w:rFonts w:ascii="Calibri" w:hAnsi="Calibri" w:cs="Calibri"/>
                <w:sz w:val="24"/>
                <w:szCs w:val="24"/>
              </w:rPr>
              <w:t>s</w:t>
            </w:r>
            <w:r w:rsidRPr="00F81D8C">
              <w:rPr>
                <w:rFonts w:ascii="Calibri" w:hAnsi="Calibri" w:cs="Calibri"/>
                <w:sz w:val="24"/>
                <w:szCs w:val="24"/>
              </w:rPr>
              <w:t xml:space="preserve">es their core values differently, these values shape how each person navigates the world. Personal values influence </w:t>
            </w:r>
            <w:r>
              <w:rPr>
                <w:rFonts w:ascii="Calibri" w:hAnsi="Calibri" w:cs="Calibri"/>
                <w:sz w:val="24"/>
                <w:szCs w:val="24"/>
              </w:rPr>
              <w:t>behaviour</w:t>
            </w:r>
            <w:r w:rsidRPr="00F81D8C">
              <w:rPr>
                <w:rFonts w:ascii="Calibri" w:hAnsi="Calibri" w:cs="Calibri"/>
                <w:sz w:val="24"/>
                <w:szCs w:val="24"/>
              </w:rPr>
              <w:t>, relationships, and everyday decisions. They guide important choices, contribute to personal development, and help carve an ideal career path.</w:t>
            </w:r>
          </w:p>
          <w:p w14:paraId="611C51A0" w14:textId="4A83A05D" w:rsidR="00E246B6" w:rsidRDefault="00E246B6" w:rsidP="00467D61">
            <w:pPr>
              <w:jc w:val="both"/>
              <w:rPr>
                <w:rFonts w:ascii="Calibri" w:hAnsi="Calibri" w:cs="Calibri"/>
                <w:sz w:val="24"/>
                <w:szCs w:val="24"/>
              </w:rPr>
            </w:pPr>
            <w:r w:rsidRPr="00E246B6">
              <w:rPr>
                <w:rFonts w:ascii="Calibri" w:hAnsi="Calibri" w:cs="Calibri"/>
                <w:sz w:val="24"/>
                <w:szCs w:val="24"/>
              </w:rPr>
              <w:t>Imagine you’re sitting in class at school. You’re tired and eager for the lesson to end</w:t>
            </w:r>
            <w:r>
              <w:rPr>
                <w:rFonts w:ascii="Calibri" w:hAnsi="Calibri" w:cs="Calibri"/>
                <w:sz w:val="24"/>
                <w:szCs w:val="24"/>
              </w:rPr>
              <w:t xml:space="preserve"> – </w:t>
            </w:r>
            <w:r w:rsidRPr="00E246B6">
              <w:rPr>
                <w:rFonts w:ascii="Calibri" w:hAnsi="Calibri" w:cs="Calibri"/>
                <w:sz w:val="24"/>
                <w:szCs w:val="24"/>
              </w:rPr>
              <w:t>not because you dislike the subject, but because it’s a revision session covering content from earlier in the year. You feel it’s repetitive and would rather move on to your next lesson. You like your teacher, but sometimes he tends to ramble on the same point.</w:t>
            </w:r>
          </w:p>
          <w:p w14:paraId="500E7E4C" w14:textId="0F9D3F31" w:rsidR="00641F83" w:rsidRDefault="00641F83" w:rsidP="00641F83">
            <w:pPr>
              <w:jc w:val="both"/>
              <w:rPr>
                <w:rFonts w:ascii="Calibri" w:hAnsi="Calibri" w:cs="Calibri"/>
                <w:sz w:val="24"/>
                <w:szCs w:val="24"/>
              </w:rPr>
            </w:pPr>
            <w:r w:rsidRPr="00641F83">
              <w:rPr>
                <w:rFonts w:ascii="Calibri" w:hAnsi="Calibri" w:cs="Calibri"/>
                <w:sz w:val="24"/>
                <w:szCs w:val="24"/>
              </w:rPr>
              <w:t>As the lesson ends and your classmates rush off, you overhear two peers making a shocking statement about your teacher. The words replay in your mind, and you struggle to understand how someone could say something like that about another person. Then, it hits you</w:t>
            </w:r>
            <w:r>
              <w:rPr>
                <w:rFonts w:ascii="Calibri" w:hAnsi="Calibri" w:cs="Calibri"/>
                <w:sz w:val="24"/>
                <w:szCs w:val="24"/>
              </w:rPr>
              <w:t xml:space="preserve"> – </w:t>
            </w:r>
            <w:r w:rsidRPr="00641F83">
              <w:rPr>
                <w:rFonts w:ascii="Calibri" w:hAnsi="Calibri" w:cs="Calibri"/>
                <w:sz w:val="24"/>
                <w:szCs w:val="24"/>
              </w:rPr>
              <w:t>what you just heard was a racist remark. Your personal values immediately tell you that this is wrong and unacceptable.</w:t>
            </w:r>
          </w:p>
          <w:p w14:paraId="6A111946" w14:textId="2BD9729B" w:rsidR="00467D61" w:rsidRDefault="00467D61" w:rsidP="00467D61">
            <w:pPr>
              <w:jc w:val="right"/>
              <w:rPr>
                <w:rFonts w:ascii="Calibri" w:hAnsi="Calibri" w:cs="Calibri"/>
                <w:sz w:val="24"/>
                <w:szCs w:val="24"/>
              </w:rPr>
            </w:pPr>
            <w:r w:rsidRPr="003A7FF4">
              <w:rPr>
                <w:rFonts w:ascii="Calibri" w:hAnsi="Calibri" w:cs="Calibri"/>
                <w:i/>
                <w:iCs/>
                <w:sz w:val="20"/>
                <w:szCs w:val="20"/>
              </w:rPr>
              <w:t xml:space="preserve">[Adapted from </w:t>
            </w:r>
            <w:hyperlink r:id="rId12" w:history="1">
              <w:r w:rsidRPr="007C1BE0">
                <w:rPr>
                  <w:rStyle w:val="Hyperlink"/>
                  <w:rFonts w:ascii="Calibri" w:hAnsi="Calibri" w:cs="Calibri"/>
                  <w:i/>
                  <w:iCs/>
                  <w:sz w:val="20"/>
                  <w:szCs w:val="20"/>
                </w:rPr>
                <w:t>https://www.betterup.com/blog/meaning-of-personal-values</w:t>
              </w:r>
            </w:hyperlink>
            <w:r>
              <w:rPr>
                <w:rFonts w:ascii="Calibri" w:hAnsi="Calibri" w:cs="Calibri"/>
                <w:sz w:val="20"/>
                <w:szCs w:val="20"/>
              </w:rPr>
              <w:t xml:space="preserve"> </w:t>
            </w:r>
            <w:r w:rsidRPr="003A7FF4">
              <w:rPr>
                <w:rFonts w:ascii="Calibri" w:hAnsi="Calibri" w:cs="Calibri"/>
                <w:i/>
                <w:iCs/>
                <w:sz w:val="20"/>
                <w:szCs w:val="20"/>
              </w:rPr>
              <w:t>Accessed</w:t>
            </w:r>
            <w:r>
              <w:rPr>
                <w:rFonts w:ascii="Calibri" w:hAnsi="Calibri" w:cs="Calibri"/>
                <w:i/>
                <w:iCs/>
                <w:sz w:val="20"/>
                <w:szCs w:val="20"/>
              </w:rPr>
              <w:t>:</w:t>
            </w:r>
            <w:r w:rsidRPr="003A7FF4">
              <w:rPr>
                <w:rFonts w:ascii="Calibri" w:hAnsi="Calibri" w:cs="Calibri"/>
                <w:i/>
                <w:iCs/>
                <w:sz w:val="20"/>
                <w:szCs w:val="20"/>
              </w:rPr>
              <w:t xml:space="preserve"> 1 March 2025</w:t>
            </w:r>
            <w:r w:rsidRPr="003A7FF4">
              <w:rPr>
                <w:rFonts w:ascii="Calibri" w:hAnsi="Calibri" w:cs="Calibri"/>
                <w:sz w:val="20"/>
                <w:szCs w:val="20"/>
              </w:rPr>
              <w:t>]</w:t>
            </w:r>
          </w:p>
        </w:tc>
      </w:tr>
    </w:tbl>
    <w:p w14:paraId="093C54F6" w14:textId="77777777" w:rsidR="00ED1CFD" w:rsidRPr="00467D61" w:rsidRDefault="00ED1CFD" w:rsidP="00ED1CFD">
      <w:pPr>
        <w:rPr>
          <w:rFonts w:ascii="Calibri" w:hAnsi="Calibri" w:cs="Calibri"/>
          <w:sz w:val="24"/>
          <w:szCs w:val="24"/>
          <w:lang w:val="en-GB"/>
        </w:rPr>
      </w:pPr>
    </w:p>
    <w:p w14:paraId="1AECC303" w14:textId="473ABABC" w:rsidR="003C2BA2" w:rsidRDefault="003C2BA2" w:rsidP="00B17F35">
      <w:pPr>
        <w:spacing w:line="240" w:lineRule="auto"/>
        <w:rPr>
          <w:rFonts w:ascii="Calibri" w:hAnsi="Calibri" w:cs="Calibri"/>
          <w:sz w:val="24"/>
          <w:szCs w:val="24"/>
        </w:rPr>
      </w:pPr>
      <w:r w:rsidRPr="003A7FF4">
        <w:rPr>
          <w:rFonts w:ascii="Calibri" w:hAnsi="Calibri" w:cs="Calibri"/>
          <w:sz w:val="24"/>
          <w:szCs w:val="24"/>
        </w:rPr>
        <w:t xml:space="preserve">1.1 </w:t>
      </w:r>
      <w:r w:rsidRPr="003A7FF4">
        <w:rPr>
          <w:rFonts w:ascii="Calibri" w:hAnsi="Calibri" w:cs="Calibri"/>
          <w:sz w:val="24"/>
          <w:szCs w:val="24"/>
        </w:rPr>
        <w:tab/>
      </w:r>
      <w:r w:rsidR="00C833D3">
        <w:rPr>
          <w:rFonts w:ascii="Calibri" w:hAnsi="Calibri" w:cs="Calibri"/>
          <w:sz w:val="24"/>
          <w:szCs w:val="24"/>
        </w:rPr>
        <w:t xml:space="preserve">List </w:t>
      </w:r>
      <w:r w:rsidR="00C833D3" w:rsidRPr="003A7FF4">
        <w:rPr>
          <w:rFonts w:ascii="Calibri" w:hAnsi="Calibri" w:cs="Calibri"/>
          <w:sz w:val="24"/>
          <w:szCs w:val="24"/>
        </w:rPr>
        <w:t xml:space="preserve">TWO human rights </w:t>
      </w:r>
      <w:r w:rsidR="00C833D3">
        <w:rPr>
          <w:rFonts w:ascii="Calibri" w:hAnsi="Calibri" w:cs="Calibri"/>
          <w:sz w:val="24"/>
          <w:szCs w:val="24"/>
        </w:rPr>
        <w:t>that are violated through racist remarks.</w:t>
      </w:r>
      <w:r w:rsidR="00C833D3" w:rsidRPr="003A7FF4">
        <w:rPr>
          <w:rFonts w:ascii="Calibri" w:hAnsi="Calibri" w:cs="Calibri"/>
          <w:sz w:val="24"/>
          <w:szCs w:val="24"/>
        </w:rPr>
        <w:tab/>
        <w:t xml:space="preserve">   </w:t>
      </w:r>
      <w:r w:rsidR="00C833D3" w:rsidRPr="003A7FF4">
        <w:rPr>
          <w:rFonts w:ascii="Calibri" w:hAnsi="Calibri" w:cs="Calibri"/>
          <w:sz w:val="24"/>
          <w:szCs w:val="24"/>
        </w:rPr>
        <w:tab/>
      </w:r>
      <w:r w:rsidR="00C833D3" w:rsidRPr="003A7FF4">
        <w:rPr>
          <w:rFonts w:ascii="Calibri" w:hAnsi="Calibri" w:cs="Calibri"/>
          <w:sz w:val="24"/>
          <w:szCs w:val="24"/>
        </w:rPr>
        <w:tab/>
        <w:t xml:space="preserve"> </w:t>
      </w:r>
      <w:r w:rsidR="00C833D3">
        <w:rPr>
          <w:rFonts w:ascii="Calibri" w:hAnsi="Calibri" w:cs="Calibri"/>
          <w:sz w:val="24"/>
          <w:szCs w:val="24"/>
        </w:rPr>
        <w:tab/>
        <w:t xml:space="preserve">   </w:t>
      </w:r>
      <w:r w:rsidR="00C833D3" w:rsidRPr="003A7FF4">
        <w:rPr>
          <w:rFonts w:ascii="Calibri" w:hAnsi="Calibri" w:cs="Calibri"/>
          <w:sz w:val="24"/>
          <w:szCs w:val="24"/>
        </w:rPr>
        <w:t>(2 x 1) (2)</w:t>
      </w:r>
    </w:p>
    <w:p w14:paraId="3E539F2B" w14:textId="651B69BD" w:rsidR="00C47DE6" w:rsidRDefault="00C47DE6" w:rsidP="003C2BA2">
      <w:pPr>
        <w:spacing w:after="0" w:line="24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w:t>
      </w:r>
    </w:p>
    <w:p w14:paraId="0C2027BE" w14:textId="77777777" w:rsidR="00C47DE6" w:rsidRDefault="00C47DE6" w:rsidP="003C2BA2">
      <w:pPr>
        <w:spacing w:after="0" w:line="240" w:lineRule="auto"/>
        <w:rPr>
          <w:rFonts w:ascii="Calibri" w:hAnsi="Calibri" w:cs="Calibri"/>
          <w:sz w:val="24"/>
          <w:szCs w:val="24"/>
        </w:rPr>
      </w:pPr>
    </w:p>
    <w:p w14:paraId="129A4BD9" w14:textId="77777777" w:rsidR="00C557F6" w:rsidRDefault="00A96658" w:rsidP="00C557F6">
      <w:pPr>
        <w:spacing w:after="0" w:line="240" w:lineRule="auto"/>
        <w:ind w:left="720" w:hanging="720"/>
        <w:rPr>
          <w:rFonts w:ascii="Calibri" w:hAnsi="Calibri" w:cs="Calibri"/>
          <w:sz w:val="24"/>
          <w:szCs w:val="24"/>
        </w:rPr>
      </w:pPr>
      <w:r w:rsidRPr="003A7FF4">
        <w:rPr>
          <w:rFonts w:ascii="Calibri" w:hAnsi="Calibri" w:cs="Calibri"/>
          <w:sz w:val="24"/>
          <w:szCs w:val="24"/>
        </w:rPr>
        <w:t>1.</w:t>
      </w:r>
      <w:r w:rsidR="00F84B79">
        <w:rPr>
          <w:rFonts w:ascii="Calibri" w:hAnsi="Calibri" w:cs="Calibri"/>
          <w:sz w:val="24"/>
          <w:szCs w:val="24"/>
        </w:rPr>
        <w:t>2</w:t>
      </w:r>
      <w:r w:rsidRPr="003A7FF4">
        <w:rPr>
          <w:rFonts w:ascii="Calibri" w:hAnsi="Calibri" w:cs="Calibri"/>
          <w:sz w:val="24"/>
          <w:szCs w:val="24"/>
        </w:rPr>
        <w:t xml:space="preserve"> </w:t>
      </w:r>
      <w:r w:rsidRPr="003A7FF4">
        <w:rPr>
          <w:rFonts w:ascii="Calibri" w:hAnsi="Calibri" w:cs="Calibri"/>
          <w:sz w:val="24"/>
          <w:szCs w:val="24"/>
        </w:rPr>
        <w:tab/>
      </w:r>
      <w:r w:rsidR="00B775AD">
        <w:rPr>
          <w:rFonts w:ascii="Calibri" w:hAnsi="Calibri" w:cs="Calibri"/>
          <w:sz w:val="24"/>
          <w:szCs w:val="24"/>
        </w:rPr>
        <w:t>Describe</w:t>
      </w:r>
      <w:r w:rsidRPr="003A7FF4">
        <w:rPr>
          <w:rFonts w:ascii="Calibri" w:hAnsi="Calibri" w:cs="Calibri"/>
          <w:sz w:val="24"/>
          <w:szCs w:val="24"/>
        </w:rPr>
        <w:t xml:space="preserve"> </w:t>
      </w:r>
      <w:r w:rsidR="00F84B79">
        <w:rPr>
          <w:rFonts w:ascii="Calibri" w:hAnsi="Calibri" w:cs="Calibri"/>
          <w:sz w:val="24"/>
          <w:szCs w:val="24"/>
        </w:rPr>
        <w:t>TWO</w:t>
      </w:r>
      <w:r w:rsidRPr="003A7FF4">
        <w:rPr>
          <w:rFonts w:ascii="Calibri" w:hAnsi="Calibri" w:cs="Calibri"/>
          <w:sz w:val="24"/>
          <w:szCs w:val="24"/>
        </w:rPr>
        <w:t xml:space="preserve"> practical </w:t>
      </w:r>
      <w:r w:rsidR="00C557F6">
        <w:rPr>
          <w:rFonts w:ascii="Calibri" w:hAnsi="Calibri" w:cs="Calibri"/>
          <w:sz w:val="24"/>
          <w:szCs w:val="24"/>
        </w:rPr>
        <w:t>ways</w:t>
      </w:r>
      <w:r w:rsidRPr="003A7FF4">
        <w:rPr>
          <w:rFonts w:ascii="Calibri" w:hAnsi="Calibri" w:cs="Calibri"/>
          <w:sz w:val="24"/>
          <w:szCs w:val="24"/>
        </w:rPr>
        <w:t xml:space="preserve"> </w:t>
      </w:r>
      <w:r w:rsidR="00F84B79">
        <w:rPr>
          <w:rFonts w:ascii="Calibri" w:hAnsi="Calibri" w:cs="Calibri"/>
          <w:sz w:val="24"/>
          <w:szCs w:val="24"/>
        </w:rPr>
        <w:t xml:space="preserve">a </w:t>
      </w:r>
      <w:r w:rsidR="00C47DE6">
        <w:rPr>
          <w:rFonts w:ascii="Calibri" w:hAnsi="Calibri" w:cs="Calibri"/>
          <w:sz w:val="24"/>
          <w:szCs w:val="24"/>
        </w:rPr>
        <w:t>G</w:t>
      </w:r>
      <w:r w:rsidR="00F84B79">
        <w:rPr>
          <w:rFonts w:ascii="Calibri" w:hAnsi="Calibri" w:cs="Calibri"/>
          <w:sz w:val="24"/>
          <w:szCs w:val="24"/>
        </w:rPr>
        <w:t>rade 9 learner</w:t>
      </w:r>
      <w:r w:rsidRPr="003A7FF4">
        <w:rPr>
          <w:rFonts w:ascii="Calibri" w:hAnsi="Calibri" w:cs="Calibri"/>
          <w:sz w:val="24"/>
          <w:szCs w:val="24"/>
        </w:rPr>
        <w:t xml:space="preserve"> can deal with the human rights violation</w:t>
      </w:r>
    </w:p>
    <w:p w14:paraId="53D61235" w14:textId="162DDC8C" w:rsidR="00A96658" w:rsidRDefault="00C557F6" w:rsidP="00C557F6">
      <w:pPr>
        <w:spacing w:after="0" w:line="240" w:lineRule="auto"/>
        <w:ind w:left="720"/>
        <w:rPr>
          <w:rFonts w:ascii="Calibri" w:hAnsi="Calibri" w:cs="Calibri"/>
          <w:sz w:val="24"/>
          <w:szCs w:val="24"/>
        </w:rPr>
      </w:pPr>
      <w:r>
        <w:rPr>
          <w:rFonts w:ascii="Calibri" w:hAnsi="Calibri" w:cs="Calibri"/>
          <w:sz w:val="24"/>
          <w:szCs w:val="24"/>
        </w:rPr>
        <w:t>mentioned above</w:t>
      </w:r>
      <w:r w:rsidR="00A96658" w:rsidRPr="003A7FF4">
        <w:rPr>
          <w:rFonts w:ascii="Calibri" w:hAnsi="Calibri" w:cs="Calibri"/>
          <w:sz w:val="24"/>
          <w:szCs w:val="24"/>
        </w:rPr>
        <w:t xml:space="preserve">.                                             </w:t>
      </w:r>
      <w:r w:rsidR="00A96658" w:rsidRPr="003A7FF4">
        <w:rPr>
          <w:rFonts w:ascii="Calibri" w:hAnsi="Calibri" w:cs="Calibri"/>
          <w:sz w:val="24"/>
          <w:szCs w:val="24"/>
        </w:rPr>
        <w:tab/>
        <w:t xml:space="preserve">   </w:t>
      </w:r>
      <w:r w:rsidR="00A96658" w:rsidRPr="003A7FF4">
        <w:rPr>
          <w:rFonts w:ascii="Calibri" w:hAnsi="Calibri" w:cs="Calibri"/>
          <w:sz w:val="24"/>
          <w:szCs w:val="24"/>
        </w:rPr>
        <w:tab/>
        <w:t xml:space="preserve"> </w:t>
      </w:r>
      <w:r w:rsidR="00A96658" w:rsidRPr="003A7FF4">
        <w:rPr>
          <w:rFonts w:ascii="Calibri" w:hAnsi="Calibri" w:cs="Calibri"/>
          <w:sz w:val="24"/>
          <w:szCs w:val="24"/>
        </w:rPr>
        <w:tab/>
      </w:r>
      <w:r w:rsidR="00A96658" w:rsidRPr="003A7FF4">
        <w:rPr>
          <w:rFonts w:ascii="Calibri" w:hAnsi="Calibri" w:cs="Calibri"/>
          <w:sz w:val="24"/>
          <w:szCs w:val="24"/>
        </w:rPr>
        <w:tab/>
      </w:r>
      <w:r w:rsidR="00A96658" w:rsidRPr="003A7FF4">
        <w:rPr>
          <w:rFonts w:ascii="Calibri" w:hAnsi="Calibri" w:cs="Calibri"/>
          <w:sz w:val="24"/>
          <w:szCs w:val="24"/>
        </w:rPr>
        <w:tab/>
      </w:r>
      <w:r w:rsidR="00A96658" w:rsidRPr="003A7FF4">
        <w:rPr>
          <w:rFonts w:ascii="Calibri" w:hAnsi="Calibri" w:cs="Calibri"/>
          <w:sz w:val="24"/>
          <w:szCs w:val="24"/>
        </w:rPr>
        <w:tab/>
      </w:r>
      <w:r w:rsidR="00B17F35">
        <w:rPr>
          <w:rFonts w:ascii="Calibri" w:hAnsi="Calibri" w:cs="Calibri"/>
          <w:sz w:val="24"/>
          <w:szCs w:val="24"/>
        </w:rPr>
        <w:t xml:space="preserve">  </w:t>
      </w:r>
      <w:r>
        <w:rPr>
          <w:rFonts w:ascii="Calibri" w:hAnsi="Calibri" w:cs="Calibri"/>
          <w:sz w:val="24"/>
          <w:szCs w:val="24"/>
        </w:rPr>
        <w:tab/>
        <w:t xml:space="preserve">   </w:t>
      </w:r>
      <w:r w:rsidR="00A96658" w:rsidRPr="003A7FF4">
        <w:rPr>
          <w:rFonts w:ascii="Calibri" w:hAnsi="Calibri" w:cs="Calibri"/>
          <w:sz w:val="24"/>
          <w:szCs w:val="24"/>
        </w:rPr>
        <w:t>(</w:t>
      </w:r>
      <w:r w:rsidR="00F84B79">
        <w:rPr>
          <w:rFonts w:ascii="Calibri" w:hAnsi="Calibri" w:cs="Calibri"/>
          <w:sz w:val="24"/>
          <w:szCs w:val="24"/>
        </w:rPr>
        <w:t>2</w:t>
      </w:r>
      <w:r w:rsidR="00A96658" w:rsidRPr="003A7FF4">
        <w:rPr>
          <w:rFonts w:ascii="Calibri" w:hAnsi="Calibri" w:cs="Calibri"/>
          <w:sz w:val="24"/>
          <w:szCs w:val="24"/>
        </w:rPr>
        <w:t xml:space="preserve"> x 2) (</w:t>
      </w:r>
      <w:r w:rsidR="00F84B79">
        <w:rPr>
          <w:rFonts w:ascii="Calibri" w:hAnsi="Calibri" w:cs="Calibri"/>
          <w:sz w:val="24"/>
          <w:szCs w:val="24"/>
        </w:rPr>
        <w:t>4</w:t>
      </w:r>
      <w:r w:rsidR="00A96658" w:rsidRPr="003A7FF4">
        <w:rPr>
          <w:rFonts w:ascii="Calibri" w:hAnsi="Calibri" w:cs="Calibri"/>
          <w:sz w:val="24"/>
          <w:szCs w:val="24"/>
        </w:rPr>
        <w:t>)</w:t>
      </w:r>
    </w:p>
    <w:p w14:paraId="23194D3A" w14:textId="5ACF422B" w:rsidR="00B17F35" w:rsidRDefault="00B17F35" w:rsidP="00B17F35">
      <w:pPr>
        <w:spacing w:after="0" w:line="24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54F19" w14:textId="0DDA7AE4" w:rsidR="00A96658" w:rsidRPr="003A7FF4" w:rsidRDefault="00A96658" w:rsidP="00A96658">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DF0FDB3" w14:textId="595F4B38" w:rsidR="00ED1CFD" w:rsidRPr="003A7FF4" w:rsidRDefault="008229BF" w:rsidP="00B17F35">
      <w:pPr>
        <w:spacing w:after="0"/>
        <w:jc w:val="right"/>
        <w:rPr>
          <w:rFonts w:ascii="Calibri" w:hAnsi="Calibri" w:cs="Calibri"/>
          <w:b/>
          <w:bCs/>
          <w:sz w:val="24"/>
          <w:szCs w:val="24"/>
        </w:rPr>
      </w:pPr>
      <w:r w:rsidRPr="003A7FF4">
        <w:rPr>
          <w:rFonts w:ascii="Calibri" w:hAnsi="Calibri" w:cs="Calibri"/>
          <w:b/>
          <w:bCs/>
          <w:sz w:val="24"/>
          <w:szCs w:val="24"/>
        </w:rPr>
        <w:t xml:space="preserve">                                                                                                                                                              </w:t>
      </w:r>
      <w:r w:rsidR="00A4501B" w:rsidRPr="003A7FF4">
        <w:rPr>
          <w:rFonts w:ascii="Calibri" w:hAnsi="Calibri" w:cs="Calibri"/>
          <w:b/>
          <w:bCs/>
          <w:sz w:val="24"/>
          <w:szCs w:val="24"/>
        </w:rPr>
        <w:tab/>
      </w:r>
      <w:r w:rsidRPr="003A7FF4">
        <w:rPr>
          <w:rFonts w:ascii="Calibri" w:hAnsi="Calibri" w:cs="Calibri"/>
          <w:b/>
          <w:color w:val="000000"/>
          <w:sz w:val="24"/>
          <w:szCs w:val="24"/>
        </w:rPr>
        <w:t>[</w:t>
      </w:r>
      <w:r w:rsidR="004874AF">
        <w:rPr>
          <w:rFonts w:ascii="Calibri" w:hAnsi="Calibri" w:cs="Calibri"/>
          <w:b/>
          <w:color w:val="000000"/>
          <w:sz w:val="24"/>
          <w:szCs w:val="24"/>
        </w:rPr>
        <w:t>6]</w:t>
      </w:r>
    </w:p>
    <w:p w14:paraId="230EE9B5" w14:textId="77777777" w:rsidR="00ED1CFD" w:rsidRPr="003A7FF4" w:rsidRDefault="00ED1CFD" w:rsidP="00B17F35">
      <w:pPr>
        <w:spacing w:after="0"/>
        <w:jc w:val="right"/>
        <w:rPr>
          <w:rFonts w:ascii="Calibri" w:hAnsi="Calibri" w:cs="Calibri"/>
          <w:b/>
          <w:bCs/>
        </w:rPr>
      </w:pPr>
    </w:p>
    <w:p w14:paraId="4AB641E8" w14:textId="1E8D049F" w:rsidR="00CD730F" w:rsidRDefault="00CD730F" w:rsidP="00CD730F">
      <w:pPr>
        <w:spacing w:after="0" w:line="276" w:lineRule="auto"/>
        <w:rPr>
          <w:rFonts w:ascii="Calibri" w:hAnsi="Calibri" w:cs="Calibri"/>
          <w:b/>
          <w:bCs/>
        </w:rPr>
      </w:pPr>
    </w:p>
    <w:p w14:paraId="1B89BD20" w14:textId="77777777" w:rsidR="00F84B79" w:rsidRDefault="00F84B79" w:rsidP="00CD730F">
      <w:pPr>
        <w:spacing w:after="0" w:line="276" w:lineRule="auto"/>
        <w:rPr>
          <w:rFonts w:ascii="Calibri" w:hAnsi="Calibri" w:cs="Calibri"/>
          <w:b/>
          <w:bCs/>
        </w:rPr>
      </w:pPr>
    </w:p>
    <w:p w14:paraId="5F0D9B6C" w14:textId="77777777" w:rsidR="00F84B79" w:rsidRPr="003A7FF4" w:rsidRDefault="00F84B79" w:rsidP="00CD730F">
      <w:pPr>
        <w:spacing w:after="0" w:line="276" w:lineRule="auto"/>
        <w:rPr>
          <w:rFonts w:ascii="Calibri" w:hAnsi="Calibri" w:cs="Calibri"/>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7C1BE0" w:rsidRPr="00AF56E0" w14:paraId="0AE9CD94" w14:textId="77777777" w:rsidTr="00AF7563">
        <w:trPr>
          <w:trHeight w:val="283"/>
        </w:trPr>
        <w:tc>
          <w:tcPr>
            <w:tcW w:w="936" w:type="dxa"/>
            <w:vAlign w:val="bottom"/>
          </w:tcPr>
          <w:p w14:paraId="022E2EF1" w14:textId="77777777" w:rsidR="007C1BE0" w:rsidRPr="00AF56E0" w:rsidRDefault="007C1BE0" w:rsidP="00AF7563">
            <w:pPr>
              <w:spacing w:after="0" w:line="240" w:lineRule="auto"/>
              <w:rPr>
                <w:rFonts w:ascii="Calibri" w:eastAsia="Calibri" w:hAnsi="Calibri" w:cs="Calibri"/>
                <w:b/>
                <w:u w:val="single"/>
                <w:lang w:eastAsia="en-GB"/>
              </w:rPr>
            </w:pPr>
            <w:r w:rsidRPr="00AF56E0">
              <w:rPr>
                <w:rFonts w:ascii="Times New Roman" w:hAnsi="Times New Roman"/>
                <w:noProof/>
                <w:lang w:val="en-GB" w:eastAsia="en-GB"/>
              </w:rPr>
              <w:lastRenderedPageBreak/>
              <w:drawing>
                <wp:anchor distT="0" distB="0" distL="114300" distR="114300" simplePos="0" relativeHeight="251663360" behindDoc="0" locked="0" layoutInCell="1" hidden="0" allowOverlap="1" wp14:anchorId="46804FD4" wp14:editId="4383402C">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66146809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40CB8168" w14:textId="56840248" w:rsidR="007C1BE0" w:rsidRPr="00AF56E0" w:rsidRDefault="007C1BE0" w:rsidP="00AF7563">
            <w:pPr>
              <w:spacing w:after="0" w:line="240" w:lineRule="auto"/>
              <w:rPr>
                <w:rFonts w:ascii="Calibri" w:eastAsia="Calibri" w:hAnsi="Calibri" w:cs="Calibri"/>
                <w:b/>
                <w:i/>
                <w:iCs/>
                <w:sz w:val="28"/>
                <w:szCs w:val="28"/>
                <w:lang w:eastAsia="en-GB"/>
              </w:rPr>
            </w:pPr>
            <w:r w:rsidRPr="00AF56E0">
              <w:rPr>
                <w:rFonts w:ascii="Calibri" w:eastAsia="Calibri" w:hAnsi="Calibri" w:cs="Calibri"/>
                <w:b/>
                <w:i/>
                <w:iCs/>
                <w:sz w:val="28"/>
                <w:szCs w:val="28"/>
                <w:u w:val="single"/>
                <w:lang w:eastAsia="en-GB"/>
              </w:rPr>
              <w:t xml:space="preserve">Activity </w:t>
            </w:r>
            <w:r>
              <w:rPr>
                <w:rFonts w:ascii="Calibri" w:eastAsia="Calibri" w:hAnsi="Calibri" w:cs="Calibri"/>
                <w:b/>
                <w:i/>
                <w:iCs/>
                <w:sz w:val="28"/>
                <w:szCs w:val="28"/>
                <w:u w:val="single"/>
                <w:lang w:eastAsia="en-GB"/>
              </w:rPr>
              <w:t>2</w:t>
            </w:r>
            <w:r w:rsidRPr="00AF56E0">
              <w:rPr>
                <w:rFonts w:ascii="Calibri" w:eastAsia="Calibri" w:hAnsi="Calibri" w:cs="Calibri"/>
                <w:b/>
                <w:i/>
                <w:iCs/>
                <w:sz w:val="28"/>
                <w:szCs w:val="28"/>
                <w:lang w:eastAsia="en-GB"/>
              </w:rPr>
              <w:t xml:space="preserve">: </w:t>
            </w:r>
            <w:r>
              <w:rPr>
                <w:rFonts w:ascii="Calibri" w:eastAsia="Calibri" w:hAnsi="Calibri" w:cs="Calibri"/>
                <w:b/>
                <w:i/>
                <w:iCs/>
                <w:sz w:val="28"/>
                <w:szCs w:val="28"/>
                <w:lang w:eastAsia="en-GB"/>
              </w:rPr>
              <w:t>Informal Assessment</w:t>
            </w:r>
          </w:p>
          <w:p w14:paraId="5A3052EA" w14:textId="77777777" w:rsidR="007C1BE0" w:rsidRPr="00AF56E0" w:rsidRDefault="007C1BE0" w:rsidP="00AF7563">
            <w:pPr>
              <w:spacing w:after="0" w:line="240" w:lineRule="auto"/>
              <w:rPr>
                <w:rFonts w:ascii="Calibri" w:eastAsia="Calibri" w:hAnsi="Calibri" w:cs="Calibri"/>
                <w:b/>
                <w:u w:val="single"/>
                <w:lang w:eastAsia="en-GB"/>
              </w:rPr>
            </w:pPr>
            <w:r w:rsidRPr="00AF56E0">
              <w:rPr>
                <w:rFonts w:ascii="Calibri" w:eastAsia="Calibri" w:hAnsi="Calibri" w:cs="Calibri"/>
                <w:bCs/>
                <w:lang w:eastAsia="en-GB"/>
              </w:rPr>
              <w:t xml:space="preserve">Complete the following activity individually. </w:t>
            </w:r>
          </w:p>
        </w:tc>
      </w:tr>
    </w:tbl>
    <w:p w14:paraId="6ACE1DFB" w14:textId="5779BDB3" w:rsidR="00861D41" w:rsidRPr="003A7FF4" w:rsidRDefault="00861D41" w:rsidP="00CD730F">
      <w:pPr>
        <w:spacing w:after="0" w:line="276" w:lineRule="auto"/>
        <w:rPr>
          <w:rFonts w:ascii="Calibri" w:hAnsi="Calibri" w:cs="Calibri"/>
          <w:b/>
          <w:bCs/>
        </w:rPr>
      </w:pPr>
    </w:p>
    <w:p w14:paraId="70C06CA9" w14:textId="387D7F12" w:rsidR="00ED1CFD" w:rsidRDefault="007C1BE0" w:rsidP="00EA3823">
      <w:pPr>
        <w:pStyle w:val="Normal1"/>
        <w:rPr>
          <w:rFonts w:ascii="Calibri" w:hAnsi="Calibri" w:cs="Calibri"/>
          <w:bCs/>
          <w:color w:val="000000"/>
          <w:sz w:val="24"/>
          <w:szCs w:val="24"/>
          <w:lang w:val="en-US"/>
        </w:rPr>
      </w:pPr>
      <w:r w:rsidRPr="007C1BE0">
        <w:rPr>
          <w:rFonts w:ascii="Calibri" w:hAnsi="Calibri" w:cs="Calibri"/>
          <w:bCs/>
          <w:color w:val="000000"/>
          <w:sz w:val="24"/>
          <w:szCs w:val="24"/>
          <w:lang w:val="en-GB"/>
        </w:rPr>
        <w:t>Read</w:t>
      </w:r>
      <w:r w:rsidR="00ED1CFD" w:rsidRPr="007C1BE0">
        <w:rPr>
          <w:rFonts w:ascii="Calibri" w:hAnsi="Calibri" w:cs="Calibri"/>
          <w:bCs/>
          <w:color w:val="000000"/>
          <w:sz w:val="24"/>
          <w:szCs w:val="24"/>
        </w:rPr>
        <w:t xml:space="preserve"> the extract below and answer the questions that follow</w:t>
      </w:r>
      <w:r w:rsidR="008229BF" w:rsidRPr="007C1BE0">
        <w:rPr>
          <w:rFonts w:ascii="Calibri" w:hAnsi="Calibri" w:cs="Calibri"/>
          <w:bCs/>
          <w:color w:val="000000"/>
          <w:sz w:val="24"/>
          <w:szCs w:val="24"/>
          <w:lang w:val="en-US"/>
        </w:rPr>
        <w:t>.</w:t>
      </w:r>
    </w:p>
    <w:tbl>
      <w:tblPr>
        <w:tblStyle w:val="TableGrid"/>
        <w:tblW w:w="0" w:type="auto"/>
        <w:tblInd w:w="0" w:type="dxa"/>
        <w:tblLook w:val="04A0" w:firstRow="1" w:lastRow="0" w:firstColumn="1" w:lastColumn="0" w:noHBand="0" w:noVBand="1"/>
      </w:tblPr>
      <w:tblGrid>
        <w:gridCol w:w="10456"/>
      </w:tblGrid>
      <w:tr w:rsidR="007C1BE0" w14:paraId="42E35BF8" w14:textId="77777777" w:rsidTr="007C1BE0">
        <w:tc>
          <w:tcPr>
            <w:tcW w:w="10456" w:type="dxa"/>
          </w:tcPr>
          <w:p w14:paraId="66C7C602" w14:textId="3F47BA0A" w:rsidR="007C1BE0" w:rsidRPr="007C1BE0" w:rsidRDefault="007C1BE0" w:rsidP="007C1BE0">
            <w:pPr>
              <w:pStyle w:val="Heading1"/>
              <w:widowControl w:val="0"/>
              <w:shd w:val="clear" w:color="auto" w:fill="FFFFFF"/>
              <w:spacing w:before="0" w:after="0"/>
              <w:jc w:val="center"/>
              <w:rPr>
                <w:rFonts w:ascii="Calibri" w:eastAsia="Montserrat" w:hAnsi="Calibri" w:cs="Calibri"/>
                <w:b/>
                <w:bCs/>
                <w:sz w:val="24"/>
                <w:szCs w:val="24"/>
                <w:lang w:val="en-ZA"/>
              </w:rPr>
            </w:pPr>
            <w:r w:rsidRPr="007C1BE0">
              <w:rPr>
                <w:rFonts w:ascii="Calibri" w:eastAsia="Montserrat" w:hAnsi="Calibri" w:cs="Calibri"/>
                <w:b/>
                <w:bCs/>
                <w:sz w:val="24"/>
                <w:szCs w:val="24"/>
                <w:lang w:val="en-ZA"/>
              </w:rPr>
              <w:t>Charlene's story</w:t>
            </w:r>
          </w:p>
          <w:p w14:paraId="19042042" w14:textId="3D693212" w:rsidR="007C1BE0" w:rsidRDefault="007C1BE0" w:rsidP="007C1BE0">
            <w:pPr>
              <w:pStyle w:val="Heading1"/>
              <w:widowControl w:val="0"/>
              <w:shd w:val="clear" w:color="auto" w:fill="FFFFFF"/>
              <w:spacing w:before="0" w:after="0"/>
              <w:rPr>
                <w:rFonts w:ascii="Calibri" w:eastAsia="Montserrat" w:hAnsi="Calibri" w:cs="Calibri"/>
                <w:sz w:val="24"/>
                <w:szCs w:val="24"/>
                <w:lang w:val="en-ZA"/>
              </w:rPr>
            </w:pPr>
            <w:r w:rsidRPr="00F35465">
              <w:rPr>
                <w:rFonts w:ascii="Calibri" w:eastAsia="Montserrat" w:hAnsi="Calibri" w:cs="Calibri"/>
                <w:sz w:val="24"/>
                <w:szCs w:val="24"/>
                <w:lang w:val="en-ZA"/>
              </w:rPr>
              <w:t xml:space="preserve">Charlene </w:t>
            </w:r>
            <w:proofErr w:type="spellStart"/>
            <w:r w:rsidRPr="00F35465">
              <w:rPr>
                <w:rFonts w:ascii="Calibri" w:eastAsia="Montserrat" w:hAnsi="Calibri" w:cs="Calibri"/>
                <w:sz w:val="24"/>
                <w:szCs w:val="24"/>
                <w:lang w:val="en-ZA"/>
              </w:rPr>
              <w:t>Byukusenge</w:t>
            </w:r>
            <w:proofErr w:type="spellEnd"/>
            <w:r w:rsidRPr="00F35465">
              <w:rPr>
                <w:rFonts w:ascii="Calibri" w:eastAsia="Montserrat" w:hAnsi="Calibri" w:cs="Calibri"/>
                <w:sz w:val="24"/>
                <w:szCs w:val="24"/>
                <w:lang w:val="en-ZA"/>
              </w:rPr>
              <w:t xml:space="preserve"> is 28 years old, and she was born with HIV. She found out that she was positive at 9 years of age, a harsh reality that would change her life forever.</w:t>
            </w:r>
            <w:r w:rsidRPr="003A7FF4">
              <w:rPr>
                <w:rFonts w:ascii="Calibri" w:eastAsia="Montserrat" w:hAnsi="Calibri" w:cs="Calibri"/>
                <w:sz w:val="24"/>
                <w:szCs w:val="24"/>
                <w:lang w:val="en-ZA"/>
              </w:rPr>
              <w:t xml:space="preserve"> </w:t>
            </w:r>
            <w:r w:rsidRPr="00F35465">
              <w:rPr>
                <w:rFonts w:ascii="Calibri" w:eastAsia="Montserrat" w:hAnsi="Calibri" w:cs="Calibri"/>
                <w:sz w:val="24"/>
                <w:szCs w:val="24"/>
                <w:lang w:val="en-ZA"/>
              </w:rPr>
              <w:t>Due to the stigma surrounding the virus at the time, Charlene's close family members abandoned her. Tragically, her father</w:t>
            </w:r>
            <w:r w:rsidRPr="003A7FF4">
              <w:rPr>
                <w:rFonts w:ascii="Calibri" w:eastAsia="Montserrat" w:hAnsi="Calibri" w:cs="Calibri"/>
                <w:sz w:val="24"/>
                <w:szCs w:val="24"/>
                <w:lang w:val="en-ZA"/>
              </w:rPr>
              <w:t xml:space="preserve"> and mother passed away as</w:t>
            </w:r>
            <w:r w:rsidRPr="00F35465">
              <w:rPr>
                <w:rFonts w:ascii="Calibri" w:eastAsia="Montserrat" w:hAnsi="Calibri" w:cs="Calibri"/>
                <w:sz w:val="24"/>
                <w:szCs w:val="24"/>
                <w:lang w:val="en-ZA"/>
              </w:rPr>
              <w:t xml:space="preserve"> a result</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 xml:space="preserve"> </w:t>
            </w:r>
            <w:r w:rsidR="00E21D66">
              <w:rPr>
                <w:rFonts w:ascii="Calibri" w:eastAsia="Montserrat" w:hAnsi="Calibri" w:cs="Calibri"/>
                <w:sz w:val="24"/>
                <w:szCs w:val="24"/>
                <w:lang w:val="en-ZA"/>
              </w:rPr>
              <w:t>S</w:t>
            </w:r>
            <w:r w:rsidRPr="00F35465">
              <w:rPr>
                <w:rFonts w:ascii="Calibri" w:eastAsia="Montserrat" w:hAnsi="Calibri" w:cs="Calibri"/>
                <w:sz w:val="24"/>
                <w:szCs w:val="24"/>
                <w:lang w:val="en-ZA"/>
              </w:rPr>
              <w:t xml:space="preserve">he went from being a </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normal kid</w:t>
            </w:r>
            <w:r w:rsidR="00E21D66">
              <w:rPr>
                <w:rFonts w:ascii="Calibri" w:eastAsia="Montserrat" w:hAnsi="Calibri" w:cs="Calibri"/>
                <w:sz w:val="24"/>
                <w:szCs w:val="24"/>
                <w:lang w:val="en-ZA"/>
              </w:rPr>
              <w:t>"</w:t>
            </w:r>
            <w:r w:rsidRPr="00F35465">
              <w:rPr>
                <w:rFonts w:ascii="Calibri" w:eastAsia="Montserrat" w:hAnsi="Calibri" w:cs="Calibri"/>
                <w:sz w:val="24"/>
                <w:szCs w:val="24"/>
                <w:lang w:val="en-ZA"/>
              </w:rPr>
              <w:t xml:space="preserve"> to being "that orphan with HIV."</w:t>
            </w:r>
            <w:r>
              <w:rPr>
                <w:rFonts w:ascii="Calibri" w:eastAsia="Montserrat" w:hAnsi="Calibri" w:cs="Calibri"/>
                <w:sz w:val="24"/>
                <w:szCs w:val="24"/>
                <w:lang w:val="en-ZA"/>
              </w:rPr>
              <w:t xml:space="preserve"> </w:t>
            </w:r>
            <w:r w:rsidRPr="00F35465">
              <w:rPr>
                <w:rFonts w:ascii="Calibri" w:eastAsia="Montserrat" w:hAnsi="Calibri" w:cs="Calibri"/>
                <w:sz w:val="24"/>
                <w:szCs w:val="24"/>
                <w:lang w:val="en-ZA"/>
              </w:rPr>
              <w:t xml:space="preserve">At school, </w:t>
            </w:r>
            <w:r w:rsidR="00E21D66">
              <w:rPr>
                <w:rFonts w:ascii="Calibri" w:eastAsia="Montserrat" w:hAnsi="Calibri" w:cs="Calibri"/>
                <w:sz w:val="24"/>
                <w:szCs w:val="24"/>
                <w:lang w:val="en-ZA"/>
              </w:rPr>
              <w:t>learners</w:t>
            </w:r>
            <w:r w:rsidRPr="00F35465">
              <w:rPr>
                <w:rFonts w:ascii="Calibri" w:eastAsia="Montserrat" w:hAnsi="Calibri" w:cs="Calibri"/>
                <w:sz w:val="24"/>
                <w:szCs w:val="24"/>
                <w:lang w:val="en-ZA"/>
              </w:rPr>
              <w:t xml:space="preserve"> would </w:t>
            </w:r>
            <w:r>
              <w:rPr>
                <w:rFonts w:ascii="Calibri" w:eastAsia="Montserrat" w:hAnsi="Calibri" w:cs="Calibri"/>
                <w:sz w:val="24"/>
                <w:szCs w:val="24"/>
                <w:lang w:val="en-ZA"/>
              </w:rPr>
              <w:t>ignore and make fun of her</w:t>
            </w:r>
            <w:r w:rsidRPr="00F35465">
              <w:rPr>
                <w:rFonts w:ascii="Calibri" w:eastAsia="Montserrat" w:hAnsi="Calibri" w:cs="Calibri"/>
                <w:sz w:val="24"/>
                <w:szCs w:val="24"/>
                <w:lang w:val="en-ZA"/>
              </w:rPr>
              <w:t xml:space="preserve"> while teachers favoured </w:t>
            </w:r>
            <w:r>
              <w:rPr>
                <w:rFonts w:ascii="Calibri" w:eastAsia="Montserrat" w:hAnsi="Calibri" w:cs="Calibri"/>
                <w:sz w:val="24"/>
                <w:szCs w:val="24"/>
                <w:lang w:val="en-ZA"/>
              </w:rPr>
              <w:t>her</w:t>
            </w:r>
            <w:r w:rsidRPr="00F35465">
              <w:rPr>
                <w:rFonts w:ascii="Calibri" w:eastAsia="Montserrat" w:hAnsi="Calibri" w:cs="Calibri"/>
                <w:sz w:val="24"/>
                <w:szCs w:val="24"/>
                <w:lang w:val="en-ZA"/>
              </w:rPr>
              <w:t xml:space="preserve">. </w:t>
            </w:r>
          </w:p>
          <w:p w14:paraId="10F038BE" w14:textId="77777777" w:rsidR="00E21D66" w:rsidRPr="00E21D66" w:rsidRDefault="00E21D66" w:rsidP="00E21D66">
            <w:pPr>
              <w:pStyle w:val="Normal1"/>
              <w:rPr>
                <w:lang w:val="en-ZA"/>
              </w:rPr>
            </w:pPr>
          </w:p>
          <w:p w14:paraId="4E563C2C" w14:textId="6B4578DA" w:rsidR="007C1BE0" w:rsidRPr="00F35465" w:rsidRDefault="007C1BE0" w:rsidP="007C1BE0">
            <w:pPr>
              <w:pStyle w:val="Heading1"/>
              <w:widowControl w:val="0"/>
              <w:shd w:val="clear" w:color="auto" w:fill="FFFFFF"/>
              <w:spacing w:before="0" w:after="0"/>
              <w:rPr>
                <w:rFonts w:ascii="Calibri" w:eastAsia="Montserrat" w:hAnsi="Calibri" w:cs="Calibri"/>
                <w:sz w:val="24"/>
                <w:szCs w:val="24"/>
                <w:lang w:val="en-ZA"/>
              </w:rPr>
            </w:pPr>
            <w:r w:rsidRPr="00F35465">
              <w:rPr>
                <w:rFonts w:ascii="Calibri" w:eastAsia="Montserrat" w:hAnsi="Calibri" w:cs="Calibri"/>
                <w:sz w:val="24"/>
                <w:szCs w:val="24"/>
                <w:lang w:val="en-ZA"/>
              </w:rPr>
              <w:t xml:space="preserve">Today, Charlene is an activist, who has not only learnt how to navigate her life, love, school, and work aspects but </w:t>
            </w:r>
            <w:r w:rsidR="00E21D66">
              <w:rPr>
                <w:rFonts w:ascii="Calibri" w:eastAsia="Montserrat" w:hAnsi="Calibri" w:cs="Calibri"/>
                <w:sz w:val="24"/>
                <w:szCs w:val="24"/>
                <w:lang w:val="en-ZA"/>
              </w:rPr>
              <w:t xml:space="preserve">also </w:t>
            </w:r>
            <w:r w:rsidRPr="00F35465">
              <w:rPr>
                <w:rFonts w:ascii="Calibri" w:eastAsia="Montserrat" w:hAnsi="Calibri" w:cs="Calibri"/>
                <w:sz w:val="24"/>
                <w:szCs w:val="24"/>
                <w:lang w:val="en-ZA"/>
              </w:rPr>
              <w:t xml:space="preserve">uses her story to educate fellow young people about HIV, voluntary testing, taking medications and being honest to declare their HIV status in relationships. She uses YouTube to share her story and educate her fellow young people. </w:t>
            </w:r>
          </w:p>
          <w:p w14:paraId="5D4F46AA" w14:textId="77777777" w:rsidR="007C1BE0" w:rsidRPr="003A7FF4" w:rsidRDefault="007C1BE0" w:rsidP="007C1BE0">
            <w:pPr>
              <w:pStyle w:val="Normal1"/>
              <w:widowControl w:val="0"/>
              <w:rPr>
                <w:rFonts w:ascii="Calibri" w:hAnsi="Calibri" w:cs="Calibri"/>
                <w:i/>
                <w:iCs/>
                <w:color w:val="000000"/>
              </w:rPr>
            </w:pPr>
          </w:p>
          <w:p w14:paraId="7C78D72A" w14:textId="067BD660" w:rsidR="007C1BE0" w:rsidRDefault="007C1BE0" w:rsidP="007C1BE0">
            <w:pPr>
              <w:pStyle w:val="Normal1"/>
              <w:jc w:val="right"/>
              <w:rPr>
                <w:rFonts w:ascii="Calibri" w:hAnsi="Calibri" w:cs="Calibri"/>
                <w:bCs/>
                <w:color w:val="000000"/>
                <w:sz w:val="24"/>
                <w:szCs w:val="24"/>
                <w:lang w:val="en-US"/>
              </w:rPr>
            </w:pPr>
            <w:r w:rsidRPr="007C1BE0">
              <w:rPr>
                <w:rFonts w:ascii="Calibri" w:hAnsi="Calibri" w:cs="Calibri"/>
                <w:i/>
                <w:iCs/>
                <w:color w:val="000000"/>
                <w:sz w:val="20"/>
                <w:szCs w:val="20"/>
                <w:lang w:val="en-US"/>
              </w:rPr>
              <w:t>[</w:t>
            </w:r>
            <w:r w:rsidRPr="007C1BE0">
              <w:rPr>
                <w:rFonts w:ascii="Calibri" w:hAnsi="Calibri" w:cs="Calibri"/>
                <w:i/>
                <w:iCs/>
                <w:color w:val="000000"/>
                <w:sz w:val="20"/>
                <w:szCs w:val="20"/>
              </w:rPr>
              <w:t xml:space="preserve">Adapted from </w:t>
            </w:r>
            <w:hyperlink r:id="rId13" w:history="1">
              <w:r w:rsidRPr="007C1BE0">
                <w:rPr>
                  <w:rStyle w:val="Hyperlink"/>
                  <w:rFonts w:ascii="Calibri" w:hAnsi="Calibri" w:cs="Calibri"/>
                  <w:i/>
                  <w:iCs/>
                  <w:sz w:val="20"/>
                  <w:szCs w:val="20"/>
                </w:rPr>
                <w:t>https://rwanda.un.org/en/219163-charlenes-story-born-hiv-and-using-her-story-educate-fellow-young-people</w:t>
              </w:r>
            </w:hyperlink>
            <w:r>
              <w:rPr>
                <w:rFonts w:ascii="Calibri" w:hAnsi="Calibri" w:cs="Calibri"/>
                <w:sz w:val="20"/>
                <w:szCs w:val="20"/>
                <w:lang w:val="en-GB"/>
              </w:rPr>
              <w:t xml:space="preserve"> </w:t>
            </w:r>
            <w:r w:rsidRPr="007C1BE0">
              <w:rPr>
                <w:rFonts w:ascii="Calibri" w:hAnsi="Calibri" w:cs="Calibri"/>
                <w:i/>
                <w:iCs/>
                <w:color w:val="000000"/>
                <w:sz w:val="20"/>
                <w:szCs w:val="20"/>
              </w:rPr>
              <w:t xml:space="preserve"> </w:t>
            </w:r>
            <w:r w:rsidRPr="007C1BE0">
              <w:rPr>
                <w:rFonts w:ascii="Calibri" w:hAnsi="Calibri" w:cs="Calibri"/>
                <w:i/>
                <w:iCs/>
                <w:sz w:val="20"/>
                <w:szCs w:val="20"/>
              </w:rPr>
              <w:t>Accessed</w:t>
            </w:r>
            <w:r>
              <w:rPr>
                <w:rFonts w:ascii="Calibri" w:hAnsi="Calibri" w:cs="Calibri"/>
                <w:i/>
                <w:iCs/>
                <w:sz w:val="20"/>
                <w:szCs w:val="20"/>
                <w:lang w:val="en-GB"/>
              </w:rPr>
              <w:t>:</w:t>
            </w:r>
            <w:r w:rsidRPr="007C1BE0">
              <w:rPr>
                <w:rFonts w:ascii="Calibri" w:hAnsi="Calibri" w:cs="Calibri"/>
                <w:i/>
                <w:iCs/>
                <w:sz w:val="20"/>
                <w:szCs w:val="20"/>
              </w:rPr>
              <w:t xml:space="preserve"> 1 March 2025</w:t>
            </w:r>
            <w:r w:rsidRPr="007C1BE0">
              <w:rPr>
                <w:rFonts w:ascii="Calibri" w:hAnsi="Calibri" w:cs="Calibri"/>
                <w:sz w:val="20"/>
                <w:szCs w:val="20"/>
              </w:rPr>
              <w:t>]</w:t>
            </w:r>
          </w:p>
        </w:tc>
      </w:tr>
    </w:tbl>
    <w:p w14:paraId="1654BE3C" w14:textId="77777777" w:rsidR="00ED1CFD" w:rsidRPr="00E21D66" w:rsidRDefault="00ED1CFD" w:rsidP="00EA3823">
      <w:pPr>
        <w:pStyle w:val="Normal1"/>
        <w:rPr>
          <w:rFonts w:ascii="Calibri" w:hAnsi="Calibri" w:cs="Calibri"/>
          <w:color w:val="000000"/>
          <w:sz w:val="24"/>
          <w:szCs w:val="24"/>
          <w:lang w:val="en-GB"/>
        </w:rPr>
      </w:pPr>
    </w:p>
    <w:p w14:paraId="4C12CD9A" w14:textId="77777777" w:rsidR="00ED1CFD" w:rsidRPr="003A7FF4" w:rsidRDefault="00ED1CFD" w:rsidP="00EA3823">
      <w:pPr>
        <w:pStyle w:val="Normal1"/>
        <w:ind w:left="567" w:hanging="709"/>
        <w:rPr>
          <w:rFonts w:ascii="Calibri" w:hAnsi="Calibri" w:cs="Calibri"/>
          <w:color w:val="000000"/>
          <w:sz w:val="24"/>
          <w:szCs w:val="24"/>
        </w:rPr>
      </w:pPr>
    </w:p>
    <w:p w14:paraId="39D3EF96" w14:textId="72662A87" w:rsidR="00AB6498" w:rsidRDefault="00AB6498" w:rsidP="00F3045E">
      <w:pPr>
        <w:pStyle w:val="Normal1"/>
        <w:spacing w:after="240" w:line="240" w:lineRule="auto"/>
        <w:rPr>
          <w:rFonts w:ascii="Calibri" w:hAnsi="Calibri" w:cs="Calibri"/>
          <w:color w:val="000000"/>
          <w:sz w:val="24"/>
          <w:szCs w:val="24"/>
          <w:lang w:val="en-GB"/>
        </w:rPr>
      </w:pPr>
      <w:r w:rsidRPr="003A7FF4">
        <w:rPr>
          <w:rFonts w:ascii="Calibri" w:hAnsi="Calibri" w:cs="Calibri"/>
          <w:color w:val="000000"/>
          <w:sz w:val="24"/>
          <w:szCs w:val="24"/>
          <w:lang w:val="en-ZA"/>
        </w:rPr>
        <w:t>2.1</w:t>
      </w:r>
      <w:r w:rsidRPr="003A7FF4">
        <w:rPr>
          <w:rFonts w:ascii="Calibri" w:hAnsi="Calibri" w:cs="Calibri"/>
          <w:color w:val="000000"/>
          <w:sz w:val="24"/>
          <w:szCs w:val="24"/>
          <w:lang w:val="en-ZA"/>
        </w:rPr>
        <w:tab/>
      </w:r>
      <w:r w:rsidRPr="003A7FF4">
        <w:rPr>
          <w:rFonts w:ascii="Calibri" w:hAnsi="Calibri" w:cs="Calibri"/>
          <w:color w:val="000000"/>
          <w:sz w:val="24"/>
          <w:szCs w:val="24"/>
        </w:rPr>
        <w:t xml:space="preserve">List TWO reasons why people with HIV/AIDS </w:t>
      </w:r>
      <w:r w:rsidRPr="003A7FF4">
        <w:rPr>
          <w:rFonts w:ascii="Calibri" w:hAnsi="Calibri" w:cs="Calibri"/>
          <w:color w:val="000000"/>
          <w:sz w:val="24"/>
          <w:szCs w:val="24"/>
          <w:lang w:val="en-US"/>
        </w:rPr>
        <w:t xml:space="preserve">are </w:t>
      </w:r>
      <w:r w:rsidRPr="003A7FF4">
        <w:rPr>
          <w:rFonts w:ascii="Calibri" w:hAnsi="Calibri" w:cs="Calibri"/>
          <w:color w:val="000000"/>
          <w:sz w:val="24"/>
          <w:szCs w:val="24"/>
        </w:rPr>
        <w:t>often n</w:t>
      </w:r>
      <w:r w:rsidRPr="003A7FF4">
        <w:rPr>
          <w:rFonts w:ascii="Calibri" w:hAnsi="Calibri" w:cs="Calibri"/>
          <w:color w:val="000000"/>
          <w:sz w:val="24"/>
          <w:szCs w:val="24"/>
          <w:lang w:val="en-US"/>
        </w:rPr>
        <w:t>o</w:t>
      </w:r>
      <w:r w:rsidRPr="003A7FF4">
        <w:rPr>
          <w:rFonts w:ascii="Calibri" w:hAnsi="Calibri" w:cs="Calibri"/>
          <w:color w:val="000000"/>
          <w:sz w:val="24"/>
          <w:szCs w:val="24"/>
        </w:rPr>
        <w:t xml:space="preserve">t treated with equal rights. </w:t>
      </w:r>
      <w:r w:rsidRPr="003A7FF4">
        <w:rPr>
          <w:rFonts w:ascii="Calibri" w:hAnsi="Calibri" w:cs="Calibri"/>
          <w:b/>
          <w:color w:val="000000"/>
          <w:sz w:val="24"/>
          <w:szCs w:val="24"/>
          <w:lang w:val="en-US"/>
        </w:rPr>
        <w:t xml:space="preserve">    </w:t>
      </w:r>
      <w:r w:rsidR="005A4E6E">
        <w:rPr>
          <w:rFonts w:ascii="Calibri" w:hAnsi="Calibri" w:cs="Calibri"/>
          <w:b/>
          <w:color w:val="000000"/>
          <w:sz w:val="24"/>
          <w:szCs w:val="24"/>
          <w:lang w:val="en-US"/>
        </w:rPr>
        <w:tab/>
      </w:r>
      <w:r w:rsidRPr="003A7FF4">
        <w:rPr>
          <w:rFonts w:ascii="Calibri" w:hAnsi="Calibri" w:cs="Calibri"/>
          <w:color w:val="000000"/>
          <w:sz w:val="24"/>
          <w:szCs w:val="24"/>
        </w:rPr>
        <w:t>(2</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x</w:t>
      </w:r>
      <w:r w:rsidRPr="003A7FF4">
        <w:rPr>
          <w:rFonts w:ascii="Calibri" w:hAnsi="Calibri" w:cs="Calibri"/>
          <w:color w:val="000000"/>
          <w:sz w:val="24"/>
          <w:szCs w:val="24"/>
          <w:lang w:val="en-US"/>
        </w:rPr>
        <w:t xml:space="preserve"> </w:t>
      </w:r>
      <w:r w:rsidRPr="003A7FF4">
        <w:rPr>
          <w:rFonts w:ascii="Calibri" w:hAnsi="Calibri" w:cs="Calibri"/>
          <w:color w:val="000000"/>
          <w:sz w:val="24"/>
          <w:szCs w:val="24"/>
        </w:rPr>
        <w:t>1)</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(2)</w:t>
      </w:r>
    </w:p>
    <w:p w14:paraId="3E3305D4" w14:textId="77777777" w:rsidR="00F3045E" w:rsidRDefault="00F3045E" w:rsidP="00F3045E">
      <w:pPr>
        <w:spacing w:after="0" w:line="24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w:t>
      </w:r>
    </w:p>
    <w:p w14:paraId="09D34455" w14:textId="77777777" w:rsidR="005A4E6E" w:rsidRDefault="005A4E6E" w:rsidP="00F3045E">
      <w:pPr>
        <w:pStyle w:val="Normal1"/>
        <w:spacing w:line="240" w:lineRule="auto"/>
        <w:rPr>
          <w:rFonts w:ascii="Calibri" w:hAnsi="Calibri" w:cs="Calibri"/>
          <w:color w:val="000000"/>
          <w:sz w:val="24"/>
          <w:szCs w:val="24"/>
          <w:lang w:val="en-ZA"/>
        </w:rPr>
      </w:pPr>
    </w:p>
    <w:p w14:paraId="31EE0418" w14:textId="1C551541" w:rsidR="00BB76F6" w:rsidRDefault="00BB76F6" w:rsidP="00F3045E">
      <w:pPr>
        <w:pStyle w:val="Normal1"/>
        <w:spacing w:after="240" w:line="240" w:lineRule="auto"/>
        <w:ind w:left="720" w:hanging="720"/>
        <w:rPr>
          <w:rFonts w:ascii="Calibri" w:hAnsi="Calibri" w:cs="Calibri"/>
          <w:color w:val="000000"/>
          <w:sz w:val="24"/>
          <w:szCs w:val="24"/>
          <w:lang w:val="en-GB"/>
        </w:rPr>
      </w:pPr>
      <w:r w:rsidRPr="003A7FF4">
        <w:rPr>
          <w:rFonts w:ascii="Calibri" w:hAnsi="Calibri" w:cs="Calibri"/>
          <w:color w:val="000000"/>
          <w:sz w:val="24"/>
          <w:szCs w:val="24"/>
          <w:lang w:val="en-ZA"/>
        </w:rPr>
        <w:t>2.</w:t>
      </w:r>
      <w:r w:rsidR="00D2366B">
        <w:rPr>
          <w:rFonts w:ascii="Calibri" w:hAnsi="Calibri" w:cs="Calibri"/>
          <w:color w:val="000000"/>
          <w:sz w:val="24"/>
          <w:szCs w:val="24"/>
          <w:lang w:val="en-ZA"/>
        </w:rPr>
        <w:t>2</w:t>
      </w:r>
      <w:r w:rsidRPr="003A7FF4">
        <w:rPr>
          <w:rFonts w:ascii="Calibri" w:hAnsi="Calibri" w:cs="Calibri"/>
          <w:color w:val="000000"/>
          <w:sz w:val="24"/>
          <w:szCs w:val="24"/>
          <w:lang w:val="en-ZA"/>
        </w:rPr>
        <w:tab/>
      </w:r>
      <w:r w:rsidR="0082712A">
        <w:rPr>
          <w:rFonts w:ascii="Calibri" w:hAnsi="Calibri" w:cs="Calibri"/>
          <w:color w:val="000000"/>
          <w:sz w:val="24"/>
          <w:szCs w:val="24"/>
          <w:lang w:val="en-ZA"/>
        </w:rPr>
        <w:t>Discuss</w:t>
      </w:r>
      <w:r w:rsidRPr="003A7FF4">
        <w:rPr>
          <w:rFonts w:ascii="Calibri" w:hAnsi="Calibri" w:cs="Calibri"/>
          <w:color w:val="000000"/>
          <w:sz w:val="24"/>
          <w:szCs w:val="24"/>
        </w:rPr>
        <w:t xml:space="preserve"> TWO practical strategies that </w:t>
      </w:r>
      <w:r w:rsidRPr="003A7FF4">
        <w:rPr>
          <w:rFonts w:ascii="Calibri" w:hAnsi="Calibri" w:cs="Calibri"/>
          <w:color w:val="000000"/>
          <w:sz w:val="24"/>
          <w:szCs w:val="24"/>
          <w:lang w:val="en-US"/>
        </w:rPr>
        <w:t>can be implemented to assist people living with</w:t>
      </w:r>
      <w:r w:rsidRPr="003A7FF4">
        <w:rPr>
          <w:rFonts w:ascii="Calibri" w:hAnsi="Calibri" w:cs="Calibri"/>
          <w:color w:val="000000"/>
          <w:sz w:val="24"/>
          <w:szCs w:val="24"/>
          <w:lang w:val="en-US"/>
        </w:rPr>
        <w:br/>
        <w:t>HIV</w:t>
      </w:r>
      <w:r w:rsidRPr="003A7FF4">
        <w:rPr>
          <w:rFonts w:ascii="Calibri" w:hAnsi="Calibri" w:cs="Calibri"/>
          <w:color w:val="000000"/>
          <w:sz w:val="24"/>
          <w:szCs w:val="24"/>
        </w:rPr>
        <w:t xml:space="preserve">/AIDS </w:t>
      </w:r>
      <w:r w:rsidRPr="003A7FF4">
        <w:rPr>
          <w:rFonts w:ascii="Calibri" w:hAnsi="Calibri" w:cs="Calibri"/>
          <w:color w:val="000000"/>
          <w:sz w:val="24"/>
          <w:szCs w:val="24"/>
          <w:lang w:val="en-US"/>
        </w:rPr>
        <w:t xml:space="preserve">to be treated </w:t>
      </w:r>
      <w:r w:rsidRPr="003A7FF4">
        <w:rPr>
          <w:rFonts w:ascii="Calibri" w:hAnsi="Calibri" w:cs="Calibri"/>
          <w:color w:val="000000"/>
          <w:sz w:val="24"/>
          <w:szCs w:val="24"/>
        </w:rPr>
        <w:t xml:space="preserve">equally in schools.   </w:t>
      </w:r>
      <w:r w:rsidRPr="003A7FF4">
        <w:rPr>
          <w:rFonts w:ascii="Calibri" w:hAnsi="Calibri" w:cs="Calibri"/>
          <w:color w:val="000000"/>
          <w:sz w:val="24"/>
          <w:szCs w:val="24"/>
          <w:lang w:val="en-US"/>
        </w:rPr>
        <w:t xml:space="preserve">                    </w:t>
      </w:r>
      <w:r w:rsidRPr="003A7FF4">
        <w:rPr>
          <w:rFonts w:ascii="Calibri" w:hAnsi="Calibri" w:cs="Calibri"/>
          <w:color w:val="000000"/>
          <w:sz w:val="24"/>
          <w:szCs w:val="24"/>
        </w:rPr>
        <w:tab/>
      </w:r>
      <w:r w:rsidRPr="003A7FF4">
        <w:rPr>
          <w:rFonts w:ascii="Calibri" w:hAnsi="Calibri" w:cs="Calibri"/>
          <w:color w:val="000000"/>
          <w:sz w:val="24"/>
          <w:szCs w:val="24"/>
        </w:rPr>
        <w:tab/>
      </w:r>
      <w:r w:rsidRPr="003A7FF4">
        <w:rPr>
          <w:rFonts w:ascii="Calibri" w:hAnsi="Calibri" w:cs="Calibri"/>
          <w:color w:val="000000"/>
          <w:sz w:val="24"/>
          <w:szCs w:val="24"/>
        </w:rPr>
        <w:tab/>
      </w:r>
      <w:r w:rsidR="00D2366B">
        <w:rPr>
          <w:rFonts w:ascii="Calibri" w:hAnsi="Calibri" w:cs="Calibri"/>
          <w:color w:val="000000"/>
          <w:sz w:val="24"/>
          <w:szCs w:val="24"/>
          <w:lang w:val="en-ZA"/>
        </w:rPr>
        <w:tab/>
      </w:r>
      <w:r w:rsidR="005A4E6E">
        <w:rPr>
          <w:rFonts w:ascii="Calibri" w:hAnsi="Calibri" w:cs="Calibri"/>
          <w:color w:val="000000"/>
          <w:sz w:val="24"/>
          <w:szCs w:val="24"/>
          <w:lang w:val="en-ZA"/>
        </w:rPr>
        <w:tab/>
      </w:r>
      <w:r w:rsidRPr="003A7FF4">
        <w:rPr>
          <w:rFonts w:ascii="Calibri" w:hAnsi="Calibri" w:cs="Calibri"/>
          <w:color w:val="000000"/>
          <w:sz w:val="24"/>
          <w:szCs w:val="24"/>
        </w:rPr>
        <w:t>(2</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x</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2)</w:t>
      </w:r>
      <w:r w:rsidRPr="003A7FF4">
        <w:rPr>
          <w:rFonts w:ascii="Calibri" w:hAnsi="Calibri" w:cs="Calibri"/>
          <w:color w:val="000000"/>
          <w:sz w:val="24"/>
          <w:szCs w:val="24"/>
          <w:lang w:val="en-ZA"/>
        </w:rPr>
        <w:t xml:space="preserve"> </w:t>
      </w:r>
      <w:r w:rsidRPr="003A7FF4">
        <w:rPr>
          <w:rFonts w:ascii="Calibri" w:hAnsi="Calibri" w:cs="Calibri"/>
          <w:color w:val="000000"/>
          <w:sz w:val="24"/>
          <w:szCs w:val="24"/>
        </w:rPr>
        <w:t xml:space="preserve">(4) </w:t>
      </w:r>
    </w:p>
    <w:p w14:paraId="5F696463" w14:textId="77777777" w:rsidR="00F3045E" w:rsidRDefault="00F3045E" w:rsidP="00F3045E">
      <w:pPr>
        <w:spacing w:after="0" w:line="24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3D0B25" w14:textId="77777777" w:rsidR="00F3045E" w:rsidRPr="003A7FF4" w:rsidRDefault="00F3045E" w:rsidP="00F3045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31FD0AF" w14:textId="38406048" w:rsidR="00BB76F6" w:rsidRDefault="00BB76F6" w:rsidP="00BB76F6">
      <w:pPr>
        <w:pStyle w:val="Normal1"/>
        <w:spacing w:line="240" w:lineRule="auto"/>
        <w:ind w:left="720" w:hanging="720"/>
        <w:rPr>
          <w:rFonts w:ascii="Calibri" w:hAnsi="Calibri" w:cs="Calibri"/>
          <w:color w:val="000000"/>
          <w:sz w:val="24"/>
          <w:szCs w:val="24"/>
          <w:lang w:val="en-ZA"/>
        </w:rPr>
      </w:pP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r>
        <w:rPr>
          <w:rFonts w:ascii="Calibri" w:hAnsi="Calibri" w:cs="Calibri"/>
          <w:color w:val="000000"/>
          <w:sz w:val="24"/>
          <w:szCs w:val="24"/>
          <w:lang w:val="en-ZA"/>
        </w:rPr>
        <w:tab/>
      </w:r>
    </w:p>
    <w:p w14:paraId="18716788" w14:textId="3A84EF61" w:rsidR="00ED1CFD" w:rsidRPr="003A7FF4" w:rsidRDefault="00ED1CFD" w:rsidP="005A4E6E">
      <w:pPr>
        <w:pStyle w:val="Normal1"/>
        <w:ind w:right="261"/>
        <w:jc w:val="right"/>
        <w:rPr>
          <w:rFonts w:ascii="Calibri" w:hAnsi="Calibri" w:cs="Calibri"/>
          <w:color w:val="000000"/>
          <w:sz w:val="24"/>
          <w:szCs w:val="24"/>
        </w:rPr>
      </w:pPr>
      <w:r w:rsidRPr="003A7FF4">
        <w:rPr>
          <w:rFonts w:ascii="Calibri" w:hAnsi="Calibri" w:cs="Calibri"/>
          <w:color w:val="000000"/>
          <w:sz w:val="24"/>
          <w:szCs w:val="24"/>
        </w:rPr>
        <w:t xml:space="preserve">   </w:t>
      </w:r>
      <w:r w:rsidRPr="003A7FF4">
        <w:rPr>
          <w:rFonts w:ascii="Calibri" w:hAnsi="Calibri" w:cs="Calibri"/>
          <w:color w:val="000000"/>
          <w:sz w:val="24"/>
          <w:szCs w:val="24"/>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D13E7F" w:rsidRPr="003A7FF4">
        <w:rPr>
          <w:rFonts w:ascii="Calibri" w:hAnsi="Calibri" w:cs="Calibri"/>
          <w:color w:val="000000"/>
          <w:sz w:val="24"/>
          <w:szCs w:val="24"/>
          <w:lang w:val="en-ZA"/>
        </w:rPr>
        <w:tab/>
      </w:r>
      <w:r w:rsidR="007645A5">
        <w:rPr>
          <w:rFonts w:ascii="Calibri" w:hAnsi="Calibri" w:cs="Calibri"/>
          <w:color w:val="000000"/>
          <w:sz w:val="24"/>
          <w:szCs w:val="24"/>
          <w:lang w:val="en-ZA"/>
        </w:rPr>
        <w:t xml:space="preserve">   </w:t>
      </w:r>
      <w:r w:rsidRPr="003A7FF4">
        <w:rPr>
          <w:rFonts w:ascii="Calibri" w:hAnsi="Calibri" w:cs="Calibri"/>
          <w:b/>
          <w:color w:val="000000"/>
          <w:sz w:val="24"/>
          <w:szCs w:val="24"/>
        </w:rPr>
        <w:t>[</w:t>
      </w:r>
      <w:r w:rsidR="005F2D5A">
        <w:rPr>
          <w:rFonts w:ascii="Calibri" w:hAnsi="Calibri" w:cs="Calibri"/>
          <w:b/>
          <w:color w:val="000000"/>
          <w:sz w:val="24"/>
          <w:szCs w:val="24"/>
          <w:lang w:val="en-ZA"/>
        </w:rPr>
        <w:t>6</w:t>
      </w:r>
      <w:r w:rsidRPr="003A7FF4">
        <w:rPr>
          <w:rFonts w:ascii="Calibri" w:hAnsi="Calibri" w:cs="Calibri"/>
          <w:b/>
          <w:color w:val="000000"/>
          <w:sz w:val="24"/>
          <w:szCs w:val="24"/>
        </w:rPr>
        <w:t>]</w:t>
      </w:r>
    </w:p>
    <w:p w14:paraId="342D78BE" w14:textId="77777777" w:rsidR="00ED1CFD" w:rsidRPr="003A7FF4" w:rsidRDefault="00ED1CFD" w:rsidP="00EA3823">
      <w:pPr>
        <w:spacing w:after="0" w:line="276" w:lineRule="auto"/>
        <w:rPr>
          <w:rFonts w:ascii="Calibri" w:eastAsia="Calibri" w:hAnsi="Calibri" w:cs="Calibri"/>
          <w:b/>
        </w:rPr>
      </w:pPr>
    </w:p>
    <w:p w14:paraId="4F7DE6BE" w14:textId="77777777" w:rsidR="00ED1CFD" w:rsidRPr="003A7FF4" w:rsidRDefault="00ED1CFD" w:rsidP="00EA3823">
      <w:pPr>
        <w:spacing w:after="0" w:line="276" w:lineRule="auto"/>
        <w:rPr>
          <w:rFonts w:ascii="Calibri" w:eastAsia="Calibri" w:hAnsi="Calibri" w:cs="Calibri"/>
          <w:b/>
        </w:rPr>
      </w:pPr>
    </w:p>
    <w:p w14:paraId="68FBC379" w14:textId="3FCA7CCE" w:rsidR="00347704" w:rsidRPr="00347704" w:rsidRDefault="00347704" w:rsidP="00347704">
      <w:pPr>
        <w:tabs>
          <w:tab w:val="left" w:pos="7620"/>
        </w:tabs>
        <w:rPr>
          <w:rFonts w:ascii="Arial" w:hAnsi="Arial" w:cs="Arial"/>
        </w:rPr>
      </w:pPr>
      <w:r>
        <w:rPr>
          <w:rFonts w:ascii="Arial" w:hAnsi="Arial" w:cs="Arial"/>
        </w:rPr>
        <w:tab/>
      </w:r>
    </w:p>
    <w:sectPr w:rsidR="00347704" w:rsidRPr="00347704" w:rsidSect="00ED348F">
      <w:headerReference w:type="default" r:id="rId14"/>
      <w:footerReference w:type="default" r:id="rId15"/>
      <w:pgSz w:w="11906" w:h="16838" w:code="9"/>
      <w:pgMar w:top="720" w:right="720" w:bottom="720" w:left="720" w:header="720"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EC3D" w14:textId="77777777" w:rsidR="003F0FFE" w:rsidRDefault="003F0FFE" w:rsidP="00592660">
      <w:pPr>
        <w:spacing w:after="0" w:line="240" w:lineRule="auto"/>
      </w:pPr>
      <w:r>
        <w:separator/>
      </w:r>
    </w:p>
  </w:endnote>
  <w:endnote w:type="continuationSeparator" w:id="0">
    <w:p w14:paraId="0D0DCB5D" w14:textId="77777777" w:rsidR="003F0FFE" w:rsidRDefault="003F0FFE" w:rsidP="0059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AE8F" w14:textId="77777777" w:rsidR="00B3515A" w:rsidRPr="00913095" w:rsidRDefault="00B3515A" w:rsidP="00B3515A">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2</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p w14:paraId="11545089" w14:textId="29336E0D" w:rsidR="00592660" w:rsidRPr="00B3515A" w:rsidRDefault="00592660" w:rsidP="00B3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BC10" w14:textId="77777777" w:rsidR="003F0FFE" w:rsidRDefault="003F0FFE" w:rsidP="00592660">
      <w:pPr>
        <w:spacing w:after="0" w:line="240" w:lineRule="auto"/>
      </w:pPr>
      <w:r>
        <w:separator/>
      </w:r>
    </w:p>
  </w:footnote>
  <w:footnote w:type="continuationSeparator" w:id="0">
    <w:p w14:paraId="1A955861" w14:textId="77777777" w:rsidR="003F0FFE" w:rsidRDefault="003F0FFE" w:rsidP="0059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8313" w14:textId="4E22752F" w:rsidR="006114F2" w:rsidRDefault="0034770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AF67726" wp14:editId="6CA8F92A">
          <wp:simplePos x="0" y="0"/>
          <wp:positionH relativeFrom="margin">
            <wp:align>right</wp:align>
          </wp:positionH>
          <wp:positionV relativeFrom="page">
            <wp:posOffset>142875</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46A2"/>
    <w:multiLevelType w:val="hybridMultilevel"/>
    <w:tmpl w:val="06E6F2B2"/>
    <w:lvl w:ilvl="0" w:tplc="1C090001">
      <w:start w:val="1"/>
      <w:numFmt w:val="bullet"/>
      <w:lvlText w:val=""/>
      <w:lvlJc w:val="left"/>
      <w:pPr>
        <w:ind w:left="1395" w:hanging="360"/>
      </w:pPr>
      <w:rPr>
        <w:rFonts w:ascii="Symbol" w:hAnsi="Symbol" w:hint="default"/>
      </w:rPr>
    </w:lvl>
    <w:lvl w:ilvl="1" w:tplc="1C090003">
      <w:start w:val="1"/>
      <w:numFmt w:val="bullet"/>
      <w:lvlText w:val="o"/>
      <w:lvlJc w:val="left"/>
      <w:pPr>
        <w:ind w:left="2115" w:hanging="360"/>
      </w:pPr>
      <w:rPr>
        <w:rFonts w:ascii="Courier New" w:hAnsi="Courier New" w:cs="Courier New" w:hint="default"/>
      </w:rPr>
    </w:lvl>
    <w:lvl w:ilvl="2" w:tplc="1C090005">
      <w:start w:val="1"/>
      <w:numFmt w:val="bullet"/>
      <w:lvlText w:val=""/>
      <w:lvlJc w:val="left"/>
      <w:pPr>
        <w:ind w:left="2835" w:hanging="360"/>
      </w:pPr>
      <w:rPr>
        <w:rFonts w:ascii="Wingdings" w:hAnsi="Wingdings" w:hint="default"/>
      </w:rPr>
    </w:lvl>
    <w:lvl w:ilvl="3" w:tplc="1C090001">
      <w:start w:val="1"/>
      <w:numFmt w:val="bullet"/>
      <w:lvlText w:val=""/>
      <w:lvlJc w:val="left"/>
      <w:pPr>
        <w:ind w:left="3555" w:hanging="360"/>
      </w:pPr>
      <w:rPr>
        <w:rFonts w:ascii="Symbol" w:hAnsi="Symbol" w:hint="default"/>
      </w:rPr>
    </w:lvl>
    <w:lvl w:ilvl="4" w:tplc="1C090003">
      <w:start w:val="1"/>
      <w:numFmt w:val="bullet"/>
      <w:lvlText w:val="o"/>
      <w:lvlJc w:val="left"/>
      <w:pPr>
        <w:ind w:left="4275" w:hanging="360"/>
      </w:pPr>
      <w:rPr>
        <w:rFonts w:ascii="Courier New" w:hAnsi="Courier New" w:cs="Courier New" w:hint="default"/>
      </w:rPr>
    </w:lvl>
    <w:lvl w:ilvl="5" w:tplc="1C090005">
      <w:start w:val="1"/>
      <w:numFmt w:val="bullet"/>
      <w:lvlText w:val=""/>
      <w:lvlJc w:val="left"/>
      <w:pPr>
        <w:ind w:left="4995" w:hanging="360"/>
      </w:pPr>
      <w:rPr>
        <w:rFonts w:ascii="Wingdings" w:hAnsi="Wingdings" w:hint="default"/>
      </w:rPr>
    </w:lvl>
    <w:lvl w:ilvl="6" w:tplc="1C090001">
      <w:start w:val="1"/>
      <w:numFmt w:val="bullet"/>
      <w:lvlText w:val=""/>
      <w:lvlJc w:val="left"/>
      <w:pPr>
        <w:ind w:left="5715" w:hanging="360"/>
      </w:pPr>
      <w:rPr>
        <w:rFonts w:ascii="Symbol" w:hAnsi="Symbol" w:hint="default"/>
      </w:rPr>
    </w:lvl>
    <w:lvl w:ilvl="7" w:tplc="1C090003">
      <w:start w:val="1"/>
      <w:numFmt w:val="bullet"/>
      <w:lvlText w:val="o"/>
      <w:lvlJc w:val="left"/>
      <w:pPr>
        <w:ind w:left="6435" w:hanging="360"/>
      </w:pPr>
      <w:rPr>
        <w:rFonts w:ascii="Courier New" w:hAnsi="Courier New" w:cs="Courier New" w:hint="default"/>
      </w:rPr>
    </w:lvl>
    <w:lvl w:ilvl="8" w:tplc="1C090005">
      <w:start w:val="1"/>
      <w:numFmt w:val="bullet"/>
      <w:lvlText w:val=""/>
      <w:lvlJc w:val="left"/>
      <w:pPr>
        <w:ind w:left="7155" w:hanging="360"/>
      </w:pPr>
      <w:rPr>
        <w:rFonts w:ascii="Wingdings" w:hAnsi="Wingdings" w:hint="default"/>
      </w:rPr>
    </w:lvl>
  </w:abstractNum>
  <w:abstractNum w:abstractNumId="1" w15:restartNumberingAfterBreak="0">
    <w:nsid w:val="1C0343F4"/>
    <w:multiLevelType w:val="multilevel"/>
    <w:tmpl w:val="39500E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52E1900"/>
    <w:multiLevelType w:val="multilevel"/>
    <w:tmpl w:val="9B3CCA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5F13833"/>
    <w:multiLevelType w:val="hybridMultilevel"/>
    <w:tmpl w:val="96245C6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6110AF5"/>
    <w:multiLevelType w:val="hybridMultilevel"/>
    <w:tmpl w:val="1E0623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EF22BF6"/>
    <w:multiLevelType w:val="hybridMultilevel"/>
    <w:tmpl w:val="5CC42936"/>
    <w:lvl w:ilvl="0" w:tplc="1C090001">
      <w:start w:val="1"/>
      <w:numFmt w:val="bullet"/>
      <w:lvlText w:val=""/>
      <w:lvlJc w:val="left"/>
      <w:pPr>
        <w:ind w:left="1410" w:hanging="360"/>
      </w:pPr>
      <w:rPr>
        <w:rFonts w:ascii="Symbol" w:hAnsi="Symbol" w:hint="default"/>
      </w:rPr>
    </w:lvl>
    <w:lvl w:ilvl="1" w:tplc="1C090003">
      <w:start w:val="1"/>
      <w:numFmt w:val="bullet"/>
      <w:lvlText w:val="o"/>
      <w:lvlJc w:val="left"/>
      <w:pPr>
        <w:ind w:left="2130" w:hanging="360"/>
      </w:pPr>
      <w:rPr>
        <w:rFonts w:ascii="Courier New" w:hAnsi="Courier New" w:cs="Courier New" w:hint="default"/>
      </w:rPr>
    </w:lvl>
    <w:lvl w:ilvl="2" w:tplc="1C090005">
      <w:start w:val="1"/>
      <w:numFmt w:val="bullet"/>
      <w:lvlText w:val=""/>
      <w:lvlJc w:val="left"/>
      <w:pPr>
        <w:ind w:left="2850" w:hanging="360"/>
      </w:pPr>
      <w:rPr>
        <w:rFonts w:ascii="Wingdings" w:hAnsi="Wingdings" w:hint="default"/>
      </w:rPr>
    </w:lvl>
    <w:lvl w:ilvl="3" w:tplc="1C090001">
      <w:start w:val="1"/>
      <w:numFmt w:val="bullet"/>
      <w:lvlText w:val=""/>
      <w:lvlJc w:val="left"/>
      <w:pPr>
        <w:ind w:left="3570" w:hanging="360"/>
      </w:pPr>
      <w:rPr>
        <w:rFonts w:ascii="Symbol" w:hAnsi="Symbol" w:hint="default"/>
      </w:rPr>
    </w:lvl>
    <w:lvl w:ilvl="4" w:tplc="1C090003">
      <w:start w:val="1"/>
      <w:numFmt w:val="bullet"/>
      <w:lvlText w:val="o"/>
      <w:lvlJc w:val="left"/>
      <w:pPr>
        <w:ind w:left="4290" w:hanging="360"/>
      </w:pPr>
      <w:rPr>
        <w:rFonts w:ascii="Courier New" w:hAnsi="Courier New" w:cs="Courier New" w:hint="default"/>
      </w:rPr>
    </w:lvl>
    <w:lvl w:ilvl="5" w:tplc="1C090005">
      <w:start w:val="1"/>
      <w:numFmt w:val="bullet"/>
      <w:lvlText w:val=""/>
      <w:lvlJc w:val="left"/>
      <w:pPr>
        <w:ind w:left="5010" w:hanging="360"/>
      </w:pPr>
      <w:rPr>
        <w:rFonts w:ascii="Wingdings" w:hAnsi="Wingdings" w:hint="default"/>
      </w:rPr>
    </w:lvl>
    <w:lvl w:ilvl="6" w:tplc="1C090001">
      <w:start w:val="1"/>
      <w:numFmt w:val="bullet"/>
      <w:lvlText w:val=""/>
      <w:lvlJc w:val="left"/>
      <w:pPr>
        <w:ind w:left="5730" w:hanging="360"/>
      </w:pPr>
      <w:rPr>
        <w:rFonts w:ascii="Symbol" w:hAnsi="Symbol" w:hint="default"/>
      </w:rPr>
    </w:lvl>
    <w:lvl w:ilvl="7" w:tplc="1C090003">
      <w:start w:val="1"/>
      <w:numFmt w:val="bullet"/>
      <w:lvlText w:val="o"/>
      <w:lvlJc w:val="left"/>
      <w:pPr>
        <w:ind w:left="6450" w:hanging="360"/>
      </w:pPr>
      <w:rPr>
        <w:rFonts w:ascii="Courier New" w:hAnsi="Courier New" w:cs="Courier New" w:hint="default"/>
      </w:rPr>
    </w:lvl>
    <w:lvl w:ilvl="8" w:tplc="1C090005">
      <w:start w:val="1"/>
      <w:numFmt w:val="bullet"/>
      <w:lvlText w:val=""/>
      <w:lvlJc w:val="left"/>
      <w:pPr>
        <w:ind w:left="7170" w:hanging="360"/>
      </w:pPr>
      <w:rPr>
        <w:rFonts w:ascii="Wingdings" w:hAnsi="Wingdings" w:hint="default"/>
      </w:rPr>
    </w:lvl>
  </w:abstractNum>
  <w:abstractNum w:abstractNumId="6" w15:restartNumberingAfterBreak="0">
    <w:nsid w:val="353B6409"/>
    <w:multiLevelType w:val="multilevel"/>
    <w:tmpl w:val="EED62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85047"/>
    <w:multiLevelType w:val="multilevel"/>
    <w:tmpl w:val="0C6E30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3353414"/>
    <w:multiLevelType w:val="multilevel"/>
    <w:tmpl w:val="3942E9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6AAE74B9"/>
    <w:multiLevelType w:val="multilevel"/>
    <w:tmpl w:val="3814D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75EA5F45"/>
    <w:multiLevelType w:val="hybridMultilevel"/>
    <w:tmpl w:val="35FED168"/>
    <w:lvl w:ilvl="0" w:tplc="1C090001">
      <w:start w:val="1"/>
      <w:numFmt w:val="bullet"/>
      <w:lvlText w:val=""/>
      <w:lvlJc w:val="left"/>
      <w:pPr>
        <w:ind w:left="1485" w:hanging="360"/>
      </w:pPr>
      <w:rPr>
        <w:rFonts w:ascii="Symbol" w:hAnsi="Symbol" w:hint="default"/>
      </w:rPr>
    </w:lvl>
    <w:lvl w:ilvl="1" w:tplc="1C090003">
      <w:start w:val="1"/>
      <w:numFmt w:val="bullet"/>
      <w:lvlText w:val="o"/>
      <w:lvlJc w:val="left"/>
      <w:pPr>
        <w:ind w:left="2205" w:hanging="360"/>
      </w:pPr>
      <w:rPr>
        <w:rFonts w:ascii="Courier New" w:hAnsi="Courier New" w:cs="Courier New" w:hint="default"/>
      </w:rPr>
    </w:lvl>
    <w:lvl w:ilvl="2" w:tplc="1C090005">
      <w:start w:val="1"/>
      <w:numFmt w:val="bullet"/>
      <w:lvlText w:val=""/>
      <w:lvlJc w:val="left"/>
      <w:pPr>
        <w:ind w:left="2925" w:hanging="360"/>
      </w:pPr>
      <w:rPr>
        <w:rFonts w:ascii="Wingdings" w:hAnsi="Wingdings" w:hint="default"/>
      </w:rPr>
    </w:lvl>
    <w:lvl w:ilvl="3" w:tplc="1C090001">
      <w:start w:val="1"/>
      <w:numFmt w:val="bullet"/>
      <w:lvlText w:val=""/>
      <w:lvlJc w:val="left"/>
      <w:pPr>
        <w:ind w:left="3645" w:hanging="360"/>
      </w:pPr>
      <w:rPr>
        <w:rFonts w:ascii="Symbol" w:hAnsi="Symbol" w:hint="default"/>
      </w:rPr>
    </w:lvl>
    <w:lvl w:ilvl="4" w:tplc="1C090003">
      <w:start w:val="1"/>
      <w:numFmt w:val="bullet"/>
      <w:lvlText w:val="o"/>
      <w:lvlJc w:val="left"/>
      <w:pPr>
        <w:ind w:left="4365" w:hanging="360"/>
      </w:pPr>
      <w:rPr>
        <w:rFonts w:ascii="Courier New" w:hAnsi="Courier New" w:cs="Courier New" w:hint="default"/>
      </w:rPr>
    </w:lvl>
    <w:lvl w:ilvl="5" w:tplc="1C090005">
      <w:start w:val="1"/>
      <w:numFmt w:val="bullet"/>
      <w:lvlText w:val=""/>
      <w:lvlJc w:val="left"/>
      <w:pPr>
        <w:ind w:left="5085" w:hanging="360"/>
      </w:pPr>
      <w:rPr>
        <w:rFonts w:ascii="Wingdings" w:hAnsi="Wingdings" w:hint="default"/>
      </w:rPr>
    </w:lvl>
    <w:lvl w:ilvl="6" w:tplc="1C090001">
      <w:start w:val="1"/>
      <w:numFmt w:val="bullet"/>
      <w:lvlText w:val=""/>
      <w:lvlJc w:val="left"/>
      <w:pPr>
        <w:ind w:left="5805" w:hanging="360"/>
      </w:pPr>
      <w:rPr>
        <w:rFonts w:ascii="Symbol" w:hAnsi="Symbol" w:hint="default"/>
      </w:rPr>
    </w:lvl>
    <w:lvl w:ilvl="7" w:tplc="1C090003">
      <w:start w:val="1"/>
      <w:numFmt w:val="bullet"/>
      <w:lvlText w:val="o"/>
      <w:lvlJc w:val="left"/>
      <w:pPr>
        <w:ind w:left="6525" w:hanging="360"/>
      </w:pPr>
      <w:rPr>
        <w:rFonts w:ascii="Courier New" w:hAnsi="Courier New" w:cs="Courier New" w:hint="default"/>
      </w:rPr>
    </w:lvl>
    <w:lvl w:ilvl="8" w:tplc="1C090005">
      <w:start w:val="1"/>
      <w:numFmt w:val="bullet"/>
      <w:lvlText w:val=""/>
      <w:lvlJc w:val="left"/>
      <w:pPr>
        <w:ind w:left="7245" w:hanging="360"/>
      </w:pPr>
      <w:rPr>
        <w:rFonts w:ascii="Wingdings" w:hAnsi="Wingdings" w:hint="default"/>
      </w:rPr>
    </w:lvl>
  </w:abstractNum>
  <w:abstractNum w:abstractNumId="11" w15:restartNumberingAfterBreak="0">
    <w:nsid w:val="7A6B3073"/>
    <w:multiLevelType w:val="multilevel"/>
    <w:tmpl w:val="BE64AF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E5006AB"/>
    <w:multiLevelType w:val="hybridMultilevel"/>
    <w:tmpl w:val="018A7C2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09717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73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2801">
    <w:abstractNumId w:val="3"/>
  </w:num>
  <w:num w:numId="4" w16cid:durableId="2032602565">
    <w:abstractNumId w:val="9"/>
  </w:num>
  <w:num w:numId="5" w16cid:durableId="1556310905">
    <w:abstractNumId w:val="8"/>
  </w:num>
  <w:num w:numId="6" w16cid:durableId="736630006">
    <w:abstractNumId w:val="7"/>
  </w:num>
  <w:num w:numId="7" w16cid:durableId="1482502067">
    <w:abstractNumId w:val="5"/>
  </w:num>
  <w:num w:numId="8" w16cid:durableId="885793066">
    <w:abstractNumId w:val="10"/>
  </w:num>
  <w:num w:numId="9" w16cid:durableId="1284311682">
    <w:abstractNumId w:val="0"/>
  </w:num>
  <w:num w:numId="10" w16cid:durableId="938221198">
    <w:abstractNumId w:val="11"/>
  </w:num>
  <w:num w:numId="11" w16cid:durableId="910894147">
    <w:abstractNumId w:val="1"/>
  </w:num>
  <w:num w:numId="12" w16cid:durableId="1821994792">
    <w:abstractNumId w:val="2"/>
  </w:num>
  <w:num w:numId="13" w16cid:durableId="170459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F9"/>
    <w:rsid w:val="0000058A"/>
    <w:rsid w:val="0008306E"/>
    <w:rsid w:val="000A3AA4"/>
    <w:rsid w:val="000C44D3"/>
    <w:rsid w:val="000F1F48"/>
    <w:rsid w:val="00125BB7"/>
    <w:rsid w:val="0014455F"/>
    <w:rsid w:val="0014732B"/>
    <w:rsid w:val="0018687F"/>
    <w:rsid w:val="00212A6A"/>
    <w:rsid w:val="00221A58"/>
    <w:rsid w:val="0022751F"/>
    <w:rsid w:val="002524A4"/>
    <w:rsid w:val="002848F9"/>
    <w:rsid w:val="002A7D8A"/>
    <w:rsid w:val="002D21DD"/>
    <w:rsid w:val="002D332C"/>
    <w:rsid w:val="002E3C15"/>
    <w:rsid w:val="00347704"/>
    <w:rsid w:val="00363B6D"/>
    <w:rsid w:val="00366D7F"/>
    <w:rsid w:val="003A7FF4"/>
    <w:rsid w:val="003C2BA2"/>
    <w:rsid w:val="003F0FFE"/>
    <w:rsid w:val="003F16B5"/>
    <w:rsid w:val="0041349B"/>
    <w:rsid w:val="00424073"/>
    <w:rsid w:val="00467D61"/>
    <w:rsid w:val="004874AF"/>
    <w:rsid w:val="004A4591"/>
    <w:rsid w:val="00531604"/>
    <w:rsid w:val="00562061"/>
    <w:rsid w:val="005840A9"/>
    <w:rsid w:val="00592660"/>
    <w:rsid w:val="005A4E6E"/>
    <w:rsid w:val="005B60AC"/>
    <w:rsid w:val="005D2680"/>
    <w:rsid w:val="005F2D5A"/>
    <w:rsid w:val="006114F2"/>
    <w:rsid w:val="00641F83"/>
    <w:rsid w:val="00666653"/>
    <w:rsid w:val="0068467B"/>
    <w:rsid w:val="006B4878"/>
    <w:rsid w:val="006C1AFB"/>
    <w:rsid w:val="00745E9B"/>
    <w:rsid w:val="007645A5"/>
    <w:rsid w:val="007C1BE0"/>
    <w:rsid w:val="007C4DA5"/>
    <w:rsid w:val="008229BF"/>
    <w:rsid w:val="0082712A"/>
    <w:rsid w:val="00861D41"/>
    <w:rsid w:val="00873760"/>
    <w:rsid w:val="0088612A"/>
    <w:rsid w:val="00893804"/>
    <w:rsid w:val="008A1891"/>
    <w:rsid w:val="008E4965"/>
    <w:rsid w:val="008F07DC"/>
    <w:rsid w:val="009410E5"/>
    <w:rsid w:val="00992057"/>
    <w:rsid w:val="009C06E8"/>
    <w:rsid w:val="009E5A12"/>
    <w:rsid w:val="009F3A5D"/>
    <w:rsid w:val="00A4501B"/>
    <w:rsid w:val="00A47490"/>
    <w:rsid w:val="00A96658"/>
    <w:rsid w:val="00AA5191"/>
    <w:rsid w:val="00AB22CE"/>
    <w:rsid w:val="00AB6498"/>
    <w:rsid w:val="00AC1119"/>
    <w:rsid w:val="00B17F35"/>
    <w:rsid w:val="00B3515A"/>
    <w:rsid w:val="00B5749E"/>
    <w:rsid w:val="00B63740"/>
    <w:rsid w:val="00B775AD"/>
    <w:rsid w:val="00BB76F6"/>
    <w:rsid w:val="00C12DE1"/>
    <w:rsid w:val="00C47DE6"/>
    <w:rsid w:val="00C548BF"/>
    <w:rsid w:val="00C557F6"/>
    <w:rsid w:val="00C833D3"/>
    <w:rsid w:val="00CB0643"/>
    <w:rsid w:val="00CC2DA8"/>
    <w:rsid w:val="00CD6AF4"/>
    <w:rsid w:val="00CD730F"/>
    <w:rsid w:val="00CF7916"/>
    <w:rsid w:val="00D13E7F"/>
    <w:rsid w:val="00D2366B"/>
    <w:rsid w:val="00DB1A1B"/>
    <w:rsid w:val="00DF0966"/>
    <w:rsid w:val="00E15477"/>
    <w:rsid w:val="00E16589"/>
    <w:rsid w:val="00E21D66"/>
    <w:rsid w:val="00E246B6"/>
    <w:rsid w:val="00E248E1"/>
    <w:rsid w:val="00E52A74"/>
    <w:rsid w:val="00E72159"/>
    <w:rsid w:val="00EA3823"/>
    <w:rsid w:val="00ED1CFD"/>
    <w:rsid w:val="00ED348F"/>
    <w:rsid w:val="00EE62B4"/>
    <w:rsid w:val="00EF14D3"/>
    <w:rsid w:val="00F3045E"/>
    <w:rsid w:val="00F35465"/>
    <w:rsid w:val="00F55A16"/>
    <w:rsid w:val="00F81D8C"/>
    <w:rsid w:val="00F84B79"/>
    <w:rsid w:val="00FC7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184C"/>
  <w15:chartTrackingRefBased/>
  <w15:docId w15:val="{29E01790-78B9-4096-A3F1-9FB6FDF3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F9"/>
    <w:pPr>
      <w:spacing w:after="160" w:line="259" w:lineRule="auto"/>
    </w:pPr>
    <w:rPr>
      <w:rFonts w:asciiTheme="minorHAnsi" w:hAnsiTheme="minorHAnsi"/>
    </w:rPr>
  </w:style>
  <w:style w:type="paragraph" w:styleId="Heading1">
    <w:name w:val="heading 1"/>
    <w:basedOn w:val="Normal1"/>
    <w:next w:val="Normal1"/>
    <w:link w:val="Heading1Char"/>
    <w:qFormat/>
    <w:rsid w:val="00ED1CFD"/>
    <w:pPr>
      <w:keepNext/>
      <w:keepLines/>
      <w:spacing w:before="400" w:after="120"/>
      <w:outlineLvl w:val="0"/>
    </w:pPr>
    <w:rPr>
      <w:rFonts w:eastAsia="Times New Roman"/>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0A22E" w:themeColor="accent1"/>
        <w:bottom w:val="single" w:sz="4" w:space="10" w:color="F0A22E"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table" w:styleId="TableGrid">
    <w:name w:val="Table Grid"/>
    <w:basedOn w:val="TableNormal"/>
    <w:uiPriority w:val="39"/>
    <w:rsid w:val="002D21DD"/>
    <w:pPr>
      <w:spacing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61D4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8687F"/>
    <w:pPr>
      <w:ind w:left="720"/>
      <w:contextualSpacing/>
    </w:pPr>
  </w:style>
  <w:style w:type="paragraph" w:styleId="Header">
    <w:name w:val="header"/>
    <w:basedOn w:val="Normal"/>
    <w:link w:val="HeaderChar"/>
    <w:uiPriority w:val="99"/>
    <w:unhideWhenUsed/>
    <w:rsid w:val="00592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60"/>
    <w:rPr>
      <w:rFonts w:asciiTheme="minorHAnsi" w:hAnsiTheme="minorHAnsi"/>
    </w:rPr>
  </w:style>
  <w:style w:type="paragraph" w:styleId="Footer">
    <w:name w:val="footer"/>
    <w:basedOn w:val="Normal"/>
    <w:link w:val="FooterChar"/>
    <w:uiPriority w:val="99"/>
    <w:unhideWhenUsed/>
    <w:rsid w:val="00592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60"/>
    <w:rPr>
      <w:rFonts w:asciiTheme="minorHAnsi" w:hAnsiTheme="minorHAnsi"/>
    </w:rPr>
  </w:style>
  <w:style w:type="character" w:styleId="CommentReference">
    <w:name w:val="annotation reference"/>
    <w:basedOn w:val="DefaultParagraphFont"/>
    <w:uiPriority w:val="99"/>
    <w:semiHidden/>
    <w:unhideWhenUsed/>
    <w:rsid w:val="00AC1119"/>
    <w:rPr>
      <w:sz w:val="16"/>
      <w:szCs w:val="16"/>
    </w:rPr>
  </w:style>
  <w:style w:type="paragraph" w:styleId="CommentText">
    <w:name w:val="annotation text"/>
    <w:basedOn w:val="Normal"/>
    <w:link w:val="CommentTextChar"/>
    <w:uiPriority w:val="99"/>
    <w:unhideWhenUsed/>
    <w:rsid w:val="00AC1119"/>
    <w:pPr>
      <w:spacing w:line="240" w:lineRule="auto"/>
    </w:pPr>
    <w:rPr>
      <w:sz w:val="20"/>
      <w:szCs w:val="20"/>
    </w:rPr>
  </w:style>
  <w:style w:type="character" w:customStyle="1" w:styleId="CommentTextChar">
    <w:name w:val="Comment Text Char"/>
    <w:basedOn w:val="DefaultParagraphFont"/>
    <w:link w:val="CommentText"/>
    <w:uiPriority w:val="99"/>
    <w:rsid w:val="00AC111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C1119"/>
    <w:rPr>
      <w:b/>
      <w:bCs/>
    </w:rPr>
  </w:style>
  <w:style w:type="character" w:customStyle="1" w:styleId="CommentSubjectChar">
    <w:name w:val="Comment Subject Char"/>
    <w:basedOn w:val="CommentTextChar"/>
    <w:link w:val="CommentSubject"/>
    <w:uiPriority w:val="99"/>
    <w:semiHidden/>
    <w:rsid w:val="00AC1119"/>
    <w:rPr>
      <w:rFonts w:asciiTheme="minorHAnsi" w:hAnsiTheme="minorHAnsi"/>
      <w:b/>
      <w:bCs/>
      <w:sz w:val="20"/>
      <w:szCs w:val="20"/>
    </w:rPr>
  </w:style>
  <w:style w:type="paragraph" w:styleId="BalloonText">
    <w:name w:val="Balloon Text"/>
    <w:basedOn w:val="Normal"/>
    <w:link w:val="BalloonTextChar"/>
    <w:uiPriority w:val="99"/>
    <w:semiHidden/>
    <w:unhideWhenUsed/>
    <w:rsid w:val="00AC1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19"/>
    <w:rPr>
      <w:rFonts w:ascii="Segoe UI" w:hAnsi="Segoe UI" w:cs="Segoe UI"/>
      <w:sz w:val="18"/>
      <w:szCs w:val="18"/>
    </w:rPr>
  </w:style>
  <w:style w:type="paragraph" w:styleId="Revision">
    <w:name w:val="Revision"/>
    <w:hidden/>
    <w:uiPriority w:val="99"/>
    <w:semiHidden/>
    <w:rsid w:val="00ED1CFD"/>
    <w:pPr>
      <w:spacing w:line="240" w:lineRule="auto"/>
    </w:pPr>
    <w:rPr>
      <w:rFonts w:asciiTheme="minorHAnsi" w:hAnsiTheme="minorHAnsi"/>
    </w:rPr>
  </w:style>
  <w:style w:type="paragraph" w:styleId="NoSpacing">
    <w:name w:val="No Spacing"/>
    <w:uiPriority w:val="1"/>
    <w:qFormat/>
    <w:rsid w:val="00ED1CFD"/>
    <w:pPr>
      <w:spacing w:line="240" w:lineRule="auto"/>
    </w:pPr>
    <w:rPr>
      <w:rFonts w:asciiTheme="minorHAnsi" w:hAnsiTheme="minorHAnsi"/>
      <w:lang w:eastAsia="en-ZA"/>
    </w:rPr>
  </w:style>
  <w:style w:type="character" w:styleId="Hyperlink">
    <w:name w:val="Hyperlink"/>
    <w:basedOn w:val="DefaultParagraphFont"/>
    <w:uiPriority w:val="99"/>
    <w:unhideWhenUsed/>
    <w:rsid w:val="00ED1CFD"/>
    <w:rPr>
      <w:color w:val="0000FF"/>
      <w:u w:val="single"/>
    </w:rPr>
  </w:style>
  <w:style w:type="character" w:customStyle="1" w:styleId="Heading1Char">
    <w:name w:val="Heading 1 Char"/>
    <w:basedOn w:val="DefaultParagraphFont"/>
    <w:link w:val="Heading1"/>
    <w:rsid w:val="00ED1CFD"/>
    <w:rPr>
      <w:rFonts w:eastAsia="Times New Roman" w:cs="Arial"/>
      <w:color w:val="000000"/>
      <w:sz w:val="40"/>
      <w:szCs w:val="40"/>
      <w:lang w:val="uz-Cyrl-UZ"/>
    </w:rPr>
  </w:style>
  <w:style w:type="paragraph" w:customStyle="1" w:styleId="Normal1">
    <w:name w:val="Normal1"/>
    <w:rsid w:val="00ED1CFD"/>
    <w:rPr>
      <w:rFonts w:eastAsia="Arial" w:cs="Arial"/>
      <w:lang w:val="uz-Cyrl-UZ"/>
    </w:rPr>
  </w:style>
  <w:style w:type="character" w:styleId="FollowedHyperlink">
    <w:name w:val="FollowedHyperlink"/>
    <w:basedOn w:val="DefaultParagraphFont"/>
    <w:uiPriority w:val="99"/>
    <w:semiHidden/>
    <w:unhideWhenUsed/>
    <w:rsid w:val="00531604"/>
    <w:rPr>
      <w:color w:val="FFC42F" w:themeColor="followedHyperlink"/>
      <w:u w:val="single"/>
    </w:rPr>
  </w:style>
  <w:style w:type="character" w:styleId="UnresolvedMention">
    <w:name w:val="Unresolved Mention"/>
    <w:basedOn w:val="DefaultParagraphFont"/>
    <w:uiPriority w:val="99"/>
    <w:semiHidden/>
    <w:unhideWhenUsed/>
    <w:rsid w:val="00531604"/>
    <w:rPr>
      <w:color w:val="605E5C"/>
      <w:shd w:val="clear" w:color="auto" w:fill="E1DFDD"/>
    </w:rPr>
  </w:style>
  <w:style w:type="table" w:customStyle="1" w:styleId="TableGrid1">
    <w:name w:val="Table Grid1"/>
    <w:basedOn w:val="TableNormal"/>
    <w:next w:val="TableGrid"/>
    <w:uiPriority w:val="39"/>
    <w:rsid w:val="00467D61"/>
    <w:pPr>
      <w:spacing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0322">
      <w:bodyDiv w:val="1"/>
      <w:marLeft w:val="0"/>
      <w:marRight w:val="0"/>
      <w:marTop w:val="0"/>
      <w:marBottom w:val="0"/>
      <w:divBdr>
        <w:top w:val="none" w:sz="0" w:space="0" w:color="auto"/>
        <w:left w:val="none" w:sz="0" w:space="0" w:color="auto"/>
        <w:bottom w:val="none" w:sz="0" w:space="0" w:color="auto"/>
        <w:right w:val="none" w:sz="0" w:space="0" w:color="auto"/>
      </w:divBdr>
      <w:divsChild>
        <w:div w:id="1344018749">
          <w:marLeft w:val="0"/>
          <w:marRight w:val="0"/>
          <w:marTop w:val="0"/>
          <w:marBottom w:val="0"/>
          <w:divBdr>
            <w:top w:val="single" w:sz="2" w:space="0" w:color="E5E7EB"/>
            <w:left w:val="single" w:sz="2" w:space="0" w:color="E5E7EB"/>
            <w:bottom w:val="single" w:sz="2" w:space="0" w:color="E5E7EB"/>
            <w:right w:val="single" w:sz="2" w:space="0" w:color="E5E7EB"/>
          </w:divBdr>
        </w:div>
        <w:div w:id="387344621">
          <w:marLeft w:val="0"/>
          <w:marRight w:val="0"/>
          <w:marTop w:val="0"/>
          <w:marBottom w:val="0"/>
          <w:divBdr>
            <w:top w:val="single" w:sz="2" w:space="0" w:color="E5E7EB"/>
            <w:left w:val="single" w:sz="2" w:space="0" w:color="E5E7EB"/>
            <w:bottom w:val="single" w:sz="2" w:space="0" w:color="E5E7EB"/>
            <w:right w:val="single" w:sz="2" w:space="0" w:color="E5E7EB"/>
          </w:divBdr>
          <w:divsChild>
            <w:div w:id="1239249795">
              <w:blockQuote w:val="1"/>
              <w:marLeft w:val="720"/>
              <w:marRight w:val="720"/>
              <w:marTop w:val="100"/>
              <w:marBottom w:val="100"/>
              <w:divBdr>
                <w:top w:val="single" w:sz="2" w:space="0" w:color="E5E7EB"/>
                <w:left w:val="single" w:sz="2" w:space="0" w:color="E5E7EB"/>
                <w:bottom w:val="single" w:sz="2" w:space="0" w:color="E5E7EB"/>
                <w:right w:val="single" w:sz="2" w:space="0" w:color="E5E7EB"/>
              </w:divBdr>
            </w:div>
          </w:divsChild>
        </w:div>
      </w:divsChild>
    </w:div>
    <w:div w:id="746850912">
      <w:bodyDiv w:val="1"/>
      <w:marLeft w:val="0"/>
      <w:marRight w:val="0"/>
      <w:marTop w:val="0"/>
      <w:marBottom w:val="0"/>
      <w:divBdr>
        <w:top w:val="none" w:sz="0" w:space="0" w:color="auto"/>
        <w:left w:val="none" w:sz="0" w:space="0" w:color="auto"/>
        <w:bottom w:val="none" w:sz="0" w:space="0" w:color="auto"/>
        <w:right w:val="none" w:sz="0" w:space="0" w:color="auto"/>
      </w:divBdr>
    </w:div>
    <w:div w:id="767234961">
      <w:bodyDiv w:val="1"/>
      <w:marLeft w:val="0"/>
      <w:marRight w:val="0"/>
      <w:marTop w:val="0"/>
      <w:marBottom w:val="0"/>
      <w:divBdr>
        <w:top w:val="none" w:sz="0" w:space="0" w:color="auto"/>
        <w:left w:val="none" w:sz="0" w:space="0" w:color="auto"/>
        <w:bottom w:val="none" w:sz="0" w:space="0" w:color="auto"/>
        <w:right w:val="none" w:sz="0" w:space="0" w:color="auto"/>
      </w:divBdr>
    </w:div>
    <w:div w:id="1056079536">
      <w:bodyDiv w:val="1"/>
      <w:marLeft w:val="0"/>
      <w:marRight w:val="0"/>
      <w:marTop w:val="0"/>
      <w:marBottom w:val="0"/>
      <w:divBdr>
        <w:top w:val="none" w:sz="0" w:space="0" w:color="auto"/>
        <w:left w:val="none" w:sz="0" w:space="0" w:color="auto"/>
        <w:bottom w:val="none" w:sz="0" w:space="0" w:color="auto"/>
        <w:right w:val="none" w:sz="0" w:space="0" w:color="auto"/>
      </w:divBdr>
    </w:div>
    <w:div w:id="1122265920">
      <w:bodyDiv w:val="1"/>
      <w:marLeft w:val="0"/>
      <w:marRight w:val="0"/>
      <w:marTop w:val="0"/>
      <w:marBottom w:val="0"/>
      <w:divBdr>
        <w:top w:val="none" w:sz="0" w:space="0" w:color="auto"/>
        <w:left w:val="none" w:sz="0" w:space="0" w:color="auto"/>
        <w:bottom w:val="none" w:sz="0" w:space="0" w:color="auto"/>
        <w:right w:val="none" w:sz="0" w:space="0" w:color="auto"/>
      </w:divBdr>
    </w:div>
    <w:div w:id="1146507226">
      <w:bodyDiv w:val="1"/>
      <w:marLeft w:val="0"/>
      <w:marRight w:val="0"/>
      <w:marTop w:val="0"/>
      <w:marBottom w:val="0"/>
      <w:divBdr>
        <w:top w:val="none" w:sz="0" w:space="0" w:color="auto"/>
        <w:left w:val="none" w:sz="0" w:space="0" w:color="auto"/>
        <w:bottom w:val="none" w:sz="0" w:space="0" w:color="auto"/>
        <w:right w:val="none" w:sz="0" w:space="0" w:color="auto"/>
      </w:divBdr>
    </w:div>
    <w:div w:id="1239752862">
      <w:bodyDiv w:val="1"/>
      <w:marLeft w:val="0"/>
      <w:marRight w:val="0"/>
      <w:marTop w:val="0"/>
      <w:marBottom w:val="0"/>
      <w:divBdr>
        <w:top w:val="none" w:sz="0" w:space="0" w:color="auto"/>
        <w:left w:val="none" w:sz="0" w:space="0" w:color="auto"/>
        <w:bottom w:val="none" w:sz="0" w:space="0" w:color="auto"/>
        <w:right w:val="none" w:sz="0" w:space="0" w:color="auto"/>
      </w:divBdr>
    </w:div>
    <w:div w:id="1362782760">
      <w:bodyDiv w:val="1"/>
      <w:marLeft w:val="0"/>
      <w:marRight w:val="0"/>
      <w:marTop w:val="0"/>
      <w:marBottom w:val="0"/>
      <w:divBdr>
        <w:top w:val="none" w:sz="0" w:space="0" w:color="auto"/>
        <w:left w:val="none" w:sz="0" w:space="0" w:color="auto"/>
        <w:bottom w:val="none" w:sz="0" w:space="0" w:color="auto"/>
        <w:right w:val="none" w:sz="0" w:space="0" w:color="auto"/>
      </w:divBdr>
      <w:divsChild>
        <w:div w:id="1046295088">
          <w:marLeft w:val="0"/>
          <w:marRight w:val="0"/>
          <w:marTop w:val="0"/>
          <w:marBottom w:val="0"/>
          <w:divBdr>
            <w:top w:val="single" w:sz="2" w:space="0" w:color="E5E7EB"/>
            <w:left w:val="single" w:sz="2" w:space="0" w:color="E5E7EB"/>
            <w:bottom w:val="single" w:sz="2" w:space="0" w:color="E5E7EB"/>
            <w:right w:val="single" w:sz="2" w:space="0" w:color="E5E7EB"/>
          </w:divBdr>
        </w:div>
        <w:div w:id="1033462903">
          <w:marLeft w:val="0"/>
          <w:marRight w:val="0"/>
          <w:marTop w:val="0"/>
          <w:marBottom w:val="0"/>
          <w:divBdr>
            <w:top w:val="single" w:sz="2" w:space="0" w:color="E5E7EB"/>
            <w:left w:val="single" w:sz="2" w:space="0" w:color="E5E7EB"/>
            <w:bottom w:val="single" w:sz="2" w:space="0" w:color="E5E7EB"/>
            <w:right w:val="single" w:sz="2" w:space="0" w:color="E5E7EB"/>
          </w:divBdr>
          <w:divsChild>
            <w:div w:id="1810710020">
              <w:blockQuote w:val="1"/>
              <w:marLeft w:val="720"/>
              <w:marRight w:val="720"/>
              <w:marTop w:val="100"/>
              <w:marBottom w:val="100"/>
              <w:divBdr>
                <w:top w:val="single" w:sz="2" w:space="0" w:color="E5E7EB"/>
                <w:left w:val="single" w:sz="2" w:space="0" w:color="E5E7EB"/>
                <w:bottom w:val="single" w:sz="2" w:space="0" w:color="E5E7EB"/>
                <w:right w:val="single" w:sz="2" w:space="0" w:color="E5E7EB"/>
              </w:divBdr>
            </w:div>
          </w:divsChild>
        </w:div>
      </w:divsChild>
    </w:div>
    <w:div w:id="1427993477">
      <w:bodyDiv w:val="1"/>
      <w:marLeft w:val="0"/>
      <w:marRight w:val="0"/>
      <w:marTop w:val="0"/>
      <w:marBottom w:val="0"/>
      <w:divBdr>
        <w:top w:val="none" w:sz="0" w:space="0" w:color="auto"/>
        <w:left w:val="none" w:sz="0" w:space="0" w:color="auto"/>
        <w:bottom w:val="none" w:sz="0" w:space="0" w:color="auto"/>
        <w:right w:val="none" w:sz="0" w:space="0" w:color="auto"/>
      </w:divBdr>
    </w:div>
    <w:div w:id="165295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wanda.un.org/en/219163-charlenes-story-born-hiv-and-using-her-story-educate-fellow-young-peop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tterup.com/blog/meaning-of-personal-val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A75C3A-5953-4A3C-9A58-FF711645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0E488-F28A-4B7B-BF48-808E48BFCBEE}">
  <ds:schemaRefs>
    <ds:schemaRef ds:uri="http://schemas.microsoft.com/sharepoint/v3/contenttype/forms"/>
  </ds:schemaRefs>
</ds:datastoreItem>
</file>

<file path=customXml/itemProps3.xml><?xml version="1.0" encoding="utf-8"?>
<ds:datastoreItem xmlns:ds="http://schemas.openxmlformats.org/officeDocument/2006/customXml" ds:itemID="{AA73E99E-5839-4150-966D-55258977A79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562</Words>
  <Characters>4164</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27</cp:revision>
  <dcterms:created xsi:type="dcterms:W3CDTF">2025-03-18T02:10:00Z</dcterms:created>
  <dcterms:modified xsi:type="dcterms:W3CDTF">2025-03-18T10:51:00Z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