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BA421" w14:textId="77777777" w:rsidR="003172FF" w:rsidRDefault="00301251">
      <w:pPr>
        <w:jc w:val="center"/>
        <w:rPr>
          <w:sz w:val="28"/>
          <w:szCs w:val="28"/>
        </w:rPr>
      </w:pPr>
      <w:r>
        <w:rPr>
          <w:noProof/>
          <w:sz w:val="28"/>
          <w:szCs w:val="28"/>
        </w:rPr>
        <w:drawing>
          <wp:inline distT="0" distB="0" distL="0" distR="0" wp14:anchorId="5DCBA459" wp14:editId="5DCBA45A">
            <wp:extent cx="6479540" cy="1403985"/>
            <wp:effectExtent l="0" t="0" r="0" b="0"/>
            <wp:docPr id="19125536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479540" cy="1403985"/>
                    </a:xfrm>
                    <a:prstGeom prst="rect">
                      <a:avLst/>
                    </a:prstGeom>
                    <a:ln/>
                  </pic:spPr>
                </pic:pic>
              </a:graphicData>
            </a:graphic>
          </wp:inline>
        </w:drawing>
      </w:r>
    </w:p>
    <w:p w14:paraId="5DCBA422" w14:textId="6AC667BB" w:rsidR="003172FF" w:rsidRDefault="00301251">
      <w:pPr>
        <w:jc w:val="center"/>
        <w:rPr>
          <w:b/>
          <w:sz w:val="28"/>
          <w:szCs w:val="28"/>
          <w:u w:val="single"/>
        </w:rPr>
      </w:pPr>
      <w:r>
        <w:rPr>
          <w:b/>
          <w:sz w:val="28"/>
          <w:szCs w:val="28"/>
          <w:u w:val="single"/>
        </w:rPr>
        <w:t>Lesson 2 – Worksheet</w:t>
      </w:r>
      <w:r w:rsidR="00BA27D5">
        <w:rPr>
          <w:b/>
          <w:sz w:val="28"/>
          <w:szCs w:val="28"/>
          <w:u w:val="single"/>
        </w:rPr>
        <w:t xml:space="preserve"> MEMO</w:t>
      </w:r>
    </w:p>
    <w:p w14:paraId="1823B223" w14:textId="13CCE04C" w:rsidR="00324D86" w:rsidRDefault="00324D86">
      <w:pPr>
        <w:widowControl w:val="0"/>
        <w:pBdr>
          <w:top w:val="nil"/>
          <w:left w:val="nil"/>
          <w:bottom w:val="nil"/>
          <w:right w:val="nil"/>
          <w:between w:val="nil"/>
        </w:pBdr>
        <w:spacing w:before="55" w:after="0" w:line="276" w:lineRule="auto"/>
        <w:ind w:left="219"/>
        <w:rPr>
          <w:b/>
          <w:i/>
          <w:color w:val="000000"/>
          <w:sz w:val="28"/>
          <w:szCs w:val="28"/>
          <w:u w:val="single"/>
        </w:rPr>
      </w:pPr>
      <w:r>
        <w:rPr>
          <w:noProof/>
        </w:rPr>
        <w:drawing>
          <wp:anchor distT="0" distB="0" distL="114300" distR="114300" simplePos="0" relativeHeight="251658240" behindDoc="0" locked="0" layoutInCell="1" hidden="0" allowOverlap="1" wp14:anchorId="5DCBA45B" wp14:editId="35C578BC">
            <wp:simplePos x="0" y="0"/>
            <wp:positionH relativeFrom="margin">
              <wp:align>left</wp:align>
            </wp:positionH>
            <wp:positionV relativeFrom="paragraph">
              <wp:posOffset>55880</wp:posOffset>
            </wp:positionV>
            <wp:extent cx="448310" cy="449580"/>
            <wp:effectExtent l="0" t="0" r="8890" b="7620"/>
            <wp:wrapSquare wrapText="bothSides" distT="0" distB="0" distL="114300" distR="114300"/>
            <wp:docPr id="19125536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48310" cy="449580"/>
                    </a:xfrm>
                    <a:prstGeom prst="rect">
                      <a:avLst/>
                    </a:prstGeom>
                    <a:ln/>
                  </pic:spPr>
                </pic:pic>
              </a:graphicData>
            </a:graphic>
          </wp:anchor>
        </w:drawing>
      </w:r>
    </w:p>
    <w:p w14:paraId="5DCBA423" w14:textId="4CBD3BB8" w:rsidR="003172FF" w:rsidRDefault="00301251">
      <w:pPr>
        <w:widowControl w:val="0"/>
        <w:pBdr>
          <w:top w:val="nil"/>
          <w:left w:val="nil"/>
          <w:bottom w:val="nil"/>
          <w:right w:val="nil"/>
          <w:between w:val="nil"/>
        </w:pBdr>
        <w:spacing w:before="55" w:after="0" w:line="276" w:lineRule="auto"/>
        <w:ind w:left="219"/>
        <w:rPr>
          <w:b/>
          <w:i/>
          <w:color w:val="000000"/>
          <w:sz w:val="28"/>
          <w:szCs w:val="28"/>
          <w:u w:val="single"/>
        </w:rPr>
      </w:pPr>
      <w:r>
        <w:rPr>
          <w:b/>
          <w:i/>
          <w:color w:val="000000"/>
          <w:sz w:val="28"/>
          <w:szCs w:val="28"/>
          <w:u w:val="single"/>
        </w:rPr>
        <w:t>Activity 1</w:t>
      </w:r>
      <w:r w:rsidRPr="00324D86">
        <w:rPr>
          <w:b/>
          <w:i/>
          <w:color w:val="000000"/>
          <w:sz w:val="28"/>
          <w:szCs w:val="28"/>
        </w:rPr>
        <w:t>:</w:t>
      </w:r>
      <w:r w:rsidR="00324D86" w:rsidRPr="00324D86">
        <w:rPr>
          <w:b/>
          <w:i/>
          <w:color w:val="000000"/>
          <w:sz w:val="28"/>
          <w:szCs w:val="28"/>
        </w:rPr>
        <w:t xml:space="preserve"> </w:t>
      </w:r>
      <w:r w:rsidRPr="00324D86">
        <w:rPr>
          <w:b/>
          <w:i/>
          <w:color w:val="000000"/>
          <w:sz w:val="28"/>
          <w:szCs w:val="28"/>
        </w:rPr>
        <w:t>What is a dilemma?</w:t>
      </w:r>
    </w:p>
    <w:p w14:paraId="5DCBA424" w14:textId="3753CDAC" w:rsidR="003172FF" w:rsidRDefault="003B2BF0">
      <w:pPr>
        <w:widowControl w:val="0"/>
        <w:pBdr>
          <w:top w:val="nil"/>
          <w:left w:val="nil"/>
          <w:bottom w:val="nil"/>
          <w:right w:val="nil"/>
          <w:between w:val="nil"/>
        </w:pBdr>
        <w:spacing w:before="55" w:after="0" w:line="276" w:lineRule="auto"/>
        <w:ind w:left="219"/>
        <w:rPr>
          <w:color w:val="000000"/>
          <w:sz w:val="24"/>
          <w:szCs w:val="24"/>
        </w:rPr>
      </w:pPr>
      <w:r>
        <w:rPr>
          <w:noProof/>
        </w:rPr>
        <mc:AlternateContent>
          <mc:Choice Requires="wps">
            <w:drawing>
              <wp:anchor distT="0" distB="0" distL="114300" distR="114300" simplePos="0" relativeHeight="251661312" behindDoc="0" locked="0" layoutInCell="1" hidden="0" allowOverlap="1" wp14:anchorId="5DCBA461" wp14:editId="1B675FF7">
                <wp:simplePos x="0" y="0"/>
                <wp:positionH relativeFrom="column">
                  <wp:posOffset>1320165</wp:posOffset>
                </wp:positionH>
                <wp:positionV relativeFrom="paragraph">
                  <wp:posOffset>422910</wp:posOffset>
                </wp:positionV>
                <wp:extent cx="3390900" cy="266700"/>
                <wp:effectExtent l="0" t="0" r="0" b="0"/>
                <wp:wrapNone/>
                <wp:docPr id="1912553603" name="Rectangle 1912553603"/>
                <wp:cNvGraphicFramePr/>
                <a:graphic xmlns:a="http://schemas.openxmlformats.org/drawingml/2006/main">
                  <a:graphicData uri="http://schemas.microsoft.com/office/word/2010/wordprocessingShape">
                    <wps:wsp>
                      <wps:cNvSpPr/>
                      <wps:spPr>
                        <a:xfrm>
                          <a:off x="0" y="0"/>
                          <a:ext cx="3390900" cy="266700"/>
                        </a:xfrm>
                        <a:prstGeom prst="rect">
                          <a:avLst/>
                        </a:prstGeom>
                        <a:solidFill>
                          <a:schemeClr val="lt1"/>
                        </a:solidFill>
                        <a:ln>
                          <a:noFill/>
                        </a:ln>
                      </wps:spPr>
                      <wps:txbx>
                        <w:txbxContent>
                          <w:p w14:paraId="5DCBA47A" w14:textId="399D0DC4" w:rsidR="003172FF" w:rsidRPr="00CF0EF3" w:rsidRDefault="00324D86">
                            <w:pPr>
                              <w:spacing w:line="258" w:lineRule="auto"/>
                              <w:textDirection w:val="btLr"/>
                              <w:rPr>
                                <w:sz w:val="24"/>
                                <w:szCs w:val="24"/>
                              </w:rPr>
                            </w:pPr>
                            <w:r w:rsidRPr="00CF0EF3">
                              <w:rPr>
                                <w:sz w:val="24"/>
                                <w:szCs w:val="24"/>
                              </w:rPr>
                              <w:t>1.1  Define the term</w:t>
                            </w:r>
                            <w:r w:rsidR="00301251" w:rsidRPr="00CF0EF3">
                              <w:rPr>
                                <w:sz w:val="24"/>
                                <w:szCs w:val="24"/>
                              </w:rPr>
                              <w:t xml:space="preserve"> </w:t>
                            </w:r>
                            <w:r w:rsidRPr="00CF0EF3">
                              <w:rPr>
                                <w:i/>
                                <w:iCs/>
                                <w:sz w:val="24"/>
                                <w:szCs w:val="24"/>
                              </w:rPr>
                              <w:t>'</w:t>
                            </w:r>
                            <w:r w:rsidR="00301251" w:rsidRPr="00CF0EF3">
                              <w:rPr>
                                <w:i/>
                                <w:iCs/>
                                <w:sz w:val="24"/>
                                <w:szCs w:val="24"/>
                              </w:rPr>
                              <w:t>dilemma</w:t>
                            </w:r>
                            <w:r w:rsidRPr="00CF0EF3">
                              <w:rPr>
                                <w:i/>
                                <w:iCs/>
                                <w:sz w:val="24"/>
                                <w:szCs w:val="24"/>
                              </w:rPr>
                              <w:t>'</w:t>
                            </w:r>
                            <w:r w:rsidR="00301251" w:rsidRPr="00CF0EF3">
                              <w:rPr>
                                <w:sz w:val="24"/>
                                <w:szCs w:val="24"/>
                              </w:rPr>
                              <w: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DCBA461" id="Rectangle 1912553603" o:spid="_x0000_s1026" style="position:absolute;left:0;text-align:left;margin-left:103.95pt;margin-top:33.3pt;width:267pt;height: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" fillcolor="white [3201]" stroked="f">
                <v:textbox inset="2.53958mm,1.2694mm,2.53958mm,1.2694mm">
                  <w:txbxContent>
                    <w:p w14:paraId="5DCBA47A" w14:textId="399D0DC4" w:rsidR="003172FF" w:rsidRPr="00CF0EF3" w:rsidRDefault="00324D86">
                      <w:pPr>
                        <w:spacing w:line="258" w:lineRule="auto"/>
                        <w:textDirection w:val="btLr"/>
                        <w:rPr>
                          <w:sz w:val="24"/>
                          <w:szCs w:val="24"/>
                        </w:rPr>
                      </w:pPr>
                      <w:r w:rsidRPr="00CF0EF3">
                        <w:rPr>
                          <w:sz w:val="24"/>
                          <w:szCs w:val="24"/>
                        </w:rPr>
                        <w:t>1.1  Define the term</w:t>
                      </w:r>
                      <w:r w:rsidR="00301251" w:rsidRPr="00CF0EF3">
                        <w:rPr>
                          <w:sz w:val="24"/>
                          <w:szCs w:val="24"/>
                        </w:rPr>
                        <w:t xml:space="preserve"> </w:t>
                      </w:r>
                      <w:r w:rsidRPr="00CF0EF3">
                        <w:rPr>
                          <w:i/>
                          <w:iCs/>
                          <w:sz w:val="24"/>
                          <w:szCs w:val="24"/>
                        </w:rPr>
                        <w:t>'</w:t>
                      </w:r>
                      <w:r w:rsidR="00301251" w:rsidRPr="00CF0EF3">
                        <w:rPr>
                          <w:i/>
                          <w:iCs/>
                          <w:sz w:val="24"/>
                          <w:szCs w:val="24"/>
                        </w:rPr>
                        <w:t>dilemma</w:t>
                      </w:r>
                      <w:r w:rsidRPr="00CF0EF3">
                        <w:rPr>
                          <w:i/>
                          <w:iCs/>
                          <w:sz w:val="24"/>
                          <w:szCs w:val="24"/>
                        </w:rPr>
                        <w:t>'</w:t>
                      </w:r>
                      <w:r w:rsidR="00301251" w:rsidRPr="00CF0EF3">
                        <w:rPr>
                          <w:sz w:val="24"/>
                          <w:szCs w:val="24"/>
                        </w:rPr>
                        <w:t>.</w:t>
                      </w:r>
                    </w:p>
                  </w:txbxContent>
                </v:textbox>
              </v:rect>
            </w:pict>
          </mc:Fallback>
        </mc:AlternateContent>
      </w:r>
      <w:r w:rsidR="00C24A96">
        <w:rPr>
          <w:noProof/>
        </w:rPr>
        <mc:AlternateContent>
          <mc:Choice Requires="wps">
            <w:drawing>
              <wp:anchor distT="0" distB="0" distL="114300" distR="114300" simplePos="0" relativeHeight="251659264" behindDoc="0" locked="0" layoutInCell="1" hidden="0" allowOverlap="1" wp14:anchorId="5DCBA45D" wp14:editId="6CB6DE76">
                <wp:simplePos x="0" y="0"/>
                <wp:positionH relativeFrom="column">
                  <wp:posOffset>1259205</wp:posOffset>
                </wp:positionH>
                <wp:positionV relativeFrom="paragraph">
                  <wp:posOffset>278130</wp:posOffset>
                </wp:positionV>
                <wp:extent cx="5211445" cy="2308860"/>
                <wp:effectExtent l="0" t="0" r="65405" b="15240"/>
                <wp:wrapSquare wrapText="bothSides" distT="0" distB="0" distL="114300" distR="114300"/>
                <wp:docPr id="1912553604" name="Rectangle: Folded Corner 1912553604"/>
                <wp:cNvGraphicFramePr/>
                <a:graphic xmlns:a="http://schemas.openxmlformats.org/drawingml/2006/main">
                  <a:graphicData uri="http://schemas.microsoft.com/office/word/2010/wordprocessingShape">
                    <wps:wsp>
                      <wps:cNvSpPr/>
                      <wps:spPr>
                        <a:xfrm>
                          <a:off x="0" y="0"/>
                          <a:ext cx="5211445" cy="2308860"/>
                        </a:xfrm>
                        <a:prstGeom prst="foldedCorner">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5DCBA479" w14:textId="0820A6EE" w:rsidR="003172FF" w:rsidRPr="00C96B33" w:rsidRDefault="00C96B33" w:rsidP="000F314E">
                            <w:pPr>
                              <w:spacing w:after="0" w:line="360" w:lineRule="auto"/>
                              <w:textDirection w:val="btLr"/>
                              <w:rPr>
                                <w:b/>
                                <w:bCs/>
                                <w:sz w:val="24"/>
                                <w:szCs w:val="24"/>
                                <w:lang w:val="en-GB"/>
                              </w:rPr>
                            </w:pPr>
                            <w:r w:rsidRPr="00C96B33">
                              <w:rPr>
                                <w:b/>
                                <w:bCs/>
                                <w:sz w:val="24"/>
                                <w:szCs w:val="24"/>
                                <w:highlight w:val="yellow"/>
                              </w:rPr>
                              <w:t>A dilemma is a moral or ethical problem in which there is no clear solution, but a person must choose the better option based on their own and/or the</w:t>
                            </w:r>
                            <w:r w:rsidR="00CF09F8">
                              <w:rPr>
                                <w:b/>
                                <w:bCs/>
                                <w:sz w:val="24"/>
                                <w:szCs w:val="24"/>
                                <w:highlight w:val="yellow"/>
                              </w:rPr>
                              <w:t>ir</w:t>
                            </w:r>
                            <w:r w:rsidRPr="00C96B33">
                              <w:rPr>
                                <w:b/>
                                <w:bCs/>
                                <w:sz w:val="24"/>
                                <w:szCs w:val="24"/>
                                <w:highlight w:val="yellow"/>
                              </w:rPr>
                              <w:t xml:space="preserve"> communit</w:t>
                            </w:r>
                            <w:r w:rsidR="00CF09F8">
                              <w:rPr>
                                <w:b/>
                                <w:bCs/>
                                <w:sz w:val="24"/>
                                <w:szCs w:val="24"/>
                                <w:highlight w:val="yellow"/>
                              </w:rPr>
                              <w:t>y's</w:t>
                            </w:r>
                            <w:r w:rsidRPr="00C96B33">
                              <w:rPr>
                                <w:b/>
                                <w:bCs/>
                                <w:sz w:val="24"/>
                                <w:szCs w:val="24"/>
                                <w:highlight w:val="yellow"/>
                              </w:rPr>
                              <w:t xml:space="preserve"> principles.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DCBA45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1912553604" o:spid="_x0000_s1027" type="#_x0000_t65" style="position:absolute;left:0;text-align:left;margin-left:99.15pt;margin-top:21.9pt;width:410.35pt;height:18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" adj="18000" fillcolor="white [3201]" strokecolor="black [3200]" strokeweight="1pt">
                <v:stroke startarrowwidth="narrow" startarrowlength="short" endarrowwidth="narrow" endarrowlength="short" joinstyle="miter"/>
                <v:textbox inset="2.53958mm,2.53958mm,2.53958mm,2.53958mm">
                  <w:txbxContent>
                    <w:p w14:paraId="5DCBA479" w14:textId="0820A6EE" w:rsidR="003172FF" w:rsidRPr="00C96B33" w:rsidRDefault="00C96B33" w:rsidP="000F314E">
                      <w:pPr>
                        <w:spacing w:after="0" w:line="360" w:lineRule="auto"/>
                        <w:textDirection w:val="btLr"/>
                        <w:rPr>
                          <w:b/>
                          <w:bCs/>
                          <w:sz w:val="24"/>
                          <w:szCs w:val="24"/>
                          <w:lang w:val="en-GB"/>
                        </w:rPr>
                      </w:pPr>
                      <w:r w:rsidRPr="00C96B33">
                        <w:rPr>
                          <w:b/>
                          <w:bCs/>
                          <w:sz w:val="24"/>
                          <w:szCs w:val="24"/>
                          <w:highlight w:val="yellow"/>
                        </w:rPr>
                        <w:t xml:space="preserve">A dilemma </w:t>
                      </w:r>
                      <w:r w:rsidRPr="00C96B33">
                        <w:rPr>
                          <w:b/>
                          <w:bCs/>
                          <w:sz w:val="24"/>
                          <w:szCs w:val="24"/>
                          <w:highlight w:val="yellow"/>
                        </w:rPr>
                        <w:t>is</w:t>
                      </w:r>
                      <w:r w:rsidRPr="00C96B33">
                        <w:rPr>
                          <w:b/>
                          <w:bCs/>
                          <w:sz w:val="24"/>
                          <w:szCs w:val="24"/>
                          <w:highlight w:val="yellow"/>
                        </w:rPr>
                        <w:t xml:space="preserve"> a moral or ethical problem in which there is no clear solution, but a person must choose the better option based on their own and/or the</w:t>
                      </w:r>
                      <w:r w:rsidR="00CF09F8">
                        <w:rPr>
                          <w:b/>
                          <w:bCs/>
                          <w:sz w:val="24"/>
                          <w:szCs w:val="24"/>
                          <w:highlight w:val="yellow"/>
                        </w:rPr>
                        <w:t>ir</w:t>
                      </w:r>
                      <w:r w:rsidRPr="00C96B33">
                        <w:rPr>
                          <w:b/>
                          <w:bCs/>
                          <w:sz w:val="24"/>
                          <w:szCs w:val="24"/>
                          <w:highlight w:val="yellow"/>
                        </w:rPr>
                        <w:t xml:space="preserve"> communit</w:t>
                      </w:r>
                      <w:r w:rsidR="00CF09F8">
                        <w:rPr>
                          <w:b/>
                          <w:bCs/>
                          <w:sz w:val="24"/>
                          <w:szCs w:val="24"/>
                          <w:highlight w:val="yellow"/>
                        </w:rPr>
                        <w:t>y's</w:t>
                      </w:r>
                      <w:r w:rsidRPr="00C96B33">
                        <w:rPr>
                          <w:b/>
                          <w:bCs/>
                          <w:sz w:val="24"/>
                          <w:szCs w:val="24"/>
                          <w:highlight w:val="yellow"/>
                        </w:rPr>
                        <w:t xml:space="preserve"> principles.</w:t>
                      </w:r>
                    </w:p>
                  </w:txbxContent>
                </v:textbox>
                <w10:wrap type="square"/>
              </v:shape>
            </w:pict>
          </mc:Fallback>
        </mc:AlternateContent>
      </w:r>
      <w:r w:rsidR="00CF0EF3">
        <w:rPr>
          <w:noProof/>
        </w:rPr>
        <w:drawing>
          <wp:anchor distT="0" distB="0" distL="114300" distR="114300" simplePos="0" relativeHeight="251660288" behindDoc="0" locked="0" layoutInCell="1" hidden="0" allowOverlap="1" wp14:anchorId="5DCBA45F" wp14:editId="3DDB8B5C">
            <wp:simplePos x="0" y="0"/>
            <wp:positionH relativeFrom="column">
              <wp:posOffset>-214630</wp:posOffset>
            </wp:positionH>
            <wp:positionV relativeFrom="paragraph">
              <wp:posOffset>143510</wp:posOffset>
            </wp:positionV>
            <wp:extent cx="1457325" cy="1457325"/>
            <wp:effectExtent l="0" t="0" r="0" b="0"/>
            <wp:wrapSquare wrapText="bothSides" distT="0" distB="0" distL="114300" distR="114300"/>
            <wp:docPr id="19125536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457325" cy="1457325"/>
                    </a:xfrm>
                    <a:prstGeom prst="rect">
                      <a:avLst/>
                    </a:prstGeom>
                    <a:ln/>
                  </pic:spPr>
                </pic:pic>
              </a:graphicData>
            </a:graphic>
          </wp:anchor>
        </w:drawing>
      </w:r>
      <w:r w:rsidR="00301251">
        <w:rPr>
          <w:color w:val="000000"/>
          <w:sz w:val="24"/>
          <w:szCs w:val="24"/>
        </w:rPr>
        <w:t xml:space="preserve">        </w:t>
      </w:r>
    </w:p>
    <w:p w14:paraId="5DCBA425" w14:textId="761EE061" w:rsidR="003172FF" w:rsidRDefault="003172FF">
      <w:pPr>
        <w:rPr>
          <w:sz w:val="24"/>
          <w:szCs w:val="24"/>
        </w:rPr>
      </w:pPr>
    </w:p>
    <w:p w14:paraId="5DCBA426" w14:textId="7004849F" w:rsidR="003172FF" w:rsidRDefault="003172FF">
      <w:pPr>
        <w:rPr>
          <w:sz w:val="24"/>
          <w:szCs w:val="24"/>
        </w:rPr>
      </w:pPr>
    </w:p>
    <w:p w14:paraId="5DCBA427" w14:textId="459C614F" w:rsidR="003172FF" w:rsidRDefault="003172FF">
      <w:pPr>
        <w:rPr>
          <w:sz w:val="24"/>
          <w:szCs w:val="24"/>
        </w:rPr>
      </w:pPr>
    </w:p>
    <w:p w14:paraId="5DCBA428" w14:textId="47116B8F" w:rsidR="003172FF" w:rsidRDefault="003172FF">
      <w:pPr>
        <w:rPr>
          <w:sz w:val="24"/>
          <w:szCs w:val="24"/>
        </w:rPr>
      </w:pPr>
    </w:p>
    <w:p w14:paraId="5DCBA429" w14:textId="4770B5CE" w:rsidR="003172FF" w:rsidRDefault="00C24A96">
      <w:pPr>
        <w:rPr>
          <w:sz w:val="24"/>
          <w:szCs w:val="24"/>
        </w:rPr>
      </w:pPr>
      <w:r>
        <w:rPr>
          <w:noProof/>
        </w:rPr>
        <mc:AlternateContent>
          <mc:Choice Requires="wps">
            <w:drawing>
              <wp:anchor distT="45720" distB="45720" distL="114300" distR="114300" simplePos="0" relativeHeight="251672576" behindDoc="0" locked="0" layoutInCell="1" hidden="0" allowOverlap="1" wp14:anchorId="5DCBA465" wp14:editId="7B2F5876">
                <wp:simplePos x="0" y="0"/>
                <wp:positionH relativeFrom="margin">
                  <wp:posOffset>10160</wp:posOffset>
                </wp:positionH>
                <wp:positionV relativeFrom="paragraph">
                  <wp:posOffset>653415</wp:posOffset>
                </wp:positionV>
                <wp:extent cx="5897880" cy="403860"/>
                <wp:effectExtent l="0" t="0" r="7620" b="0"/>
                <wp:wrapSquare wrapText="bothSides" distT="45720" distB="45720" distL="114300" distR="114300"/>
                <wp:docPr id="1912553606" name="Rectangle 1912553606"/>
                <wp:cNvGraphicFramePr/>
                <a:graphic xmlns:a="http://schemas.openxmlformats.org/drawingml/2006/main">
                  <a:graphicData uri="http://schemas.microsoft.com/office/word/2010/wordprocessingShape">
                    <wps:wsp>
                      <wps:cNvSpPr/>
                      <wps:spPr>
                        <a:xfrm>
                          <a:off x="0" y="0"/>
                          <a:ext cx="5897880" cy="403860"/>
                        </a:xfrm>
                        <a:prstGeom prst="rect">
                          <a:avLst/>
                        </a:prstGeom>
                        <a:solidFill>
                          <a:srgbClr val="FFFFFF"/>
                        </a:solidFill>
                        <a:ln>
                          <a:noFill/>
                        </a:ln>
                      </wps:spPr>
                      <wps:txbx>
                        <w:txbxContent>
                          <w:p w14:paraId="5DCBA47C" w14:textId="2A3A722A" w:rsidR="003172FF" w:rsidRPr="00CF0EF3" w:rsidRDefault="00324D86" w:rsidP="00CF0EF3">
                            <w:pPr>
                              <w:spacing w:after="0" w:line="258" w:lineRule="auto"/>
                              <w:textDirection w:val="btLr"/>
                              <w:rPr>
                                <w:sz w:val="24"/>
                                <w:szCs w:val="24"/>
                              </w:rPr>
                            </w:pPr>
                            <w:r w:rsidRPr="00CF0EF3">
                              <w:rPr>
                                <w:sz w:val="24"/>
                                <w:szCs w:val="24"/>
                              </w:rPr>
                              <w:t xml:space="preserve">1.2  </w:t>
                            </w:r>
                            <w:r w:rsidR="00301251" w:rsidRPr="00CF0EF3">
                              <w:rPr>
                                <w:sz w:val="24"/>
                                <w:szCs w:val="24"/>
                              </w:rPr>
                              <w:t>How can a person’s moral or religious belief</w:t>
                            </w:r>
                            <w:r w:rsidRPr="00CF0EF3">
                              <w:rPr>
                                <w:sz w:val="24"/>
                                <w:szCs w:val="24"/>
                              </w:rPr>
                              <w:t>s</w:t>
                            </w:r>
                            <w:r w:rsidR="00301251" w:rsidRPr="00CF0EF3">
                              <w:rPr>
                                <w:sz w:val="24"/>
                                <w:szCs w:val="24"/>
                              </w:rPr>
                              <w:t xml:space="preserve"> impact the way that they</w:t>
                            </w:r>
                            <w:r w:rsidR="00CF0EF3" w:rsidRPr="00CF0EF3">
                              <w:rPr>
                                <w:sz w:val="24"/>
                                <w:szCs w:val="24"/>
                              </w:rPr>
                              <w:t xml:space="preserve"> </w:t>
                            </w:r>
                            <w:r w:rsidR="00301251" w:rsidRPr="00CF0EF3">
                              <w:rPr>
                                <w:sz w:val="24"/>
                                <w:szCs w:val="24"/>
                              </w:rPr>
                              <w:t>make decisions?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DCBA465" id="Rectangle 1912553606" o:spid="_x0000_s1028" style="position:absolute;margin-left:.8pt;margin-top:51.45pt;width:464.4pt;height:31.8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" stroked="f">
                <v:textbox inset="2.53958mm,1.2694mm,2.53958mm,1.2694mm">
                  <w:txbxContent>
                    <w:p w14:paraId="5DCBA47C" w14:textId="2A3A722A" w:rsidR="003172FF" w:rsidRPr="00CF0EF3" w:rsidRDefault="00324D86" w:rsidP="00CF0EF3">
                      <w:pPr>
                        <w:spacing w:after="0" w:line="258" w:lineRule="auto"/>
                        <w:textDirection w:val="btLr"/>
                        <w:rPr>
                          <w:sz w:val="24"/>
                          <w:szCs w:val="24"/>
                        </w:rPr>
                      </w:pPr>
                      <w:r w:rsidRPr="00CF0EF3">
                        <w:rPr>
                          <w:sz w:val="24"/>
                          <w:szCs w:val="24"/>
                        </w:rPr>
                        <w:t xml:space="preserve">1.2  </w:t>
                      </w:r>
                      <w:r w:rsidR="00301251" w:rsidRPr="00CF0EF3">
                        <w:rPr>
                          <w:sz w:val="24"/>
                          <w:szCs w:val="24"/>
                        </w:rPr>
                        <w:t>How can a person’s moral or religious belief</w:t>
                      </w:r>
                      <w:r w:rsidRPr="00CF0EF3">
                        <w:rPr>
                          <w:sz w:val="24"/>
                          <w:szCs w:val="24"/>
                        </w:rPr>
                        <w:t>s</w:t>
                      </w:r>
                      <w:r w:rsidR="00301251" w:rsidRPr="00CF0EF3">
                        <w:rPr>
                          <w:sz w:val="24"/>
                          <w:szCs w:val="24"/>
                        </w:rPr>
                        <w:t xml:space="preserve"> impact the way that they</w:t>
                      </w:r>
                      <w:r w:rsidR="00CF0EF3" w:rsidRPr="00CF0EF3">
                        <w:rPr>
                          <w:sz w:val="24"/>
                          <w:szCs w:val="24"/>
                        </w:rPr>
                        <w:t xml:space="preserve"> </w:t>
                      </w:r>
                      <w:r w:rsidR="00301251" w:rsidRPr="00CF0EF3">
                        <w:rPr>
                          <w:sz w:val="24"/>
                          <w:szCs w:val="24"/>
                        </w:rPr>
                        <w:t>make decisions?</w:t>
                      </w:r>
                    </w:p>
                  </w:txbxContent>
                </v:textbox>
                <w10:wrap type="square" anchorx="margin"/>
              </v:rect>
            </w:pict>
          </mc:Fallback>
        </mc:AlternateContent>
      </w:r>
      <w:r>
        <w:rPr>
          <w:noProof/>
        </w:rPr>
        <mc:AlternateContent>
          <mc:Choice Requires="wps">
            <w:drawing>
              <wp:anchor distT="0" distB="0" distL="114300" distR="114300" simplePos="0" relativeHeight="251671552" behindDoc="0" locked="0" layoutInCell="1" hidden="0" allowOverlap="1" wp14:anchorId="47514C15" wp14:editId="6D6BB3AA">
                <wp:simplePos x="0" y="0"/>
                <wp:positionH relativeFrom="margin">
                  <wp:align>right</wp:align>
                </wp:positionH>
                <wp:positionV relativeFrom="paragraph">
                  <wp:posOffset>363220</wp:posOffset>
                </wp:positionV>
                <wp:extent cx="6499860" cy="2933700"/>
                <wp:effectExtent l="0" t="0" r="53340" b="19050"/>
                <wp:wrapSquare wrapText="bothSides" distT="0" distB="0" distL="114300" distR="114300"/>
                <wp:docPr id="1299377442" name="Rectangle: Folded Corner 1299377442"/>
                <wp:cNvGraphicFramePr/>
                <a:graphic xmlns:a="http://schemas.openxmlformats.org/drawingml/2006/main">
                  <a:graphicData uri="http://schemas.microsoft.com/office/word/2010/wordprocessingShape">
                    <wps:wsp>
                      <wps:cNvSpPr/>
                      <wps:spPr>
                        <a:xfrm>
                          <a:off x="0" y="0"/>
                          <a:ext cx="6499860" cy="2933700"/>
                        </a:xfrm>
                        <a:prstGeom prst="foldedCorner">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6F569AFD" w14:textId="4EA5A494" w:rsidR="00C24A96" w:rsidRPr="003B2BF0" w:rsidRDefault="00CE54E2" w:rsidP="003B2BF0">
                            <w:pPr>
                              <w:spacing w:after="0" w:line="360" w:lineRule="auto"/>
                              <w:textDirection w:val="btLr"/>
                              <w:rPr>
                                <w:b/>
                                <w:bCs/>
                                <w:sz w:val="24"/>
                                <w:szCs w:val="24"/>
                                <w:lang w:val="en-GB"/>
                              </w:rPr>
                            </w:pPr>
                            <w:r w:rsidRPr="00CE54E2">
                              <w:rPr>
                                <w:b/>
                                <w:bCs/>
                                <w:noProof/>
                                <w:sz w:val="24"/>
                                <w:szCs w:val="24"/>
                                <w:highlight w:val="yellow"/>
                              </w:rPr>
                              <w:t>Your moral or religious beliefs provide guidelines for distinguishing right from wrong. These beliefs often influence your decisions on moral issues. For example, some religions consider abortion wrong and therefore prohibit it.</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514C15" id="Rectangle: Folded Corner 1299377442" o:spid="_x0000_s1029" type="#_x0000_t65" style="position:absolute;margin-left:460.6pt;margin-top:28.6pt;width:511.8pt;height:231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" adj="18000" fillcolor="white [3201]" strokecolor="black [3200]" strokeweight="1pt">
                <v:stroke startarrowwidth="narrow" startarrowlength="short" endarrowwidth="narrow" endarrowlength="short" joinstyle="miter"/>
                <v:textbox inset="2.53958mm,2.53958mm,2.53958mm,2.53958mm">
                  <w:txbxContent>
                    <w:p w14:paraId="6F569AFD" w14:textId="4EA5A494" w:rsidR="00C24A96" w:rsidRPr="003B2BF0" w:rsidRDefault="00CE54E2" w:rsidP="003B2BF0">
                      <w:pPr>
                        <w:spacing w:after="0" w:line="360" w:lineRule="auto"/>
                        <w:textDirection w:val="btLr"/>
                        <w:rPr>
                          <w:b/>
                          <w:bCs/>
                          <w:sz w:val="24"/>
                          <w:szCs w:val="24"/>
                          <w:lang w:val="en-GB"/>
                        </w:rPr>
                      </w:pPr>
                      <w:r w:rsidRPr="00CE54E2">
                        <w:rPr>
                          <w:b/>
                          <w:bCs/>
                          <w:noProof/>
                          <w:sz w:val="24"/>
                          <w:szCs w:val="24"/>
                          <w:highlight w:val="yellow"/>
                        </w:rPr>
                        <w:t>Your moral or religious beliefs provide guidelines for distinguishing right from wrong. These beliefs often influence your decisions on moral issues. For example, some religions consider abortion wrong and therefore prohibit it.</w:t>
                      </w:r>
                    </w:p>
                  </w:txbxContent>
                </v:textbox>
                <w10:wrap type="square" anchorx="margin"/>
              </v:shape>
            </w:pict>
          </mc:Fallback>
        </mc:AlternateContent>
      </w:r>
    </w:p>
    <w:p w14:paraId="19B57A02" w14:textId="77777777" w:rsidR="000F314E" w:rsidRDefault="000F314E">
      <w:pPr>
        <w:rPr>
          <w:sz w:val="24"/>
          <w:szCs w:val="24"/>
        </w:rPr>
      </w:pPr>
    </w:p>
    <w:p w14:paraId="24A49B65" w14:textId="77777777" w:rsidR="00C24A96" w:rsidRDefault="00C24A96" w:rsidP="00C24A96">
      <w:pPr>
        <w:rPr>
          <w:b/>
          <w:i/>
          <w:sz w:val="28"/>
          <w:szCs w:val="28"/>
        </w:rPr>
      </w:pPr>
      <w:r>
        <w:rPr>
          <w:noProof/>
          <w:color w:val="000000"/>
          <w:sz w:val="28"/>
          <w:szCs w:val="28"/>
        </w:rPr>
        <w:lastRenderedPageBreak/>
        <w:drawing>
          <wp:inline distT="0" distB="0" distL="0" distR="0" wp14:anchorId="22523B10" wp14:editId="5E6DF111">
            <wp:extent cx="450850" cy="450850"/>
            <wp:effectExtent l="0" t="0" r="0" b="0"/>
            <wp:docPr id="1912553613" name="image4.png" descr="A black and white image of a pencil&#10;&#10;Description automatically generated"/>
            <wp:cNvGraphicFramePr/>
            <a:graphic xmlns:a="http://schemas.openxmlformats.org/drawingml/2006/main">
              <a:graphicData uri="http://schemas.openxmlformats.org/drawingml/2006/picture">
                <pic:pic xmlns:pic="http://schemas.openxmlformats.org/drawingml/2006/picture">
                  <pic:nvPicPr>
                    <pic:cNvPr id="1912553613" name="image4.png" descr="A black and white image of a pencil&#10;&#10;Description automatically generated"/>
                    <pic:cNvPicPr preferRelativeResize="0"/>
                  </pic:nvPicPr>
                  <pic:blipFill>
                    <a:blip r:embed="rId14"/>
                    <a:srcRect/>
                    <a:stretch>
                      <a:fillRect/>
                    </a:stretch>
                  </pic:blipFill>
                  <pic:spPr>
                    <a:xfrm>
                      <a:off x="0" y="0"/>
                      <a:ext cx="450850" cy="450850"/>
                    </a:xfrm>
                    <a:prstGeom prst="rect">
                      <a:avLst/>
                    </a:prstGeom>
                    <a:ln/>
                  </pic:spPr>
                </pic:pic>
              </a:graphicData>
            </a:graphic>
          </wp:inline>
        </w:drawing>
      </w:r>
      <w:bookmarkStart w:id="0" w:name="_heading=h.30j0zll" w:colFirst="0" w:colLast="0"/>
      <w:bookmarkEnd w:id="0"/>
      <w:r w:rsidR="00301251">
        <w:rPr>
          <w:b/>
          <w:i/>
          <w:color w:val="000000"/>
          <w:sz w:val="28"/>
          <w:szCs w:val="28"/>
          <w:u w:val="single"/>
        </w:rPr>
        <w:t>Act</w:t>
      </w:r>
      <w:r w:rsidR="00301251">
        <w:rPr>
          <w:b/>
          <w:i/>
          <w:sz w:val="28"/>
          <w:szCs w:val="28"/>
          <w:u w:val="single"/>
        </w:rPr>
        <w:t>ivity 2</w:t>
      </w:r>
      <w:r w:rsidR="00301251" w:rsidRPr="00C24A96">
        <w:rPr>
          <w:b/>
          <w:i/>
          <w:sz w:val="28"/>
          <w:szCs w:val="28"/>
        </w:rPr>
        <w:t>: Group Activity</w:t>
      </w:r>
      <w:r w:rsidRPr="00C24A96">
        <w:rPr>
          <w:b/>
          <w:i/>
          <w:sz w:val="28"/>
          <w:szCs w:val="28"/>
        </w:rPr>
        <w:t>: Case Study</w:t>
      </w:r>
      <w:r w:rsidR="00301251">
        <w:rPr>
          <w:b/>
          <w:i/>
          <w:sz w:val="28"/>
          <w:szCs w:val="28"/>
        </w:rPr>
        <w:t xml:space="preserve"> </w:t>
      </w:r>
    </w:p>
    <w:p w14:paraId="5DCBA42D" w14:textId="41B254B0" w:rsidR="003172FF" w:rsidRDefault="00301251" w:rsidP="004620DF">
      <w:pPr>
        <w:rPr>
          <w:bCs/>
          <w:iCs/>
          <w:sz w:val="24"/>
          <w:szCs w:val="24"/>
        </w:rPr>
      </w:pPr>
      <w:r w:rsidRPr="00C24A96">
        <w:rPr>
          <w:bCs/>
          <w:iCs/>
          <w:sz w:val="24"/>
          <w:szCs w:val="24"/>
        </w:rPr>
        <w:t xml:space="preserve">In your assigned groups, </w:t>
      </w:r>
      <w:r w:rsidR="00DE2115">
        <w:rPr>
          <w:bCs/>
          <w:iCs/>
          <w:sz w:val="24"/>
          <w:szCs w:val="24"/>
        </w:rPr>
        <w:t xml:space="preserve">read and </w:t>
      </w:r>
      <w:r w:rsidRPr="00C24A96">
        <w:rPr>
          <w:bCs/>
          <w:iCs/>
          <w:sz w:val="24"/>
          <w:szCs w:val="24"/>
        </w:rPr>
        <w:t>discuss</w:t>
      </w:r>
      <w:r w:rsidR="00C24A96">
        <w:rPr>
          <w:bCs/>
          <w:iCs/>
          <w:sz w:val="24"/>
          <w:szCs w:val="24"/>
        </w:rPr>
        <w:t xml:space="preserve"> the spiritual</w:t>
      </w:r>
      <w:r w:rsidRPr="00C24A96">
        <w:rPr>
          <w:bCs/>
          <w:iCs/>
          <w:sz w:val="24"/>
          <w:szCs w:val="24"/>
        </w:rPr>
        <w:t xml:space="preserve"> </w:t>
      </w:r>
      <w:r w:rsidR="00DE2115">
        <w:rPr>
          <w:bCs/>
          <w:iCs/>
          <w:sz w:val="24"/>
          <w:szCs w:val="24"/>
        </w:rPr>
        <w:t>issue/</w:t>
      </w:r>
      <w:r w:rsidRPr="00C24A96">
        <w:rPr>
          <w:bCs/>
          <w:iCs/>
          <w:sz w:val="24"/>
          <w:szCs w:val="24"/>
        </w:rPr>
        <w:t>dilemma</w:t>
      </w:r>
      <w:r w:rsidR="00DE2115">
        <w:rPr>
          <w:bCs/>
          <w:iCs/>
          <w:sz w:val="24"/>
          <w:szCs w:val="24"/>
        </w:rPr>
        <w:t xml:space="preserve"> in the Case Study </w:t>
      </w:r>
      <w:r w:rsidR="004620DF">
        <w:rPr>
          <w:bCs/>
          <w:iCs/>
          <w:sz w:val="24"/>
          <w:szCs w:val="24"/>
        </w:rPr>
        <w:t xml:space="preserve">that was </w:t>
      </w:r>
      <w:r w:rsidR="00DE2115">
        <w:rPr>
          <w:bCs/>
          <w:iCs/>
          <w:sz w:val="24"/>
          <w:szCs w:val="24"/>
        </w:rPr>
        <w:t xml:space="preserve">handed out to you. </w:t>
      </w:r>
      <w:r w:rsidRPr="00C24A96">
        <w:rPr>
          <w:bCs/>
          <w:iCs/>
          <w:sz w:val="24"/>
          <w:szCs w:val="24"/>
        </w:rPr>
        <w:t xml:space="preserve"> Use the table below to </w:t>
      </w:r>
      <w:r w:rsidR="004620DF">
        <w:rPr>
          <w:bCs/>
          <w:iCs/>
          <w:sz w:val="24"/>
          <w:szCs w:val="24"/>
        </w:rPr>
        <w:t xml:space="preserve">make </w:t>
      </w:r>
      <w:r w:rsidRPr="00C24A96">
        <w:rPr>
          <w:bCs/>
          <w:iCs/>
          <w:sz w:val="24"/>
          <w:szCs w:val="24"/>
        </w:rPr>
        <w:t>note</w:t>
      </w:r>
      <w:r w:rsidR="004620DF">
        <w:rPr>
          <w:bCs/>
          <w:iCs/>
          <w:sz w:val="24"/>
          <w:szCs w:val="24"/>
        </w:rPr>
        <w:t>s on</w:t>
      </w:r>
      <w:r w:rsidRPr="00C24A96">
        <w:rPr>
          <w:bCs/>
          <w:iCs/>
          <w:sz w:val="24"/>
          <w:szCs w:val="24"/>
        </w:rPr>
        <w:t xml:space="preserve"> your group’s discussion. </w:t>
      </w:r>
    </w:p>
    <w:p w14:paraId="2573701C" w14:textId="6F0F5B6E" w:rsidR="00CE54E2" w:rsidRPr="008E6CA3" w:rsidRDefault="008E6CA3" w:rsidP="004620DF">
      <w:pPr>
        <w:rPr>
          <w:b/>
          <w:iCs/>
          <w:sz w:val="24"/>
          <w:szCs w:val="24"/>
        </w:rPr>
      </w:pPr>
      <w:r w:rsidRPr="008E6CA3">
        <w:rPr>
          <w:b/>
          <w:iCs/>
          <w:sz w:val="24"/>
          <w:szCs w:val="24"/>
          <w:highlight w:val="yellow"/>
        </w:rPr>
        <w:t>Case Study 1: Arranged Marriages</w:t>
      </w:r>
      <w:r w:rsidR="000B2254">
        <w:rPr>
          <w:b/>
          <w:iCs/>
          <w:sz w:val="24"/>
          <w:szCs w:val="24"/>
        </w:rPr>
        <w:t xml:space="preserve"> (</w:t>
      </w:r>
      <w:r w:rsidR="000B2254" w:rsidRPr="000B2254">
        <w:rPr>
          <w:b/>
          <w:iCs/>
          <w:sz w:val="24"/>
          <w:szCs w:val="24"/>
          <w:highlight w:val="yellow"/>
        </w:rPr>
        <w:t>Model Answers</w:t>
      </w:r>
      <w:r w:rsidR="000B2254">
        <w:rPr>
          <w:b/>
          <w:iCs/>
          <w:sz w:val="24"/>
          <w:szCs w:val="24"/>
        </w:rPr>
        <w:t>)</w:t>
      </w:r>
    </w:p>
    <w:tbl>
      <w:tblPr>
        <w:tblStyle w:val="a3"/>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9"/>
        <w:gridCol w:w="5177"/>
      </w:tblGrid>
      <w:tr w:rsidR="004620DF" w14:paraId="5DCBA432" w14:textId="77777777" w:rsidTr="004620DF">
        <w:tc>
          <w:tcPr>
            <w:tcW w:w="10206" w:type="dxa"/>
            <w:gridSpan w:val="2"/>
          </w:tcPr>
          <w:p w14:paraId="5DCBA42F" w14:textId="0EFD91F1" w:rsidR="004620DF" w:rsidRDefault="004620DF">
            <w:pPr>
              <w:widowControl w:val="0"/>
              <w:spacing w:before="55" w:line="276" w:lineRule="auto"/>
              <w:rPr>
                <w:color w:val="000000"/>
                <w:sz w:val="24"/>
                <w:szCs w:val="24"/>
              </w:rPr>
            </w:pPr>
            <w:bookmarkStart w:id="1" w:name="_heading=h.1fob9te" w:colFirst="0" w:colLast="0"/>
            <w:bookmarkEnd w:id="1"/>
            <w:r>
              <w:rPr>
                <w:color w:val="000000"/>
                <w:sz w:val="24"/>
                <w:szCs w:val="24"/>
              </w:rPr>
              <w:t xml:space="preserve">2.1  </w:t>
            </w:r>
            <w:r w:rsidR="00CF3677">
              <w:rPr>
                <w:color w:val="000000"/>
                <w:sz w:val="24"/>
                <w:szCs w:val="24"/>
              </w:rPr>
              <w:t>Briefly define the spiritual issue described in the Case Study.</w:t>
            </w:r>
          </w:p>
          <w:p w14:paraId="5DCBA431" w14:textId="1ED2616C" w:rsidR="004620DF" w:rsidRPr="003527EA" w:rsidRDefault="003527EA" w:rsidP="004620DF">
            <w:pPr>
              <w:widowControl w:val="0"/>
              <w:spacing w:before="55" w:line="360" w:lineRule="auto"/>
              <w:rPr>
                <w:b/>
                <w:bCs/>
                <w:color w:val="000000"/>
                <w:sz w:val="24"/>
                <w:szCs w:val="24"/>
              </w:rPr>
            </w:pPr>
            <w:r w:rsidRPr="003527EA">
              <w:rPr>
                <w:b/>
                <w:bCs/>
                <w:color w:val="000000"/>
                <w:sz w:val="24"/>
                <w:szCs w:val="24"/>
                <w:highlight w:val="yellow"/>
              </w:rPr>
              <w:t>An arranged marriage opposes individual autonomy against cultural and familial expectations, creating a conflict between personal choice and traditional values.</w:t>
            </w:r>
          </w:p>
        </w:tc>
      </w:tr>
      <w:tr w:rsidR="004620DF" w14:paraId="5DCBA441" w14:textId="77777777" w:rsidTr="004620DF">
        <w:tc>
          <w:tcPr>
            <w:tcW w:w="5029" w:type="dxa"/>
          </w:tcPr>
          <w:p w14:paraId="5DCBA434" w14:textId="05490A35" w:rsidR="004620DF" w:rsidRDefault="004620DF" w:rsidP="00E353E9">
            <w:pPr>
              <w:widowControl w:val="0"/>
              <w:spacing w:line="276" w:lineRule="auto"/>
              <w:rPr>
                <w:color w:val="000000"/>
                <w:sz w:val="24"/>
                <w:szCs w:val="24"/>
              </w:rPr>
            </w:pPr>
            <w:r>
              <w:rPr>
                <w:color w:val="000000"/>
                <w:sz w:val="24"/>
                <w:szCs w:val="24"/>
              </w:rPr>
              <w:t>2.2  List the positive aspects of the issue.</w:t>
            </w:r>
          </w:p>
          <w:p w14:paraId="5262FC2B" w14:textId="13997A88" w:rsidR="00F519BD" w:rsidRPr="000B2254" w:rsidRDefault="00F519BD" w:rsidP="00E353E9">
            <w:pPr>
              <w:pStyle w:val="ListParagraph"/>
              <w:widowControl w:val="0"/>
              <w:numPr>
                <w:ilvl w:val="0"/>
                <w:numId w:val="2"/>
              </w:numPr>
              <w:spacing w:line="276" w:lineRule="auto"/>
              <w:rPr>
                <w:b/>
                <w:iCs/>
                <w:color w:val="000000"/>
                <w:sz w:val="24"/>
                <w:szCs w:val="24"/>
                <w:highlight w:val="yellow"/>
              </w:rPr>
            </w:pPr>
            <w:r w:rsidRPr="000B2254">
              <w:rPr>
                <w:b/>
                <w:iCs/>
                <w:color w:val="000000"/>
                <w:sz w:val="24"/>
                <w:szCs w:val="24"/>
                <w:highlight w:val="yellow"/>
              </w:rPr>
              <w:t>Parents/family members can be trusted to find a suitable and appropriate match for their child.</w:t>
            </w:r>
          </w:p>
          <w:p w14:paraId="3BBEBABC" w14:textId="77777777" w:rsidR="00B14BC4" w:rsidRDefault="00F519BD" w:rsidP="00B14BC4">
            <w:pPr>
              <w:pStyle w:val="ListParagraph"/>
              <w:widowControl w:val="0"/>
              <w:numPr>
                <w:ilvl w:val="0"/>
                <w:numId w:val="2"/>
              </w:numPr>
              <w:spacing w:line="276" w:lineRule="auto"/>
              <w:rPr>
                <w:b/>
                <w:iCs/>
                <w:color w:val="000000"/>
                <w:sz w:val="24"/>
                <w:szCs w:val="24"/>
                <w:highlight w:val="yellow"/>
              </w:rPr>
            </w:pPr>
            <w:r w:rsidRPr="000B2254">
              <w:rPr>
                <w:b/>
                <w:iCs/>
                <w:color w:val="000000"/>
                <w:sz w:val="24"/>
                <w:szCs w:val="24"/>
                <w:highlight w:val="yellow"/>
              </w:rPr>
              <w:t xml:space="preserve">An arranged marriage keeps </w:t>
            </w:r>
            <w:r w:rsidR="00E353E9" w:rsidRPr="000B2254">
              <w:rPr>
                <w:b/>
                <w:iCs/>
                <w:color w:val="000000"/>
                <w:sz w:val="24"/>
                <w:szCs w:val="24"/>
                <w:highlight w:val="yellow"/>
              </w:rPr>
              <w:t xml:space="preserve">the </w:t>
            </w:r>
            <w:r w:rsidRPr="000B2254">
              <w:rPr>
                <w:b/>
                <w:iCs/>
                <w:color w:val="000000"/>
                <w:sz w:val="24"/>
                <w:szCs w:val="24"/>
                <w:highlight w:val="yellow"/>
              </w:rPr>
              <w:t xml:space="preserve">cultural beliefs and practices of families strong as their children marry partners of a similar culture. </w:t>
            </w:r>
          </w:p>
          <w:p w14:paraId="5DCBA439" w14:textId="72D3A06F" w:rsidR="004620DF" w:rsidRPr="00B14BC4" w:rsidRDefault="00F519BD" w:rsidP="00B14BC4">
            <w:pPr>
              <w:pStyle w:val="ListParagraph"/>
              <w:widowControl w:val="0"/>
              <w:numPr>
                <w:ilvl w:val="0"/>
                <w:numId w:val="2"/>
              </w:numPr>
              <w:spacing w:line="276" w:lineRule="auto"/>
              <w:rPr>
                <w:b/>
                <w:iCs/>
                <w:color w:val="000000"/>
                <w:sz w:val="24"/>
                <w:szCs w:val="24"/>
                <w:highlight w:val="yellow"/>
              </w:rPr>
            </w:pPr>
            <w:r w:rsidRPr="00B14BC4">
              <w:rPr>
                <w:b/>
                <w:iCs/>
                <w:color w:val="000000"/>
                <w:sz w:val="24"/>
                <w:szCs w:val="24"/>
                <w:highlight w:val="yellow"/>
              </w:rPr>
              <w:t>In modern times, the individual can reject or accept the match.</w:t>
            </w:r>
          </w:p>
        </w:tc>
        <w:tc>
          <w:tcPr>
            <w:tcW w:w="5177" w:type="dxa"/>
          </w:tcPr>
          <w:p w14:paraId="5DCBA43A" w14:textId="3A518736" w:rsidR="004620DF" w:rsidRDefault="004620DF" w:rsidP="00E353E9">
            <w:pPr>
              <w:widowControl w:val="0"/>
              <w:spacing w:line="276" w:lineRule="auto"/>
              <w:rPr>
                <w:color w:val="000000"/>
                <w:sz w:val="24"/>
                <w:szCs w:val="24"/>
              </w:rPr>
            </w:pPr>
            <w:r>
              <w:rPr>
                <w:color w:val="000000"/>
                <w:sz w:val="24"/>
                <w:szCs w:val="24"/>
              </w:rPr>
              <w:t>2.3  List the negative aspects of the issue.</w:t>
            </w:r>
          </w:p>
          <w:p w14:paraId="14DCAF7E" w14:textId="77777777" w:rsidR="008C7874" w:rsidRPr="000B2254" w:rsidRDefault="008C7874" w:rsidP="00E353E9">
            <w:pPr>
              <w:pStyle w:val="ListParagraph"/>
              <w:widowControl w:val="0"/>
              <w:numPr>
                <w:ilvl w:val="0"/>
                <w:numId w:val="1"/>
              </w:numPr>
              <w:spacing w:line="276" w:lineRule="auto"/>
              <w:rPr>
                <w:b/>
                <w:iCs/>
                <w:color w:val="000000"/>
                <w:sz w:val="24"/>
                <w:szCs w:val="24"/>
                <w:highlight w:val="yellow"/>
              </w:rPr>
            </w:pPr>
            <w:r w:rsidRPr="000B2254">
              <w:rPr>
                <w:b/>
                <w:iCs/>
                <w:color w:val="000000"/>
                <w:sz w:val="24"/>
                <w:szCs w:val="24"/>
                <w:highlight w:val="yellow"/>
              </w:rPr>
              <w:t xml:space="preserve">Families often arrange marriages for children who are too young and are not mature enough to understand the impact on their lives.  </w:t>
            </w:r>
          </w:p>
          <w:p w14:paraId="3B27D24B" w14:textId="77777777" w:rsidR="00B14BC4" w:rsidRDefault="008C7874" w:rsidP="00B14BC4">
            <w:pPr>
              <w:pStyle w:val="ListParagraph"/>
              <w:widowControl w:val="0"/>
              <w:numPr>
                <w:ilvl w:val="0"/>
                <w:numId w:val="1"/>
              </w:numPr>
              <w:spacing w:line="276" w:lineRule="auto"/>
              <w:rPr>
                <w:b/>
                <w:iCs/>
                <w:color w:val="000000"/>
                <w:sz w:val="24"/>
                <w:szCs w:val="24"/>
                <w:highlight w:val="yellow"/>
              </w:rPr>
            </w:pPr>
            <w:r w:rsidRPr="000B2254">
              <w:rPr>
                <w:b/>
                <w:iCs/>
                <w:color w:val="000000"/>
                <w:sz w:val="24"/>
                <w:szCs w:val="24"/>
                <w:highlight w:val="yellow"/>
              </w:rPr>
              <w:t>Often</w:t>
            </w:r>
            <w:r w:rsidR="00E353E9" w:rsidRPr="000B2254">
              <w:rPr>
                <w:b/>
                <w:iCs/>
                <w:color w:val="000000"/>
                <w:sz w:val="24"/>
                <w:szCs w:val="24"/>
                <w:highlight w:val="yellow"/>
              </w:rPr>
              <w:t>,</w:t>
            </w:r>
            <w:r w:rsidRPr="000B2254">
              <w:rPr>
                <w:b/>
                <w:iCs/>
                <w:color w:val="000000"/>
                <w:sz w:val="24"/>
                <w:szCs w:val="24"/>
                <w:highlight w:val="yellow"/>
              </w:rPr>
              <w:t xml:space="preserve"> arranged marriages are for social or material gain and the happiness of the child is not considered. </w:t>
            </w:r>
          </w:p>
          <w:p w14:paraId="5DCBA440" w14:textId="3FAF1790" w:rsidR="004620DF" w:rsidRPr="00B14BC4" w:rsidRDefault="008C7874" w:rsidP="00B14BC4">
            <w:pPr>
              <w:pStyle w:val="ListParagraph"/>
              <w:widowControl w:val="0"/>
              <w:numPr>
                <w:ilvl w:val="0"/>
                <w:numId w:val="1"/>
              </w:numPr>
              <w:spacing w:line="276" w:lineRule="auto"/>
              <w:rPr>
                <w:b/>
                <w:iCs/>
                <w:color w:val="000000"/>
                <w:sz w:val="24"/>
                <w:szCs w:val="24"/>
                <w:highlight w:val="yellow"/>
              </w:rPr>
            </w:pPr>
            <w:r w:rsidRPr="00B14BC4">
              <w:rPr>
                <w:b/>
                <w:iCs/>
                <w:color w:val="000000"/>
                <w:sz w:val="24"/>
                <w:szCs w:val="24"/>
                <w:highlight w:val="yellow"/>
              </w:rPr>
              <w:t>Young people are not given the choice to marry for love, and so become locked into a loveless often abusive marriage.</w:t>
            </w:r>
            <w:r w:rsidRPr="00B14BC4">
              <w:rPr>
                <w:bCs/>
                <w:iCs/>
                <w:color w:val="000000"/>
                <w:sz w:val="24"/>
                <w:szCs w:val="24"/>
              </w:rPr>
              <w:t xml:space="preserve">  </w:t>
            </w:r>
          </w:p>
        </w:tc>
      </w:tr>
      <w:tr w:rsidR="004620DF" w14:paraId="5DCBA448" w14:textId="77777777" w:rsidTr="004620DF">
        <w:tc>
          <w:tcPr>
            <w:tcW w:w="10206" w:type="dxa"/>
            <w:gridSpan w:val="2"/>
          </w:tcPr>
          <w:p w14:paraId="5DCBA443" w14:textId="5F277941" w:rsidR="004620DF" w:rsidRDefault="004620DF" w:rsidP="000B2254">
            <w:pPr>
              <w:widowControl w:val="0"/>
              <w:spacing w:before="55" w:line="360" w:lineRule="auto"/>
              <w:rPr>
                <w:color w:val="000000"/>
                <w:sz w:val="24"/>
                <w:szCs w:val="24"/>
              </w:rPr>
            </w:pPr>
            <w:r>
              <w:rPr>
                <w:color w:val="000000"/>
                <w:sz w:val="24"/>
                <w:szCs w:val="24"/>
              </w:rPr>
              <w:t>2.4  What laws, facts or moral principles are involved in this issue?</w:t>
            </w:r>
          </w:p>
          <w:p w14:paraId="5DCBA447" w14:textId="72AE865C" w:rsidR="004620DF" w:rsidRPr="001838A9" w:rsidRDefault="001838A9" w:rsidP="001838A9">
            <w:pPr>
              <w:widowControl w:val="0"/>
              <w:spacing w:before="55" w:line="276" w:lineRule="auto"/>
              <w:rPr>
                <w:b/>
                <w:iCs/>
                <w:color w:val="000000"/>
                <w:sz w:val="24"/>
                <w:szCs w:val="24"/>
              </w:rPr>
            </w:pPr>
            <w:r w:rsidRPr="000B2254">
              <w:rPr>
                <w:b/>
                <w:iCs/>
                <w:color w:val="000000"/>
                <w:sz w:val="24"/>
                <w:szCs w:val="24"/>
                <w:highlight w:val="yellow"/>
              </w:rPr>
              <w:t>The issue of freedom of choice is the main moral issue. If children refuse to be part of an arranged marriage, they are rejected by their parents and may be viewed as unacceptable within the community or culture.</w:t>
            </w:r>
            <w:r w:rsidRPr="001838A9">
              <w:rPr>
                <w:b/>
                <w:iCs/>
                <w:color w:val="000000"/>
                <w:sz w:val="24"/>
                <w:szCs w:val="24"/>
              </w:rPr>
              <w:t xml:space="preserve">   </w:t>
            </w:r>
          </w:p>
        </w:tc>
      </w:tr>
      <w:tr w:rsidR="004620DF" w14:paraId="5DCBA450" w14:textId="77777777" w:rsidTr="004620DF">
        <w:tc>
          <w:tcPr>
            <w:tcW w:w="10206" w:type="dxa"/>
            <w:gridSpan w:val="2"/>
          </w:tcPr>
          <w:p w14:paraId="5DCBA44A" w14:textId="25B0F29A" w:rsidR="004620DF" w:rsidRDefault="004620DF" w:rsidP="000B2254">
            <w:pPr>
              <w:widowControl w:val="0"/>
              <w:spacing w:before="55" w:line="360" w:lineRule="auto"/>
              <w:rPr>
                <w:color w:val="000000"/>
                <w:sz w:val="24"/>
                <w:szCs w:val="24"/>
              </w:rPr>
            </w:pPr>
            <w:r>
              <w:rPr>
                <w:color w:val="000000"/>
                <w:sz w:val="24"/>
                <w:szCs w:val="24"/>
              </w:rPr>
              <w:t>2.5  What should be done about the issue? Why?</w:t>
            </w:r>
          </w:p>
          <w:p w14:paraId="5DCBA44F" w14:textId="775A56AA" w:rsidR="004620DF" w:rsidRPr="00892D2A" w:rsidRDefault="00892D2A" w:rsidP="00892D2A">
            <w:pPr>
              <w:rPr>
                <w:b/>
                <w:sz w:val="24"/>
                <w:szCs w:val="24"/>
              </w:rPr>
            </w:pPr>
            <w:r w:rsidRPr="000B2254">
              <w:rPr>
                <w:b/>
                <w:iCs/>
                <w:color w:val="000000"/>
                <w:sz w:val="24"/>
                <w:szCs w:val="24"/>
                <w:highlight w:val="yellow"/>
              </w:rPr>
              <w:t>Freedom of choice should be upheld. If a child is content that their parents arrange a marriage for them, they should be part of the process. Parents should be held to account if the marriage has the potential for abuse and arranged marriages should not be conducted on children who are under age.</w:t>
            </w:r>
            <w:r w:rsidRPr="00892D2A">
              <w:rPr>
                <w:b/>
                <w:iCs/>
                <w:color w:val="000000"/>
                <w:sz w:val="24"/>
                <w:szCs w:val="24"/>
              </w:rPr>
              <w:t xml:space="preserve"> </w:t>
            </w:r>
          </w:p>
        </w:tc>
      </w:tr>
    </w:tbl>
    <w:p w14:paraId="39B5AA45" w14:textId="77777777" w:rsidR="00D6439F" w:rsidRDefault="00D6439F" w:rsidP="008E6CA3">
      <w:pPr>
        <w:rPr>
          <w:b/>
          <w:iCs/>
          <w:sz w:val="24"/>
          <w:szCs w:val="24"/>
          <w:highlight w:val="yellow"/>
        </w:rPr>
      </w:pPr>
    </w:p>
    <w:p w14:paraId="2750C66C" w14:textId="77777777" w:rsidR="00D6439F" w:rsidRDefault="00D6439F">
      <w:pPr>
        <w:rPr>
          <w:b/>
          <w:iCs/>
          <w:sz w:val="24"/>
          <w:szCs w:val="24"/>
          <w:highlight w:val="yellow"/>
        </w:rPr>
      </w:pPr>
      <w:r>
        <w:rPr>
          <w:b/>
          <w:iCs/>
          <w:sz w:val="24"/>
          <w:szCs w:val="24"/>
          <w:highlight w:val="yellow"/>
        </w:rPr>
        <w:br w:type="page"/>
      </w:r>
    </w:p>
    <w:p w14:paraId="0FFB09A3" w14:textId="7E1D1A7B" w:rsidR="008E6CA3" w:rsidRPr="008E6CA3" w:rsidRDefault="008E6CA3" w:rsidP="008E6CA3">
      <w:pPr>
        <w:rPr>
          <w:b/>
          <w:iCs/>
          <w:sz w:val="24"/>
          <w:szCs w:val="24"/>
        </w:rPr>
      </w:pPr>
      <w:r w:rsidRPr="008E6CA3">
        <w:rPr>
          <w:b/>
          <w:iCs/>
          <w:sz w:val="24"/>
          <w:szCs w:val="24"/>
          <w:highlight w:val="yellow"/>
        </w:rPr>
        <w:t xml:space="preserve">Case Study </w:t>
      </w:r>
      <w:r>
        <w:rPr>
          <w:b/>
          <w:iCs/>
          <w:sz w:val="24"/>
          <w:szCs w:val="24"/>
          <w:highlight w:val="yellow"/>
        </w:rPr>
        <w:t>2</w:t>
      </w:r>
      <w:r w:rsidRPr="008E6CA3">
        <w:rPr>
          <w:b/>
          <w:iCs/>
          <w:sz w:val="24"/>
          <w:szCs w:val="24"/>
          <w:highlight w:val="yellow"/>
        </w:rPr>
        <w:t>: Lying</w:t>
      </w:r>
      <w:r w:rsidR="00482661">
        <w:rPr>
          <w:b/>
          <w:iCs/>
          <w:sz w:val="24"/>
          <w:szCs w:val="24"/>
        </w:rPr>
        <w:t xml:space="preserve"> (</w:t>
      </w:r>
      <w:r w:rsidR="00482661" w:rsidRPr="00482661">
        <w:rPr>
          <w:b/>
          <w:iCs/>
          <w:sz w:val="24"/>
          <w:szCs w:val="24"/>
          <w:highlight w:val="yellow"/>
        </w:rPr>
        <w:t>Model Answers</w:t>
      </w:r>
      <w:r w:rsidR="00482661">
        <w:rPr>
          <w:b/>
          <w:iCs/>
          <w:sz w:val="24"/>
          <w:szCs w:val="24"/>
        </w:rPr>
        <w:t>)</w:t>
      </w:r>
    </w:p>
    <w:tbl>
      <w:tblPr>
        <w:tblStyle w:val="a3"/>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9"/>
        <w:gridCol w:w="5177"/>
      </w:tblGrid>
      <w:tr w:rsidR="008E6CA3" w14:paraId="04B82DBC" w14:textId="77777777" w:rsidTr="00A523A1">
        <w:tc>
          <w:tcPr>
            <w:tcW w:w="10206" w:type="dxa"/>
            <w:gridSpan w:val="2"/>
          </w:tcPr>
          <w:p w14:paraId="2CAD737B" w14:textId="0C9F95C1" w:rsidR="008E6CA3" w:rsidRDefault="008E6CA3" w:rsidP="00A523A1">
            <w:pPr>
              <w:widowControl w:val="0"/>
              <w:spacing w:before="55" w:line="276" w:lineRule="auto"/>
              <w:rPr>
                <w:color w:val="000000"/>
                <w:sz w:val="24"/>
                <w:szCs w:val="24"/>
              </w:rPr>
            </w:pPr>
            <w:r>
              <w:rPr>
                <w:color w:val="000000"/>
                <w:sz w:val="24"/>
                <w:szCs w:val="24"/>
              </w:rPr>
              <w:t xml:space="preserve">2.1  </w:t>
            </w:r>
            <w:r w:rsidR="00CF3677">
              <w:rPr>
                <w:color w:val="000000"/>
                <w:sz w:val="24"/>
                <w:szCs w:val="24"/>
              </w:rPr>
              <w:t>Briefly define the spiritual issue described in the Case Study.</w:t>
            </w:r>
          </w:p>
          <w:p w14:paraId="1533F12E" w14:textId="49C40036" w:rsidR="008E6CA3" w:rsidRPr="003527EA" w:rsidRDefault="003527EA" w:rsidP="00A523A1">
            <w:pPr>
              <w:widowControl w:val="0"/>
              <w:spacing w:before="55" w:line="360" w:lineRule="auto"/>
              <w:rPr>
                <w:b/>
                <w:bCs/>
                <w:color w:val="000000"/>
                <w:sz w:val="24"/>
                <w:szCs w:val="24"/>
              </w:rPr>
            </w:pPr>
            <w:r w:rsidRPr="003527EA">
              <w:rPr>
                <w:b/>
                <w:bCs/>
                <w:color w:val="000000"/>
                <w:sz w:val="24"/>
                <w:szCs w:val="24"/>
                <w:highlight w:val="yellow"/>
              </w:rPr>
              <w:t>Lying is generally wrong because it undermines trust, but it can be morally permissible in situations where it protects someone from harm or maintains privacy.</w:t>
            </w:r>
          </w:p>
        </w:tc>
      </w:tr>
      <w:tr w:rsidR="008E6CA3" w14:paraId="770E0B4F" w14:textId="77777777" w:rsidTr="00A523A1">
        <w:tc>
          <w:tcPr>
            <w:tcW w:w="5029" w:type="dxa"/>
          </w:tcPr>
          <w:p w14:paraId="28BF255E" w14:textId="77777777" w:rsidR="008E6CA3" w:rsidRDefault="008E6CA3" w:rsidP="00A523A1">
            <w:pPr>
              <w:widowControl w:val="0"/>
              <w:spacing w:before="55" w:line="360" w:lineRule="auto"/>
              <w:rPr>
                <w:color w:val="000000"/>
                <w:sz w:val="24"/>
                <w:szCs w:val="24"/>
              </w:rPr>
            </w:pPr>
            <w:r>
              <w:rPr>
                <w:color w:val="000000"/>
                <w:sz w:val="24"/>
                <w:szCs w:val="24"/>
              </w:rPr>
              <w:t>2.2  List the positive aspects of the issue.</w:t>
            </w:r>
          </w:p>
          <w:p w14:paraId="179557B1" w14:textId="77777777" w:rsidR="00B14BC4" w:rsidRDefault="00B26D34" w:rsidP="00B14BC4">
            <w:pPr>
              <w:pStyle w:val="ListParagraph"/>
              <w:widowControl w:val="0"/>
              <w:numPr>
                <w:ilvl w:val="0"/>
                <w:numId w:val="2"/>
              </w:numPr>
              <w:spacing w:before="55" w:line="276" w:lineRule="auto"/>
              <w:rPr>
                <w:b/>
                <w:iCs/>
                <w:color w:val="000000"/>
                <w:sz w:val="24"/>
                <w:szCs w:val="24"/>
                <w:highlight w:val="yellow"/>
              </w:rPr>
            </w:pPr>
            <w:r w:rsidRPr="00486741">
              <w:rPr>
                <w:b/>
                <w:iCs/>
                <w:color w:val="000000"/>
                <w:sz w:val="24"/>
                <w:szCs w:val="24"/>
                <w:highlight w:val="yellow"/>
              </w:rPr>
              <w:t xml:space="preserve">Telling a lie or withholding the truth might save someone unnecessary pain, heartache and trauma. </w:t>
            </w:r>
          </w:p>
          <w:p w14:paraId="4340E2F3" w14:textId="3BCBE177" w:rsidR="008E6CA3" w:rsidRPr="00B14BC4" w:rsidRDefault="00B26D34" w:rsidP="00B14BC4">
            <w:pPr>
              <w:pStyle w:val="ListParagraph"/>
              <w:widowControl w:val="0"/>
              <w:numPr>
                <w:ilvl w:val="0"/>
                <w:numId w:val="2"/>
              </w:numPr>
              <w:spacing w:before="55" w:line="276" w:lineRule="auto"/>
              <w:rPr>
                <w:b/>
                <w:iCs/>
                <w:color w:val="000000"/>
                <w:sz w:val="24"/>
                <w:szCs w:val="24"/>
                <w:highlight w:val="yellow"/>
              </w:rPr>
            </w:pPr>
            <w:r w:rsidRPr="00B14BC4">
              <w:rPr>
                <w:b/>
                <w:iCs/>
                <w:color w:val="000000"/>
                <w:sz w:val="24"/>
                <w:szCs w:val="24"/>
                <w:highlight w:val="yellow"/>
              </w:rPr>
              <w:t>Telling a lie might prevent reactions which could lead to further trauma or breakdown of relationships.</w:t>
            </w:r>
          </w:p>
        </w:tc>
        <w:tc>
          <w:tcPr>
            <w:tcW w:w="5177" w:type="dxa"/>
          </w:tcPr>
          <w:p w14:paraId="2B4F6DC7" w14:textId="77777777" w:rsidR="008E6CA3" w:rsidRDefault="008E6CA3" w:rsidP="00A523A1">
            <w:pPr>
              <w:widowControl w:val="0"/>
              <w:spacing w:before="55" w:line="360" w:lineRule="auto"/>
              <w:rPr>
                <w:color w:val="000000"/>
                <w:sz w:val="24"/>
                <w:szCs w:val="24"/>
              </w:rPr>
            </w:pPr>
            <w:r>
              <w:rPr>
                <w:color w:val="000000"/>
                <w:sz w:val="24"/>
                <w:szCs w:val="24"/>
              </w:rPr>
              <w:t>2.3  List the negative aspects of the issue.</w:t>
            </w:r>
          </w:p>
          <w:p w14:paraId="495A816D" w14:textId="6ABC81B6" w:rsidR="0094069D" w:rsidRPr="00486741" w:rsidRDefault="0094069D" w:rsidP="000B2254">
            <w:pPr>
              <w:pStyle w:val="ListParagraph"/>
              <w:widowControl w:val="0"/>
              <w:numPr>
                <w:ilvl w:val="0"/>
                <w:numId w:val="1"/>
              </w:numPr>
              <w:spacing w:before="55" w:line="276" w:lineRule="auto"/>
              <w:rPr>
                <w:b/>
                <w:iCs/>
                <w:color w:val="000000"/>
                <w:sz w:val="24"/>
                <w:szCs w:val="24"/>
                <w:highlight w:val="yellow"/>
              </w:rPr>
            </w:pPr>
            <w:r w:rsidRPr="00486741">
              <w:rPr>
                <w:b/>
                <w:iCs/>
                <w:color w:val="000000"/>
                <w:sz w:val="24"/>
                <w:szCs w:val="24"/>
                <w:highlight w:val="yellow"/>
              </w:rPr>
              <w:t xml:space="preserve">Telling a lie is viewed by most people/communities as morally wrong.  </w:t>
            </w:r>
          </w:p>
          <w:p w14:paraId="5C62C7B2" w14:textId="77777777" w:rsidR="00B14BC4" w:rsidRDefault="0094069D" w:rsidP="00B14BC4">
            <w:pPr>
              <w:pStyle w:val="ListParagraph"/>
              <w:widowControl w:val="0"/>
              <w:numPr>
                <w:ilvl w:val="0"/>
                <w:numId w:val="1"/>
              </w:numPr>
              <w:spacing w:before="55" w:line="276" w:lineRule="auto"/>
              <w:rPr>
                <w:b/>
                <w:iCs/>
                <w:color w:val="000000"/>
                <w:sz w:val="24"/>
                <w:szCs w:val="24"/>
                <w:highlight w:val="yellow"/>
              </w:rPr>
            </w:pPr>
            <w:r w:rsidRPr="00486741">
              <w:rPr>
                <w:b/>
                <w:iCs/>
                <w:color w:val="000000"/>
                <w:sz w:val="24"/>
                <w:szCs w:val="24"/>
                <w:highlight w:val="yellow"/>
              </w:rPr>
              <w:t xml:space="preserve">You might think that you are helping a person prevent trauma, but you have taken away </w:t>
            </w:r>
            <w:r w:rsidR="000B2254" w:rsidRPr="00486741">
              <w:rPr>
                <w:b/>
                <w:iCs/>
                <w:color w:val="000000"/>
                <w:sz w:val="24"/>
                <w:szCs w:val="24"/>
                <w:highlight w:val="yellow"/>
              </w:rPr>
              <w:t>the</w:t>
            </w:r>
            <w:r w:rsidRPr="00486741">
              <w:rPr>
                <w:b/>
                <w:iCs/>
                <w:color w:val="000000"/>
                <w:sz w:val="24"/>
                <w:szCs w:val="24"/>
                <w:highlight w:val="yellow"/>
              </w:rPr>
              <w:t xml:space="preserve"> person’s right to choose whether they want to know or not. </w:t>
            </w:r>
          </w:p>
          <w:p w14:paraId="5C48FC90" w14:textId="4807555E" w:rsidR="008E6CA3" w:rsidRPr="00B14BC4" w:rsidRDefault="0094069D" w:rsidP="00B14BC4">
            <w:pPr>
              <w:pStyle w:val="ListParagraph"/>
              <w:widowControl w:val="0"/>
              <w:numPr>
                <w:ilvl w:val="0"/>
                <w:numId w:val="1"/>
              </w:numPr>
              <w:spacing w:before="55" w:line="276" w:lineRule="auto"/>
              <w:rPr>
                <w:b/>
                <w:iCs/>
                <w:color w:val="000000"/>
                <w:sz w:val="24"/>
                <w:szCs w:val="24"/>
                <w:highlight w:val="yellow"/>
              </w:rPr>
            </w:pPr>
            <w:r w:rsidRPr="00B14BC4">
              <w:rPr>
                <w:b/>
                <w:iCs/>
                <w:color w:val="000000"/>
                <w:sz w:val="24"/>
                <w:szCs w:val="24"/>
                <w:highlight w:val="yellow"/>
              </w:rPr>
              <w:t>If a person finds out the truth or that they were lied to, this often leads to a deeper sense of betrayal.</w:t>
            </w:r>
            <w:r w:rsidRPr="00B14BC4">
              <w:rPr>
                <w:bCs/>
                <w:iCs/>
                <w:color w:val="000000"/>
                <w:sz w:val="24"/>
                <w:szCs w:val="24"/>
              </w:rPr>
              <w:t xml:space="preserve"> </w:t>
            </w:r>
          </w:p>
        </w:tc>
      </w:tr>
      <w:tr w:rsidR="008E6CA3" w14:paraId="0A4D34BF" w14:textId="77777777" w:rsidTr="00A523A1">
        <w:tc>
          <w:tcPr>
            <w:tcW w:w="10206" w:type="dxa"/>
            <w:gridSpan w:val="2"/>
          </w:tcPr>
          <w:p w14:paraId="70D4BE39" w14:textId="77777777" w:rsidR="008E6CA3" w:rsidRDefault="008E6CA3" w:rsidP="00A523A1">
            <w:pPr>
              <w:widowControl w:val="0"/>
              <w:spacing w:before="55" w:line="276" w:lineRule="auto"/>
              <w:rPr>
                <w:color w:val="000000"/>
                <w:sz w:val="24"/>
                <w:szCs w:val="24"/>
              </w:rPr>
            </w:pPr>
            <w:r>
              <w:rPr>
                <w:color w:val="000000"/>
                <w:sz w:val="24"/>
                <w:szCs w:val="24"/>
              </w:rPr>
              <w:t>2.4  What laws, facts or moral principles are involved in this issue?</w:t>
            </w:r>
          </w:p>
          <w:p w14:paraId="684254C7" w14:textId="4B585A3F" w:rsidR="008E496F" w:rsidRPr="00670206" w:rsidRDefault="008E496F" w:rsidP="008E496F">
            <w:pPr>
              <w:widowControl w:val="0"/>
              <w:spacing w:before="55" w:line="276" w:lineRule="auto"/>
              <w:rPr>
                <w:b/>
                <w:iCs/>
                <w:color w:val="000000"/>
                <w:sz w:val="24"/>
                <w:szCs w:val="24"/>
                <w:highlight w:val="yellow"/>
              </w:rPr>
            </w:pPr>
            <w:r w:rsidRPr="00670206">
              <w:rPr>
                <w:b/>
                <w:iCs/>
                <w:color w:val="000000"/>
                <w:sz w:val="24"/>
                <w:szCs w:val="24"/>
                <w:highlight w:val="yellow"/>
              </w:rPr>
              <w:t>Telling a lie or withholding the truth almost always bears a consequence. Often</w:t>
            </w:r>
            <w:r w:rsidR="00486741" w:rsidRPr="00670206">
              <w:rPr>
                <w:b/>
                <w:iCs/>
                <w:color w:val="000000"/>
                <w:sz w:val="24"/>
                <w:szCs w:val="24"/>
                <w:highlight w:val="yellow"/>
              </w:rPr>
              <w:t>,</w:t>
            </w:r>
            <w:r w:rsidRPr="00670206">
              <w:rPr>
                <w:b/>
                <w:iCs/>
                <w:color w:val="000000"/>
                <w:sz w:val="24"/>
                <w:szCs w:val="24"/>
                <w:highlight w:val="yellow"/>
              </w:rPr>
              <w:t xml:space="preserve"> covering up the truth</w:t>
            </w:r>
            <w:r w:rsidR="00486741" w:rsidRPr="00670206">
              <w:rPr>
                <w:b/>
                <w:iCs/>
                <w:color w:val="000000"/>
                <w:sz w:val="24"/>
                <w:szCs w:val="24"/>
                <w:highlight w:val="yellow"/>
              </w:rPr>
              <w:t>,</w:t>
            </w:r>
            <w:r w:rsidRPr="00670206">
              <w:rPr>
                <w:b/>
                <w:iCs/>
                <w:color w:val="000000"/>
                <w:sz w:val="24"/>
                <w:szCs w:val="24"/>
                <w:highlight w:val="yellow"/>
              </w:rPr>
              <w:t xml:space="preserve"> forces a further lie which has wider consequences. There are laws regarding the misrepresentation of information, particularly if it has led to the abuse of human rights.  </w:t>
            </w:r>
          </w:p>
          <w:p w14:paraId="2C927989" w14:textId="25241637" w:rsidR="008E6CA3" w:rsidRPr="00486741" w:rsidRDefault="008E496F" w:rsidP="00486741">
            <w:pPr>
              <w:widowControl w:val="0"/>
              <w:spacing w:before="55" w:line="276" w:lineRule="auto"/>
              <w:rPr>
                <w:b/>
                <w:iCs/>
                <w:color w:val="000000"/>
                <w:sz w:val="24"/>
                <w:szCs w:val="24"/>
              </w:rPr>
            </w:pPr>
            <w:r w:rsidRPr="00670206">
              <w:rPr>
                <w:b/>
                <w:iCs/>
                <w:color w:val="000000"/>
                <w:sz w:val="24"/>
                <w:szCs w:val="24"/>
                <w:highlight w:val="yellow"/>
              </w:rPr>
              <w:t xml:space="preserve">Many moral codes, determined by religious or community beliefs discourage lying, and so people will betray those beliefs </w:t>
            </w:r>
            <w:r w:rsidR="00670206" w:rsidRPr="00670206">
              <w:rPr>
                <w:b/>
                <w:iCs/>
                <w:color w:val="000000"/>
                <w:sz w:val="24"/>
                <w:szCs w:val="24"/>
                <w:highlight w:val="yellow"/>
              </w:rPr>
              <w:t>by</w:t>
            </w:r>
            <w:r w:rsidRPr="00670206">
              <w:rPr>
                <w:b/>
                <w:iCs/>
                <w:color w:val="000000"/>
                <w:sz w:val="24"/>
                <w:szCs w:val="24"/>
                <w:highlight w:val="yellow"/>
              </w:rPr>
              <w:t xml:space="preserve"> telling the lie.</w:t>
            </w:r>
            <w:r w:rsidRPr="008E496F">
              <w:rPr>
                <w:b/>
                <w:iCs/>
                <w:color w:val="000000"/>
                <w:sz w:val="24"/>
                <w:szCs w:val="24"/>
              </w:rPr>
              <w:t xml:space="preserve"> </w:t>
            </w:r>
            <w:r w:rsidR="00670206">
              <w:rPr>
                <w:b/>
                <w:iCs/>
                <w:color w:val="000000"/>
                <w:sz w:val="24"/>
                <w:szCs w:val="24"/>
              </w:rPr>
              <w:t xml:space="preserve"> </w:t>
            </w:r>
          </w:p>
        </w:tc>
      </w:tr>
      <w:tr w:rsidR="008E6CA3" w14:paraId="34D48546" w14:textId="77777777" w:rsidTr="00A523A1">
        <w:tc>
          <w:tcPr>
            <w:tcW w:w="10206" w:type="dxa"/>
            <w:gridSpan w:val="2"/>
          </w:tcPr>
          <w:p w14:paraId="4EED2ACC" w14:textId="77777777" w:rsidR="008E6CA3" w:rsidRDefault="008E6CA3" w:rsidP="00A523A1">
            <w:pPr>
              <w:widowControl w:val="0"/>
              <w:spacing w:before="55" w:line="276" w:lineRule="auto"/>
              <w:rPr>
                <w:color w:val="000000"/>
                <w:sz w:val="24"/>
                <w:szCs w:val="24"/>
              </w:rPr>
            </w:pPr>
            <w:r>
              <w:rPr>
                <w:color w:val="000000"/>
                <w:sz w:val="24"/>
                <w:szCs w:val="24"/>
              </w:rPr>
              <w:t>2.5  What should be done about the issue? Why?</w:t>
            </w:r>
          </w:p>
          <w:p w14:paraId="67BB7575" w14:textId="25891DAE" w:rsidR="00683944" w:rsidRPr="00670206" w:rsidRDefault="00670206" w:rsidP="00683944">
            <w:pPr>
              <w:widowControl w:val="0"/>
              <w:spacing w:before="55" w:line="276" w:lineRule="auto"/>
              <w:rPr>
                <w:b/>
                <w:iCs/>
                <w:color w:val="000000"/>
                <w:sz w:val="24"/>
                <w:szCs w:val="24"/>
                <w:highlight w:val="yellow"/>
              </w:rPr>
            </w:pPr>
            <w:r w:rsidRPr="00670206">
              <w:rPr>
                <w:b/>
                <w:iCs/>
                <w:color w:val="000000"/>
                <w:sz w:val="24"/>
                <w:szCs w:val="24"/>
                <w:highlight w:val="yellow"/>
              </w:rPr>
              <w:t>Learners</w:t>
            </w:r>
            <w:r w:rsidR="00683944" w:rsidRPr="00670206">
              <w:rPr>
                <w:b/>
                <w:iCs/>
                <w:color w:val="000000"/>
                <w:sz w:val="24"/>
                <w:szCs w:val="24"/>
                <w:highlight w:val="yellow"/>
              </w:rPr>
              <w:t xml:space="preserve"> may feel that the individual must make the decision whether the motive for telling a lie is justified if they are prepared to deal with the consequences if found out. </w:t>
            </w:r>
          </w:p>
          <w:p w14:paraId="1D95EBE3" w14:textId="77777777" w:rsidR="00683944" w:rsidRPr="00683944" w:rsidRDefault="00683944" w:rsidP="00683944">
            <w:pPr>
              <w:widowControl w:val="0"/>
              <w:spacing w:before="55" w:line="276" w:lineRule="auto"/>
              <w:rPr>
                <w:b/>
                <w:iCs/>
                <w:color w:val="000000"/>
                <w:sz w:val="24"/>
                <w:szCs w:val="24"/>
              </w:rPr>
            </w:pPr>
            <w:r w:rsidRPr="00670206">
              <w:rPr>
                <w:b/>
                <w:iCs/>
                <w:color w:val="000000"/>
                <w:sz w:val="24"/>
                <w:szCs w:val="24"/>
                <w:highlight w:val="yellow"/>
              </w:rPr>
              <w:t>Others might feel that deception is wrong and should not be done.</w:t>
            </w:r>
            <w:r w:rsidRPr="00683944">
              <w:rPr>
                <w:b/>
                <w:iCs/>
                <w:color w:val="000000"/>
                <w:sz w:val="24"/>
                <w:szCs w:val="24"/>
              </w:rPr>
              <w:t xml:space="preserve"> </w:t>
            </w:r>
          </w:p>
          <w:p w14:paraId="553030FF" w14:textId="77777777" w:rsidR="008E6CA3" w:rsidRPr="004620DF" w:rsidRDefault="008E6CA3" w:rsidP="00A523A1">
            <w:pPr>
              <w:jc w:val="right"/>
              <w:rPr>
                <w:sz w:val="24"/>
                <w:szCs w:val="24"/>
              </w:rPr>
            </w:pPr>
          </w:p>
        </w:tc>
      </w:tr>
    </w:tbl>
    <w:p w14:paraId="18A1BDCC" w14:textId="77777777" w:rsidR="008E6CA3" w:rsidRDefault="008E6CA3" w:rsidP="004620DF">
      <w:pPr>
        <w:widowControl w:val="0"/>
        <w:pBdr>
          <w:top w:val="nil"/>
          <w:left w:val="nil"/>
          <w:bottom w:val="nil"/>
          <w:right w:val="nil"/>
          <w:between w:val="nil"/>
        </w:pBdr>
        <w:spacing w:before="55" w:after="0" w:line="276" w:lineRule="auto"/>
      </w:pPr>
    </w:p>
    <w:p w14:paraId="5BA8479F" w14:textId="61D07693" w:rsidR="008E6CA3" w:rsidRDefault="008E6CA3">
      <w:r>
        <w:br w:type="page"/>
      </w:r>
    </w:p>
    <w:p w14:paraId="6705C4BD" w14:textId="7E125402" w:rsidR="008E6CA3" w:rsidRPr="008E6CA3" w:rsidRDefault="008E6CA3" w:rsidP="008E6CA3">
      <w:pPr>
        <w:rPr>
          <w:b/>
          <w:iCs/>
          <w:sz w:val="24"/>
          <w:szCs w:val="24"/>
        </w:rPr>
      </w:pPr>
      <w:r w:rsidRPr="008E6CA3">
        <w:rPr>
          <w:b/>
          <w:iCs/>
          <w:sz w:val="24"/>
          <w:szCs w:val="24"/>
          <w:highlight w:val="yellow"/>
        </w:rPr>
        <w:t xml:space="preserve">Case Study 3: </w:t>
      </w:r>
      <w:r>
        <w:rPr>
          <w:b/>
          <w:iCs/>
          <w:sz w:val="24"/>
          <w:szCs w:val="24"/>
          <w:highlight w:val="yellow"/>
        </w:rPr>
        <w:t>Euthanasia</w:t>
      </w:r>
      <w:r w:rsidR="00482661">
        <w:rPr>
          <w:b/>
          <w:iCs/>
          <w:sz w:val="24"/>
          <w:szCs w:val="24"/>
        </w:rPr>
        <w:t xml:space="preserve"> (</w:t>
      </w:r>
      <w:r w:rsidR="00482661" w:rsidRPr="00482661">
        <w:rPr>
          <w:b/>
          <w:iCs/>
          <w:sz w:val="24"/>
          <w:szCs w:val="24"/>
          <w:highlight w:val="yellow"/>
        </w:rPr>
        <w:t>Model Answers</w:t>
      </w:r>
      <w:r w:rsidR="00482661">
        <w:rPr>
          <w:b/>
          <w:iCs/>
          <w:sz w:val="24"/>
          <w:szCs w:val="24"/>
        </w:rPr>
        <w:t>)</w:t>
      </w:r>
    </w:p>
    <w:tbl>
      <w:tblPr>
        <w:tblStyle w:val="a3"/>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9"/>
        <w:gridCol w:w="5177"/>
      </w:tblGrid>
      <w:tr w:rsidR="008E6CA3" w14:paraId="73CFA519" w14:textId="77777777" w:rsidTr="00A523A1">
        <w:tc>
          <w:tcPr>
            <w:tcW w:w="10206" w:type="dxa"/>
            <w:gridSpan w:val="2"/>
          </w:tcPr>
          <w:p w14:paraId="63597122" w14:textId="5F2B98DA" w:rsidR="008E6CA3" w:rsidRDefault="008E6CA3" w:rsidP="00A523A1">
            <w:pPr>
              <w:widowControl w:val="0"/>
              <w:spacing w:before="55" w:line="276" w:lineRule="auto"/>
              <w:rPr>
                <w:color w:val="000000"/>
                <w:sz w:val="24"/>
                <w:szCs w:val="24"/>
              </w:rPr>
            </w:pPr>
            <w:r>
              <w:rPr>
                <w:color w:val="000000"/>
                <w:sz w:val="24"/>
                <w:szCs w:val="24"/>
              </w:rPr>
              <w:t xml:space="preserve">2.1  </w:t>
            </w:r>
            <w:r w:rsidR="00CF3677">
              <w:rPr>
                <w:color w:val="000000"/>
                <w:sz w:val="24"/>
                <w:szCs w:val="24"/>
              </w:rPr>
              <w:t>Briefly define the spiritual issue described in the Case Study.</w:t>
            </w:r>
          </w:p>
          <w:p w14:paraId="79560375" w14:textId="0A40B23C" w:rsidR="008E6CA3" w:rsidRPr="00BF0782" w:rsidRDefault="00BF0782" w:rsidP="00A523A1">
            <w:pPr>
              <w:widowControl w:val="0"/>
              <w:spacing w:before="55" w:line="360" w:lineRule="auto"/>
              <w:rPr>
                <w:b/>
                <w:bCs/>
                <w:color w:val="000000"/>
                <w:sz w:val="24"/>
                <w:szCs w:val="24"/>
              </w:rPr>
            </w:pPr>
            <w:r w:rsidRPr="00BF0782">
              <w:rPr>
                <w:b/>
                <w:bCs/>
                <w:color w:val="000000"/>
                <w:sz w:val="24"/>
                <w:szCs w:val="24"/>
                <w:highlight w:val="yellow"/>
              </w:rPr>
              <w:t>Euthanasia is the act of painlessly ending a life to relieve suffering from an incurable condition. It can be voluntary, with consent, or involuntary, without consent, and is ethically and legally debated.</w:t>
            </w:r>
          </w:p>
        </w:tc>
      </w:tr>
      <w:tr w:rsidR="008E6CA3" w14:paraId="672C9D28" w14:textId="77777777" w:rsidTr="00A523A1">
        <w:tc>
          <w:tcPr>
            <w:tcW w:w="5029" w:type="dxa"/>
          </w:tcPr>
          <w:p w14:paraId="7FFDAB30" w14:textId="77777777" w:rsidR="008E6CA3" w:rsidRDefault="008E6CA3" w:rsidP="00A523A1">
            <w:pPr>
              <w:widowControl w:val="0"/>
              <w:spacing w:before="55" w:line="360" w:lineRule="auto"/>
              <w:rPr>
                <w:color w:val="000000"/>
                <w:sz w:val="24"/>
                <w:szCs w:val="24"/>
              </w:rPr>
            </w:pPr>
            <w:r>
              <w:rPr>
                <w:color w:val="000000"/>
                <w:sz w:val="24"/>
                <w:szCs w:val="24"/>
              </w:rPr>
              <w:t>2.2  List the positive aspects of the issue.</w:t>
            </w:r>
          </w:p>
          <w:p w14:paraId="2B5AD95A" w14:textId="35E74B2C" w:rsidR="00886C60" w:rsidRPr="00670206" w:rsidRDefault="00670206" w:rsidP="00670206">
            <w:pPr>
              <w:pStyle w:val="ListParagraph"/>
              <w:widowControl w:val="0"/>
              <w:numPr>
                <w:ilvl w:val="0"/>
                <w:numId w:val="2"/>
              </w:numPr>
              <w:spacing w:before="55" w:line="276" w:lineRule="auto"/>
              <w:rPr>
                <w:b/>
                <w:iCs/>
                <w:color w:val="000000"/>
                <w:sz w:val="24"/>
                <w:szCs w:val="24"/>
                <w:highlight w:val="yellow"/>
              </w:rPr>
            </w:pPr>
            <w:r w:rsidRPr="00670206">
              <w:rPr>
                <w:b/>
                <w:iCs/>
                <w:color w:val="000000"/>
                <w:sz w:val="24"/>
                <w:szCs w:val="24"/>
                <w:highlight w:val="yellow"/>
              </w:rPr>
              <w:t>It can e</w:t>
            </w:r>
            <w:r w:rsidR="00886C60" w:rsidRPr="00670206">
              <w:rPr>
                <w:b/>
                <w:iCs/>
                <w:color w:val="000000"/>
                <w:sz w:val="24"/>
                <w:szCs w:val="24"/>
                <w:highlight w:val="yellow"/>
              </w:rPr>
              <w:t>nd the suffering of the person</w:t>
            </w:r>
            <w:r w:rsidRPr="00670206">
              <w:rPr>
                <w:b/>
                <w:iCs/>
                <w:color w:val="000000"/>
                <w:sz w:val="24"/>
                <w:szCs w:val="24"/>
                <w:highlight w:val="yellow"/>
              </w:rPr>
              <w:t>.</w:t>
            </w:r>
          </w:p>
          <w:p w14:paraId="359A2164" w14:textId="77777777" w:rsidR="00B14BC4" w:rsidRDefault="00886C60" w:rsidP="00B14BC4">
            <w:pPr>
              <w:pStyle w:val="ListParagraph"/>
              <w:widowControl w:val="0"/>
              <w:numPr>
                <w:ilvl w:val="0"/>
                <w:numId w:val="2"/>
              </w:numPr>
              <w:spacing w:before="55" w:line="276" w:lineRule="auto"/>
              <w:rPr>
                <w:b/>
                <w:iCs/>
                <w:color w:val="000000"/>
                <w:sz w:val="24"/>
                <w:szCs w:val="24"/>
                <w:highlight w:val="yellow"/>
              </w:rPr>
            </w:pPr>
            <w:r w:rsidRPr="00670206">
              <w:rPr>
                <w:b/>
                <w:iCs/>
                <w:color w:val="000000"/>
                <w:sz w:val="24"/>
                <w:szCs w:val="24"/>
                <w:highlight w:val="yellow"/>
              </w:rPr>
              <w:t>Loved ones are spared the pain of loved one</w:t>
            </w:r>
            <w:r w:rsidR="00670206" w:rsidRPr="00670206">
              <w:rPr>
                <w:b/>
                <w:iCs/>
                <w:color w:val="000000"/>
                <w:sz w:val="24"/>
                <w:szCs w:val="24"/>
                <w:highlight w:val="yellow"/>
              </w:rPr>
              <w:t>'</w:t>
            </w:r>
            <w:r w:rsidRPr="00670206">
              <w:rPr>
                <w:b/>
                <w:iCs/>
                <w:color w:val="000000"/>
                <w:sz w:val="24"/>
                <w:szCs w:val="24"/>
                <w:highlight w:val="yellow"/>
              </w:rPr>
              <w:t>s suffering</w:t>
            </w:r>
          </w:p>
          <w:p w14:paraId="4E09B100" w14:textId="0F25BB96" w:rsidR="008E6CA3" w:rsidRPr="00B14BC4" w:rsidRDefault="00886C60" w:rsidP="00B14BC4">
            <w:pPr>
              <w:pStyle w:val="ListParagraph"/>
              <w:widowControl w:val="0"/>
              <w:numPr>
                <w:ilvl w:val="0"/>
                <w:numId w:val="2"/>
              </w:numPr>
              <w:spacing w:before="55" w:line="276" w:lineRule="auto"/>
              <w:rPr>
                <w:b/>
                <w:iCs/>
                <w:color w:val="000000"/>
                <w:sz w:val="24"/>
                <w:szCs w:val="24"/>
                <w:highlight w:val="yellow"/>
              </w:rPr>
            </w:pPr>
            <w:r w:rsidRPr="00B14BC4">
              <w:rPr>
                <w:b/>
                <w:iCs/>
                <w:color w:val="000000"/>
                <w:sz w:val="24"/>
                <w:szCs w:val="24"/>
                <w:highlight w:val="yellow"/>
              </w:rPr>
              <w:t>A person has the choice to determine the time to die with dignity.</w:t>
            </w:r>
          </w:p>
        </w:tc>
        <w:tc>
          <w:tcPr>
            <w:tcW w:w="5177" w:type="dxa"/>
          </w:tcPr>
          <w:p w14:paraId="64D81E4C" w14:textId="77777777" w:rsidR="008E6CA3" w:rsidRDefault="008E6CA3" w:rsidP="00A523A1">
            <w:pPr>
              <w:widowControl w:val="0"/>
              <w:spacing w:before="55" w:line="360" w:lineRule="auto"/>
              <w:rPr>
                <w:color w:val="000000"/>
                <w:sz w:val="24"/>
                <w:szCs w:val="24"/>
              </w:rPr>
            </w:pPr>
            <w:r>
              <w:rPr>
                <w:color w:val="000000"/>
                <w:sz w:val="24"/>
                <w:szCs w:val="24"/>
              </w:rPr>
              <w:t>2.3  List the negative aspects of the issue.</w:t>
            </w:r>
          </w:p>
          <w:p w14:paraId="66640A59" w14:textId="6949C0BA" w:rsidR="00B265B8" w:rsidRPr="00B14BC4" w:rsidRDefault="00B265B8" w:rsidP="00670206">
            <w:pPr>
              <w:pStyle w:val="ListParagraph"/>
              <w:widowControl w:val="0"/>
              <w:numPr>
                <w:ilvl w:val="0"/>
                <w:numId w:val="1"/>
              </w:numPr>
              <w:spacing w:before="55" w:line="276" w:lineRule="auto"/>
              <w:rPr>
                <w:b/>
                <w:iCs/>
                <w:color w:val="000000"/>
                <w:sz w:val="24"/>
                <w:szCs w:val="24"/>
                <w:highlight w:val="yellow"/>
              </w:rPr>
            </w:pPr>
            <w:r w:rsidRPr="00B14BC4">
              <w:rPr>
                <w:b/>
                <w:iCs/>
                <w:color w:val="000000"/>
                <w:sz w:val="24"/>
                <w:szCs w:val="24"/>
                <w:highlight w:val="yellow"/>
              </w:rPr>
              <w:t xml:space="preserve">People view the termination of an innocent life as wrong. </w:t>
            </w:r>
          </w:p>
          <w:p w14:paraId="53B4A8AC" w14:textId="77777777" w:rsidR="00B14BC4" w:rsidRDefault="00B265B8" w:rsidP="00B14BC4">
            <w:pPr>
              <w:pStyle w:val="ListParagraph"/>
              <w:widowControl w:val="0"/>
              <w:numPr>
                <w:ilvl w:val="0"/>
                <w:numId w:val="1"/>
              </w:numPr>
              <w:spacing w:before="55" w:line="276" w:lineRule="auto"/>
              <w:rPr>
                <w:b/>
                <w:iCs/>
                <w:color w:val="000000"/>
                <w:sz w:val="24"/>
                <w:szCs w:val="24"/>
                <w:highlight w:val="yellow"/>
              </w:rPr>
            </w:pPr>
            <w:r w:rsidRPr="00B14BC4">
              <w:rPr>
                <w:b/>
                <w:iCs/>
                <w:color w:val="000000"/>
                <w:sz w:val="24"/>
                <w:szCs w:val="24"/>
                <w:highlight w:val="yellow"/>
              </w:rPr>
              <w:t xml:space="preserve">There might be a cure in the near future. </w:t>
            </w:r>
          </w:p>
          <w:p w14:paraId="4BF73EAF" w14:textId="2A77DF0C" w:rsidR="008E6CA3" w:rsidRPr="00B14BC4" w:rsidRDefault="00B265B8" w:rsidP="00B14BC4">
            <w:pPr>
              <w:pStyle w:val="ListParagraph"/>
              <w:widowControl w:val="0"/>
              <w:numPr>
                <w:ilvl w:val="0"/>
                <w:numId w:val="1"/>
              </w:numPr>
              <w:spacing w:before="55" w:line="276" w:lineRule="auto"/>
              <w:rPr>
                <w:b/>
                <w:iCs/>
                <w:color w:val="000000"/>
                <w:sz w:val="24"/>
                <w:szCs w:val="24"/>
                <w:highlight w:val="yellow"/>
              </w:rPr>
            </w:pPr>
            <w:r w:rsidRPr="00B14BC4">
              <w:rPr>
                <w:b/>
                <w:iCs/>
                <w:color w:val="000000"/>
                <w:sz w:val="24"/>
                <w:szCs w:val="24"/>
                <w:highlight w:val="yellow"/>
              </w:rPr>
              <w:t>Loved ones would have to live with the guilt of allowing the patient to be terminated.</w:t>
            </w:r>
          </w:p>
        </w:tc>
      </w:tr>
      <w:tr w:rsidR="008E6CA3" w14:paraId="412CB4CF" w14:textId="77777777" w:rsidTr="00A523A1">
        <w:tc>
          <w:tcPr>
            <w:tcW w:w="10206" w:type="dxa"/>
            <w:gridSpan w:val="2"/>
          </w:tcPr>
          <w:p w14:paraId="359602B7" w14:textId="77777777" w:rsidR="008E6CA3" w:rsidRDefault="008E6CA3" w:rsidP="00A523A1">
            <w:pPr>
              <w:widowControl w:val="0"/>
              <w:spacing w:before="55" w:line="276" w:lineRule="auto"/>
              <w:rPr>
                <w:color w:val="000000"/>
                <w:sz w:val="24"/>
                <w:szCs w:val="24"/>
              </w:rPr>
            </w:pPr>
            <w:r>
              <w:rPr>
                <w:color w:val="000000"/>
                <w:sz w:val="24"/>
                <w:szCs w:val="24"/>
              </w:rPr>
              <w:t>2.4  What laws, facts or moral principles are involved in this issue?</w:t>
            </w:r>
          </w:p>
          <w:p w14:paraId="50D7111D" w14:textId="638AEBE4" w:rsidR="00E127FF" w:rsidRPr="00AA4EDD" w:rsidRDefault="004204C0" w:rsidP="00E127FF">
            <w:pPr>
              <w:widowControl w:val="0"/>
              <w:spacing w:before="55" w:line="276" w:lineRule="auto"/>
              <w:rPr>
                <w:b/>
                <w:iCs/>
                <w:color w:val="000000"/>
                <w:sz w:val="24"/>
                <w:szCs w:val="24"/>
                <w:highlight w:val="yellow"/>
              </w:rPr>
            </w:pPr>
            <w:r w:rsidRPr="00AA4EDD">
              <w:rPr>
                <w:b/>
                <w:iCs/>
                <w:color w:val="000000"/>
                <w:sz w:val="24"/>
                <w:szCs w:val="24"/>
                <w:highlight w:val="yellow"/>
              </w:rPr>
              <w:t>In South Africa, euthanasia is currently prohibited. Some people travel to clinics in other countries where it is legal, but this option can be expensive. Often, loved ones are not included in decisions about euthanasia. Sometimes, decisions are made based on avoiding the high costs of treatment, which raises concerns about valuing human life based on financial considerations.</w:t>
            </w:r>
          </w:p>
          <w:p w14:paraId="56F2F1A2" w14:textId="4731BCF0" w:rsidR="008E6CA3" w:rsidRPr="00AA676C" w:rsidRDefault="00AA676C" w:rsidP="00AA676C">
            <w:pPr>
              <w:widowControl w:val="0"/>
              <w:spacing w:before="55" w:line="276" w:lineRule="auto"/>
              <w:rPr>
                <w:b/>
                <w:iCs/>
                <w:color w:val="000000"/>
                <w:sz w:val="24"/>
                <w:szCs w:val="24"/>
                <w:lang w:val="en-US"/>
              </w:rPr>
            </w:pPr>
            <w:r w:rsidRPr="00AA676C">
              <w:rPr>
                <w:b/>
                <w:iCs/>
                <w:color w:val="000000"/>
                <w:sz w:val="24"/>
                <w:szCs w:val="24"/>
                <w:highlight w:val="yellow"/>
                <w:lang w:val="en-US"/>
              </w:rPr>
              <w:t>The moral principle of choice is relevant in this context. If a person decides they do not wish to live with suffering or in an incapacitated state, should they not have the right to choose to die with dignity?</w:t>
            </w:r>
          </w:p>
        </w:tc>
      </w:tr>
      <w:tr w:rsidR="008E6CA3" w14:paraId="6C003F54" w14:textId="77777777" w:rsidTr="00A523A1">
        <w:tc>
          <w:tcPr>
            <w:tcW w:w="10206" w:type="dxa"/>
            <w:gridSpan w:val="2"/>
          </w:tcPr>
          <w:p w14:paraId="6B2144AF" w14:textId="77777777" w:rsidR="008E6CA3" w:rsidRDefault="008E6CA3" w:rsidP="00A523A1">
            <w:pPr>
              <w:widowControl w:val="0"/>
              <w:spacing w:before="55" w:line="276" w:lineRule="auto"/>
              <w:rPr>
                <w:color w:val="000000"/>
                <w:sz w:val="24"/>
                <w:szCs w:val="24"/>
              </w:rPr>
            </w:pPr>
            <w:r>
              <w:rPr>
                <w:color w:val="000000"/>
                <w:sz w:val="24"/>
                <w:szCs w:val="24"/>
              </w:rPr>
              <w:t>2.5  What should be done about the issue? Why?</w:t>
            </w:r>
          </w:p>
          <w:p w14:paraId="31F3AB52" w14:textId="36F1D845" w:rsidR="008E6CA3" w:rsidRPr="004620DF" w:rsidRDefault="00AA4EDD" w:rsidP="008C17A5">
            <w:pPr>
              <w:spacing w:line="276" w:lineRule="auto"/>
              <w:rPr>
                <w:sz w:val="24"/>
                <w:szCs w:val="24"/>
              </w:rPr>
            </w:pPr>
            <w:r w:rsidRPr="00AA4EDD">
              <w:rPr>
                <w:b/>
                <w:iCs/>
                <w:color w:val="000000"/>
                <w:sz w:val="24"/>
                <w:szCs w:val="24"/>
                <w:highlight w:val="yellow"/>
              </w:rPr>
              <w:t>Laws concerning the right to die with dignity must be regularly reviewed, considering both the individual's rights and the impacts on those left behind. If laws were enacted to permit euthanasia, strict and comprehensive guidelines would be essential to govern the circumstances under which it could be performed</w:t>
            </w:r>
            <w:r w:rsidRPr="008E1C49">
              <w:rPr>
                <w:b/>
                <w:iCs/>
                <w:color w:val="000000"/>
                <w:sz w:val="24"/>
                <w:szCs w:val="24"/>
                <w:highlight w:val="yellow"/>
              </w:rPr>
              <w:t>.</w:t>
            </w:r>
            <w:r w:rsidR="00056D21" w:rsidRPr="008E1C49">
              <w:rPr>
                <w:b/>
                <w:iCs/>
                <w:color w:val="000000"/>
                <w:sz w:val="24"/>
                <w:szCs w:val="24"/>
                <w:highlight w:val="yellow"/>
              </w:rPr>
              <w:t xml:space="preserve"> Otherwise, people could be murdered under the guise of euthanasia.</w:t>
            </w:r>
            <w:r w:rsidR="00056D21">
              <w:rPr>
                <w:b/>
                <w:iCs/>
                <w:color w:val="000000"/>
                <w:sz w:val="24"/>
                <w:szCs w:val="24"/>
              </w:rPr>
              <w:t xml:space="preserve"> </w:t>
            </w:r>
          </w:p>
        </w:tc>
      </w:tr>
    </w:tbl>
    <w:p w14:paraId="1561E11D" w14:textId="77777777" w:rsidR="008E6CA3" w:rsidRDefault="008E6CA3" w:rsidP="004620DF">
      <w:pPr>
        <w:widowControl w:val="0"/>
        <w:pBdr>
          <w:top w:val="nil"/>
          <w:left w:val="nil"/>
          <w:bottom w:val="nil"/>
          <w:right w:val="nil"/>
          <w:between w:val="nil"/>
        </w:pBdr>
        <w:spacing w:before="55" w:after="0" w:line="276" w:lineRule="auto"/>
      </w:pPr>
    </w:p>
    <w:p w14:paraId="4D419FA1" w14:textId="6995B622" w:rsidR="008E6CA3" w:rsidRDefault="008E6CA3">
      <w:r>
        <w:br w:type="page"/>
      </w:r>
    </w:p>
    <w:p w14:paraId="54718253" w14:textId="29BDA818" w:rsidR="008E6CA3" w:rsidRPr="008E6CA3" w:rsidRDefault="008E6CA3" w:rsidP="008E6CA3">
      <w:pPr>
        <w:rPr>
          <w:b/>
          <w:iCs/>
          <w:sz w:val="24"/>
          <w:szCs w:val="24"/>
        </w:rPr>
      </w:pPr>
      <w:r w:rsidRPr="008E6CA3">
        <w:rPr>
          <w:b/>
          <w:iCs/>
          <w:sz w:val="24"/>
          <w:szCs w:val="24"/>
          <w:highlight w:val="yellow"/>
        </w:rPr>
        <w:t>Case Study 4: Initiation</w:t>
      </w:r>
      <w:r w:rsidR="00482661">
        <w:rPr>
          <w:b/>
          <w:iCs/>
          <w:sz w:val="24"/>
          <w:szCs w:val="24"/>
        </w:rPr>
        <w:t xml:space="preserve"> (</w:t>
      </w:r>
      <w:r w:rsidR="00482661" w:rsidRPr="00482661">
        <w:rPr>
          <w:b/>
          <w:iCs/>
          <w:sz w:val="24"/>
          <w:szCs w:val="24"/>
          <w:highlight w:val="yellow"/>
        </w:rPr>
        <w:t>Model Answers</w:t>
      </w:r>
      <w:r w:rsidR="00482661">
        <w:rPr>
          <w:b/>
          <w:iCs/>
          <w:sz w:val="24"/>
          <w:szCs w:val="24"/>
        </w:rPr>
        <w:t>)</w:t>
      </w:r>
    </w:p>
    <w:tbl>
      <w:tblPr>
        <w:tblStyle w:val="a3"/>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9"/>
        <w:gridCol w:w="5177"/>
      </w:tblGrid>
      <w:tr w:rsidR="008E6CA3" w14:paraId="70C4D4C0" w14:textId="77777777" w:rsidTr="00A523A1">
        <w:tc>
          <w:tcPr>
            <w:tcW w:w="10206" w:type="dxa"/>
            <w:gridSpan w:val="2"/>
          </w:tcPr>
          <w:p w14:paraId="21A17AC7" w14:textId="25680B4A" w:rsidR="008E6CA3" w:rsidRDefault="008E6CA3" w:rsidP="00A523A1">
            <w:pPr>
              <w:widowControl w:val="0"/>
              <w:spacing w:before="55" w:line="276" w:lineRule="auto"/>
              <w:rPr>
                <w:color w:val="000000"/>
                <w:sz w:val="24"/>
                <w:szCs w:val="24"/>
              </w:rPr>
            </w:pPr>
            <w:r>
              <w:rPr>
                <w:color w:val="000000"/>
                <w:sz w:val="24"/>
                <w:szCs w:val="24"/>
              </w:rPr>
              <w:t xml:space="preserve">2.1  </w:t>
            </w:r>
            <w:r w:rsidR="00CF3677">
              <w:rPr>
                <w:color w:val="000000"/>
                <w:sz w:val="24"/>
                <w:szCs w:val="24"/>
              </w:rPr>
              <w:t>Briefly define the spiritual issue described in the Case Study.</w:t>
            </w:r>
          </w:p>
          <w:p w14:paraId="4AEFE8DA" w14:textId="2B0EF385" w:rsidR="008E6CA3" w:rsidRPr="00D970E1" w:rsidRDefault="00D970E1" w:rsidP="00A523A1">
            <w:pPr>
              <w:widowControl w:val="0"/>
              <w:spacing w:before="55" w:line="360" w:lineRule="auto"/>
              <w:rPr>
                <w:b/>
                <w:bCs/>
                <w:color w:val="000000"/>
                <w:sz w:val="24"/>
                <w:szCs w:val="24"/>
              </w:rPr>
            </w:pPr>
            <w:r w:rsidRPr="00D970E1">
              <w:rPr>
                <w:b/>
                <w:bCs/>
                <w:color w:val="000000"/>
                <w:sz w:val="24"/>
                <w:szCs w:val="24"/>
                <w:highlight w:val="yellow"/>
              </w:rPr>
              <w:t>Initiation rites balance preserving cultural traditions with ensuring individual safety, rights, and consent.</w:t>
            </w:r>
          </w:p>
        </w:tc>
      </w:tr>
      <w:tr w:rsidR="008E6CA3" w14:paraId="6E2E5C5D" w14:textId="77777777" w:rsidTr="00A523A1">
        <w:tc>
          <w:tcPr>
            <w:tcW w:w="5029" w:type="dxa"/>
          </w:tcPr>
          <w:p w14:paraId="4A22B69F" w14:textId="77777777" w:rsidR="008E6CA3" w:rsidRDefault="008E6CA3" w:rsidP="00A523A1">
            <w:pPr>
              <w:widowControl w:val="0"/>
              <w:spacing w:before="55" w:line="360" w:lineRule="auto"/>
              <w:rPr>
                <w:color w:val="000000"/>
                <w:sz w:val="24"/>
                <w:szCs w:val="24"/>
              </w:rPr>
            </w:pPr>
            <w:r>
              <w:rPr>
                <w:color w:val="000000"/>
                <w:sz w:val="24"/>
                <w:szCs w:val="24"/>
              </w:rPr>
              <w:t>2.2  List the positive aspects of the issue.</w:t>
            </w:r>
          </w:p>
          <w:p w14:paraId="7BAF9065" w14:textId="0062F6B6" w:rsidR="00872F75" w:rsidRPr="00482661" w:rsidRDefault="00B41CD7" w:rsidP="008E2040">
            <w:pPr>
              <w:pStyle w:val="ListParagraph"/>
              <w:widowControl w:val="0"/>
              <w:numPr>
                <w:ilvl w:val="0"/>
                <w:numId w:val="2"/>
              </w:numPr>
              <w:spacing w:before="55" w:line="276" w:lineRule="auto"/>
              <w:rPr>
                <w:b/>
                <w:iCs/>
                <w:color w:val="000000"/>
                <w:sz w:val="24"/>
                <w:szCs w:val="24"/>
                <w:highlight w:val="yellow"/>
              </w:rPr>
            </w:pPr>
            <w:r w:rsidRPr="00482661">
              <w:rPr>
                <w:b/>
                <w:iCs/>
                <w:color w:val="000000"/>
                <w:sz w:val="24"/>
                <w:szCs w:val="24"/>
                <w:highlight w:val="yellow"/>
              </w:rPr>
              <w:t>It</w:t>
            </w:r>
            <w:r w:rsidR="00872F75" w:rsidRPr="00482661">
              <w:rPr>
                <w:b/>
                <w:iCs/>
                <w:color w:val="000000"/>
                <w:sz w:val="24"/>
                <w:szCs w:val="24"/>
                <w:highlight w:val="yellow"/>
              </w:rPr>
              <w:t xml:space="preserve"> marks a transition into adulthood and imparts cultural traditions to young people.</w:t>
            </w:r>
          </w:p>
          <w:p w14:paraId="2234364A" w14:textId="77777777" w:rsidR="00482661" w:rsidRDefault="00CF1973" w:rsidP="00482661">
            <w:pPr>
              <w:widowControl w:val="0"/>
              <w:numPr>
                <w:ilvl w:val="0"/>
                <w:numId w:val="2"/>
              </w:numPr>
              <w:pBdr>
                <w:top w:val="nil"/>
                <w:left w:val="nil"/>
                <w:bottom w:val="nil"/>
                <w:right w:val="nil"/>
                <w:between w:val="nil"/>
              </w:pBdr>
              <w:spacing w:line="276" w:lineRule="auto"/>
              <w:rPr>
                <w:color w:val="000000"/>
                <w:sz w:val="24"/>
                <w:szCs w:val="24"/>
                <w:highlight w:val="yellow"/>
              </w:rPr>
            </w:pPr>
            <w:r w:rsidRPr="00482661">
              <w:rPr>
                <w:b/>
                <w:iCs/>
                <w:color w:val="000000"/>
                <w:sz w:val="24"/>
                <w:szCs w:val="24"/>
                <w:highlight w:val="yellow"/>
              </w:rPr>
              <w:t>It fosters maturity and a sense of responsibility within the community.</w:t>
            </w:r>
          </w:p>
          <w:p w14:paraId="761B62F1" w14:textId="460E0074" w:rsidR="008E6CA3" w:rsidRPr="00482661" w:rsidRDefault="00CF1973" w:rsidP="00482661">
            <w:pPr>
              <w:widowControl w:val="0"/>
              <w:numPr>
                <w:ilvl w:val="0"/>
                <w:numId w:val="2"/>
              </w:numPr>
              <w:pBdr>
                <w:top w:val="nil"/>
                <w:left w:val="nil"/>
                <w:bottom w:val="nil"/>
                <w:right w:val="nil"/>
                <w:between w:val="nil"/>
              </w:pBdr>
              <w:spacing w:line="276" w:lineRule="auto"/>
              <w:rPr>
                <w:color w:val="000000"/>
                <w:sz w:val="24"/>
                <w:szCs w:val="24"/>
                <w:highlight w:val="yellow"/>
              </w:rPr>
            </w:pPr>
            <w:r w:rsidRPr="00482661">
              <w:rPr>
                <w:b/>
                <w:iCs/>
                <w:color w:val="000000"/>
                <w:sz w:val="24"/>
                <w:szCs w:val="24"/>
                <w:highlight w:val="yellow"/>
              </w:rPr>
              <w:t>It strengthens individuals' cultural identity and connection to tradition.</w:t>
            </w:r>
          </w:p>
        </w:tc>
        <w:tc>
          <w:tcPr>
            <w:tcW w:w="5177" w:type="dxa"/>
          </w:tcPr>
          <w:p w14:paraId="13AF9DE8" w14:textId="77777777" w:rsidR="008E6CA3" w:rsidRDefault="008E6CA3" w:rsidP="00A523A1">
            <w:pPr>
              <w:widowControl w:val="0"/>
              <w:spacing w:before="55" w:line="360" w:lineRule="auto"/>
              <w:rPr>
                <w:color w:val="000000"/>
                <w:sz w:val="24"/>
                <w:szCs w:val="24"/>
              </w:rPr>
            </w:pPr>
            <w:r>
              <w:rPr>
                <w:color w:val="000000"/>
                <w:sz w:val="24"/>
                <w:szCs w:val="24"/>
              </w:rPr>
              <w:t>2.3  List the negative aspects of the issue.</w:t>
            </w:r>
          </w:p>
          <w:p w14:paraId="1884DDFD" w14:textId="6683DB00" w:rsidR="00B41CD7" w:rsidRPr="00B41CD7" w:rsidRDefault="00B41CD7" w:rsidP="00B41CD7">
            <w:pPr>
              <w:pStyle w:val="ListParagraph"/>
              <w:widowControl w:val="0"/>
              <w:numPr>
                <w:ilvl w:val="0"/>
                <w:numId w:val="1"/>
              </w:numPr>
              <w:spacing w:before="55" w:line="276" w:lineRule="auto"/>
              <w:rPr>
                <w:b/>
                <w:iCs/>
                <w:color w:val="000000"/>
                <w:sz w:val="24"/>
                <w:szCs w:val="24"/>
                <w:highlight w:val="yellow"/>
                <w:lang w:val="en-US"/>
              </w:rPr>
            </w:pPr>
            <w:r w:rsidRPr="00482661">
              <w:rPr>
                <w:b/>
                <w:iCs/>
                <w:color w:val="000000"/>
                <w:sz w:val="24"/>
                <w:szCs w:val="24"/>
                <w:highlight w:val="yellow"/>
                <w:lang w:val="en-US"/>
              </w:rPr>
              <w:t>It</w:t>
            </w:r>
            <w:r w:rsidR="000C2199" w:rsidRPr="00482661">
              <w:rPr>
                <w:b/>
                <w:iCs/>
                <w:color w:val="000000"/>
                <w:sz w:val="24"/>
                <w:szCs w:val="24"/>
                <w:highlight w:val="yellow"/>
                <w:lang w:val="en-US"/>
              </w:rPr>
              <w:t xml:space="preserve"> can</w:t>
            </w:r>
            <w:r w:rsidRPr="00B41CD7">
              <w:rPr>
                <w:b/>
                <w:iCs/>
                <w:color w:val="000000"/>
                <w:sz w:val="24"/>
                <w:szCs w:val="24"/>
                <w:highlight w:val="yellow"/>
                <w:lang w:val="en-US"/>
              </w:rPr>
              <w:t xml:space="preserve"> include circumcision under unhygienic conditions, resulting in annual fatalities among young people.</w:t>
            </w:r>
          </w:p>
          <w:p w14:paraId="327A4B84" w14:textId="77777777" w:rsidR="00482661" w:rsidRDefault="000C2199" w:rsidP="00482661">
            <w:pPr>
              <w:widowControl w:val="0"/>
              <w:numPr>
                <w:ilvl w:val="0"/>
                <w:numId w:val="1"/>
              </w:numPr>
              <w:pBdr>
                <w:top w:val="nil"/>
                <w:left w:val="nil"/>
                <w:bottom w:val="nil"/>
                <w:right w:val="nil"/>
                <w:between w:val="nil"/>
              </w:pBdr>
              <w:spacing w:line="276" w:lineRule="auto"/>
              <w:rPr>
                <w:color w:val="000000"/>
                <w:sz w:val="24"/>
                <w:szCs w:val="24"/>
                <w:highlight w:val="yellow"/>
              </w:rPr>
            </w:pPr>
            <w:r w:rsidRPr="00482661">
              <w:rPr>
                <w:b/>
                <w:iCs/>
                <w:color w:val="000000"/>
                <w:sz w:val="24"/>
                <w:szCs w:val="24"/>
                <w:highlight w:val="yellow"/>
              </w:rPr>
              <w:t xml:space="preserve">It might involve unhealthy practices which lead to division within a multi-cultural nation. </w:t>
            </w:r>
          </w:p>
          <w:p w14:paraId="6AF25832" w14:textId="5FC8B951" w:rsidR="008E6CA3" w:rsidRPr="00482661" w:rsidRDefault="00B41CD7" w:rsidP="00482661">
            <w:pPr>
              <w:widowControl w:val="0"/>
              <w:numPr>
                <w:ilvl w:val="0"/>
                <w:numId w:val="1"/>
              </w:numPr>
              <w:pBdr>
                <w:top w:val="nil"/>
                <w:left w:val="nil"/>
                <w:bottom w:val="nil"/>
                <w:right w:val="nil"/>
                <w:between w:val="nil"/>
              </w:pBdr>
              <w:spacing w:line="276" w:lineRule="auto"/>
              <w:rPr>
                <w:color w:val="000000"/>
                <w:sz w:val="24"/>
                <w:szCs w:val="24"/>
                <w:highlight w:val="yellow"/>
              </w:rPr>
            </w:pPr>
            <w:r w:rsidRPr="00482661">
              <w:rPr>
                <w:b/>
                <w:iCs/>
                <w:color w:val="000000"/>
                <w:sz w:val="24"/>
                <w:szCs w:val="24"/>
                <w:highlight w:val="yellow"/>
                <w:lang w:val="en-US"/>
              </w:rPr>
              <w:t>Many young individuals, including girls, feel coerced into participating in initiation rituals, depriving them of their freedom of choice; refusal often leads to social ostracism.</w:t>
            </w:r>
          </w:p>
        </w:tc>
      </w:tr>
      <w:tr w:rsidR="008E6CA3" w14:paraId="489B24F2" w14:textId="77777777" w:rsidTr="00A523A1">
        <w:tc>
          <w:tcPr>
            <w:tcW w:w="10206" w:type="dxa"/>
            <w:gridSpan w:val="2"/>
          </w:tcPr>
          <w:p w14:paraId="039A52B3" w14:textId="77777777" w:rsidR="008E6CA3" w:rsidRDefault="008E6CA3" w:rsidP="00A523A1">
            <w:pPr>
              <w:widowControl w:val="0"/>
              <w:spacing w:before="55" w:line="276" w:lineRule="auto"/>
              <w:rPr>
                <w:color w:val="000000"/>
                <w:sz w:val="24"/>
                <w:szCs w:val="24"/>
              </w:rPr>
            </w:pPr>
            <w:r>
              <w:rPr>
                <w:color w:val="000000"/>
                <w:sz w:val="24"/>
                <w:szCs w:val="24"/>
              </w:rPr>
              <w:t>2.4  What laws, facts or moral principles are involved in this issue?</w:t>
            </w:r>
          </w:p>
          <w:p w14:paraId="52635AB1" w14:textId="0149CBAB" w:rsidR="008E6CA3" w:rsidRPr="00CE76EC" w:rsidRDefault="00CE76EC" w:rsidP="00CE76EC">
            <w:pPr>
              <w:widowControl w:val="0"/>
              <w:spacing w:before="55" w:line="276" w:lineRule="auto"/>
              <w:rPr>
                <w:b/>
                <w:iCs/>
                <w:color w:val="000000"/>
                <w:sz w:val="24"/>
                <w:szCs w:val="24"/>
                <w:lang w:val="en-US"/>
              </w:rPr>
            </w:pPr>
            <w:r w:rsidRPr="00CE76EC">
              <w:rPr>
                <w:b/>
                <w:iCs/>
                <w:color w:val="000000"/>
                <w:sz w:val="24"/>
                <w:szCs w:val="24"/>
                <w:highlight w:val="yellow"/>
                <w:lang w:val="en-US"/>
              </w:rPr>
              <w:t>Despite the regulation of initiation schools, illegal practices persist as some exploit the process for financial gain. This exploitation results in fatalities among young initiates, and certain rituals mandate suffering, perpetuating a cycle of harm among initiates.</w:t>
            </w:r>
          </w:p>
        </w:tc>
      </w:tr>
      <w:tr w:rsidR="008E6CA3" w14:paraId="016DDAB7" w14:textId="77777777" w:rsidTr="00A523A1">
        <w:tc>
          <w:tcPr>
            <w:tcW w:w="10206" w:type="dxa"/>
            <w:gridSpan w:val="2"/>
          </w:tcPr>
          <w:p w14:paraId="02E5404B" w14:textId="77777777" w:rsidR="008E6CA3" w:rsidRDefault="008E6CA3" w:rsidP="00A523A1">
            <w:pPr>
              <w:widowControl w:val="0"/>
              <w:spacing w:before="55" w:line="276" w:lineRule="auto"/>
              <w:rPr>
                <w:color w:val="000000"/>
                <w:sz w:val="24"/>
                <w:szCs w:val="24"/>
              </w:rPr>
            </w:pPr>
            <w:r>
              <w:rPr>
                <w:color w:val="000000"/>
                <w:sz w:val="24"/>
                <w:szCs w:val="24"/>
              </w:rPr>
              <w:t>2.5  What should be done about the issue? Why?</w:t>
            </w:r>
          </w:p>
          <w:p w14:paraId="46DF5933" w14:textId="29011C20" w:rsidR="008E6CA3" w:rsidRPr="00575990" w:rsidRDefault="00575990" w:rsidP="00B94B78">
            <w:pPr>
              <w:spacing w:line="276" w:lineRule="auto"/>
              <w:rPr>
                <w:b/>
                <w:sz w:val="24"/>
                <w:szCs w:val="24"/>
              </w:rPr>
            </w:pPr>
            <w:r w:rsidRPr="00B94B78">
              <w:rPr>
                <w:b/>
                <w:iCs/>
                <w:color w:val="000000"/>
                <w:sz w:val="24"/>
                <w:szCs w:val="24"/>
                <w:highlight w:val="yellow"/>
              </w:rPr>
              <w:t xml:space="preserve">Initiation schools should be closely regulated and monitored </w:t>
            </w:r>
            <w:r w:rsidR="006B30E7" w:rsidRPr="00B94B78">
              <w:rPr>
                <w:b/>
                <w:iCs/>
                <w:color w:val="000000"/>
                <w:sz w:val="24"/>
                <w:szCs w:val="24"/>
                <w:highlight w:val="yellow"/>
              </w:rPr>
              <w:t>to ensure they follow health and safety standards</w:t>
            </w:r>
            <w:r w:rsidR="00B94B78" w:rsidRPr="00B94B78">
              <w:rPr>
                <w:b/>
                <w:iCs/>
                <w:color w:val="000000"/>
                <w:sz w:val="24"/>
                <w:szCs w:val="24"/>
                <w:highlight w:val="yellow"/>
              </w:rPr>
              <w:t xml:space="preserve">. Procedures like circumcision should be done by trained medical staff. </w:t>
            </w:r>
            <w:r w:rsidRPr="00B94B78">
              <w:rPr>
                <w:b/>
                <w:iCs/>
                <w:color w:val="000000"/>
                <w:sz w:val="24"/>
                <w:szCs w:val="24"/>
                <w:highlight w:val="yellow"/>
              </w:rPr>
              <w:t xml:space="preserve">Abuse should be </w:t>
            </w:r>
            <w:r w:rsidRPr="008E1C49">
              <w:rPr>
                <w:b/>
                <w:iCs/>
                <w:color w:val="000000"/>
                <w:sz w:val="24"/>
                <w:szCs w:val="24"/>
                <w:highlight w:val="yellow"/>
              </w:rPr>
              <w:t>stopped</w:t>
            </w:r>
            <w:r w:rsidR="00075F2E" w:rsidRPr="008E1C49">
              <w:rPr>
                <w:b/>
                <w:iCs/>
                <w:color w:val="000000"/>
                <w:sz w:val="24"/>
                <w:szCs w:val="24"/>
                <w:highlight w:val="yellow"/>
              </w:rPr>
              <w:t>.</w:t>
            </w:r>
          </w:p>
        </w:tc>
      </w:tr>
    </w:tbl>
    <w:p w14:paraId="2F791D9B" w14:textId="77777777" w:rsidR="008E6CA3" w:rsidRDefault="008E6CA3" w:rsidP="004620DF">
      <w:pPr>
        <w:widowControl w:val="0"/>
        <w:pBdr>
          <w:top w:val="nil"/>
          <w:left w:val="nil"/>
          <w:bottom w:val="nil"/>
          <w:right w:val="nil"/>
          <w:between w:val="nil"/>
        </w:pBdr>
        <w:spacing w:before="55" w:after="0" w:line="276" w:lineRule="auto"/>
      </w:pPr>
    </w:p>
    <w:p w14:paraId="67F048E2" w14:textId="0828FD51" w:rsidR="008E6CA3" w:rsidRDefault="008E6CA3">
      <w:r>
        <w:br w:type="page"/>
      </w:r>
    </w:p>
    <w:p w14:paraId="10E2733D" w14:textId="42FD7169" w:rsidR="008E6CA3" w:rsidRPr="008E6CA3" w:rsidRDefault="008E6CA3" w:rsidP="008E6CA3">
      <w:pPr>
        <w:rPr>
          <w:b/>
          <w:iCs/>
          <w:sz w:val="24"/>
          <w:szCs w:val="24"/>
        </w:rPr>
      </w:pPr>
      <w:r w:rsidRPr="008E6CA3">
        <w:rPr>
          <w:b/>
          <w:iCs/>
          <w:sz w:val="24"/>
          <w:szCs w:val="24"/>
          <w:highlight w:val="yellow"/>
        </w:rPr>
        <w:t>Case Study 5: Lobola</w:t>
      </w:r>
      <w:r w:rsidR="00B94B78">
        <w:rPr>
          <w:b/>
          <w:iCs/>
          <w:sz w:val="24"/>
          <w:szCs w:val="24"/>
        </w:rPr>
        <w:t xml:space="preserve"> (</w:t>
      </w:r>
      <w:r w:rsidR="00B94B78" w:rsidRPr="00B94B78">
        <w:rPr>
          <w:b/>
          <w:iCs/>
          <w:sz w:val="24"/>
          <w:szCs w:val="24"/>
          <w:highlight w:val="yellow"/>
        </w:rPr>
        <w:t>Model Answers</w:t>
      </w:r>
      <w:r w:rsidR="00B94B78">
        <w:rPr>
          <w:b/>
          <w:iCs/>
          <w:sz w:val="24"/>
          <w:szCs w:val="24"/>
        </w:rPr>
        <w:t>)</w:t>
      </w:r>
    </w:p>
    <w:tbl>
      <w:tblPr>
        <w:tblStyle w:val="a3"/>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9"/>
        <w:gridCol w:w="5177"/>
      </w:tblGrid>
      <w:tr w:rsidR="008E6CA3" w14:paraId="330CB672" w14:textId="77777777" w:rsidTr="00A523A1">
        <w:tc>
          <w:tcPr>
            <w:tcW w:w="10206" w:type="dxa"/>
            <w:gridSpan w:val="2"/>
          </w:tcPr>
          <w:p w14:paraId="5A6BB2CA" w14:textId="24F72415" w:rsidR="008E6CA3" w:rsidRDefault="008E6CA3" w:rsidP="00A523A1">
            <w:pPr>
              <w:widowControl w:val="0"/>
              <w:spacing w:before="55" w:line="276" w:lineRule="auto"/>
              <w:rPr>
                <w:color w:val="000000"/>
                <w:sz w:val="24"/>
                <w:szCs w:val="24"/>
              </w:rPr>
            </w:pPr>
            <w:r>
              <w:rPr>
                <w:color w:val="000000"/>
                <w:sz w:val="24"/>
                <w:szCs w:val="24"/>
              </w:rPr>
              <w:t xml:space="preserve">2.1  </w:t>
            </w:r>
            <w:r w:rsidR="00CF3677">
              <w:rPr>
                <w:color w:val="000000"/>
                <w:sz w:val="24"/>
                <w:szCs w:val="24"/>
              </w:rPr>
              <w:t>Briefly define the spiritual issue described in the Case Study.</w:t>
            </w:r>
          </w:p>
          <w:p w14:paraId="70B6E218" w14:textId="564FFEA5" w:rsidR="008E6CA3" w:rsidRPr="00020946" w:rsidRDefault="004D33B9" w:rsidP="00A523A1">
            <w:pPr>
              <w:widowControl w:val="0"/>
              <w:spacing w:before="55" w:line="360" w:lineRule="auto"/>
              <w:rPr>
                <w:b/>
                <w:bCs/>
                <w:color w:val="000000"/>
                <w:sz w:val="24"/>
                <w:szCs w:val="24"/>
              </w:rPr>
            </w:pPr>
            <w:r w:rsidRPr="00020946">
              <w:rPr>
                <w:b/>
                <w:bCs/>
                <w:color w:val="000000"/>
                <w:sz w:val="24"/>
                <w:szCs w:val="24"/>
                <w:highlight w:val="yellow"/>
              </w:rPr>
              <w:t xml:space="preserve">Lobola involves the exchange of valuables between families, which raises questions about the </w:t>
            </w:r>
            <w:r w:rsidR="00020946" w:rsidRPr="00020946">
              <w:rPr>
                <w:b/>
                <w:bCs/>
                <w:color w:val="000000"/>
                <w:sz w:val="24"/>
                <w:szCs w:val="24"/>
                <w:highlight w:val="yellow"/>
              </w:rPr>
              <w:t>exploitation</w:t>
            </w:r>
            <w:r w:rsidRPr="00020946">
              <w:rPr>
                <w:b/>
                <w:bCs/>
                <w:color w:val="000000"/>
                <w:sz w:val="24"/>
                <w:szCs w:val="24"/>
                <w:highlight w:val="yellow"/>
              </w:rPr>
              <w:t xml:space="preserve"> of marriage, gender roles, and traditional expectations versus modern values of equality and autonomy.</w:t>
            </w:r>
          </w:p>
        </w:tc>
      </w:tr>
      <w:tr w:rsidR="008E6CA3" w14:paraId="58C627D9" w14:textId="77777777" w:rsidTr="00A523A1">
        <w:tc>
          <w:tcPr>
            <w:tcW w:w="5029" w:type="dxa"/>
          </w:tcPr>
          <w:p w14:paraId="09BFF37B" w14:textId="77777777" w:rsidR="008E6CA3" w:rsidRDefault="008E6CA3" w:rsidP="00A523A1">
            <w:pPr>
              <w:widowControl w:val="0"/>
              <w:spacing w:before="55" w:line="360" w:lineRule="auto"/>
              <w:rPr>
                <w:color w:val="000000"/>
                <w:sz w:val="24"/>
                <w:szCs w:val="24"/>
              </w:rPr>
            </w:pPr>
            <w:r>
              <w:rPr>
                <w:color w:val="000000"/>
                <w:sz w:val="24"/>
                <w:szCs w:val="24"/>
              </w:rPr>
              <w:t>2.2  List the positive aspects of the issue.</w:t>
            </w:r>
          </w:p>
          <w:p w14:paraId="596FA37A" w14:textId="4D30CF52" w:rsidR="006825D3" w:rsidRPr="006825D3" w:rsidRDefault="006825D3" w:rsidP="006825D3">
            <w:pPr>
              <w:pStyle w:val="ListParagraph"/>
              <w:widowControl w:val="0"/>
              <w:numPr>
                <w:ilvl w:val="0"/>
                <w:numId w:val="2"/>
              </w:numPr>
              <w:spacing w:before="55" w:line="276" w:lineRule="auto"/>
              <w:rPr>
                <w:b/>
                <w:iCs/>
                <w:color w:val="000000"/>
                <w:sz w:val="24"/>
                <w:szCs w:val="24"/>
                <w:highlight w:val="yellow"/>
                <w:lang w:val="en-US"/>
              </w:rPr>
            </w:pPr>
            <w:r w:rsidRPr="006825D3">
              <w:rPr>
                <w:b/>
                <w:iCs/>
                <w:color w:val="000000"/>
                <w:sz w:val="24"/>
                <w:szCs w:val="24"/>
                <w:highlight w:val="yellow"/>
                <w:lang w:val="en-US"/>
              </w:rPr>
              <w:t>Lobola enables couples to marry in accordance with parental and community traditions.</w:t>
            </w:r>
          </w:p>
          <w:p w14:paraId="40465735" w14:textId="77777777" w:rsidR="006825D3" w:rsidRDefault="006825D3" w:rsidP="006825D3">
            <w:pPr>
              <w:pStyle w:val="ListParagraph"/>
              <w:widowControl w:val="0"/>
              <w:numPr>
                <w:ilvl w:val="0"/>
                <w:numId w:val="2"/>
              </w:numPr>
              <w:spacing w:before="55" w:line="276" w:lineRule="auto"/>
              <w:rPr>
                <w:b/>
                <w:iCs/>
                <w:color w:val="000000"/>
                <w:sz w:val="24"/>
                <w:szCs w:val="24"/>
                <w:highlight w:val="yellow"/>
                <w:lang w:val="en-US"/>
              </w:rPr>
            </w:pPr>
            <w:r w:rsidRPr="006825D3">
              <w:rPr>
                <w:b/>
                <w:iCs/>
                <w:color w:val="000000"/>
                <w:sz w:val="24"/>
                <w:szCs w:val="24"/>
                <w:highlight w:val="yellow"/>
                <w:lang w:val="en-US"/>
              </w:rPr>
              <w:t>Lobola contributes to the economic stability of the newly married couple.</w:t>
            </w:r>
          </w:p>
          <w:p w14:paraId="1B4F801F" w14:textId="4D7C9AAA" w:rsidR="008E6CA3" w:rsidRPr="006825D3" w:rsidRDefault="006825D3" w:rsidP="006825D3">
            <w:pPr>
              <w:pStyle w:val="ListParagraph"/>
              <w:widowControl w:val="0"/>
              <w:numPr>
                <w:ilvl w:val="0"/>
                <w:numId w:val="2"/>
              </w:numPr>
              <w:spacing w:before="55" w:line="276" w:lineRule="auto"/>
              <w:rPr>
                <w:b/>
                <w:iCs/>
                <w:color w:val="000000"/>
                <w:sz w:val="24"/>
                <w:szCs w:val="24"/>
                <w:highlight w:val="yellow"/>
                <w:lang w:val="en-US"/>
              </w:rPr>
            </w:pPr>
            <w:r w:rsidRPr="006825D3">
              <w:rPr>
                <w:b/>
                <w:iCs/>
                <w:color w:val="000000"/>
                <w:sz w:val="24"/>
                <w:szCs w:val="24"/>
                <w:highlight w:val="yellow"/>
                <w:lang w:val="en-US"/>
              </w:rPr>
              <w:t>It demonstrates respect for the bride and her family, fostering unity between families.</w:t>
            </w:r>
          </w:p>
        </w:tc>
        <w:tc>
          <w:tcPr>
            <w:tcW w:w="5177" w:type="dxa"/>
          </w:tcPr>
          <w:p w14:paraId="53F2E0D4" w14:textId="77777777" w:rsidR="008E6CA3" w:rsidRDefault="008E6CA3" w:rsidP="00A523A1">
            <w:pPr>
              <w:widowControl w:val="0"/>
              <w:spacing w:before="55" w:line="360" w:lineRule="auto"/>
              <w:rPr>
                <w:color w:val="000000"/>
                <w:sz w:val="24"/>
                <w:szCs w:val="24"/>
              </w:rPr>
            </w:pPr>
            <w:r>
              <w:rPr>
                <w:color w:val="000000"/>
                <w:sz w:val="24"/>
                <w:szCs w:val="24"/>
              </w:rPr>
              <w:t>2.3  List the negative aspects of the issue.</w:t>
            </w:r>
          </w:p>
          <w:p w14:paraId="1B94D0F3" w14:textId="7B771BDB" w:rsidR="008471BD" w:rsidRPr="00644C8E" w:rsidRDefault="008471BD" w:rsidP="008471BD">
            <w:pPr>
              <w:pStyle w:val="ListParagraph"/>
              <w:widowControl w:val="0"/>
              <w:numPr>
                <w:ilvl w:val="0"/>
                <w:numId w:val="1"/>
              </w:numPr>
              <w:spacing w:before="55" w:line="276" w:lineRule="auto"/>
              <w:rPr>
                <w:b/>
                <w:iCs/>
                <w:color w:val="000000"/>
                <w:sz w:val="24"/>
                <w:szCs w:val="24"/>
                <w:highlight w:val="yellow"/>
              </w:rPr>
            </w:pPr>
            <w:r w:rsidRPr="00644C8E">
              <w:rPr>
                <w:b/>
                <w:iCs/>
                <w:color w:val="000000"/>
                <w:sz w:val="24"/>
                <w:szCs w:val="24"/>
                <w:highlight w:val="yellow"/>
              </w:rPr>
              <w:t xml:space="preserve">Some people might feel that lobola </w:t>
            </w:r>
            <w:r w:rsidR="00C73CE2" w:rsidRPr="00644C8E">
              <w:rPr>
                <w:b/>
                <w:iCs/>
                <w:color w:val="000000"/>
                <w:sz w:val="24"/>
                <w:szCs w:val="24"/>
                <w:highlight w:val="yellow"/>
              </w:rPr>
              <w:t>i</w:t>
            </w:r>
            <w:r w:rsidRPr="00644C8E">
              <w:rPr>
                <w:b/>
                <w:iCs/>
                <w:color w:val="000000"/>
                <w:sz w:val="24"/>
                <w:szCs w:val="24"/>
                <w:highlight w:val="yellow"/>
              </w:rPr>
              <w:t xml:space="preserve">s an </w:t>
            </w:r>
            <w:r w:rsidR="00C73CE2" w:rsidRPr="00644C8E">
              <w:rPr>
                <w:b/>
                <w:iCs/>
                <w:color w:val="000000"/>
                <w:sz w:val="24"/>
                <w:szCs w:val="24"/>
                <w:highlight w:val="yellow"/>
              </w:rPr>
              <w:t>outdated</w:t>
            </w:r>
            <w:r w:rsidRPr="00644C8E">
              <w:rPr>
                <w:b/>
                <w:iCs/>
                <w:color w:val="000000"/>
                <w:sz w:val="24"/>
                <w:szCs w:val="24"/>
                <w:highlight w:val="yellow"/>
              </w:rPr>
              <w:t xml:space="preserve"> tradition, similar to buying a bride and giving the groom “ownership” of his bride.  </w:t>
            </w:r>
          </w:p>
          <w:p w14:paraId="3720B8EB" w14:textId="77777777" w:rsidR="008471BD" w:rsidRPr="00644C8E" w:rsidRDefault="008471BD" w:rsidP="008471BD">
            <w:pPr>
              <w:pStyle w:val="ListParagraph"/>
              <w:widowControl w:val="0"/>
              <w:numPr>
                <w:ilvl w:val="0"/>
                <w:numId w:val="1"/>
              </w:numPr>
              <w:spacing w:before="55" w:line="276" w:lineRule="auto"/>
              <w:rPr>
                <w:b/>
                <w:iCs/>
                <w:color w:val="000000"/>
                <w:sz w:val="24"/>
                <w:szCs w:val="24"/>
                <w:highlight w:val="yellow"/>
              </w:rPr>
            </w:pPr>
            <w:r w:rsidRPr="00644C8E">
              <w:rPr>
                <w:b/>
                <w:iCs/>
                <w:color w:val="000000"/>
                <w:sz w:val="24"/>
                <w:szCs w:val="24"/>
                <w:highlight w:val="yellow"/>
              </w:rPr>
              <w:t xml:space="preserve">Lobola might be set too high and two people who genuinely love one another might not be able to afford to get married, particularly in an economy where much of the youth is unemployed. </w:t>
            </w:r>
          </w:p>
          <w:p w14:paraId="1737F531" w14:textId="22743653" w:rsidR="008E6CA3" w:rsidRPr="008471BD" w:rsidRDefault="00644C8E" w:rsidP="008471BD">
            <w:pPr>
              <w:pStyle w:val="ListParagraph"/>
              <w:widowControl w:val="0"/>
              <w:numPr>
                <w:ilvl w:val="0"/>
                <w:numId w:val="1"/>
              </w:numPr>
              <w:spacing w:before="55" w:line="276" w:lineRule="auto"/>
              <w:rPr>
                <w:bCs/>
                <w:iCs/>
                <w:color w:val="000000"/>
                <w:sz w:val="24"/>
                <w:szCs w:val="24"/>
              </w:rPr>
            </w:pPr>
            <w:r w:rsidRPr="00644C8E">
              <w:rPr>
                <w:b/>
                <w:iCs/>
                <w:color w:val="000000"/>
                <w:sz w:val="24"/>
                <w:szCs w:val="24"/>
                <w:highlight w:val="yellow"/>
              </w:rPr>
              <w:t>The payment of lobola might lead to a loss of identity for the wife and could contribute to situations of abuse within the marriage.</w:t>
            </w:r>
          </w:p>
        </w:tc>
      </w:tr>
      <w:tr w:rsidR="008E6CA3" w14:paraId="7BDB3B9A" w14:textId="77777777" w:rsidTr="00A523A1">
        <w:tc>
          <w:tcPr>
            <w:tcW w:w="10206" w:type="dxa"/>
            <w:gridSpan w:val="2"/>
          </w:tcPr>
          <w:p w14:paraId="44F3A1DF" w14:textId="77777777" w:rsidR="008E6CA3" w:rsidRDefault="008E6CA3" w:rsidP="00A523A1">
            <w:pPr>
              <w:widowControl w:val="0"/>
              <w:spacing w:before="55" w:line="276" w:lineRule="auto"/>
              <w:rPr>
                <w:color w:val="000000"/>
                <w:sz w:val="24"/>
                <w:szCs w:val="24"/>
              </w:rPr>
            </w:pPr>
            <w:r>
              <w:rPr>
                <w:color w:val="000000"/>
                <w:sz w:val="24"/>
                <w:szCs w:val="24"/>
              </w:rPr>
              <w:t>2.4  What laws, facts or moral principles are involved in this issue?</w:t>
            </w:r>
          </w:p>
          <w:p w14:paraId="5195D362" w14:textId="1A0678DA" w:rsidR="008E6CA3" w:rsidRPr="00644C8E" w:rsidRDefault="00016E83" w:rsidP="00644C8E">
            <w:pPr>
              <w:widowControl w:val="0"/>
              <w:spacing w:before="55" w:line="276" w:lineRule="auto"/>
              <w:rPr>
                <w:b/>
                <w:iCs/>
                <w:color w:val="000000"/>
                <w:sz w:val="24"/>
                <w:szCs w:val="24"/>
              </w:rPr>
            </w:pPr>
            <w:r w:rsidRPr="00016E83">
              <w:rPr>
                <w:b/>
                <w:iCs/>
                <w:color w:val="000000"/>
                <w:sz w:val="24"/>
                <w:szCs w:val="24"/>
                <w:highlight w:val="yellow"/>
              </w:rPr>
              <w:t>Lobola follows cultural traditions where it is practised. Sometimes, the requested lobola amount can be unreasonably high, impacting the couple's ability to marry. Families may view daughters as commodities, and although lobola negotiations are often handled by uncles, parents may prioritise economic suitability over their daughter's preferences in selecting a spouse.</w:t>
            </w:r>
          </w:p>
        </w:tc>
      </w:tr>
      <w:tr w:rsidR="008E6CA3" w14:paraId="174815FA" w14:textId="77777777" w:rsidTr="00A523A1">
        <w:tc>
          <w:tcPr>
            <w:tcW w:w="10206" w:type="dxa"/>
            <w:gridSpan w:val="2"/>
          </w:tcPr>
          <w:p w14:paraId="248A7D74" w14:textId="77777777" w:rsidR="008E6CA3" w:rsidRDefault="008E6CA3" w:rsidP="00A523A1">
            <w:pPr>
              <w:widowControl w:val="0"/>
              <w:spacing w:before="55" w:line="276" w:lineRule="auto"/>
              <w:rPr>
                <w:color w:val="000000"/>
                <w:sz w:val="24"/>
                <w:szCs w:val="24"/>
              </w:rPr>
            </w:pPr>
            <w:r>
              <w:rPr>
                <w:color w:val="000000"/>
                <w:sz w:val="24"/>
                <w:szCs w:val="24"/>
              </w:rPr>
              <w:t>2.5  What should be done about the issue? Why?</w:t>
            </w:r>
          </w:p>
          <w:p w14:paraId="489CC520" w14:textId="1F684014" w:rsidR="00DB1A85" w:rsidRPr="00DB1A85" w:rsidRDefault="00DB1A85" w:rsidP="00DB1A85">
            <w:pPr>
              <w:widowControl w:val="0"/>
              <w:spacing w:before="55" w:line="276" w:lineRule="auto"/>
              <w:rPr>
                <w:b/>
                <w:iCs/>
                <w:color w:val="000000"/>
                <w:sz w:val="24"/>
                <w:szCs w:val="24"/>
                <w:lang w:val="en-US"/>
              </w:rPr>
            </w:pPr>
            <w:r w:rsidRPr="00DB1A85">
              <w:rPr>
                <w:b/>
                <w:iCs/>
                <w:color w:val="000000"/>
                <w:sz w:val="24"/>
                <w:szCs w:val="24"/>
                <w:highlight w:val="yellow"/>
                <w:lang w:val="en-US"/>
              </w:rPr>
              <w:t>The cultural practice of lobola may need adjustments to align with modern realities while ensuring principles that protect the married couple, especially the bride, are upheld.</w:t>
            </w:r>
          </w:p>
          <w:p w14:paraId="23DE03E4" w14:textId="77777777" w:rsidR="008E6CA3" w:rsidRPr="004620DF" w:rsidRDefault="008E6CA3" w:rsidP="00A523A1">
            <w:pPr>
              <w:jc w:val="right"/>
              <w:rPr>
                <w:sz w:val="24"/>
                <w:szCs w:val="24"/>
              </w:rPr>
            </w:pPr>
          </w:p>
        </w:tc>
      </w:tr>
    </w:tbl>
    <w:p w14:paraId="278ABF87" w14:textId="77777777" w:rsidR="008E6CA3" w:rsidRDefault="008E6CA3" w:rsidP="004620DF">
      <w:pPr>
        <w:widowControl w:val="0"/>
        <w:pBdr>
          <w:top w:val="nil"/>
          <w:left w:val="nil"/>
          <w:bottom w:val="nil"/>
          <w:right w:val="nil"/>
          <w:between w:val="nil"/>
        </w:pBdr>
        <w:spacing w:before="55" w:after="0" w:line="276" w:lineRule="auto"/>
      </w:pPr>
    </w:p>
    <w:p w14:paraId="3FBB5E4E" w14:textId="121DA071" w:rsidR="008E6CA3" w:rsidRDefault="008E6CA3">
      <w:r>
        <w:br w:type="page"/>
      </w:r>
    </w:p>
    <w:p w14:paraId="57053C2A" w14:textId="3FB7931B" w:rsidR="008E6CA3" w:rsidRPr="008E6CA3" w:rsidRDefault="008E6CA3" w:rsidP="008E6CA3">
      <w:pPr>
        <w:rPr>
          <w:b/>
          <w:iCs/>
          <w:sz w:val="24"/>
          <w:szCs w:val="24"/>
        </w:rPr>
      </w:pPr>
      <w:r w:rsidRPr="008E6CA3">
        <w:rPr>
          <w:b/>
          <w:iCs/>
          <w:sz w:val="24"/>
          <w:szCs w:val="24"/>
          <w:highlight w:val="yellow"/>
        </w:rPr>
        <w:t>Case Study 6: Right to Life</w:t>
      </w:r>
      <w:r w:rsidR="00F241BD">
        <w:rPr>
          <w:b/>
          <w:iCs/>
          <w:sz w:val="24"/>
          <w:szCs w:val="24"/>
        </w:rPr>
        <w:t xml:space="preserve"> (</w:t>
      </w:r>
      <w:r w:rsidR="00F241BD" w:rsidRPr="00F241BD">
        <w:rPr>
          <w:b/>
          <w:iCs/>
          <w:sz w:val="24"/>
          <w:szCs w:val="24"/>
          <w:highlight w:val="yellow"/>
        </w:rPr>
        <w:t>Model Answers</w:t>
      </w:r>
      <w:r w:rsidR="00F241BD">
        <w:rPr>
          <w:b/>
          <w:iCs/>
          <w:sz w:val="24"/>
          <w:szCs w:val="24"/>
        </w:rPr>
        <w:t>)</w:t>
      </w:r>
    </w:p>
    <w:tbl>
      <w:tblPr>
        <w:tblStyle w:val="a3"/>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9"/>
        <w:gridCol w:w="5177"/>
      </w:tblGrid>
      <w:tr w:rsidR="008E6CA3" w14:paraId="37EC3863" w14:textId="77777777" w:rsidTr="00A523A1">
        <w:tc>
          <w:tcPr>
            <w:tcW w:w="10206" w:type="dxa"/>
            <w:gridSpan w:val="2"/>
          </w:tcPr>
          <w:p w14:paraId="7EE209E5" w14:textId="51C6E4E1" w:rsidR="008E6CA3" w:rsidRDefault="008E6CA3" w:rsidP="00A523A1">
            <w:pPr>
              <w:widowControl w:val="0"/>
              <w:spacing w:before="55" w:line="276" w:lineRule="auto"/>
              <w:rPr>
                <w:color w:val="000000"/>
                <w:sz w:val="24"/>
                <w:szCs w:val="24"/>
              </w:rPr>
            </w:pPr>
            <w:r>
              <w:rPr>
                <w:color w:val="000000"/>
                <w:sz w:val="24"/>
                <w:szCs w:val="24"/>
              </w:rPr>
              <w:t xml:space="preserve">2.1  </w:t>
            </w:r>
            <w:r w:rsidR="00CF3677">
              <w:rPr>
                <w:color w:val="000000"/>
                <w:sz w:val="24"/>
                <w:szCs w:val="24"/>
              </w:rPr>
              <w:t>Briefly d</w:t>
            </w:r>
            <w:r w:rsidR="004A46A7">
              <w:rPr>
                <w:color w:val="000000"/>
                <w:sz w:val="24"/>
                <w:szCs w:val="24"/>
              </w:rPr>
              <w:t>efine the</w:t>
            </w:r>
            <w:r w:rsidR="00CF3677">
              <w:rPr>
                <w:color w:val="000000"/>
                <w:sz w:val="24"/>
                <w:szCs w:val="24"/>
              </w:rPr>
              <w:t xml:space="preserve"> spiritual</w:t>
            </w:r>
            <w:r w:rsidR="004A46A7">
              <w:rPr>
                <w:color w:val="000000"/>
                <w:sz w:val="24"/>
                <w:szCs w:val="24"/>
              </w:rPr>
              <w:t xml:space="preserve"> issue described in the Case Study.</w:t>
            </w:r>
          </w:p>
          <w:p w14:paraId="40A292F3" w14:textId="1EDAD44B" w:rsidR="008E6CA3" w:rsidRPr="00D637E5" w:rsidRDefault="00D637E5" w:rsidP="00A523A1">
            <w:pPr>
              <w:widowControl w:val="0"/>
              <w:spacing w:before="55" w:line="360" w:lineRule="auto"/>
              <w:rPr>
                <w:b/>
                <w:bCs/>
                <w:color w:val="000000"/>
                <w:sz w:val="24"/>
                <w:szCs w:val="24"/>
              </w:rPr>
            </w:pPr>
            <w:r w:rsidRPr="00D637E5">
              <w:rPr>
                <w:b/>
                <w:bCs/>
                <w:color w:val="000000"/>
                <w:sz w:val="24"/>
                <w:szCs w:val="24"/>
                <w:highlight w:val="yellow"/>
              </w:rPr>
              <w:t>The right to life involves balancing the sacredness of life with complex ethical considerations in situations like self-defence, euthanasia, or abortion.</w:t>
            </w:r>
          </w:p>
        </w:tc>
      </w:tr>
      <w:tr w:rsidR="008E6CA3" w14:paraId="4A0FB7D0" w14:textId="77777777" w:rsidTr="00A523A1">
        <w:tc>
          <w:tcPr>
            <w:tcW w:w="5029" w:type="dxa"/>
          </w:tcPr>
          <w:p w14:paraId="7C3C0C12" w14:textId="77777777" w:rsidR="008E6CA3" w:rsidRDefault="008E6CA3" w:rsidP="00A523A1">
            <w:pPr>
              <w:widowControl w:val="0"/>
              <w:spacing w:before="55" w:line="360" w:lineRule="auto"/>
              <w:rPr>
                <w:color w:val="000000"/>
                <w:sz w:val="24"/>
                <w:szCs w:val="24"/>
              </w:rPr>
            </w:pPr>
            <w:r>
              <w:rPr>
                <w:color w:val="000000"/>
                <w:sz w:val="24"/>
                <w:szCs w:val="24"/>
              </w:rPr>
              <w:t>2.2  List the positive aspects of the issue.</w:t>
            </w:r>
          </w:p>
          <w:p w14:paraId="19195776" w14:textId="48B1E243" w:rsidR="008E6CA3" w:rsidRPr="001B3F84" w:rsidRDefault="001B3F84" w:rsidP="001B3F84">
            <w:pPr>
              <w:widowControl w:val="0"/>
              <w:numPr>
                <w:ilvl w:val="0"/>
                <w:numId w:val="2"/>
              </w:numPr>
              <w:pBdr>
                <w:top w:val="nil"/>
                <w:left w:val="nil"/>
                <w:bottom w:val="nil"/>
                <w:right w:val="nil"/>
                <w:between w:val="nil"/>
              </w:pBdr>
              <w:spacing w:line="276" w:lineRule="auto"/>
              <w:rPr>
                <w:b/>
                <w:bCs/>
                <w:color w:val="000000"/>
                <w:sz w:val="24"/>
                <w:szCs w:val="24"/>
                <w:highlight w:val="yellow"/>
              </w:rPr>
            </w:pPr>
            <w:r w:rsidRPr="001B3F84">
              <w:rPr>
                <w:b/>
                <w:bCs/>
                <w:color w:val="000000"/>
                <w:sz w:val="24"/>
                <w:szCs w:val="24"/>
                <w:highlight w:val="yellow"/>
              </w:rPr>
              <w:t>It</w:t>
            </w:r>
            <w:r w:rsidR="00A80DB7" w:rsidRPr="001B3F84">
              <w:rPr>
                <w:b/>
                <w:bCs/>
                <w:color w:val="000000"/>
                <w:sz w:val="24"/>
                <w:szCs w:val="24"/>
                <w:highlight w:val="yellow"/>
              </w:rPr>
              <w:t xml:space="preserve"> allows women to make decisions about their reproductive health</w:t>
            </w:r>
            <w:r w:rsidRPr="001B3F84">
              <w:rPr>
                <w:b/>
                <w:bCs/>
                <w:color w:val="000000"/>
                <w:sz w:val="24"/>
                <w:szCs w:val="24"/>
                <w:highlight w:val="yellow"/>
              </w:rPr>
              <w:t>.</w:t>
            </w:r>
          </w:p>
          <w:p w14:paraId="5D4D3134" w14:textId="77777777" w:rsidR="00032574" w:rsidRDefault="009B6C11" w:rsidP="00032574">
            <w:pPr>
              <w:widowControl w:val="0"/>
              <w:numPr>
                <w:ilvl w:val="0"/>
                <w:numId w:val="2"/>
              </w:numPr>
              <w:pBdr>
                <w:top w:val="nil"/>
                <w:left w:val="nil"/>
                <w:bottom w:val="nil"/>
                <w:right w:val="nil"/>
                <w:between w:val="nil"/>
              </w:pBdr>
              <w:spacing w:line="276" w:lineRule="auto"/>
              <w:rPr>
                <w:b/>
                <w:bCs/>
                <w:color w:val="000000"/>
                <w:sz w:val="24"/>
                <w:szCs w:val="24"/>
                <w:highlight w:val="yellow"/>
              </w:rPr>
            </w:pPr>
            <w:r w:rsidRPr="001B3F84">
              <w:rPr>
                <w:b/>
                <w:bCs/>
                <w:color w:val="000000"/>
                <w:sz w:val="24"/>
                <w:szCs w:val="24"/>
                <w:highlight w:val="yellow"/>
              </w:rPr>
              <w:t>Access to safe abortion services reduces maternal mortality rates and ensures women's health and well-being are prioriti</w:t>
            </w:r>
            <w:r w:rsidR="001B3F84" w:rsidRPr="001B3F84">
              <w:rPr>
                <w:b/>
                <w:bCs/>
                <w:color w:val="000000"/>
                <w:sz w:val="24"/>
                <w:szCs w:val="24"/>
                <w:highlight w:val="yellow"/>
              </w:rPr>
              <w:t>s</w:t>
            </w:r>
            <w:r w:rsidRPr="001B3F84">
              <w:rPr>
                <w:b/>
                <w:bCs/>
                <w:color w:val="000000"/>
                <w:sz w:val="24"/>
                <w:szCs w:val="24"/>
                <w:highlight w:val="yellow"/>
              </w:rPr>
              <w:t>ed.</w:t>
            </w:r>
          </w:p>
          <w:p w14:paraId="7C3D0E0C" w14:textId="4658F21E" w:rsidR="009B6C11" w:rsidRPr="00032574" w:rsidRDefault="001B3F84" w:rsidP="00032574">
            <w:pPr>
              <w:widowControl w:val="0"/>
              <w:numPr>
                <w:ilvl w:val="0"/>
                <w:numId w:val="2"/>
              </w:numPr>
              <w:pBdr>
                <w:top w:val="nil"/>
                <w:left w:val="nil"/>
                <w:bottom w:val="nil"/>
                <w:right w:val="nil"/>
                <w:between w:val="nil"/>
              </w:pBdr>
              <w:spacing w:line="276" w:lineRule="auto"/>
              <w:rPr>
                <w:b/>
                <w:bCs/>
                <w:color w:val="000000"/>
                <w:sz w:val="24"/>
                <w:szCs w:val="24"/>
                <w:highlight w:val="yellow"/>
              </w:rPr>
            </w:pPr>
            <w:r w:rsidRPr="00032574">
              <w:rPr>
                <w:b/>
                <w:bCs/>
                <w:color w:val="000000"/>
                <w:sz w:val="24"/>
                <w:szCs w:val="24"/>
                <w:highlight w:val="yellow"/>
              </w:rPr>
              <w:t>It</w:t>
            </w:r>
            <w:r w:rsidR="009B6C11" w:rsidRPr="00032574">
              <w:rPr>
                <w:b/>
                <w:bCs/>
                <w:color w:val="000000"/>
                <w:sz w:val="24"/>
                <w:szCs w:val="24"/>
                <w:highlight w:val="yellow"/>
              </w:rPr>
              <w:t xml:space="preserve"> promot</w:t>
            </w:r>
            <w:r w:rsidRPr="00032574">
              <w:rPr>
                <w:b/>
                <w:bCs/>
                <w:color w:val="000000"/>
                <w:sz w:val="24"/>
                <w:szCs w:val="24"/>
                <w:highlight w:val="yellow"/>
              </w:rPr>
              <w:t>es the</w:t>
            </w:r>
            <w:r w:rsidR="009B6C11" w:rsidRPr="00032574">
              <w:rPr>
                <w:b/>
                <w:bCs/>
                <w:color w:val="000000"/>
                <w:sz w:val="24"/>
                <w:szCs w:val="24"/>
                <w:highlight w:val="yellow"/>
              </w:rPr>
              <w:t xml:space="preserve"> individual freedom and dignity</w:t>
            </w:r>
            <w:r w:rsidRPr="00032574">
              <w:rPr>
                <w:b/>
                <w:bCs/>
                <w:color w:val="000000"/>
                <w:sz w:val="24"/>
                <w:szCs w:val="24"/>
                <w:highlight w:val="yellow"/>
              </w:rPr>
              <w:t xml:space="preserve"> of women</w:t>
            </w:r>
            <w:r w:rsidR="009B6C11" w:rsidRPr="00032574">
              <w:rPr>
                <w:b/>
                <w:bCs/>
                <w:color w:val="000000"/>
                <w:sz w:val="24"/>
                <w:szCs w:val="24"/>
                <w:highlight w:val="yellow"/>
              </w:rPr>
              <w:t>.</w:t>
            </w:r>
          </w:p>
        </w:tc>
        <w:tc>
          <w:tcPr>
            <w:tcW w:w="5177" w:type="dxa"/>
          </w:tcPr>
          <w:p w14:paraId="4D50EDCD" w14:textId="77777777" w:rsidR="008E6CA3" w:rsidRDefault="008E6CA3" w:rsidP="00A523A1">
            <w:pPr>
              <w:widowControl w:val="0"/>
              <w:spacing w:before="55" w:line="360" w:lineRule="auto"/>
              <w:rPr>
                <w:color w:val="000000"/>
                <w:sz w:val="24"/>
                <w:szCs w:val="24"/>
              </w:rPr>
            </w:pPr>
            <w:r>
              <w:rPr>
                <w:color w:val="000000"/>
                <w:sz w:val="24"/>
                <w:szCs w:val="24"/>
              </w:rPr>
              <w:t>2.3  List the negative aspects of the issue.</w:t>
            </w:r>
          </w:p>
          <w:p w14:paraId="4143E7DC" w14:textId="1C6DB6BE" w:rsidR="008F7976" w:rsidRPr="00032574" w:rsidRDefault="008F7976" w:rsidP="001B3F84">
            <w:pPr>
              <w:widowControl w:val="0"/>
              <w:numPr>
                <w:ilvl w:val="0"/>
                <w:numId w:val="1"/>
              </w:numPr>
              <w:pBdr>
                <w:top w:val="nil"/>
                <w:left w:val="nil"/>
                <w:bottom w:val="nil"/>
                <w:right w:val="nil"/>
                <w:between w:val="nil"/>
              </w:pBdr>
              <w:spacing w:line="276" w:lineRule="auto"/>
              <w:rPr>
                <w:b/>
                <w:bCs/>
                <w:color w:val="000000"/>
                <w:sz w:val="24"/>
                <w:szCs w:val="24"/>
                <w:highlight w:val="yellow"/>
                <w:lang w:val="en-US"/>
              </w:rPr>
            </w:pPr>
            <w:r w:rsidRPr="00032574">
              <w:rPr>
                <w:b/>
                <w:bCs/>
                <w:color w:val="000000"/>
                <w:sz w:val="24"/>
                <w:szCs w:val="24"/>
                <w:highlight w:val="yellow"/>
              </w:rPr>
              <w:t>Abortion ends a potential human life, which goes against the belief in the holiness of life.</w:t>
            </w:r>
          </w:p>
          <w:p w14:paraId="4B7BBD49" w14:textId="77777777" w:rsidR="00032574" w:rsidRDefault="009E2920" w:rsidP="00032574">
            <w:pPr>
              <w:widowControl w:val="0"/>
              <w:numPr>
                <w:ilvl w:val="0"/>
                <w:numId w:val="1"/>
              </w:numPr>
              <w:pBdr>
                <w:top w:val="nil"/>
                <w:left w:val="nil"/>
                <w:bottom w:val="nil"/>
                <w:right w:val="nil"/>
                <w:between w:val="nil"/>
              </w:pBdr>
              <w:spacing w:line="276" w:lineRule="auto"/>
              <w:rPr>
                <w:color w:val="000000"/>
                <w:sz w:val="24"/>
                <w:szCs w:val="24"/>
                <w:highlight w:val="yellow"/>
              </w:rPr>
            </w:pPr>
            <w:r w:rsidRPr="00032574">
              <w:rPr>
                <w:b/>
                <w:bCs/>
                <w:color w:val="000000"/>
                <w:sz w:val="24"/>
                <w:szCs w:val="24"/>
                <w:highlight w:val="yellow"/>
              </w:rPr>
              <w:t>Abortion is considered morally and ethically wrong as it involves intentionally terminating a pregnancy, which is seen as taking a human life.</w:t>
            </w:r>
          </w:p>
          <w:p w14:paraId="636F90B7" w14:textId="4E81252B" w:rsidR="008E6CA3" w:rsidRPr="00032574" w:rsidRDefault="004217FE" w:rsidP="00032574">
            <w:pPr>
              <w:widowControl w:val="0"/>
              <w:numPr>
                <w:ilvl w:val="0"/>
                <w:numId w:val="1"/>
              </w:numPr>
              <w:pBdr>
                <w:top w:val="nil"/>
                <w:left w:val="nil"/>
                <w:bottom w:val="nil"/>
                <w:right w:val="nil"/>
                <w:between w:val="nil"/>
              </w:pBdr>
              <w:spacing w:line="276" w:lineRule="auto"/>
              <w:rPr>
                <w:color w:val="000000"/>
                <w:sz w:val="24"/>
                <w:szCs w:val="24"/>
                <w:highlight w:val="yellow"/>
              </w:rPr>
            </w:pPr>
            <w:r w:rsidRPr="00032574">
              <w:rPr>
                <w:b/>
                <w:bCs/>
                <w:color w:val="000000"/>
                <w:sz w:val="24"/>
                <w:szCs w:val="24"/>
                <w:highlight w:val="yellow"/>
              </w:rPr>
              <w:t>It may lead to emotional distress for the woman, as well as guilt or regret, especially if viewed through the lens of sin or moral wrongdoing.</w:t>
            </w:r>
          </w:p>
        </w:tc>
      </w:tr>
      <w:tr w:rsidR="008E6CA3" w14:paraId="75C145D6" w14:textId="77777777" w:rsidTr="00A523A1">
        <w:tc>
          <w:tcPr>
            <w:tcW w:w="10206" w:type="dxa"/>
            <w:gridSpan w:val="2"/>
          </w:tcPr>
          <w:p w14:paraId="580B7FA7" w14:textId="77777777" w:rsidR="008E6CA3" w:rsidRDefault="008E6CA3" w:rsidP="00A523A1">
            <w:pPr>
              <w:widowControl w:val="0"/>
              <w:spacing w:before="55" w:line="276" w:lineRule="auto"/>
              <w:rPr>
                <w:color w:val="000000"/>
                <w:sz w:val="24"/>
                <w:szCs w:val="24"/>
              </w:rPr>
            </w:pPr>
            <w:r>
              <w:rPr>
                <w:color w:val="000000"/>
                <w:sz w:val="24"/>
                <w:szCs w:val="24"/>
              </w:rPr>
              <w:t>2.4  What laws, facts or moral principles are involved in this issue?</w:t>
            </w:r>
          </w:p>
          <w:p w14:paraId="4C2D0262" w14:textId="17D7D195" w:rsidR="008E6CA3" w:rsidRPr="00032574" w:rsidRDefault="00E353E9" w:rsidP="00032574">
            <w:pPr>
              <w:widowControl w:val="0"/>
              <w:spacing w:before="55" w:line="276" w:lineRule="auto"/>
              <w:rPr>
                <w:b/>
                <w:bCs/>
                <w:color w:val="000000"/>
                <w:sz w:val="24"/>
                <w:szCs w:val="24"/>
                <w:lang w:val="en-US"/>
              </w:rPr>
            </w:pPr>
            <w:r w:rsidRPr="00E353E9">
              <w:rPr>
                <w:b/>
                <w:bCs/>
                <w:color w:val="000000"/>
                <w:sz w:val="24"/>
                <w:szCs w:val="24"/>
                <w:highlight w:val="yellow"/>
                <w:lang w:val="en-US"/>
              </w:rPr>
              <w:t>The Choice on Termination of Pregnancy Act of 1996 protects women's rights to safe and legal abortion.</w:t>
            </w:r>
            <w:r w:rsidR="00032574" w:rsidRPr="00032574">
              <w:rPr>
                <w:b/>
                <w:bCs/>
                <w:color w:val="000000"/>
                <w:sz w:val="24"/>
                <w:szCs w:val="24"/>
                <w:highlight w:val="yellow"/>
                <w:lang w:val="en-US"/>
              </w:rPr>
              <w:t xml:space="preserve"> </w:t>
            </w:r>
            <w:r w:rsidRPr="00E353E9">
              <w:rPr>
                <w:b/>
                <w:bCs/>
                <w:color w:val="000000"/>
                <w:sz w:val="24"/>
                <w:szCs w:val="24"/>
                <w:highlight w:val="yellow"/>
                <w:lang w:val="en-US"/>
              </w:rPr>
              <w:t>Access to safe abortion reduces maternal mortality rates and promotes public health.</w:t>
            </w:r>
            <w:r w:rsidR="00032574" w:rsidRPr="00032574">
              <w:rPr>
                <w:b/>
                <w:bCs/>
                <w:color w:val="000000"/>
                <w:sz w:val="24"/>
                <w:szCs w:val="24"/>
                <w:highlight w:val="yellow"/>
                <w:lang w:val="en-US"/>
              </w:rPr>
              <w:t xml:space="preserve"> </w:t>
            </w:r>
            <w:r w:rsidRPr="00032574">
              <w:rPr>
                <w:b/>
                <w:bCs/>
                <w:color w:val="000000"/>
                <w:sz w:val="24"/>
                <w:szCs w:val="24"/>
                <w:highlight w:val="yellow"/>
                <w:lang w:val="en-US"/>
              </w:rPr>
              <w:t>The right to privacy, bodily autonomy, and women's rights to health and equality are central to the debate on abortion.</w:t>
            </w:r>
          </w:p>
        </w:tc>
      </w:tr>
      <w:tr w:rsidR="008E6CA3" w14:paraId="7486948A" w14:textId="77777777" w:rsidTr="00A523A1">
        <w:tc>
          <w:tcPr>
            <w:tcW w:w="10206" w:type="dxa"/>
            <w:gridSpan w:val="2"/>
          </w:tcPr>
          <w:p w14:paraId="12A11396" w14:textId="77777777" w:rsidR="008E6CA3" w:rsidRDefault="008E6CA3" w:rsidP="00A523A1">
            <w:pPr>
              <w:widowControl w:val="0"/>
              <w:spacing w:before="55" w:line="276" w:lineRule="auto"/>
              <w:rPr>
                <w:color w:val="000000"/>
                <w:sz w:val="24"/>
                <w:szCs w:val="24"/>
              </w:rPr>
            </w:pPr>
            <w:r>
              <w:rPr>
                <w:color w:val="000000"/>
                <w:sz w:val="24"/>
                <w:szCs w:val="24"/>
              </w:rPr>
              <w:t>2.5  What should be done about the issue? Why?</w:t>
            </w:r>
          </w:p>
          <w:p w14:paraId="6B569B09" w14:textId="36C0A279" w:rsidR="008E6CA3" w:rsidRPr="001850B9" w:rsidRDefault="00657368" w:rsidP="001850B9">
            <w:pPr>
              <w:spacing w:line="276" w:lineRule="auto"/>
              <w:rPr>
                <w:b/>
                <w:bCs/>
                <w:sz w:val="24"/>
                <w:szCs w:val="24"/>
              </w:rPr>
            </w:pPr>
            <w:r w:rsidRPr="001850B9">
              <w:rPr>
                <w:b/>
                <w:bCs/>
                <w:color w:val="000000"/>
                <w:sz w:val="24"/>
                <w:szCs w:val="24"/>
                <w:highlight w:val="yellow"/>
              </w:rPr>
              <w:t>Abortion is a highly sensitive and complex issue. Regardless of one's stance as pro-life or pro-choice, it's essential to protect legal rights, conduct educational campaigns, ensure access to healthcare, and provide advocacy and support.</w:t>
            </w:r>
          </w:p>
        </w:tc>
      </w:tr>
    </w:tbl>
    <w:p w14:paraId="15A0DB2E" w14:textId="4B5368D1" w:rsidR="008E6CA3" w:rsidRDefault="008E6CA3" w:rsidP="004620DF">
      <w:pPr>
        <w:widowControl w:val="0"/>
        <w:pBdr>
          <w:top w:val="nil"/>
          <w:left w:val="nil"/>
          <w:bottom w:val="nil"/>
          <w:right w:val="nil"/>
          <w:between w:val="nil"/>
        </w:pBdr>
        <w:spacing w:before="55" w:after="0" w:line="276" w:lineRule="auto"/>
      </w:pPr>
    </w:p>
    <w:p w14:paraId="59E8EA66" w14:textId="1ED38ABF" w:rsidR="008E6CA3" w:rsidRDefault="001850B9">
      <w:r>
        <w:t xml:space="preserve"> </w:t>
      </w:r>
      <w:r w:rsidR="008E6CA3">
        <w:br w:type="page"/>
      </w:r>
    </w:p>
    <w:p w14:paraId="220F9853" w14:textId="77777777" w:rsidR="008E6CA3" w:rsidRDefault="008E6CA3" w:rsidP="004620DF">
      <w:pPr>
        <w:widowControl w:val="0"/>
        <w:pBdr>
          <w:top w:val="nil"/>
          <w:left w:val="nil"/>
          <w:bottom w:val="nil"/>
          <w:right w:val="nil"/>
          <w:between w:val="nil"/>
        </w:pBdr>
        <w:spacing w:before="55" w:after="0" w:line="276" w:lineRule="auto"/>
      </w:pPr>
    </w:p>
    <w:p w14:paraId="5DCBA452" w14:textId="3CBC2344" w:rsidR="003172FF" w:rsidRDefault="004620DF" w:rsidP="004620DF">
      <w:pPr>
        <w:widowControl w:val="0"/>
        <w:pBdr>
          <w:top w:val="nil"/>
          <w:left w:val="nil"/>
          <w:bottom w:val="nil"/>
          <w:right w:val="nil"/>
          <w:between w:val="nil"/>
        </w:pBdr>
        <w:spacing w:before="55" w:after="0" w:line="276" w:lineRule="auto"/>
      </w:pPr>
      <w:r>
        <w:rPr>
          <w:noProof/>
        </w:rPr>
        <w:drawing>
          <wp:anchor distT="0" distB="0" distL="114300" distR="114300" simplePos="0" relativeHeight="251664384" behindDoc="0" locked="0" layoutInCell="1" hidden="0" allowOverlap="1" wp14:anchorId="5DCBA469" wp14:editId="48752E5A">
            <wp:simplePos x="0" y="0"/>
            <wp:positionH relativeFrom="margin">
              <wp:align>left</wp:align>
            </wp:positionH>
            <wp:positionV relativeFrom="paragraph">
              <wp:posOffset>0</wp:posOffset>
            </wp:positionV>
            <wp:extent cx="448310" cy="449580"/>
            <wp:effectExtent l="0" t="0" r="8890" b="7620"/>
            <wp:wrapSquare wrapText="bothSides" distT="0" distB="0" distL="114300" distR="114300"/>
            <wp:docPr id="1912553611" name="image3.png" descr="A black background with whit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background with white dots&#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anchor>
        </w:drawing>
      </w:r>
    </w:p>
    <w:p w14:paraId="4735D3D3" w14:textId="10C4C819" w:rsidR="004620DF" w:rsidRDefault="00301251" w:rsidP="004620DF">
      <w:pPr>
        <w:widowControl w:val="0"/>
        <w:spacing w:before="55" w:after="0" w:line="276" w:lineRule="auto"/>
        <w:ind w:left="219"/>
        <w:rPr>
          <w:b/>
          <w:i/>
          <w:sz w:val="28"/>
          <w:szCs w:val="28"/>
        </w:rPr>
      </w:pPr>
      <w:r>
        <w:rPr>
          <w:b/>
          <w:i/>
          <w:sz w:val="28"/>
          <w:szCs w:val="28"/>
          <w:u w:val="single"/>
        </w:rPr>
        <w:t>Activity 3</w:t>
      </w:r>
      <w:r w:rsidRPr="004620DF">
        <w:rPr>
          <w:b/>
          <w:i/>
          <w:sz w:val="28"/>
          <w:szCs w:val="28"/>
        </w:rPr>
        <w:t>:</w:t>
      </w:r>
      <w:r>
        <w:rPr>
          <w:b/>
          <w:i/>
          <w:sz w:val="28"/>
          <w:szCs w:val="28"/>
        </w:rPr>
        <w:t xml:space="preserve"> Reflection</w:t>
      </w:r>
    </w:p>
    <w:p w14:paraId="289FF3F3" w14:textId="77777777" w:rsidR="004620DF" w:rsidRDefault="004620DF" w:rsidP="004620DF">
      <w:pPr>
        <w:spacing w:line="258" w:lineRule="auto"/>
        <w:textDirection w:val="btLr"/>
        <w:rPr>
          <w:color w:val="000000"/>
        </w:rPr>
      </w:pPr>
    </w:p>
    <w:p w14:paraId="5453C2A1" w14:textId="1DFF6EBA" w:rsidR="004620DF" w:rsidRPr="004620DF" w:rsidRDefault="004620DF" w:rsidP="004620DF">
      <w:pPr>
        <w:spacing w:line="258" w:lineRule="auto"/>
        <w:ind w:left="720" w:hanging="720"/>
        <w:textDirection w:val="btLr"/>
        <w:rPr>
          <w:sz w:val="24"/>
          <w:szCs w:val="24"/>
        </w:rPr>
      </w:pPr>
      <w:r w:rsidRPr="004620DF">
        <w:rPr>
          <w:color w:val="000000"/>
          <w:sz w:val="24"/>
          <w:szCs w:val="24"/>
        </w:rPr>
        <w:t>3.1</w:t>
      </w:r>
      <w:r w:rsidRPr="004620DF">
        <w:rPr>
          <w:color w:val="000000"/>
          <w:sz w:val="24"/>
          <w:szCs w:val="24"/>
        </w:rPr>
        <w:tab/>
        <w:t xml:space="preserve">What </w:t>
      </w:r>
      <w:r>
        <w:rPr>
          <w:color w:val="000000"/>
          <w:sz w:val="24"/>
          <w:szCs w:val="24"/>
        </w:rPr>
        <w:t>THREE</w:t>
      </w:r>
      <w:r w:rsidRPr="004620DF">
        <w:rPr>
          <w:color w:val="000000"/>
          <w:sz w:val="24"/>
          <w:szCs w:val="24"/>
        </w:rPr>
        <w:t xml:space="preserve"> things can I do this week to help me understand people with opinions </w:t>
      </w:r>
      <w:r w:rsidR="004032AC">
        <w:rPr>
          <w:color w:val="000000"/>
          <w:sz w:val="24"/>
          <w:szCs w:val="24"/>
        </w:rPr>
        <w:t>different from</w:t>
      </w:r>
      <w:r w:rsidRPr="004620DF">
        <w:rPr>
          <w:color w:val="000000"/>
          <w:sz w:val="24"/>
          <w:szCs w:val="24"/>
        </w:rPr>
        <w:t xml:space="preserve"> mine?</w:t>
      </w:r>
    </w:p>
    <w:p w14:paraId="0AA3D7F6" w14:textId="68137721" w:rsidR="004620DF" w:rsidRDefault="004032AC" w:rsidP="004620DF">
      <w:pPr>
        <w:widowControl w:val="0"/>
        <w:spacing w:before="55" w:after="0" w:line="276" w:lineRule="auto"/>
        <w:rPr>
          <w:b/>
          <w:i/>
          <w:sz w:val="28"/>
          <w:szCs w:val="28"/>
        </w:rPr>
      </w:pPr>
      <w:r>
        <w:rPr>
          <w:noProof/>
        </w:rPr>
        <mc:AlternateContent>
          <mc:Choice Requires="wps">
            <w:drawing>
              <wp:anchor distT="0" distB="0" distL="114300" distR="114300" simplePos="0" relativeHeight="251665408" behindDoc="0" locked="0" layoutInCell="1" hidden="0" allowOverlap="1" wp14:anchorId="5DCBA46B" wp14:editId="32CCAA61">
                <wp:simplePos x="0" y="0"/>
                <wp:positionH relativeFrom="margin">
                  <wp:align>left</wp:align>
                </wp:positionH>
                <wp:positionV relativeFrom="paragraph">
                  <wp:posOffset>62865</wp:posOffset>
                </wp:positionV>
                <wp:extent cx="6423025" cy="3482340"/>
                <wp:effectExtent l="0" t="0" r="15875" b="22860"/>
                <wp:wrapNone/>
                <wp:docPr id="1912553608" name="Rectangle: Beveled 1912553608"/>
                <wp:cNvGraphicFramePr/>
                <a:graphic xmlns:a="http://schemas.openxmlformats.org/drawingml/2006/main">
                  <a:graphicData uri="http://schemas.microsoft.com/office/word/2010/wordprocessingShape">
                    <wps:wsp>
                      <wps:cNvSpPr/>
                      <wps:spPr>
                        <a:xfrm>
                          <a:off x="0" y="0"/>
                          <a:ext cx="6423025" cy="3482340"/>
                        </a:xfrm>
                        <a:prstGeom prst="bevel">
                          <a:avLst>
                            <a:gd name="adj" fmla="val 12500"/>
                          </a:avLst>
                        </a:prstGeom>
                        <a:solidFill>
                          <a:schemeClr val="lt1"/>
                        </a:solidFill>
                        <a:ln w="12700" cap="flat" cmpd="sng">
                          <a:solidFill>
                            <a:schemeClr val="dk1"/>
                          </a:solidFill>
                          <a:prstDash val="solid"/>
                          <a:miter lim="800000"/>
                          <a:headEnd type="none" w="sm" len="sm"/>
                          <a:tailEnd type="none" w="sm" len="sm"/>
                        </a:ln>
                      </wps:spPr>
                      <wps:txbx>
                        <w:txbxContent>
                          <w:p w14:paraId="18843892" w14:textId="77777777" w:rsidR="00546977" w:rsidRPr="00546977" w:rsidRDefault="00546977" w:rsidP="00546977">
                            <w:pPr>
                              <w:pStyle w:val="ListParagraph"/>
                              <w:numPr>
                                <w:ilvl w:val="0"/>
                                <w:numId w:val="3"/>
                              </w:numPr>
                              <w:rPr>
                                <w:b/>
                                <w:bCs/>
                                <w:sz w:val="24"/>
                                <w:szCs w:val="24"/>
                                <w:highlight w:val="yellow"/>
                              </w:rPr>
                            </w:pPr>
                            <w:r w:rsidRPr="00546977">
                              <w:rPr>
                                <w:b/>
                                <w:bCs/>
                                <w:sz w:val="24"/>
                                <w:szCs w:val="24"/>
                                <w:highlight w:val="yellow"/>
                              </w:rPr>
                              <w:t xml:space="preserve">Learners can give a range of ideas to increase understanding. These could range from reaching out and having a discussion with others with different opinions. </w:t>
                            </w:r>
                          </w:p>
                          <w:p w14:paraId="237AE673" w14:textId="77777777" w:rsidR="00546977" w:rsidRPr="00546977" w:rsidRDefault="00546977" w:rsidP="00546977">
                            <w:pPr>
                              <w:pStyle w:val="ListParagraph"/>
                              <w:numPr>
                                <w:ilvl w:val="0"/>
                                <w:numId w:val="3"/>
                              </w:numPr>
                              <w:rPr>
                                <w:b/>
                                <w:bCs/>
                                <w:sz w:val="24"/>
                                <w:szCs w:val="24"/>
                                <w:highlight w:val="yellow"/>
                              </w:rPr>
                            </w:pPr>
                            <w:r w:rsidRPr="00546977">
                              <w:rPr>
                                <w:b/>
                                <w:bCs/>
                                <w:sz w:val="24"/>
                                <w:szCs w:val="24"/>
                                <w:highlight w:val="yellow"/>
                              </w:rPr>
                              <w:t xml:space="preserve">They could read about others’ cultures. </w:t>
                            </w:r>
                          </w:p>
                          <w:p w14:paraId="3CE7801A" w14:textId="77777777" w:rsidR="00546977" w:rsidRPr="00546977" w:rsidRDefault="00546977" w:rsidP="00546977">
                            <w:pPr>
                              <w:pStyle w:val="ListParagraph"/>
                              <w:numPr>
                                <w:ilvl w:val="0"/>
                                <w:numId w:val="3"/>
                              </w:numPr>
                              <w:rPr>
                                <w:b/>
                                <w:bCs/>
                                <w:sz w:val="24"/>
                                <w:szCs w:val="24"/>
                                <w:highlight w:val="yellow"/>
                              </w:rPr>
                            </w:pPr>
                            <w:r w:rsidRPr="00546977">
                              <w:rPr>
                                <w:b/>
                                <w:bCs/>
                                <w:sz w:val="24"/>
                                <w:szCs w:val="24"/>
                                <w:highlight w:val="yellow"/>
                              </w:rPr>
                              <w:t xml:space="preserve">They could try food from different cultural backgrounds. </w:t>
                            </w:r>
                          </w:p>
                          <w:p w14:paraId="182A3360" w14:textId="77777777" w:rsidR="00546977" w:rsidRPr="00546977" w:rsidRDefault="00546977" w:rsidP="00546977">
                            <w:pPr>
                              <w:pStyle w:val="ListParagraph"/>
                              <w:numPr>
                                <w:ilvl w:val="0"/>
                                <w:numId w:val="3"/>
                              </w:numPr>
                              <w:rPr>
                                <w:b/>
                                <w:bCs/>
                                <w:sz w:val="24"/>
                                <w:szCs w:val="24"/>
                                <w:highlight w:val="yellow"/>
                              </w:rPr>
                            </w:pPr>
                            <w:r w:rsidRPr="00546977">
                              <w:rPr>
                                <w:b/>
                                <w:bCs/>
                                <w:sz w:val="24"/>
                                <w:szCs w:val="24"/>
                                <w:highlight w:val="yellow"/>
                              </w:rPr>
                              <w:t xml:space="preserve">They could watch movies that might deal with other viewpoints/cultures.  </w:t>
                            </w:r>
                          </w:p>
                          <w:p w14:paraId="55C08997" w14:textId="08149426" w:rsidR="00301251" w:rsidRPr="00301251" w:rsidRDefault="00301251" w:rsidP="00546977">
                            <w:pPr>
                              <w:pStyle w:val="ListParagraph"/>
                              <w:spacing w:after="0" w:line="360" w:lineRule="auto"/>
                              <w:textDirection w:val="btLr"/>
                              <w:rPr>
                                <w:lang w:val="en-GB"/>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DCBA46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1912553608" o:spid="_x0000_s1030" type="#_x0000_t84" style="position:absolute;margin-left:0;margin-top:4.95pt;width:505.75pt;height:274.2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" fillcolor="white [3201]" strokecolor="black [3200]" strokeweight="1pt">
                <v:stroke startarrowwidth="narrow" startarrowlength="short" endarrowwidth="narrow" endarrowlength="short"/>
                <v:textbox inset="2.53958mm,2.53958mm,2.53958mm,2.53958mm">
                  <w:txbxContent>
                    <w:p w14:paraId="18843892" w14:textId="77777777" w:rsidR="00546977" w:rsidRPr="00546977" w:rsidRDefault="00546977" w:rsidP="00546977">
                      <w:pPr>
                        <w:pStyle w:val="ListParagraph"/>
                        <w:numPr>
                          <w:ilvl w:val="0"/>
                          <w:numId w:val="3"/>
                        </w:numPr>
                        <w:rPr>
                          <w:b/>
                          <w:bCs/>
                          <w:sz w:val="24"/>
                          <w:szCs w:val="24"/>
                          <w:highlight w:val="yellow"/>
                        </w:rPr>
                      </w:pPr>
                      <w:r w:rsidRPr="00546977">
                        <w:rPr>
                          <w:b/>
                          <w:bCs/>
                          <w:sz w:val="24"/>
                          <w:szCs w:val="24"/>
                          <w:highlight w:val="yellow"/>
                        </w:rPr>
                        <w:t xml:space="preserve">Learners can give a range of ideas to increase understanding. These could range from reaching out and having a discussion with others with different opinions. </w:t>
                      </w:r>
                    </w:p>
                    <w:p w14:paraId="237AE673" w14:textId="77777777" w:rsidR="00546977" w:rsidRPr="00546977" w:rsidRDefault="00546977" w:rsidP="00546977">
                      <w:pPr>
                        <w:pStyle w:val="ListParagraph"/>
                        <w:numPr>
                          <w:ilvl w:val="0"/>
                          <w:numId w:val="3"/>
                        </w:numPr>
                        <w:rPr>
                          <w:b/>
                          <w:bCs/>
                          <w:sz w:val="24"/>
                          <w:szCs w:val="24"/>
                          <w:highlight w:val="yellow"/>
                        </w:rPr>
                      </w:pPr>
                      <w:r w:rsidRPr="00546977">
                        <w:rPr>
                          <w:b/>
                          <w:bCs/>
                          <w:sz w:val="24"/>
                          <w:szCs w:val="24"/>
                          <w:highlight w:val="yellow"/>
                        </w:rPr>
                        <w:t xml:space="preserve">They could read about others’ cultures. </w:t>
                      </w:r>
                    </w:p>
                    <w:p w14:paraId="3CE7801A" w14:textId="77777777" w:rsidR="00546977" w:rsidRPr="00546977" w:rsidRDefault="00546977" w:rsidP="00546977">
                      <w:pPr>
                        <w:pStyle w:val="ListParagraph"/>
                        <w:numPr>
                          <w:ilvl w:val="0"/>
                          <w:numId w:val="3"/>
                        </w:numPr>
                        <w:rPr>
                          <w:b/>
                          <w:bCs/>
                          <w:sz w:val="24"/>
                          <w:szCs w:val="24"/>
                          <w:highlight w:val="yellow"/>
                        </w:rPr>
                      </w:pPr>
                      <w:r w:rsidRPr="00546977">
                        <w:rPr>
                          <w:b/>
                          <w:bCs/>
                          <w:sz w:val="24"/>
                          <w:szCs w:val="24"/>
                          <w:highlight w:val="yellow"/>
                        </w:rPr>
                        <w:t xml:space="preserve">They could try food from different cultural backgrounds. </w:t>
                      </w:r>
                    </w:p>
                    <w:p w14:paraId="182A3360" w14:textId="77777777" w:rsidR="00546977" w:rsidRPr="00546977" w:rsidRDefault="00546977" w:rsidP="00546977">
                      <w:pPr>
                        <w:pStyle w:val="ListParagraph"/>
                        <w:numPr>
                          <w:ilvl w:val="0"/>
                          <w:numId w:val="3"/>
                        </w:numPr>
                        <w:rPr>
                          <w:b/>
                          <w:bCs/>
                          <w:sz w:val="24"/>
                          <w:szCs w:val="24"/>
                          <w:highlight w:val="yellow"/>
                        </w:rPr>
                      </w:pPr>
                      <w:r w:rsidRPr="00546977">
                        <w:rPr>
                          <w:b/>
                          <w:bCs/>
                          <w:sz w:val="24"/>
                          <w:szCs w:val="24"/>
                          <w:highlight w:val="yellow"/>
                        </w:rPr>
                        <w:t xml:space="preserve">They could watch movies that might deal with other viewpoints/cultures.  </w:t>
                      </w:r>
                    </w:p>
                    <w:p w14:paraId="55C08997" w14:textId="08149426" w:rsidR="00301251" w:rsidRPr="00301251" w:rsidRDefault="00301251" w:rsidP="00546977">
                      <w:pPr>
                        <w:pStyle w:val="ListParagraph"/>
                        <w:spacing w:after="0" w:line="360" w:lineRule="auto"/>
                        <w:textDirection w:val="btLr"/>
                        <w:rPr>
                          <w:lang w:val="en-GB"/>
                        </w:rPr>
                      </w:pPr>
                    </w:p>
                  </w:txbxContent>
                </v:textbox>
                <w10:wrap anchorx="margin"/>
              </v:shape>
            </w:pict>
          </mc:Fallback>
        </mc:AlternateContent>
      </w:r>
    </w:p>
    <w:p w14:paraId="5DCBA454" w14:textId="2728ECDC" w:rsidR="003172FF" w:rsidRDefault="003172FF">
      <w:pPr>
        <w:widowControl w:val="0"/>
        <w:spacing w:before="55" w:after="0" w:line="276" w:lineRule="auto"/>
        <w:ind w:left="219"/>
        <w:rPr>
          <w:b/>
          <w:i/>
          <w:sz w:val="28"/>
          <w:szCs w:val="28"/>
        </w:rPr>
      </w:pPr>
    </w:p>
    <w:p w14:paraId="5DCBA455" w14:textId="77777777" w:rsidR="003172FF" w:rsidRDefault="003172FF">
      <w:pPr>
        <w:widowControl w:val="0"/>
        <w:spacing w:before="55" w:after="0" w:line="276" w:lineRule="auto"/>
        <w:ind w:left="219"/>
        <w:rPr>
          <w:b/>
          <w:i/>
          <w:sz w:val="28"/>
          <w:szCs w:val="28"/>
        </w:rPr>
      </w:pPr>
    </w:p>
    <w:p w14:paraId="5DCBA456" w14:textId="77777777" w:rsidR="003172FF" w:rsidRDefault="00301251">
      <w:pPr>
        <w:widowControl w:val="0"/>
        <w:spacing w:before="55" w:after="0" w:line="276" w:lineRule="auto"/>
        <w:ind w:left="219"/>
        <w:rPr>
          <w:b/>
          <w:i/>
          <w:sz w:val="28"/>
          <w:szCs w:val="28"/>
        </w:rPr>
      </w:pPr>
      <w:r>
        <w:rPr>
          <w:color w:val="000000"/>
          <w:sz w:val="24"/>
          <w:szCs w:val="24"/>
        </w:rPr>
        <w:t xml:space="preserve">            </w:t>
      </w:r>
    </w:p>
    <w:p w14:paraId="5DCBA457" w14:textId="453A8F8F" w:rsidR="003172FF" w:rsidRDefault="003172FF">
      <w:pPr>
        <w:widowControl w:val="0"/>
        <w:pBdr>
          <w:top w:val="nil"/>
          <w:left w:val="nil"/>
          <w:bottom w:val="nil"/>
          <w:right w:val="nil"/>
          <w:between w:val="nil"/>
        </w:pBdr>
        <w:spacing w:before="55" w:after="0" w:line="276" w:lineRule="auto"/>
        <w:ind w:left="219"/>
        <w:rPr>
          <w:color w:val="000000"/>
          <w:sz w:val="28"/>
          <w:szCs w:val="28"/>
        </w:rPr>
      </w:pPr>
    </w:p>
    <w:p w14:paraId="5DCBA458" w14:textId="3E5B46D0" w:rsidR="003172FF" w:rsidRDefault="003172FF">
      <w:pPr>
        <w:widowControl w:val="0"/>
        <w:spacing w:after="0" w:line="240" w:lineRule="auto"/>
        <w:rPr>
          <w:sz w:val="24"/>
          <w:szCs w:val="24"/>
        </w:rPr>
      </w:pPr>
    </w:p>
    <w:sectPr w:rsidR="003172FF">
      <w:headerReference w:type="default" r:id="rId15"/>
      <w:footerReference w:type="default" r:id="rId16"/>
      <w:pgSz w:w="11906" w:h="16838"/>
      <w:pgMar w:top="1276" w:right="709" w:bottom="1440"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7BF947" w14:textId="77777777" w:rsidR="00331A05" w:rsidRDefault="00331A05">
      <w:pPr>
        <w:spacing w:after="0" w:line="240" w:lineRule="auto"/>
      </w:pPr>
      <w:r>
        <w:separator/>
      </w:r>
    </w:p>
  </w:endnote>
  <w:endnote w:type="continuationSeparator" w:id="0">
    <w:p w14:paraId="3AB8AF79" w14:textId="77777777" w:rsidR="00331A05" w:rsidRDefault="00331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760547B6-C440-4331-8B04-67552BFE43F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3D76C8F2-3A1C-41D5-976B-B039B4A6F0AA}"/>
    <w:embedBold r:id="rId3" w:fontKey="{1E83E9DC-0AF2-4CE2-96AB-1F83B4647DC4}"/>
    <w:embedItalic r:id="rId4" w:fontKey="{F2C318EF-D0CF-4F23-AA77-7D6C6988899C}"/>
    <w:embedBoldItalic r:id="rId5" w:fontKey="{90B6A80B-B121-42D2-995F-559C63204705}"/>
  </w:font>
  <w:font w:name="Calibri Light">
    <w:panose1 w:val="020F0302020204030204"/>
    <w:charset w:val="00"/>
    <w:family w:val="swiss"/>
    <w:pitch w:val="variable"/>
    <w:sig w:usb0="E4002EFF" w:usb1="C200247B" w:usb2="00000009" w:usb3="00000000" w:csb0="000001FF" w:csb1="00000000"/>
    <w:embedRegular r:id="rId6" w:fontKey="{E0E559C4-8EEB-4CED-A12E-21DF7625248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7395FE6B-03E5-4E57-8FAE-A6BEA670C8A2}"/>
    <w:embedItalic r:id="rId8" w:fontKey="{8EF3D6C4-909D-4228-9488-4C509D19FE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BA476" w14:textId="4EDE6F02" w:rsidR="003172FF" w:rsidRDefault="00301251">
    <w:pPr>
      <w:pBdr>
        <w:top w:val="nil"/>
        <w:left w:val="nil"/>
        <w:bottom w:val="nil"/>
        <w:right w:val="nil"/>
        <w:between w:val="nil"/>
      </w:pBdr>
      <w:tabs>
        <w:tab w:val="center" w:pos="5103"/>
        <w:tab w:val="right" w:pos="10324"/>
      </w:tabs>
      <w:rPr>
        <w:color w:val="000000"/>
      </w:rPr>
    </w:pPr>
    <w:r>
      <w:rPr>
        <w:color w:val="000000"/>
        <w:sz w:val="20"/>
        <w:szCs w:val="20"/>
      </w:rPr>
      <w:t>©2024 Teenactiv</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324D86">
      <w:rPr>
        <w:noProof/>
        <w:color w:val="000000"/>
        <w:sz w:val="20"/>
        <w:szCs w:val="20"/>
      </w:rPr>
      <w:t>1</w:t>
    </w:r>
    <w:r>
      <w:rPr>
        <w:color w:val="000000"/>
        <w:sz w:val="20"/>
        <w:szCs w:val="20"/>
      </w:rPr>
      <w:fldChar w:fldCharType="end"/>
    </w:r>
    <w:r>
      <w:rPr>
        <w:color w:val="000000"/>
        <w:sz w:val="20"/>
        <w:szCs w:val="20"/>
      </w:rPr>
      <w:tab/>
    </w:r>
    <w:hyperlink r:id="rId1">
      <w:r>
        <w:rPr>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7CD24F" w14:textId="77777777" w:rsidR="00331A05" w:rsidRDefault="00331A05">
      <w:pPr>
        <w:spacing w:after="0" w:line="240" w:lineRule="auto"/>
      </w:pPr>
      <w:r>
        <w:separator/>
      </w:r>
    </w:p>
  </w:footnote>
  <w:footnote w:type="continuationSeparator" w:id="0">
    <w:p w14:paraId="5C6C0D76" w14:textId="77777777" w:rsidR="00331A05" w:rsidRDefault="00331A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BA475" w14:textId="77777777" w:rsidR="003172FF" w:rsidRDefault="00301251">
    <w:pPr>
      <w:pBdr>
        <w:top w:val="nil"/>
        <w:left w:val="nil"/>
        <w:bottom w:val="nil"/>
        <w:right w:val="nil"/>
        <w:between w:val="nil"/>
      </w:pBdr>
      <w:tabs>
        <w:tab w:val="center" w:pos="4513"/>
        <w:tab w:val="right" w:pos="9026"/>
      </w:tabs>
      <w:spacing w:after="0" w:line="240" w:lineRule="auto"/>
      <w:jc w:val="right"/>
      <w:rPr>
        <w:color w:val="000000"/>
      </w:rPr>
    </w:pPr>
    <w:r>
      <w:rPr>
        <w:noProof/>
        <w:color w:val="000000"/>
      </w:rPr>
      <w:drawing>
        <wp:inline distT="0" distB="0" distL="0" distR="0" wp14:anchorId="5DCBA477" wp14:editId="5DCBA478">
          <wp:extent cx="1057397" cy="377538"/>
          <wp:effectExtent l="0" t="0" r="0" b="0"/>
          <wp:docPr id="19125536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7397" cy="3775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956EF"/>
    <w:multiLevelType w:val="multilevel"/>
    <w:tmpl w:val="C7AA4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B661B8"/>
    <w:multiLevelType w:val="hybridMultilevel"/>
    <w:tmpl w:val="13FC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84031B"/>
    <w:multiLevelType w:val="hybridMultilevel"/>
    <w:tmpl w:val="C0448C7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36161ED0"/>
    <w:multiLevelType w:val="hybridMultilevel"/>
    <w:tmpl w:val="ADDC75B6"/>
    <w:lvl w:ilvl="0" w:tplc="1C090001">
      <w:start w:val="1"/>
      <w:numFmt w:val="bullet"/>
      <w:lvlText w:val=""/>
      <w:lvlJc w:val="left"/>
      <w:pPr>
        <w:ind w:left="990" w:hanging="360"/>
      </w:pPr>
      <w:rPr>
        <w:rFonts w:ascii="Symbol" w:hAnsi="Symbol" w:hint="default"/>
      </w:rPr>
    </w:lvl>
    <w:lvl w:ilvl="1" w:tplc="1C090003" w:tentative="1">
      <w:start w:val="1"/>
      <w:numFmt w:val="bullet"/>
      <w:lvlText w:val="o"/>
      <w:lvlJc w:val="left"/>
      <w:pPr>
        <w:ind w:left="1710" w:hanging="360"/>
      </w:pPr>
      <w:rPr>
        <w:rFonts w:ascii="Courier New" w:hAnsi="Courier New" w:cs="Courier New" w:hint="default"/>
      </w:rPr>
    </w:lvl>
    <w:lvl w:ilvl="2" w:tplc="1C090005" w:tentative="1">
      <w:start w:val="1"/>
      <w:numFmt w:val="bullet"/>
      <w:lvlText w:val=""/>
      <w:lvlJc w:val="left"/>
      <w:pPr>
        <w:ind w:left="2430" w:hanging="360"/>
      </w:pPr>
      <w:rPr>
        <w:rFonts w:ascii="Wingdings" w:hAnsi="Wingdings" w:hint="default"/>
      </w:rPr>
    </w:lvl>
    <w:lvl w:ilvl="3" w:tplc="1C090001" w:tentative="1">
      <w:start w:val="1"/>
      <w:numFmt w:val="bullet"/>
      <w:lvlText w:val=""/>
      <w:lvlJc w:val="left"/>
      <w:pPr>
        <w:ind w:left="3150" w:hanging="360"/>
      </w:pPr>
      <w:rPr>
        <w:rFonts w:ascii="Symbol" w:hAnsi="Symbol" w:hint="default"/>
      </w:rPr>
    </w:lvl>
    <w:lvl w:ilvl="4" w:tplc="1C090003" w:tentative="1">
      <w:start w:val="1"/>
      <w:numFmt w:val="bullet"/>
      <w:lvlText w:val="o"/>
      <w:lvlJc w:val="left"/>
      <w:pPr>
        <w:ind w:left="3870" w:hanging="360"/>
      </w:pPr>
      <w:rPr>
        <w:rFonts w:ascii="Courier New" w:hAnsi="Courier New" w:cs="Courier New" w:hint="default"/>
      </w:rPr>
    </w:lvl>
    <w:lvl w:ilvl="5" w:tplc="1C090005" w:tentative="1">
      <w:start w:val="1"/>
      <w:numFmt w:val="bullet"/>
      <w:lvlText w:val=""/>
      <w:lvlJc w:val="left"/>
      <w:pPr>
        <w:ind w:left="4590" w:hanging="360"/>
      </w:pPr>
      <w:rPr>
        <w:rFonts w:ascii="Wingdings" w:hAnsi="Wingdings" w:hint="default"/>
      </w:rPr>
    </w:lvl>
    <w:lvl w:ilvl="6" w:tplc="1C090001" w:tentative="1">
      <w:start w:val="1"/>
      <w:numFmt w:val="bullet"/>
      <w:lvlText w:val=""/>
      <w:lvlJc w:val="left"/>
      <w:pPr>
        <w:ind w:left="5310" w:hanging="360"/>
      </w:pPr>
      <w:rPr>
        <w:rFonts w:ascii="Symbol" w:hAnsi="Symbol" w:hint="default"/>
      </w:rPr>
    </w:lvl>
    <w:lvl w:ilvl="7" w:tplc="1C090003" w:tentative="1">
      <w:start w:val="1"/>
      <w:numFmt w:val="bullet"/>
      <w:lvlText w:val="o"/>
      <w:lvlJc w:val="left"/>
      <w:pPr>
        <w:ind w:left="6030" w:hanging="360"/>
      </w:pPr>
      <w:rPr>
        <w:rFonts w:ascii="Courier New" w:hAnsi="Courier New" w:cs="Courier New" w:hint="default"/>
      </w:rPr>
    </w:lvl>
    <w:lvl w:ilvl="8" w:tplc="1C090005" w:tentative="1">
      <w:start w:val="1"/>
      <w:numFmt w:val="bullet"/>
      <w:lvlText w:val=""/>
      <w:lvlJc w:val="left"/>
      <w:pPr>
        <w:ind w:left="6750" w:hanging="360"/>
      </w:pPr>
      <w:rPr>
        <w:rFonts w:ascii="Wingdings" w:hAnsi="Wingdings" w:hint="default"/>
      </w:rPr>
    </w:lvl>
  </w:abstractNum>
  <w:abstractNum w:abstractNumId="4" w15:restartNumberingAfterBreak="0">
    <w:nsid w:val="63EF0B01"/>
    <w:multiLevelType w:val="multilevel"/>
    <w:tmpl w:val="D3B0C1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5831065"/>
    <w:multiLevelType w:val="hybridMultilevel"/>
    <w:tmpl w:val="2A66F88A"/>
    <w:lvl w:ilvl="0" w:tplc="0016ACEC">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68636F46"/>
    <w:multiLevelType w:val="multilevel"/>
    <w:tmpl w:val="1C7AF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34463959">
    <w:abstractNumId w:val="6"/>
  </w:num>
  <w:num w:numId="2" w16cid:durableId="1941909207">
    <w:abstractNumId w:val="0"/>
  </w:num>
  <w:num w:numId="3" w16cid:durableId="679892975">
    <w:abstractNumId w:val="1"/>
  </w:num>
  <w:num w:numId="4" w16cid:durableId="198056775">
    <w:abstractNumId w:val="3"/>
  </w:num>
  <w:num w:numId="5" w16cid:durableId="1927417853">
    <w:abstractNumId w:val="2"/>
  </w:num>
  <w:num w:numId="6" w16cid:durableId="1574579361">
    <w:abstractNumId w:val="5"/>
  </w:num>
  <w:num w:numId="7" w16cid:durableId="7386709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2FF"/>
    <w:rsid w:val="00016E83"/>
    <w:rsid w:val="00020946"/>
    <w:rsid w:val="00032574"/>
    <w:rsid w:val="00042EED"/>
    <w:rsid w:val="00056D21"/>
    <w:rsid w:val="00075F2E"/>
    <w:rsid w:val="000B2254"/>
    <w:rsid w:val="000C2199"/>
    <w:rsid w:val="000F314E"/>
    <w:rsid w:val="001454C0"/>
    <w:rsid w:val="00162C46"/>
    <w:rsid w:val="001838A9"/>
    <w:rsid w:val="001850B9"/>
    <w:rsid w:val="001B3F84"/>
    <w:rsid w:val="002F46EF"/>
    <w:rsid w:val="00301251"/>
    <w:rsid w:val="003172FF"/>
    <w:rsid w:val="00324D86"/>
    <w:rsid w:val="00331A05"/>
    <w:rsid w:val="003527EA"/>
    <w:rsid w:val="003B2BF0"/>
    <w:rsid w:val="004032AC"/>
    <w:rsid w:val="004204C0"/>
    <w:rsid w:val="004217FE"/>
    <w:rsid w:val="004620DF"/>
    <w:rsid w:val="00482661"/>
    <w:rsid w:val="00486741"/>
    <w:rsid w:val="004A46A7"/>
    <w:rsid w:val="004B7BE6"/>
    <w:rsid w:val="004D33B9"/>
    <w:rsid w:val="00546977"/>
    <w:rsid w:val="00575990"/>
    <w:rsid w:val="005B16D8"/>
    <w:rsid w:val="005C1C8C"/>
    <w:rsid w:val="00644C8E"/>
    <w:rsid w:val="00657368"/>
    <w:rsid w:val="00670206"/>
    <w:rsid w:val="006825D3"/>
    <w:rsid w:val="00683944"/>
    <w:rsid w:val="006B30E7"/>
    <w:rsid w:val="0081556D"/>
    <w:rsid w:val="008471BD"/>
    <w:rsid w:val="00872F75"/>
    <w:rsid w:val="00886C60"/>
    <w:rsid w:val="00892D2A"/>
    <w:rsid w:val="008C17A5"/>
    <w:rsid w:val="008C7874"/>
    <w:rsid w:val="008E1C49"/>
    <w:rsid w:val="008E2040"/>
    <w:rsid w:val="008E496F"/>
    <w:rsid w:val="008E6CA3"/>
    <w:rsid w:val="008F7976"/>
    <w:rsid w:val="0094069D"/>
    <w:rsid w:val="009B6C11"/>
    <w:rsid w:val="009E2920"/>
    <w:rsid w:val="00A47F3E"/>
    <w:rsid w:val="00A80DB7"/>
    <w:rsid w:val="00AA4EDD"/>
    <w:rsid w:val="00AA676C"/>
    <w:rsid w:val="00B14BC4"/>
    <w:rsid w:val="00B265B8"/>
    <w:rsid w:val="00B26D34"/>
    <w:rsid w:val="00B41CD7"/>
    <w:rsid w:val="00B94B78"/>
    <w:rsid w:val="00BA10C2"/>
    <w:rsid w:val="00BA27D5"/>
    <w:rsid w:val="00BF0782"/>
    <w:rsid w:val="00C24A96"/>
    <w:rsid w:val="00C73CE2"/>
    <w:rsid w:val="00C96B33"/>
    <w:rsid w:val="00CE54E2"/>
    <w:rsid w:val="00CE76EC"/>
    <w:rsid w:val="00CF09F8"/>
    <w:rsid w:val="00CF0EF3"/>
    <w:rsid w:val="00CF1973"/>
    <w:rsid w:val="00CF3677"/>
    <w:rsid w:val="00D637E5"/>
    <w:rsid w:val="00D6439F"/>
    <w:rsid w:val="00D970E1"/>
    <w:rsid w:val="00DB1A85"/>
    <w:rsid w:val="00DE2115"/>
    <w:rsid w:val="00DE422A"/>
    <w:rsid w:val="00E127FF"/>
    <w:rsid w:val="00E353E9"/>
    <w:rsid w:val="00F16CFE"/>
    <w:rsid w:val="00F241BD"/>
    <w:rsid w:val="00F51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CBA421"/>
  <w15:docId w15:val="{9ECF7110-8690-42EA-9BDD-300D1D574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32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C93180"/>
    <w:pPr>
      <w:spacing w:before="100" w:beforeAutospacing="1" w:after="100" w:afterAutospacing="1" w:line="240" w:lineRule="auto"/>
      <w:outlineLvl w:val="1"/>
    </w:pPr>
    <w:rPr>
      <w:rFonts w:ascii="Times New Roman" w:eastAsia="Times New Roman" w:hAnsi="Times New Roman" w:cs="Times New Roman"/>
      <w:b/>
      <w:bCs/>
      <w:sz w:val="36"/>
      <w:szCs w:val="36"/>
      <w:lang w:eastAsia="zh-TW"/>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E0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653D0"/>
    <w:pPr>
      <w:ind w:left="720"/>
      <w:contextualSpacing/>
    </w:pPr>
  </w:style>
  <w:style w:type="paragraph" w:styleId="NoSpacing">
    <w:name w:val="No Spacing"/>
    <w:uiPriority w:val="1"/>
    <w:qFormat/>
    <w:rsid w:val="00991C34"/>
    <w:pPr>
      <w:spacing w:after="0" w:line="240" w:lineRule="auto"/>
    </w:pPr>
  </w:style>
  <w:style w:type="table" w:customStyle="1" w:styleId="TableGrid1">
    <w:name w:val="Table Grid1"/>
    <w:basedOn w:val="TableNormal"/>
    <w:next w:val="TableGrid"/>
    <w:uiPriority w:val="59"/>
    <w:rsid w:val="00B5620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2Char">
    <w:name w:val="Heading 2 Char"/>
    <w:basedOn w:val="DefaultParagraphFont"/>
    <w:link w:val="Heading2"/>
    <w:uiPriority w:val="9"/>
    <w:rsid w:val="00C93180"/>
    <w:rPr>
      <w:rFonts w:ascii="Times New Roman" w:eastAsia="Times New Roman" w:hAnsi="Times New Roman" w:cs="Times New Roman"/>
      <w:b/>
      <w:bCs/>
      <w:sz w:val="36"/>
      <w:szCs w:val="36"/>
      <w:lang w:eastAsia="zh-TW"/>
    </w:rPr>
  </w:style>
  <w:style w:type="character" w:customStyle="1" w:styleId="authors-post">
    <w:name w:val="authors-post"/>
    <w:basedOn w:val="DefaultParagraphFont"/>
    <w:rsid w:val="00C93180"/>
  </w:style>
  <w:style w:type="character" w:styleId="Emphasis">
    <w:name w:val="Emphasis"/>
    <w:basedOn w:val="DefaultParagraphFont"/>
    <w:uiPriority w:val="20"/>
    <w:qFormat/>
    <w:rsid w:val="00A62F9E"/>
    <w:rPr>
      <w:i/>
      <w:iCs/>
    </w:rPr>
  </w:style>
  <w:style w:type="character" w:customStyle="1" w:styleId="Heading1Char">
    <w:name w:val="Heading 1 Char"/>
    <w:basedOn w:val="DefaultParagraphFont"/>
    <w:link w:val="Heading1"/>
    <w:uiPriority w:val="9"/>
    <w:rsid w:val="00CF322F"/>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4D7182"/>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4D7182"/>
    <w:rPr>
      <w:rFonts w:ascii="Arial" w:eastAsia="Arial" w:hAnsi="Arial" w:cs="Arial"/>
      <w:lang w:val="en-US"/>
    </w:rPr>
  </w:style>
  <w:style w:type="paragraph" w:customStyle="1" w:styleId="TableParagraph">
    <w:name w:val="Table Paragraph"/>
    <w:basedOn w:val="Normal"/>
    <w:uiPriority w:val="1"/>
    <w:qFormat/>
    <w:rsid w:val="004D7182"/>
    <w:pPr>
      <w:widowControl w:val="0"/>
      <w:autoSpaceDE w:val="0"/>
      <w:autoSpaceDN w:val="0"/>
      <w:spacing w:after="0" w:line="240" w:lineRule="auto"/>
    </w:pPr>
    <w:rPr>
      <w:lang w:val="en-US"/>
    </w:rPr>
  </w:style>
  <w:style w:type="character" w:styleId="CommentReference">
    <w:name w:val="annotation reference"/>
    <w:basedOn w:val="DefaultParagraphFont"/>
    <w:uiPriority w:val="99"/>
    <w:semiHidden/>
    <w:unhideWhenUsed/>
    <w:rsid w:val="00434618"/>
    <w:rPr>
      <w:sz w:val="16"/>
      <w:szCs w:val="16"/>
    </w:rPr>
  </w:style>
  <w:style w:type="paragraph" w:styleId="CommentText">
    <w:name w:val="annotation text"/>
    <w:basedOn w:val="Normal"/>
    <w:link w:val="CommentTextChar"/>
    <w:uiPriority w:val="99"/>
    <w:semiHidden/>
    <w:unhideWhenUsed/>
    <w:rsid w:val="00434618"/>
    <w:pPr>
      <w:spacing w:line="240" w:lineRule="auto"/>
    </w:pPr>
    <w:rPr>
      <w:sz w:val="20"/>
      <w:szCs w:val="20"/>
    </w:rPr>
  </w:style>
  <w:style w:type="character" w:customStyle="1" w:styleId="CommentTextChar">
    <w:name w:val="Comment Text Char"/>
    <w:basedOn w:val="DefaultParagraphFont"/>
    <w:link w:val="CommentText"/>
    <w:uiPriority w:val="99"/>
    <w:semiHidden/>
    <w:rsid w:val="00434618"/>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C05C9C"/>
    <w:rPr>
      <w:color w:val="605E5C"/>
      <w:shd w:val="clear" w:color="auto" w:fill="E1DFDD"/>
    </w:rPr>
  </w:style>
  <w:style w:type="character" w:styleId="FollowedHyperlink">
    <w:name w:val="FollowedHyperlink"/>
    <w:basedOn w:val="DefaultParagraphFont"/>
    <w:uiPriority w:val="99"/>
    <w:semiHidden/>
    <w:unhideWhenUsed/>
    <w:rsid w:val="00707C08"/>
    <w:rPr>
      <w:color w:val="954F72" w:themeColor="followedHyperlink"/>
      <w:u w:val="single"/>
    </w:r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341273">
      <w:bodyDiv w:val="1"/>
      <w:marLeft w:val="0"/>
      <w:marRight w:val="0"/>
      <w:marTop w:val="0"/>
      <w:marBottom w:val="0"/>
      <w:divBdr>
        <w:top w:val="none" w:sz="0" w:space="0" w:color="auto"/>
        <w:left w:val="none" w:sz="0" w:space="0" w:color="auto"/>
        <w:bottom w:val="none" w:sz="0" w:space="0" w:color="auto"/>
        <w:right w:val="none" w:sz="0" w:space="0" w:color="auto"/>
      </w:divBdr>
    </w:div>
    <w:div w:id="448397539">
      <w:bodyDiv w:val="1"/>
      <w:marLeft w:val="0"/>
      <w:marRight w:val="0"/>
      <w:marTop w:val="0"/>
      <w:marBottom w:val="0"/>
      <w:divBdr>
        <w:top w:val="none" w:sz="0" w:space="0" w:color="auto"/>
        <w:left w:val="none" w:sz="0" w:space="0" w:color="auto"/>
        <w:bottom w:val="none" w:sz="0" w:space="0" w:color="auto"/>
        <w:right w:val="none" w:sz="0" w:space="0" w:color="auto"/>
      </w:divBdr>
    </w:div>
    <w:div w:id="552739480">
      <w:bodyDiv w:val="1"/>
      <w:marLeft w:val="0"/>
      <w:marRight w:val="0"/>
      <w:marTop w:val="0"/>
      <w:marBottom w:val="0"/>
      <w:divBdr>
        <w:top w:val="none" w:sz="0" w:space="0" w:color="auto"/>
        <w:left w:val="none" w:sz="0" w:space="0" w:color="auto"/>
        <w:bottom w:val="none" w:sz="0" w:space="0" w:color="auto"/>
        <w:right w:val="none" w:sz="0" w:space="0" w:color="auto"/>
      </w:divBdr>
    </w:div>
    <w:div w:id="878786938">
      <w:bodyDiv w:val="1"/>
      <w:marLeft w:val="0"/>
      <w:marRight w:val="0"/>
      <w:marTop w:val="0"/>
      <w:marBottom w:val="0"/>
      <w:divBdr>
        <w:top w:val="none" w:sz="0" w:space="0" w:color="auto"/>
        <w:left w:val="none" w:sz="0" w:space="0" w:color="auto"/>
        <w:bottom w:val="none" w:sz="0" w:space="0" w:color="auto"/>
        <w:right w:val="none" w:sz="0" w:space="0" w:color="auto"/>
      </w:divBdr>
    </w:div>
    <w:div w:id="992174958">
      <w:bodyDiv w:val="1"/>
      <w:marLeft w:val="0"/>
      <w:marRight w:val="0"/>
      <w:marTop w:val="0"/>
      <w:marBottom w:val="0"/>
      <w:divBdr>
        <w:top w:val="none" w:sz="0" w:space="0" w:color="auto"/>
        <w:left w:val="none" w:sz="0" w:space="0" w:color="auto"/>
        <w:bottom w:val="none" w:sz="0" w:space="0" w:color="auto"/>
        <w:right w:val="none" w:sz="0" w:space="0" w:color="auto"/>
      </w:divBdr>
    </w:div>
    <w:div w:id="1063528282">
      <w:bodyDiv w:val="1"/>
      <w:marLeft w:val="0"/>
      <w:marRight w:val="0"/>
      <w:marTop w:val="0"/>
      <w:marBottom w:val="0"/>
      <w:divBdr>
        <w:top w:val="none" w:sz="0" w:space="0" w:color="auto"/>
        <w:left w:val="none" w:sz="0" w:space="0" w:color="auto"/>
        <w:bottom w:val="none" w:sz="0" w:space="0" w:color="auto"/>
        <w:right w:val="none" w:sz="0" w:space="0" w:color="auto"/>
      </w:divBdr>
      <w:divsChild>
        <w:div w:id="173501199">
          <w:marLeft w:val="0"/>
          <w:marRight w:val="0"/>
          <w:marTop w:val="0"/>
          <w:marBottom w:val="0"/>
          <w:divBdr>
            <w:top w:val="none" w:sz="0" w:space="0" w:color="auto"/>
            <w:left w:val="none" w:sz="0" w:space="0" w:color="auto"/>
            <w:bottom w:val="none" w:sz="0" w:space="0" w:color="auto"/>
            <w:right w:val="none" w:sz="0" w:space="0" w:color="auto"/>
          </w:divBdr>
          <w:divsChild>
            <w:div w:id="1067269748">
              <w:marLeft w:val="0"/>
              <w:marRight w:val="0"/>
              <w:marTop w:val="0"/>
              <w:marBottom w:val="0"/>
              <w:divBdr>
                <w:top w:val="none" w:sz="0" w:space="0" w:color="auto"/>
                <w:left w:val="none" w:sz="0" w:space="0" w:color="auto"/>
                <w:bottom w:val="none" w:sz="0" w:space="0" w:color="auto"/>
                <w:right w:val="none" w:sz="0" w:space="0" w:color="auto"/>
              </w:divBdr>
              <w:divsChild>
                <w:div w:id="2142067169">
                  <w:marLeft w:val="0"/>
                  <w:marRight w:val="0"/>
                  <w:marTop w:val="0"/>
                  <w:marBottom w:val="0"/>
                  <w:divBdr>
                    <w:top w:val="none" w:sz="0" w:space="0" w:color="auto"/>
                    <w:left w:val="none" w:sz="0" w:space="0" w:color="auto"/>
                    <w:bottom w:val="none" w:sz="0" w:space="0" w:color="auto"/>
                    <w:right w:val="none" w:sz="0" w:space="0" w:color="auto"/>
                  </w:divBdr>
                  <w:divsChild>
                    <w:div w:id="316157665">
                      <w:marLeft w:val="0"/>
                      <w:marRight w:val="0"/>
                      <w:marTop w:val="0"/>
                      <w:marBottom w:val="0"/>
                      <w:divBdr>
                        <w:top w:val="none" w:sz="0" w:space="0" w:color="auto"/>
                        <w:left w:val="none" w:sz="0" w:space="0" w:color="auto"/>
                        <w:bottom w:val="none" w:sz="0" w:space="0" w:color="auto"/>
                        <w:right w:val="none" w:sz="0" w:space="0" w:color="auto"/>
                      </w:divBdr>
                      <w:divsChild>
                        <w:div w:id="1034501808">
                          <w:marLeft w:val="0"/>
                          <w:marRight w:val="0"/>
                          <w:marTop w:val="0"/>
                          <w:marBottom w:val="0"/>
                          <w:divBdr>
                            <w:top w:val="none" w:sz="0" w:space="0" w:color="auto"/>
                            <w:left w:val="none" w:sz="0" w:space="0" w:color="auto"/>
                            <w:bottom w:val="none" w:sz="0" w:space="0" w:color="auto"/>
                            <w:right w:val="none" w:sz="0" w:space="0" w:color="auto"/>
                          </w:divBdr>
                          <w:divsChild>
                            <w:div w:id="174083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751013">
      <w:bodyDiv w:val="1"/>
      <w:marLeft w:val="0"/>
      <w:marRight w:val="0"/>
      <w:marTop w:val="0"/>
      <w:marBottom w:val="0"/>
      <w:divBdr>
        <w:top w:val="none" w:sz="0" w:space="0" w:color="auto"/>
        <w:left w:val="none" w:sz="0" w:space="0" w:color="auto"/>
        <w:bottom w:val="none" w:sz="0" w:space="0" w:color="auto"/>
        <w:right w:val="none" w:sz="0" w:space="0" w:color="auto"/>
      </w:divBdr>
    </w:div>
    <w:div w:id="1499536239">
      <w:bodyDiv w:val="1"/>
      <w:marLeft w:val="0"/>
      <w:marRight w:val="0"/>
      <w:marTop w:val="0"/>
      <w:marBottom w:val="0"/>
      <w:divBdr>
        <w:top w:val="none" w:sz="0" w:space="0" w:color="auto"/>
        <w:left w:val="none" w:sz="0" w:space="0" w:color="auto"/>
        <w:bottom w:val="none" w:sz="0" w:space="0" w:color="auto"/>
        <w:right w:val="none" w:sz="0" w:space="0" w:color="auto"/>
      </w:divBdr>
    </w:div>
    <w:div w:id="1523208517">
      <w:bodyDiv w:val="1"/>
      <w:marLeft w:val="0"/>
      <w:marRight w:val="0"/>
      <w:marTop w:val="0"/>
      <w:marBottom w:val="0"/>
      <w:divBdr>
        <w:top w:val="none" w:sz="0" w:space="0" w:color="auto"/>
        <w:left w:val="none" w:sz="0" w:space="0" w:color="auto"/>
        <w:bottom w:val="none" w:sz="0" w:space="0" w:color="auto"/>
        <w:right w:val="none" w:sz="0" w:space="0" w:color="auto"/>
      </w:divBdr>
      <w:divsChild>
        <w:div w:id="725178557">
          <w:marLeft w:val="0"/>
          <w:marRight w:val="0"/>
          <w:marTop w:val="0"/>
          <w:marBottom w:val="0"/>
          <w:divBdr>
            <w:top w:val="none" w:sz="0" w:space="0" w:color="auto"/>
            <w:left w:val="none" w:sz="0" w:space="0" w:color="auto"/>
            <w:bottom w:val="none" w:sz="0" w:space="0" w:color="auto"/>
            <w:right w:val="none" w:sz="0" w:space="0" w:color="auto"/>
          </w:divBdr>
          <w:divsChild>
            <w:div w:id="277639697">
              <w:marLeft w:val="0"/>
              <w:marRight w:val="0"/>
              <w:marTop w:val="0"/>
              <w:marBottom w:val="0"/>
              <w:divBdr>
                <w:top w:val="none" w:sz="0" w:space="0" w:color="auto"/>
                <w:left w:val="none" w:sz="0" w:space="0" w:color="auto"/>
                <w:bottom w:val="none" w:sz="0" w:space="0" w:color="auto"/>
                <w:right w:val="none" w:sz="0" w:space="0" w:color="auto"/>
              </w:divBdr>
              <w:divsChild>
                <w:div w:id="958605812">
                  <w:marLeft w:val="0"/>
                  <w:marRight w:val="0"/>
                  <w:marTop w:val="0"/>
                  <w:marBottom w:val="0"/>
                  <w:divBdr>
                    <w:top w:val="none" w:sz="0" w:space="0" w:color="auto"/>
                    <w:left w:val="none" w:sz="0" w:space="0" w:color="auto"/>
                    <w:bottom w:val="none" w:sz="0" w:space="0" w:color="auto"/>
                    <w:right w:val="none" w:sz="0" w:space="0" w:color="auto"/>
                  </w:divBdr>
                  <w:divsChild>
                    <w:div w:id="2067294740">
                      <w:marLeft w:val="0"/>
                      <w:marRight w:val="0"/>
                      <w:marTop w:val="0"/>
                      <w:marBottom w:val="0"/>
                      <w:divBdr>
                        <w:top w:val="none" w:sz="0" w:space="0" w:color="auto"/>
                        <w:left w:val="none" w:sz="0" w:space="0" w:color="auto"/>
                        <w:bottom w:val="none" w:sz="0" w:space="0" w:color="auto"/>
                        <w:right w:val="none" w:sz="0" w:space="0" w:color="auto"/>
                      </w:divBdr>
                      <w:divsChild>
                        <w:div w:id="1545674364">
                          <w:marLeft w:val="0"/>
                          <w:marRight w:val="0"/>
                          <w:marTop w:val="0"/>
                          <w:marBottom w:val="0"/>
                          <w:divBdr>
                            <w:top w:val="none" w:sz="0" w:space="0" w:color="auto"/>
                            <w:left w:val="none" w:sz="0" w:space="0" w:color="auto"/>
                            <w:bottom w:val="none" w:sz="0" w:space="0" w:color="auto"/>
                            <w:right w:val="none" w:sz="0" w:space="0" w:color="auto"/>
                          </w:divBdr>
                          <w:divsChild>
                            <w:div w:id="46393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321036">
      <w:bodyDiv w:val="1"/>
      <w:marLeft w:val="0"/>
      <w:marRight w:val="0"/>
      <w:marTop w:val="0"/>
      <w:marBottom w:val="0"/>
      <w:divBdr>
        <w:top w:val="none" w:sz="0" w:space="0" w:color="auto"/>
        <w:left w:val="none" w:sz="0" w:space="0" w:color="auto"/>
        <w:bottom w:val="none" w:sz="0" w:space="0" w:color="auto"/>
        <w:right w:val="none" w:sz="0" w:space="0" w:color="auto"/>
      </w:divBdr>
      <w:divsChild>
        <w:div w:id="185366986">
          <w:marLeft w:val="0"/>
          <w:marRight w:val="0"/>
          <w:marTop w:val="0"/>
          <w:marBottom w:val="0"/>
          <w:divBdr>
            <w:top w:val="none" w:sz="0" w:space="0" w:color="auto"/>
            <w:left w:val="none" w:sz="0" w:space="0" w:color="auto"/>
            <w:bottom w:val="none" w:sz="0" w:space="0" w:color="auto"/>
            <w:right w:val="none" w:sz="0" w:space="0" w:color="auto"/>
          </w:divBdr>
          <w:divsChild>
            <w:div w:id="1282104310">
              <w:marLeft w:val="0"/>
              <w:marRight w:val="0"/>
              <w:marTop w:val="0"/>
              <w:marBottom w:val="0"/>
              <w:divBdr>
                <w:top w:val="none" w:sz="0" w:space="0" w:color="auto"/>
                <w:left w:val="none" w:sz="0" w:space="0" w:color="auto"/>
                <w:bottom w:val="none" w:sz="0" w:space="0" w:color="auto"/>
                <w:right w:val="none" w:sz="0" w:space="0" w:color="auto"/>
              </w:divBdr>
              <w:divsChild>
                <w:div w:id="773525420">
                  <w:marLeft w:val="0"/>
                  <w:marRight w:val="0"/>
                  <w:marTop w:val="0"/>
                  <w:marBottom w:val="0"/>
                  <w:divBdr>
                    <w:top w:val="none" w:sz="0" w:space="0" w:color="auto"/>
                    <w:left w:val="none" w:sz="0" w:space="0" w:color="auto"/>
                    <w:bottom w:val="none" w:sz="0" w:space="0" w:color="auto"/>
                    <w:right w:val="none" w:sz="0" w:space="0" w:color="auto"/>
                  </w:divBdr>
                  <w:divsChild>
                    <w:div w:id="1017541971">
                      <w:marLeft w:val="0"/>
                      <w:marRight w:val="0"/>
                      <w:marTop w:val="0"/>
                      <w:marBottom w:val="0"/>
                      <w:divBdr>
                        <w:top w:val="none" w:sz="0" w:space="0" w:color="auto"/>
                        <w:left w:val="none" w:sz="0" w:space="0" w:color="auto"/>
                        <w:bottom w:val="none" w:sz="0" w:space="0" w:color="auto"/>
                        <w:right w:val="none" w:sz="0" w:space="0" w:color="auto"/>
                      </w:divBdr>
                      <w:divsChild>
                        <w:div w:id="1339652266">
                          <w:marLeft w:val="0"/>
                          <w:marRight w:val="0"/>
                          <w:marTop w:val="0"/>
                          <w:marBottom w:val="0"/>
                          <w:divBdr>
                            <w:top w:val="none" w:sz="0" w:space="0" w:color="auto"/>
                            <w:left w:val="none" w:sz="0" w:space="0" w:color="auto"/>
                            <w:bottom w:val="none" w:sz="0" w:space="0" w:color="auto"/>
                            <w:right w:val="none" w:sz="0" w:space="0" w:color="auto"/>
                          </w:divBdr>
                          <w:divsChild>
                            <w:div w:id="20047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814290">
      <w:bodyDiv w:val="1"/>
      <w:marLeft w:val="0"/>
      <w:marRight w:val="0"/>
      <w:marTop w:val="0"/>
      <w:marBottom w:val="0"/>
      <w:divBdr>
        <w:top w:val="none" w:sz="0" w:space="0" w:color="auto"/>
        <w:left w:val="none" w:sz="0" w:space="0" w:color="auto"/>
        <w:bottom w:val="none" w:sz="0" w:space="0" w:color="auto"/>
        <w:right w:val="none" w:sz="0" w:space="0" w:color="auto"/>
      </w:divBdr>
      <w:divsChild>
        <w:div w:id="2072649212">
          <w:marLeft w:val="0"/>
          <w:marRight w:val="0"/>
          <w:marTop w:val="0"/>
          <w:marBottom w:val="0"/>
          <w:divBdr>
            <w:top w:val="none" w:sz="0" w:space="0" w:color="auto"/>
            <w:left w:val="none" w:sz="0" w:space="0" w:color="auto"/>
            <w:bottom w:val="none" w:sz="0" w:space="0" w:color="auto"/>
            <w:right w:val="none" w:sz="0" w:space="0" w:color="auto"/>
          </w:divBdr>
          <w:divsChild>
            <w:div w:id="1191065177">
              <w:marLeft w:val="0"/>
              <w:marRight w:val="0"/>
              <w:marTop w:val="0"/>
              <w:marBottom w:val="0"/>
              <w:divBdr>
                <w:top w:val="none" w:sz="0" w:space="0" w:color="auto"/>
                <w:left w:val="none" w:sz="0" w:space="0" w:color="auto"/>
                <w:bottom w:val="none" w:sz="0" w:space="0" w:color="auto"/>
                <w:right w:val="none" w:sz="0" w:space="0" w:color="auto"/>
              </w:divBdr>
              <w:divsChild>
                <w:div w:id="227620616">
                  <w:marLeft w:val="0"/>
                  <w:marRight w:val="0"/>
                  <w:marTop w:val="0"/>
                  <w:marBottom w:val="0"/>
                  <w:divBdr>
                    <w:top w:val="none" w:sz="0" w:space="0" w:color="auto"/>
                    <w:left w:val="none" w:sz="0" w:space="0" w:color="auto"/>
                    <w:bottom w:val="none" w:sz="0" w:space="0" w:color="auto"/>
                    <w:right w:val="none" w:sz="0" w:space="0" w:color="auto"/>
                  </w:divBdr>
                  <w:divsChild>
                    <w:div w:id="1535923993">
                      <w:marLeft w:val="0"/>
                      <w:marRight w:val="0"/>
                      <w:marTop w:val="0"/>
                      <w:marBottom w:val="0"/>
                      <w:divBdr>
                        <w:top w:val="none" w:sz="0" w:space="0" w:color="auto"/>
                        <w:left w:val="none" w:sz="0" w:space="0" w:color="auto"/>
                        <w:bottom w:val="none" w:sz="0" w:space="0" w:color="auto"/>
                        <w:right w:val="none" w:sz="0" w:space="0" w:color="auto"/>
                      </w:divBdr>
                      <w:divsChild>
                        <w:div w:id="743455577">
                          <w:marLeft w:val="0"/>
                          <w:marRight w:val="0"/>
                          <w:marTop w:val="0"/>
                          <w:marBottom w:val="0"/>
                          <w:divBdr>
                            <w:top w:val="none" w:sz="0" w:space="0" w:color="auto"/>
                            <w:left w:val="none" w:sz="0" w:space="0" w:color="auto"/>
                            <w:bottom w:val="none" w:sz="0" w:space="0" w:color="auto"/>
                            <w:right w:val="none" w:sz="0" w:space="0" w:color="auto"/>
                          </w:divBdr>
                          <w:divsChild>
                            <w:div w:id="63048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123537">
      <w:bodyDiv w:val="1"/>
      <w:marLeft w:val="0"/>
      <w:marRight w:val="0"/>
      <w:marTop w:val="0"/>
      <w:marBottom w:val="0"/>
      <w:divBdr>
        <w:top w:val="none" w:sz="0" w:space="0" w:color="auto"/>
        <w:left w:val="none" w:sz="0" w:space="0" w:color="auto"/>
        <w:bottom w:val="none" w:sz="0" w:space="0" w:color="auto"/>
        <w:right w:val="none" w:sz="0" w:space="0" w:color="auto"/>
      </w:divBdr>
    </w:div>
    <w:div w:id="1614511268">
      <w:bodyDiv w:val="1"/>
      <w:marLeft w:val="0"/>
      <w:marRight w:val="0"/>
      <w:marTop w:val="0"/>
      <w:marBottom w:val="0"/>
      <w:divBdr>
        <w:top w:val="none" w:sz="0" w:space="0" w:color="auto"/>
        <w:left w:val="none" w:sz="0" w:space="0" w:color="auto"/>
        <w:bottom w:val="none" w:sz="0" w:space="0" w:color="auto"/>
        <w:right w:val="none" w:sz="0" w:space="0" w:color="auto"/>
      </w:divBdr>
      <w:divsChild>
        <w:div w:id="319113364">
          <w:marLeft w:val="0"/>
          <w:marRight w:val="0"/>
          <w:marTop w:val="0"/>
          <w:marBottom w:val="0"/>
          <w:divBdr>
            <w:top w:val="none" w:sz="0" w:space="0" w:color="auto"/>
            <w:left w:val="none" w:sz="0" w:space="0" w:color="auto"/>
            <w:bottom w:val="none" w:sz="0" w:space="0" w:color="auto"/>
            <w:right w:val="none" w:sz="0" w:space="0" w:color="auto"/>
          </w:divBdr>
          <w:divsChild>
            <w:div w:id="2100328724">
              <w:marLeft w:val="0"/>
              <w:marRight w:val="0"/>
              <w:marTop w:val="0"/>
              <w:marBottom w:val="0"/>
              <w:divBdr>
                <w:top w:val="none" w:sz="0" w:space="0" w:color="auto"/>
                <w:left w:val="none" w:sz="0" w:space="0" w:color="auto"/>
                <w:bottom w:val="none" w:sz="0" w:space="0" w:color="auto"/>
                <w:right w:val="none" w:sz="0" w:space="0" w:color="auto"/>
              </w:divBdr>
              <w:divsChild>
                <w:div w:id="1078015844">
                  <w:marLeft w:val="0"/>
                  <w:marRight w:val="0"/>
                  <w:marTop w:val="0"/>
                  <w:marBottom w:val="0"/>
                  <w:divBdr>
                    <w:top w:val="none" w:sz="0" w:space="0" w:color="auto"/>
                    <w:left w:val="none" w:sz="0" w:space="0" w:color="auto"/>
                    <w:bottom w:val="none" w:sz="0" w:space="0" w:color="auto"/>
                    <w:right w:val="none" w:sz="0" w:space="0" w:color="auto"/>
                  </w:divBdr>
                  <w:divsChild>
                    <w:div w:id="435446979">
                      <w:marLeft w:val="0"/>
                      <w:marRight w:val="0"/>
                      <w:marTop w:val="0"/>
                      <w:marBottom w:val="0"/>
                      <w:divBdr>
                        <w:top w:val="none" w:sz="0" w:space="0" w:color="auto"/>
                        <w:left w:val="none" w:sz="0" w:space="0" w:color="auto"/>
                        <w:bottom w:val="none" w:sz="0" w:space="0" w:color="auto"/>
                        <w:right w:val="none" w:sz="0" w:space="0" w:color="auto"/>
                      </w:divBdr>
                      <w:divsChild>
                        <w:div w:id="846938881">
                          <w:marLeft w:val="0"/>
                          <w:marRight w:val="0"/>
                          <w:marTop w:val="0"/>
                          <w:marBottom w:val="0"/>
                          <w:divBdr>
                            <w:top w:val="none" w:sz="0" w:space="0" w:color="auto"/>
                            <w:left w:val="none" w:sz="0" w:space="0" w:color="auto"/>
                            <w:bottom w:val="none" w:sz="0" w:space="0" w:color="auto"/>
                            <w:right w:val="none" w:sz="0" w:space="0" w:color="auto"/>
                          </w:divBdr>
                          <w:divsChild>
                            <w:div w:id="192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540281">
      <w:bodyDiv w:val="1"/>
      <w:marLeft w:val="0"/>
      <w:marRight w:val="0"/>
      <w:marTop w:val="0"/>
      <w:marBottom w:val="0"/>
      <w:divBdr>
        <w:top w:val="none" w:sz="0" w:space="0" w:color="auto"/>
        <w:left w:val="none" w:sz="0" w:space="0" w:color="auto"/>
        <w:bottom w:val="none" w:sz="0" w:space="0" w:color="auto"/>
        <w:right w:val="none" w:sz="0" w:space="0" w:color="auto"/>
      </w:divBdr>
    </w:div>
    <w:div w:id="1815681448">
      <w:bodyDiv w:val="1"/>
      <w:marLeft w:val="0"/>
      <w:marRight w:val="0"/>
      <w:marTop w:val="0"/>
      <w:marBottom w:val="0"/>
      <w:divBdr>
        <w:top w:val="none" w:sz="0" w:space="0" w:color="auto"/>
        <w:left w:val="none" w:sz="0" w:space="0" w:color="auto"/>
        <w:bottom w:val="none" w:sz="0" w:space="0" w:color="auto"/>
        <w:right w:val="none" w:sz="0" w:space="0" w:color="auto"/>
      </w:divBdr>
      <w:divsChild>
        <w:div w:id="566646850">
          <w:marLeft w:val="0"/>
          <w:marRight w:val="0"/>
          <w:marTop w:val="0"/>
          <w:marBottom w:val="0"/>
          <w:divBdr>
            <w:top w:val="none" w:sz="0" w:space="0" w:color="auto"/>
            <w:left w:val="none" w:sz="0" w:space="0" w:color="auto"/>
            <w:bottom w:val="none" w:sz="0" w:space="0" w:color="auto"/>
            <w:right w:val="none" w:sz="0" w:space="0" w:color="auto"/>
          </w:divBdr>
          <w:divsChild>
            <w:div w:id="1646229994">
              <w:marLeft w:val="0"/>
              <w:marRight w:val="0"/>
              <w:marTop w:val="0"/>
              <w:marBottom w:val="0"/>
              <w:divBdr>
                <w:top w:val="none" w:sz="0" w:space="0" w:color="auto"/>
                <w:left w:val="none" w:sz="0" w:space="0" w:color="auto"/>
                <w:bottom w:val="none" w:sz="0" w:space="0" w:color="auto"/>
                <w:right w:val="none" w:sz="0" w:space="0" w:color="auto"/>
              </w:divBdr>
              <w:divsChild>
                <w:div w:id="1096747752">
                  <w:marLeft w:val="0"/>
                  <w:marRight w:val="0"/>
                  <w:marTop w:val="0"/>
                  <w:marBottom w:val="0"/>
                  <w:divBdr>
                    <w:top w:val="none" w:sz="0" w:space="0" w:color="auto"/>
                    <w:left w:val="none" w:sz="0" w:space="0" w:color="auto"/>
                    <w:bottom w:val="none" w:sz="0" w:space="0" w:color="auto"/>
                    <w:right w:val="none" w:sz="0" w:space="0" w:color="auto"/>
                  </w:divBdr>
                  <w:divsChild>
                    <w:div w:id="192773187">
                      <w:marLeft w:val="0"/>
                      <w:marRight w:val="0"/>
                      <w:marTop w:val="0"/>
                      <w:marBottom w:val="0"/>
                      <w:divBdr>
                        <w:top w:val="none" w:sz="0" w:space="0" w:color="auto"/>
                        <w:left w:val="none" w:sz="0" w:space="0" w:color="auto"/>
                        <w:bottom w:val="none" w:sz="0" w:space="0" w:color="auto"/>
                        <w:right w:val="none" w:sz="0" w:space="0" w:color="auto"/>
                      </w:divBdr>
                      <w:divsChild>
                        <w:div w:id="534194389">
                          <w:marLeft w:val="0"/>
                          <w:marRight w:val="0"/>
                          <w:marTop w:val="0"/>
                          <w:marBottom w:val="0"/>
                          <w:divBdr>
                            <w:top w:val="none" w:sz="0" w:space="0" w:color="auto"/>
                            <w:left w:val="none" w:sz="0" w:space="0" w:color="auto"/>
                            <w:bottom w:val="none" w:sz="0" w:space="0" w:color="auto"/>
                            <w:right w:val="none" w:sz="0" w:space="0" w:color="auto"/>
                          </w:divBdr>
                          <w:divsChild>
                            <w:div w:id="158931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500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JCDX6YoezqA6rEc1WoqtBGGT4Q==">CgMxLjAyCWguMzBqMHpsbDIJaC4xZm9iOXRlOAByITF4OXhybmxKRGc4Z1N2S2diZkotNHpHcXBOZjlOWVd5YQ==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B5C436-6DF2-464C-BEA9-B436FD57FB8F}">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0E79EC1-B5FB-43AF-AD38-B681DD135A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1D43D6-3435-45CA-8E4B-99F1252318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8</Pages>
  <Words>1736</Words>
  <Characters>8875</Characters>
  <Application>Microsoft Office Word</Application>
  <DocSecurity>0</DocSecurity>
  <Lines>239</Lines>
  <Paragraphs>117</Paragraphs>
  <ScaleCrop>false</ScaleCrop>
  <Company/>
  <LinksUpToDate>false</LinksUpToDate>
  <CharactersWithSpaces>10494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Botes</cp:lastModifiedBy>
  <cp:revision>82</cp:revision>
  <dcterms:created xsi:type="dcterms:W3CDTF">2024-05-27T18:56:00Z</dcterms:created>
  <dcterms:modified xsi:type="dcterms:W3CDTF">2024-07-17T06:27:00Z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1f3f66458c2a51d01352424035f4cb738515e6344c36b4d63111caa3bba6424b</vt:lpwstr>
  </property>
  <property fmtid="{D5CDD505-2E9C-101B-9397-08002B2CF9AE}" pid="3" name="ContentTypeId">
    <vt:lpwstr>0x0101004F3AB23201A38C4A8F7AAD9F2A325F0A</vt:lpwstr>
  </property>
  <property fmtid="{D5CDD505-2E9C-101B-9397-08002B2CF9AE}" pid="4" name="MediaServiceImageTags">
    <vt:lpwstr/>
  </property>
</Properties>
</file>