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4DB1E" w14:textId="715C03AC" w:rsidR="009F7691" w:rsidRPr="009F7691" w:rsidRDefault="001171E0" w:rsidP="001171E0">
      <w:pPr>
        <w:spacing w:after="160" w:line="259" w:lineRule="auto"/>
        <w:jc w:val="center"/>
        <w:rPr>
          <w:b/>
          <w:sz w:val="24"/>
          <w:szCs w:val="24"/>
          <w:u w:val="single"/>
          <w:lang w:val="en-US"/>
        </w:rPr>
      </w:pPr>
      <w:r>
        <w:rPr>
          <w:b/>
          <w:sz w:val="24"/>
          <w:szCs w:val="24"/>
          <w:u w:val="single"/>
          <w:lang w:val="en-US"/>
        </w:rPr>
        <w:t xml:space="preserve">Lesson 1 </w:t>
      </w:r>
      <w:r w:rsidR="00E6496C">
        <w:rPr>
          <w:b/>
          <w:sz w:val="24"/>
          <w:szCs w:val="24"/>
          <w:u w:val="single"/>
          <w:lang w:val="en-US"/>
        </w:rPr>
        <w:t>–</w:t>
      </w:r>
      <w:r>
        <w:rPr>
          <w:b/>
          <w:sz w:val="24"/>
          <w:szCs w:val="24"/>
          <w:u w:val="single"/>
          <w:lang w:val="en-US"/>
        </w:rPr>
        <w:t xml:space="preserve"> Worksheet</w:t>
      </w:r>
    </w:p>
    <w:p w14:paraId="29E25092" w14:textId="77777777" w:rsidR="009F7691" w:rsidRDefault="009F7691">
      <w:pPr>
        <w:spacing w:after="160" w:line="259" w:lineRule="auto"/>
        <w:rPr>
          <w:b/>
          <w:u w:val="single"/>
          <w:lang w:val="en-US"/>
        </w:rPr>
      </w:pPr>
    </w:p>
    <w:p w14:paraId="2F660506" w14:textId="0C1C7916" w:rsidR="009F7691" w:rsidRPr="003A3B5E" w:rsidRDefault="00263C9D">
      <w:pPr>
        <w:spacing w:after="160" w:line="259" w:lineRule="auto"/>
        <w:rPr>
          <w:b/>
          <w:i/>
          <w:iCs/>
          <w:sz w:val="24"/>
          <w:szCs w:val="24"/>
          <w:u w:val="single"/>
          <w:lang w:val="en-US"/>
        </w:rPr>
      </w:pPr>
      <w:r w:rsidRPr="003A3B5E">
        <w:rPr>
          <w:b/>
          <w:i/>
          <w:iCs/>
          <w:sz w:val="24"/>
          <w:szCs w:val="24"/>
          <w:u w:val="single"/>
          <w:lang w:val="en-US"/>
        </w:rPr>
        <w:t>Activity 1</w:t>
      </w:r>
      <w:r w:rsidR="001171E0">
        <w:rPr>
          <w:b/>
          <w:i/>
          <w:iCs/>
          <w:sz w:val="24"/>
          <w:szCs w:val="24"/>
          <w:u w:val="single"/>
          <w:lang w:val="en-US"/>
        </w:rPr>
        <w:t>:</w:t>
      </w:r>
      <w:r w:rsidRPr="003A3B5E">
        <w:rPr>
          <w:b/>
          <w:i/>
          <w:iCs/>
          <w:sz w:val="24"/>
          <w:szCs w:val="24"/>
          <w:u w:val="single"/>
          <w:lang w:val="en-US"/>
        </w:rPr>
        <w:t xml:space="preserve"> </w:t>
      </w:r>
    </w:p>
    <w:p w14:paraId="461FBF26" w14:textId="2C17FD05" w:rsidR="002C7ABA" w:rsidRDefault="0087782F">
      <w:pPr>
        <w:spacing w:after="160" w:line="259" w:lineRule="auto"/>
        <w:rPr>
          <w:bCs/>
          <w:lang w:val="en-US"/>
        </w:rPr>
      </w:pPr>
      <w:r>
        <w:rPr>
          <w:bCs/>
          <w:lang w:val="en-US"/>
        </w:rPr>
        <w:t>Complete the below table</w:t>
      </w:r>
      <w:r w:rsidR="003F765E">
        <w:rPr>
          <w:bCs/>
          <w:lang w:val="en-US"/>
        </w:rPr>
        <w:t>:</w:t>
      </w:r>
      <w:r>
        <w:rPr>
          <w:bCs/>
          <w:lang w:val="en-US"/>
        </w:rPr>
        <w:t xml:space="preserve"> </w:t>
      </w:r>
    </w:p>
    <w:tbl>
      <w:tblPr>
        <w:tblStyle w:val="TableGrid"/>
        <w:tblpPr w:leftFromText="180" w:rightFromText="180" w:vertAnchor="page" w:horzAnchor="margin" w:tblpY="3826"/>
        <w:tblW w:w="9016" w:type="dxa"/>
        <w:tblLook w:val="04A0" w:firstRow="1" w:lastRow="0" w:firstColumn="1" w:lastColumn="0" w:noHBand="0" w:noVBand="1"/>
      </w:tblPr>
      <w:tblGrid>
        <w:gridCol w:w="2972"/>
        <w:gridCol w:w="2835"/>
        <w:gridCol w:w="3209"/>
      </w:tblGrid>
      <w:tr w:rsidR="00BB79CD" w14:paraId="16F1A8EE" w14:textId="77777777" w:rsidTr="00BB79CD">
        <w:trPr>
          <w:trHeight w:val="527"/>
        </w:trPr>
        <w:tc>
          <w:tcPr>
            <w:tcW w:w="2972" w:type="dxa"/>
            <w:shd w:val="clear" w:color="auto" w:fill="auto"/>
          </w:tcPr>
          <w:p w14:paraId="7B636C1A" w14:textId="77777777" w:rsidR="00BB79CD" w:rsidRDefault="00BB79CD" w:rsidP="00BB79CD">
            <w:pPr>
              <w:spacing w:after="160" w:line="259" w:lineRule="auto"/>
              <w:ind w:left="1" w:hanging="3"/>
              <w:jc w:val="center"/>
              <w:rPr>
                <w:b/>
                <w:color w:val="FFFFFF" w:themeColor="background1"/>
                <w:sz w:val="32"/>
                <w:szCs w:val="32"/>
                <w:lang w:val="en-US"/>
              </w:rPr>
            </w:pPr>
          </w:p>
        </w:tc>
        <w:tc>
          <w:tcPr>
            <w:tcW w:w="2835" w:type="dxa"/>
            <w:shd w:val="clear" w:color="auto" w:fill="385623" w:themeFill="accent6" w:themeFillShade="80"/>
          </w:tcPr>
          <w:p w14:paraId="30370DCB" w14:textId="77777777" w:rsidR="00BB79CD" w:rsidRPr="004435B1" w:rsidRDefault="00BB79CD" w:rsidP="00BB79CD">
            <w:pPr>
              <w:spacing w:after="160" w:line="259" w:lineRule="auto"/>
              <w:ind w:left="1" w:hanging="3"/>
              <w:jc w:val="center"/>
              <w:rPr>
                <w:b/>
                <w:color w:val="FFFFFF" w:themeColor="background1"/>
                <w:sz w:val="32"/>
                <w:szCs w:val="32"/>
                <w:highlight w:val="darkGreen"/>
                <w:lang w:val="en-US"/>
              </w:rPr>
            </w:pPr>
            <w:r w:rsidRPr="004435B1">
              <w:rPr>
                <w:b/>
                <w:color w:val="FFFFFF" w:themeColor="background1"/>
                <w:sz w:val="32"/>
                <w:szCs w:val="32"/>
                <w:lang w:val="en-US"/>
              </w:rPr>
              <w:t>Education</w:t>
            </w:r>
          </w:p>
        </w:tc>
        <w:tc>
          <w:tcPr>
            <w:tcW w:w="3209" w:type="dxa"/>
            <w:shd w:val="clear" w:color="auto" w:fill="385623" w:themeFill="accent6" w:themeFillShade="80"/>
          </w:tcPr>
          <w:p w14:paraId="4B18F166" w14:textId="77777777" w:rsidR="00BB79CD" w:rsidRPr="004435B1" w:rsidRDefault="00BB79CD" w:rsidP="00BB79CD">
            <w:pPr>
              <w:spacing w:after="160" w:line="259" w:lineRule="auto"/>
              <w:ind w:left="1" w:hanging="3"/>
              <w:jc w:val="center"/>
              <w:rPr>
                <w:b/>
                <w:color w:val="FFFFFF" w:themeColor="background1"/>
                <w:sz w:val="32"/>
                <w:szCs w:val="32"/>
                <w:highlight w:val="darkGreen"/>
                <w:lang w:val="en-US"/>
              </w:rPr>
            </w:pPr>
            <w:r w:rsidRPr="004435B1">
              <w:rPr>
                <w:b/>
                <w:color w:val="FFFFFF" w:themeColor="background1"/>
                <w:sz w:val="32"/>
                <w:szCs w:val="32"/>
                <w:lang w:val="en-US"/>
              </w:rPr>
              <w:t xml:space="preserve">Lifelong Learning </w:t>
            </w:r>
          </w:p>
        </w:tc>
      </w:tr>
      <w:tr w:rsidR="00BB79CD" w14:paraId="181BCE6A" w14:textId="77777777" w:rsidTr="00BB79CD">
        <w:trPr>
          <w:trHeight w:val="527"/>
        </w:trPr>
        <w:tc>
          <w:tcPr>
            <w:tcW w:w="2972" w:type="dxa"/>
          </w:tcPr>
          <w:p w14:paraId="4FEA61E4" w14:textId="77777777" w:rsidR="00BB79CD" w:rsidRPr="00DD7928" w:rsidRDefault="00BB79CD" w:rsidP="00BB79CD">
            <w:pPr>
              <w:spacing w:after="160" w:line="259" w:lineRule="auto"/>
              <w:ind w:hanging="2"/>
              <w:rPr>
                <w:bCs/>
                <w:highlight w:val="yellow"/>
                <w:lang w:val="en-US"/>
              </w:rPr>
            </w:pPr>
            <w:r w:rsidRPr="00DD7928">
              <w:rPr>
                <w:bCs/>
                <w:lang w:val="en-US"/>
              </w:rPr>
              <w:t>Gain knowledge through:</w:t>
            </w:r>
          </w:p>
        </w:tc>
        <w:tc>
          <w:tcPr>
            <w:tcW w:w="2835" w:type="dxa"/>
          </w:tcPr>
          <w:p w14:paraId="772E3564" w14:textId="77777777" w:rsidR="00BB79CD" w:rsidRDefault="00BB79CD" w:rsidP="00BB79CD">
            <w:pPr>
              <w:spacing w:after="160" w:line="259" w:lineRule="auto"/>
              <w:ind w:hanging="2"/>
              <w:rPr>
                <w:bCs/>
                <w:highlight w:val="yellow"/>
                <w:lang w:val="en-US"/>
              </w:rPr>
            </w:pPr>
          </w:p>
          <w:p w14:paraId="6DBA40D7" w14:textId="5C039535" w:rsidR="00842634" w:rsidRPr="00DD7928" w:rsidRDefault="00842634" w:rsidP="00BB79CD">
            <w:pPr>
              <w:spacing w:after="160" w:line="259" w:lineRule="auto"/>
              <w:ind w:hanging="2"/>
              <w:rPr>
                <w:bCs/>
                <w:highlight w:val="yellow"/>
                <w:lang w:val="en-US"/>
              </w:rPr>
            </w:pPr>
          </w:p>
        </w:tc>
        <w:tc>
          <w:tcPr>
            <w:tcW w:w="3209" w:type="dxa"/>
          </w:tcPr>
          <w:p w14:paraId="1D567038" w14:textId="0D143A0C" w:rsidR="00BB79CD" w:rsidRPr="00DD7928" w:rsidRDefault="00BB79CD" w:rsidP="00BB79CD">
            <w:pPr>
              <w:spacing w:after="160" w:line="259" w:lineRule="auto"/>
              <w:ind w:hanging="2"/>
              <w:rPr>
                <w:bCs/>
                <w:lang w:val="en-US"/>
              </w:rPr>
            </w:pPr>
          </w:p>
        </w:tc>
      </w:tr>
      <w:tr w:rsidR="00BB79CD" w14:paraId="56F4D77C" w14:textId="77777777" w:rsidTr="00BB79CD">
        <w:trPr>
          <w:trHeight w:val="527"/>
        </w:trPr>
        <w:tc>
          <w:tcPr>
            <w:tcW w:w="2972" w:type="dxa"/>
            <w:shd w:val="clear" w:color="auto" w:fill="auto"/>
          </w:tcPr>
          <w:p w14:paraId="7DCA8994" w14:textId="77777777" w:rsidR="00BB79CD" w:rsidRPr="00DD7928" w:rsidRDefault="00BB79CD" w:rsidP="00BB79CD">
            <w:pPr>
              <w:spacing w:after="160" w:line="259" w:lineRule="auto"/>
              <w:ind w:hanging="2"/>
              <w:rPr>
                <w:bCs/>
                <w:highlight w:val="yellow"/>
                <w:lang w:val="en-US"/>
              </w:rPr>
            </w:pPr>
            <w:r>
              <w:rPr>
                <w:bCs/>
                <w:lang w:val="en-US"/>
              </w:rPr>
              <w:t xml:space="preserve">Formal / Instinctual: </w:t>
            </w:r>
          </w:p>
        </w:tc>
        <w:tc>
          <w:tcPr>
            <w:tcW w:w="2835" w:type="dxa"/>
            <w:shd w:val="clear" w:color="auto" w:fill="auto"/>
          </w:tcPr>
          <w:p w14:paraId="58AECA0C" w14:textId="77777777" w:rsidR="00BB79CD" w:rsidRDefault="00BB79CD" w:rsidP="00BB79CD">
            <w:pPr>
              <w:spacing w:after="160" w:line="259" w:lineRule="auto"/>
              <w:ind w:hanging="2"/>
              <w:rPr>
                <w:bCs/>
                <w:highlight w:val="yellow"/>
                <w:lang w:val="en-US"/>
              </w:rPr>
            </w:pPr>
          </w:p>
          <w:p w14:paraId="5E0CE122" w14:textId="1657A8FB" w:rsidR="00842634" w:rsidRPr="00DD7928" w:rsidRDefault="00842634" w:rsidP="00BB79CD">
            <w:pPr>
              <w:spacing w:after="160" w:line="259" w:lineRule="auto"/>
              <w:ind w:hanging="2"/>
              <w:rPr>
                <w:bCs/>
                <w:highlight w:val="yellow"/>
                <w:lang w:val="en-US"/>
              </w:rPr>
            </w:pPr>
          </w:p>
        </w:tc>
        <w:tc>
          <w:tcPr>
            <w:tcW w:w="3209" w:type="dxa"/>
            <w:shd w:val="clear" w:color="auto" w:fill="auto"/>
          </w:tcPr>
          <w:p w14:paraId="2F25C49F" w14:textId="107FEA99" w:rsidR="00BB79CD" w:rsidRDefault="00BB79CD" w:rsidP="00BB79CD">
            <w:pPr>
              <w:spacing w:after="160" w:line="259" w:lineRule="auto"/>
              <w:ind w:hanging="2"/>
              <w:rPr>
                <w:bCs/>
                <w:highlight w:val="yellow"/>
                <w:lang w:val="en-US"/>
              </w:rPr>
            </w:pPr>
          </w:p>
        </w:tc>
      </w:tr>
      <w:tr w:rsidR="00BB79CD" w14:paraId="767CA034" w14:textId="77777777" w:rsidTr="00BB79CD">
        <w:trPr>
          <w:trHeight w:val="527"/>
        </w:trPr>
        <w:tc>
          <w:tcPr>
            <w:tcW w:w="2972" w:type="dxa"/>
            <w:shd w:val="clear" w:color="auto" w:fill="auto"/>
          </w:tcPr>
          <w:p w14:paraId="09FB9414" w14:textId="77777777" w:rsidR="00BB79CD" w:rsidRDefault="00BB79CD" w:rsidP="00BB79CD">
            <w:pPr>
              <w:spacing w:after="160" w:line="259" w:lineRule="auto"/>
              <w:ind w:hanging="2"/>
              <w:rPr>
                <w:bCs/>
                <w:highlight w:val="yellow"/>
                <w:lang w:val="en-US"/>
              </w:rPr>
            </w:pPr>
            <w:r>
              <w:rPr>
                <w:bCs/>
                <w:lang w:val="en-US"/>
              </w:rPr>
              <w:t>Where does it typically take place:</w:t>
            </w:r>
          </w:p>
        </w:tc>
        <w:tc>
          <w:tcPr>
            <w:tcW w:w="2835" w:type="dxa"/>
            <w:shd w:val="clear" w:color="auto" w:fill="auto"/>
          </w:tcPr>
          <w:p w14:paraId="7F29F588" w14:textId="77777777" w:rsidR="00BB79CD" w:rsidRDefault="00BB79CD" w:rsidP="00BB79CD">
            <w:pPr>
              <w:spacing w:after="160" w:line="259" w:lineRule="auto"/>
              <w:ind w:hanging="2"/>
              <w:rPr>
                <w:bCs/>
                <w:highlight w:val="yellow"/>
                <w:lang w:val="en-US"/>
              </w:rPr>
            </w:pPr>
          </w:p>
          <w:p w14:paraId="136C898D" w14:textId="0EF15404" w:rsidR="00842634" w:rsidRPr="00DD7928" w:rsidRDefault="00842634" w:rsidP="00BB79CD">
            <w:pPr>
              <w:spacing w:after="160" w:line="259" w:lineRule="auto"/>
              <w:ind w:hanging="2"/>
              <w:rPr>
                <w:bCs/>
                <w:highlight w:val="yellow"/>
                <w:lang w:val="en-US"/>
              </w:rPr>
            </w:pPr>
          </w:p>
        </w:tc>
        <w:tc>
          <w:tcPr>
            <w:tcW w:w="3209" w:type="dxa"/>
            <w:shd w:val="clear" w:color="auto" w:fill="auto"/>
          </w:tcPr>
          <w:p w14:paraId="1673E09D" w14:textId="3BFA5DE8" w:rsidR="00BB79CD" w:rsidRPr="001171E0" w:rsidRDefault="00BB79CD" w:rsidP="00BB79CD">
            <w:pPr>
              <w:spacing w:after="160" w:line="259" w:lineRule="auto"/>
              <w:rPr>
                <w:bCs/>
                <w:lang w:val="en-US"/>
              </w:rPr>
            </w:pPr>
          </w:p>
        </w:tc>
      </w:tr>
      <w:tr w:rsidR="00BB79CD" w14:paraId="2C65ECA0" w14:textId="77777777" w:rsidTr="00BB79CD">
        <w:trPr>
          <w:trHeight w:val="527"/>
        </w:trPr>
        <w:tc>
          <w:tcPr>
            <w:tcW w:w="2972" w:type="dxa"/>
          </w:tcPr>
          <w:p w14:paraId="261ADB6F" w14:textId="77777777" w:rsidR="00BB79CD" w:rsidRPr="0087782F" w:rsidRDefault="00BB79CD" w:rsidP="00BB79CD">
            <w:pPr>
              <w:spacing w:after="160" w:line="259" w:lineRule="auto"/>
              <w:ind w:hanging="2"/>
              <w:rPr>
                <w:bCs/>
                <w:highlight w:val="yellow"/>
                <w:lang w:val="en-US"/>
              </w:rPr>
            </w:pPr>
            <w:r>
              <w:rPr>
                <w:bCs/>
                <w:lang w:val="en-US"/>
              </w:rPr>
              <w:t>When does it end:</w:t>
            </w:r>
          </w:p>
        </w:tc>
        <w:tc>
          <w:tcPr>
            <w:tcW w:w="2835" w:type="dxa"/>
          </w:tcPr>
          <w:p w14:paraId="06493A2F" w14:textId="77777777" w:rsidR="00BB79CD" w:rsidRDefault="00BB79CD" w:rsidP="00BB79CD">
            <w:pPr>
              <w:spacing w:after="160" w:line="259" w:lineRule="auto"/>
              <w:ind w:hanging="2"/>
              <w:rPr>
                <w:bCs/>
                <w:highlight w:val="yellow"/>
                <w:lang w:val="en-US"/>
              </w:rPr>
            </w:pPr>
          </w:p>
          <w:p w14:paraId="6F610491" w14:textId="7D7DED17" w:rsidR="00842634" w:rsidRPr="0087782F" w:rsidRDefault="00842634" w:rsidP="00BB79CD">
            <w:pPr>
              <w:spacing w:after="160" w:line="259" w:lineRule="auto"/>
              <w:ind w:hanging="2"/>
              <w:rPr>
                <w:bCs/>
                <w:highlight w:val="yellow"/>
                <w:lang w:val="en-US"/>
              </w:rPr>
            </w:pPr>
          </w:p>
        </w:tc>
        <w:tc>
          <w:tcPr>
            <w:tcW w:w="3209" w:type="dxa"/>
          </w:tcPr>
          <w:p w14:paraId="77F9274F" w14:textId="5B30E2E9" w:rsidR="00BB79CD" w:rsidRPr="0087782F" w:rsidRDefault="00BB79CD" w:rsidP="00BB79CD">
            <w:pPr>
              <w:spacing w:after="160" w:line="259" w:lineRule="auto"/>
              <w:ind w:hanging="2"/>
              <w:rPr>
                <w:bCs/>
                <w:highlight w:val="yellow"/>
                <w:lang w:val="en-US"/>
              </w:rPr>
            </w:pPr>
          </w:p>
        </w:tc>
      </w:tr>
    </w:tbl>
    <w:p w14:paraId="195EA6A8" w14:textId="77777777" w:rsidR="003A3B5E" w:rsidRDefault="003A3B5E">
      <w:pPr>
        <w:spacing w:after="160" w:line="259" w:lineRule="auto"/>
        <w:rPr>
          <w:bCs/>
          <w:lang w:val="en-US"/>
        </w:rPr>
      </w:pPr>
    </w:p>
    <w:p w14:paraId="5126CA37" w14:textId="1830C1DD" w:rsidR="00263C9D" w:rsidRPr="00BB79CD" w:rsidRDefault="00323E18">
      <w:pPr>
        <w:spacing w:after="160" w:line="259" w:lineRule="auto"/>
        <w:rPr>
          <w:b/>
          <w:i/>
          <w:iCs/>
          <w:u w:val="single"/>
          <w:lang w:val="en-US"/>
        </w:rPr>
      </w:pPr>
      <w:r w:rsidRPr="00BB79CD">
        <w:rPr>
          <w:b/>
          <w:i/>
          <w:iCs/>
          <w:u w:val="single"/>
          <w:lang w:val="en-US"/>
        </w:rPr>
        <w:t xml:space="preserve">Activity </w:t>
      </w:r>
      <w:r w:rsidR="00BB79CD" w:rsidRPr="00BB79CD">
        <w:rPr>
          <w:b/>
          <w:i/>
          <w:iCs/>
          <w:u w:val="single"/>
          <w:lang w:val="en-US"/>
        </w:rPr>
        <w:t>2</w:t>
      </w:r>
      <w:r w:rsidR="00F95423">
        <w:rPr>
          <w:b/>
          <w:i/>
          <w:iCs/>
          <w:u w:val="single"/>
          <w:lang w:val="en-US"/>
        </w:rPr>
        <w:t>:</w:t>
      </w:r>
    </w:p>
    <w:p w14:paraId="3CA4DF66" w14:textId="78A1E65B" w:rsidR="001171E0" w:rsidRDefault="00BB79CD">
      <w:pPr>
        <w:spacing w:after="160" w:line="259" w:lineRule="auto"/>
        <w:rPr>
          <w:bCs/>
          <w:lang w:val="en-US"/>
        </w:rPr>
      </w:pPr>
      <w:r>
        <w:rPr>
          <w:bCs/>
          <w:lang w:val="en-US"/>
        </w:rPr>
        <w:t xml:space="preserve">In your groups, discuss TWO of the various occupations and life role listed below. </w:t>
      </w:r>
    </w:p>
    <w:tbl>
      <w:tblPr>
        <w:tblStyle w:val="TableGrid"/>
        <w:tblW w:w="9351" w:type="dxa"/>
        <w:tblLook w:val="04A0" w:firstRow="1" w:lastRow="0" w:firstColumn="1" w:lastColumn="0" w:noHBand="0" w:noVBand="1"/>
      </w:tblPr>
      <w:tblGrid>
        <w:gridCol w:w="2263"/>
        <w:gridCol w:w="2127"/>
        <w:gridCol w:w="4961"/>
      </w:tblGrid>
      <w:tr w:rsidR="001171E0" w14:paraId="03AE5EB8" w14:textId="77777777" w:rsidTr="0026444F">
        <w:tc>
          <w:tcPr>
            <w:tcW w:w="2263" w:type="dxa"/>
          </w:tcPr>
          <w:p w14:paraId="591312F1" w14:textId="77777777" w:rsidR="001171E0" w:rsidRDefault="001171E0">
            <w:pPr>
              <w:spacing w:after="160" w:line="259" w:lineRule="auto"/>
              <w:rPr>
                <w:bCs/>
                <w:lang w:val="en-US"/>
              </w:rPr>
            </w:pPr>
          </w:p>
        </w:tc>
        <w:tc>
          <w:tcPr>
            <w:tcW w:w="2127" w:type="dxa"/>
          </w:tcPr>
          <w:p w14:paraId="4BCA9878" w14:textId="01A32D89" w:rsidR="001171E0" w:rsidRPr="00471BFB" w:rsidRDefault="002656FF" w:rsidP="00B918DC">
            <w:pPr>
              <w:spacing w:after="160" w:line="259" w:lineRule="auto"/>
              <w:jc w:val="center"/>
              <w:rPr>
                <w:b/>
                <w:lang w:val="en-US"/>
              </w:rPr>
            </w:pPr>
            <w:r w:rsidRPr="00471BFB">
              <w:rPr>
                <w:b/>
                <w:lang w:val="en-US"/>
              </w:rPr>
              <w:t>Need</w:t>
            </w:r>
            <w:r w:rsidR="00B918DC" w:rsidRPr="00471BFB">
              <w:rPr>
                <w:b/>
                <w:lang w:val="en-US"/>
              </w:rPr>
              <w:t xml:space="preserve"> for continued, informal, lifelong learning?</w:t>
            </w:r>
            <w:r w:rsidR="00B918DC" w:rsidRPr="00471BFB">
              <w:rPr>
                <w:b/>
                <w:lang w:val="en-US"/>
              </w:rPr>
              <w:br/>
              <w:t>Yes / No</w:t>
            </w:r>
          </w:p>
        </w:tc>
        <w:tc>
          <w:tcPr>
            <w:tcW w:w="4961" w:type="dxa"/>
          </w:tcPr>
          <w:p w14:paraId="3648032B" w14:textId="32CFF9B4" w:rsidR="001171E0" w:rsidRPr="00471BFB" w:rsidRDefault="00B918DC" w:rsidP="00B918DC">
            <w:pPr>
              <w:spacing w:after="160" w:line="259" w:lineRule="auto"/>
              <w:jc w:val="center"/>
              <w:rPr>
                <w:b/>
                <w:lang w:val="en-US"/>
              </w:rPr>
            </w:pPr>
            <w:r w:rsidRPr="00471BFB">
              <w:rPr>
                <w:b/>
                <w:lang w:val="en-US"/>
              </w:rPr>
              <w:t xml:space="preserve">Examples of </w:t>
            </w:r>
            <w:r w:rsidR="002656FF" w:rsidRPr="00471BFB">
              <w:rPr>
                <w:b/>
                <w:lang w:val="en-US"/>
              </w:rPr>
              <w:t xml:space="preserve">possible lifelong learning activities </w:t>
            </w:r>
            <w:r w:rsidR="0026444F">
              <w:rPr>
                <w:b/>
                <w:lang w:val="en-US"/>
              </w:rPr>
              <w:br/>
              <w:t>(if relevant)</w:t>
            </w:r>
          </w:p>
        </w:tc>
      </w:tr>
      <w:tr w:rsidR="001171E0" w14:paraId="19A61A96" w14:textId="77777777" w:rsidTr="0026444F">
        <w:tc>
          <w:tcPr>
            <w:tcW w:w="2263" w:type="dxa"/>
          </w:tcPr>
          <w:p w14:paraId="53746101" w14:textId="11357162" w:rsidR="001171E0" w:rsidRPr="007C70E6" w:rsidRDefault="007C70E6">
            <w:pPr>
              <w:spacing w:after="160" w:line="259" w:lineRule="auto"/>
              <w:rPr>
                <w:bCs/>
                <w:lang w:val="en-US"/>
              </w:rPr>
            </w:pPr>
            <w:r w:rsidRPr="007C70E6">
              <w:rPr>
                <w:bCs/>
                <w:lang w:val="en-US"/>
              </w:rPr>
              <w:t xml:space="preserve">Professional Athlete </w:t>
            </w:r>
            <w:r w:rsidRPr="007C70E6">
              <w:rPr>
                <w:bCs/>
                <w:lang w:val="en-US"/>
              </w:rPr>
              <w:br/>
            </w:r>
          </w:p>
        </w:tc>
        <w:tc>
          <w:tcPr>
            <w:tcW w:w="2127" w:type="dxa"/>
          </w:tcPr>
          <w:p w14:paraId="32BA4AFE" w14:textId="351070FD" w:rsidR="001171E0" w:rsidRPr="00D04787" w:rsidRDefault="001171E0" w:rsidP="002656FF">
            <w:pPr>
              <w:spacing w:after="160" w:line="259" w:lineRule="auto"/>
              <w:jc w:val="center"/>
              <w:rPr>
                <w:bCs/>
                <w:highlight w:val="yellow"/>
                <w:lang w:val="en-US"/>
              </w:rPr>
            </w:pPr>
          </w:p>
        </w:tc>
        <w:tc>
          <w:tcPr>
            <w:tcW w:w="4961" w:type="dxa"/>
          </w:tcPr>
          <w:p w14:paraId="2FDBADC5" w14:textId="62FD9380" w:rsidR="002656FF" w:rsidRPr="00D04787" w:rsidRDefault="002656FF" w:rsidP="00842634">
            <w:pPr>
              <w:pStyle w:val="ListParagraph"/>
              <w:spacing w:after="160" w:line="259" w:lineRule="auto"/>
              <w:rPr>
                <w:bCs/>
                <w:highlight w:val="yellow"/>
                <w:lang w:val="en-US"/>
              </w:rPr>
            </w:pPr>
          </w:p>
        </w:tc>
      </w:tr>
      <w:tr w:rsidR="001171E0" w14:paraId="24AB5EBF" w14:textId="77777777" w:rsidTr="0026444F">
        <w:tc>
          <w:tcPr>
            <w:tcW w:w="2263" w:type="dxa"/>
          </w:tcPr>
          <w:p w14:paraId="1456B2EE" w14:textId="4DC5BAA9" w:rsidR="001171E0" w:rsidRDefault="007C70E6">
            <w:pPr>
              <w:spacing w:after="160" w:line="259" w:lineRule="auto"/>
              <w:rPr>
                <w:bCs/>
                <w:lang w:val="en-US"/>
              </w:rPr>
            </w:pPr>
            <w:r>
              <w:rPr>
                <w:bCs/>
                <w:lang w:val="en-US"/>
              </w:rPr>
              <w:t>Sports Coach</w:t>
            </w:r>
          </w:p>
        </w:tc>
        <w:tc>
          <w:tcPr>
            <w:tcW w:w="2127" w:type="dxa"/>
          </w:tcPr>
          <w:p w14:paraId="279882F4" w14:textId="77777777" w:rsidR="001171E0" w:rsidRDefault="001171E0" w:rsidP="002656FF">
            <w:pPr>
              <w:spacing w:after="160" w:line="259" w:lineRule="auto"/>
              <w:jc w:val="center"/>
              <w:rPr>
                <w:bCs/>
                <w:highlight w:val="yellow"/>
                <w:lang w:val="en-US"/>
              </w:rPr>
            </w:pPr>
          </w:p>
          <w:p w14:paraId="5D1AFE0B" w14:textId="60E54CC6" w:rsidR="00842634" w:rsidRPr="00D04787" w:rsidRDefault="00842634" w:rsidP="002656FF">
            <w:pPr>
              <w:spacing w:after="160" w:line="259" w:lineRule="auto"/>
              <w:jc w:val="center"/>
              <w:rPr>
                <w:bCs/>
                <w:highlight w:val="yellow"/>
                <w:lang w:val="en-US"/>
              </w:rPr>
            </w:pPr>
          </w:p>
        </w:tc>
        <w:tc>
          <w:tcPr>
            <w:tcW w:w="4961" w:type="dxa"/>
          </w:tcPr>
          <w:p w14:paraId="6F90E4EE" w14:textId="52CB6B6E" w:rsidR="00CF6088" w:rsidRPr="00D04787" w:rsidRDefault="00CF6088" w:rsidP="00842634">
            <w:pPr>
              <w:pStyle w:val="ListParagraph"/>
              <w:spacing w:after="160" w:line="259" w:lineRule="auto"/>
              <w:rPr>
                <w:bCs/>
                <w:highlight w:val="yellow"/>
                <w:lang w:val="en-US"/>
              </w:rPr>
            </w:pPr>
          </w:p>
        </w:tc>
      </w:tr>
      <w:tr w:rsidR="001171E0" w14:paraId="26330A80" w14:textId="77777777" w:rsidTr="0026444F">
        <w:tc>
          <w:tcPr>
            <w:tcW w:w="2263" w:type="dxa"/>
          </w:tcPr>
          <w:p w14:paraId="5D5E8899" w14:textId="3101FB60" w:rsidR="001171E0" w:rsidRDefault="00B918DC">
            <w:pPr>
              <w:spacing w:after="160" w:line="259" w:lineRule="auto"/>
              <w:rPr>
                <w:bCs/>
                <w:lang w:val="en-US"/>
              </w:rPr>
            </w:pPr>
            <w:r>
              <w:rPr>
                <w:bCs/>
                <w:lang w:val="en-US"/>
              </w:rPr>
              <w:t xml:space="preserve">New </w:t>
            </w:r>
            <w:r w:rsidR="007C70E6">
              <w:rPr>
                <w:bCs/>
                <w:lang w:val="en-US"/>
              </w:rPr>
              <w:t>Parent</w:t>
            </w:r>
          </w:p>
        </w:tc>
        <w:tc>
          <w:tcPr>
            <w:tcW w:w="2127" w:type="dxa"/>
          </w:tcPr>
          <w:p w14:paraId="7B64D86F" w14:textId="77777777" w:rsidR="001171E0" w:rsidRDefault="001171E0" w:rsidP="002656FF">
            <w:pPr>
              <w:spacing w:after="160" w:line="259" w:lineRule="auto"/>
              <w:jc w:val="center"/>
              <w:rPr>
                <w:bCs/>
                <w:highlight w:val="yellow"/>
                <w:lang w:val="en-US"/>
              </w:rPr>
            </w:pPr>
          </w:p>
          <w:p w14:paraId="0EAB2CCD" w14:textId="5FBDB7D7" w:rsidR="00842634" w:rsidRPr="00D04787" w:rsidRDefault="00842634" w:rsidP="002656FF">
            <w:pPr>
              <w:spacing w:after="160" w:line="259" w:lineRule="auto"/>
              <w:jc w:val="center"/>
              <w:rPr>
                <w:bCs/>
                <w:highlight w:val="yellow"/>
                <w:lang w:val="en-US"/>
              </w:rPr>
            </w:pPr>
          </w:p>
        </w:tc>
        <w:tc>
          <w:tcPr>
            <w:tcW w:w="4961" w:type="dxa"/>
          </w:tcPr>
          <w:p w14:paraId="57E2786E" w14:textId="57BF44C2" w:rsidR="00E46296" w:rsidRPr="00D04787" w:rsidRDefault="00E46296" w:rsidP="00842634">
            <w:pPr>
              <w:pStyle w:val="ListParagraph"/>
              <w:spacing w:after="160" w:line="259" w:lineRule="auto"/>
              <w:rPr>
                <w:bCs/>
                <w:highlight w:val="yellow"/>
                <w:lang w:val="en-US"/>
              </w:rPr>
            </w:pPr>
          </w:p>
        </w:tc>
      </w:tr>
      <w:tr w:rsidR="001171E0" w14:paraId="10582464" w14:textId="77777777" w:rsidTr="0026444F">
        <w:tc>
          <w:tcPr>
            <w:tcW w:w="2263" w:type="dxa"/>
          </w:tcPr>
          <w:p w14:paraId="0F26919E" w14:textId="4DAFE542" w:rsidR="001171E0" w:rsidRDefault="007C70E6">
            <w:pPr>
              <w:spacing w:after="160" w:line="259" w:lineRule="auto"/>
              <w:rPr>
                <w:bCs/>
                <w:lang w:val="en-US"/>
              </w:rPr>
            </w:pPr>
            <w:r>
              <w:rPr>
                <w:bCs/>
                <w:lang w:val="en-US"/>
              </w:rPr>
              <w:t>Chef</w:t>
            </w:r>
          </w:p>
        </w:tc>
        <w:tc>
          <w:tcPr>
            <w:tcW w:w="2127" w:type="dxa"/>
          </w:tcPr>
          <w:p w14:paraId="585A2194" w14:textId="77777777" w:rsidR="001171E0" w:rsidRDefault="001171E0" w:rsidP="002656FF">
            <w:pPr>
              <w:spacing w:after="160" w:line="259" w:lineRule="auto"/>
              <w:jc w:val="center"/>
              <w:rPr>
                <w:bCs/>
                <w:highlight w:val="yellow"/>
                <w:lang w:val="en-US"/>
              </w:rPr>
            </w:pPr>
          </w:p>
          <w:p w14:paraId="55AD07F4" w14:textId="74E01B23" w:rsidR="00842634" w:rsidRPr="00D04787" w:rsidRDefault="00842634" w:rsidP="002656FF">
            <w:pPr>
              <w:spacing w:after="160" w:line="259" w:lineRule="auto"/>
              <w:jc w:val="center"/>
              <w:rPr>
                <w:bCs/>
                <w:highlight w:val="yellow"/>
                <w:lang w:val="en-US"/>
              </w:rPr>
            </w:pPr>
          </w:p>
        </w:tc>
        <w:tc>
          <w:tcPr>
            <w:tcW w:w="4961" w:type="dxa"/>
          </w:tcPr>
          <w:p w14:paraId="6A170643" w14:textId="0C42AC7E" w:rsidR="00C53D84" w:rsidRPr="00D04787" w:rsidRDefault="00C53D84" w:rsidP="00842634">
            <w:pPr>
              <w:pStyle w:val="ListParagraph"/>
              <w:spacing w:after="160" w:line="259" w:lineRule="auto"/>
              <w:rPr>
                <w:bCs/>
                <w:highlight w:val="yellow"/>
                <w:lang w:val="en-US"/>
              </w:rPr>
            </w:pPr>
          </w:p>
        </w:tc>
      </w:tr>
      <w:tr w:rsidR="001171E0" w14:paraId="5EF816EB" w14:textId="77777777" w:rsidTr="0026444F">
        <w:tc>
          <w:tcPr>
            <w:tcW w:w="2263" w:type="dxa"/>
          </w:tcPr>
          <w:p w14:paraId="2078C0F5" w14:textId="461DB796" w:rsidR="001171E0" w:rsidRDefault="00B918DC">
            <w:pPr>
              <w:spacing w:after="160" w:line="259" w:lineRule="auto"/>
              <w:rPr>
                <w:bCs/>
                <w:lang w:val="en-US"/>
              </w:rPr>
            </w:pPr>
            <w:r>
              <w:rPr>
                <w:bCs/>
                <w:lang w:val="en-US"/>
              </w:rPr>
              <w:t>Programmer</w:t>
            </w:r>
          </w:p>
        </w:tc>
        <w:tc>
          <w:tcPr>
            <w:tcW w:w="2127" w:type="dxa"/>
          </w:tcPr>
          <w:p w14:paraId="358677C3" w14:textId="77777777" w:rsidR="001171E0" w:rsidRDefault="001171E0" w:rsidP="002656FF">
            <w:pPr>
              <w:spacing w:after="160" w:line="259" w:lineRule="auto"/>
              <w:jc w:val="center"/>
              <w:rPr>
                <w:bCs/>
                <w:highlight w:val="yellow"/>
                <w:lang w:val="en-US"/>
              </w:rPr>
            </w:pPr>
          </w:p>
          <w:p w14:paraId="538F4C6C" w14:textId="018CF1D8" w:rsidR="00842634" w:rsidRPr="00D04787" w:rsidRDefault="00842634" w:rsidP="002656FF">
            <w:pPr>
              <w:spacing w:after="160" w:line="259" w:lineRule="auto"/>
              <w:jc w:val="center"/>
              <w:rPr>
                <w:bCs/>
                <w:highlight w:val="yellow"/>
                <w:lang w:val="en-US"/>
              </w:rPr>
            </w:pPr>
          </w:p>
        </w:tc>
        <w:tc>
          <w:tcPr>
            <w:tcW w:w="4961" w:type="dxa"/>
          </w:tcPr>
          <w:p w14:paraId="3B73A7C5" w14:textId="547E04DA" w:rsidR="00C53D84" w:rsidRPr="00D04787" w:rsidRDefault="00C53D84" w:rsidP="00842634">
            <w:pPr>
              <w:pStyle w:val="ListParagraph"/>
              <w:spacing w:after="160" w:line="259" w:lineRule="auto"/>
              <w:rPr>
                <w:bCs/>
                <w:highlight w:val="yellow"/>
                <w:lang w:val="en-US"/>
              </w:rPr>
            </w:pPr>
          </w:p>
        </w:tc>
      </w:tr>
      <w:tr w:rsidR="001171E0" w14:paraId="08F1243B" w14:textId="77777777" w:rsidTr="0026444F">
        <w:tc>
          <w:tcPr>
            <w:tcW w:w="2263" w:type="dxa"/>
          </w:tcPr>
          <w:p w14:paraId="6E9413DA" w14:textId="4F4368FB" w:rsidR="001171E0" w:rsidRDefault="00B918DC">
            <w:pPr>
              <w:spacing w:after="160" w:line="259" w:lineRule="auto"/>
              <w:rPr>
                <w:bCs/>
                <w:lang w:val="en-US"/>
              </w:rPr>
            </w:pPr>
            <w:r>
              <w:rPr>
                <w:bCs/>
                <w:lang w:val="en-US"/>
              </w:rPr>
              <w:lastRenderedPageBreak/>
              <w:t>Musician</w:t>
            </w:r>
          </w:p>
        </w:tc>
        <w:tc>
          <w:tcPr>
            <w:tcW w:w="2127" w:type="dxa"/>
          </w:tcPr>
          <w:p w14:paraId="4B1FD9B0" w14:textId="77777777" w:rsidR="001171E0" w:rsidRDefault="001171E0" w:rsidP="002656FF">
            <w:pPr>
              <w:spacing w:after="160" w:line="259" w:lineRule="auto"/>
              <w:jc w:val="center"/>
              <w:rPr>
                <w:bCs/>
                <w:highlight w:val="yellow"/>
                <w:lang w:val="en-US"/>
              </w:rPr>
            </w:pPr>
          </w:p>
          <w:p w14:paraId="41CA9445" w14:textId="41AF0470" w:rsidR="00842634" w:rsidRPr="00D04787" w:rsidRDefault="00842634" w:rsidP="002656FF">
            <w:pPr>
              <w:spacing w:after="160" w:line="259" w:lineRule="auto"/>
              <w:jc w:val="center"/>
              <w:rPr>
                <w:bCs/>
                <w:highlight w:val="yellow"/>
                <w:lang w:val="en-US"/>
              </w:rPr>
            </w:pPr>
          </w:p>
        </w:tc>
        <w:tc>
          <w:tcPr>
            <w:tcW w:w="4961" w:type="dxa"/>
          </w:tcPr>
          <w:p w14:paraId="13A7017F" w14:textId="1726AC5C" w:rsidR="00B432F9" w:rsidRPr="00D04787" w:rsidRDefault="00B432F9" w:rsidP="00842634">
            <w:pPr>
              <w:pStyle w:val="ListParagraph"/>
              <w:spacing w:after="160" w:line="259" w:lineRule="auto"/>
              <w:rPr>
                <w:bCs/>
                <w:highlight w:val="yellow"/>
                <w:lang w:val="en-US"/>
              </w:rPr>
            </w:pPr>
          </w:p>
        </w:tc>
      </w:tr>
      <w:tr w:rsidR="002656FF" w14:paraId="03797F28" w14:textId="77777777" w:rsidTr="0026444F">
        <w:tc>
          <w:tcPr>
            <w:tcW w:w="2263" w:type="dxa"/>
          </w:tcPr>
          <w:p w14:paraId="266A2B7F" w14:textId="67A032AB" w:rsidR="002656FF" w:rsidRDefault="002656FF">
            <w:pPr>
              <w:spacing w:after="160" w:line="259" w:lineRule="auto"/>
              <w:rPr>
                <w:bCs/>
                <w:lang w:val="en-US"/>
              </w:rPr>
            </w:pPr>
            <w:r>
              <w:rPr>
                <w:bCs/>
                <w:lang w:val="en-US"/>
              </w:rPr>
              <w:t>Accountant</w:t>
            </w:r>
          </w:p>
        </w:tc>
        <w:tc>
          <w:tcPr>
            <w:tcW w:w="2127" w:type="dxa"/>
          </w:tcPr>
          <w:p w14:paraId="31926B68" w14:textId="77777777" w:rsidR="002656FF" w:rsidRDefault="002656FF" w:rsidP="002656FF">
            <w:pPr>
              <w:spacing w:after="160" w:line="259" w:lineRule="auto"/>
              <w:jc w:val="center"/>
              <w:rPr>
                <w:bCs/>
                <w:highlight w:val="yellow"/>
                <w:lang w:val="en-US"/>
              </w:rPr>
            </w:pPr>
          </w:p>
          <w:p w14:paraId="52136DCB" w14:textId="1FA6B6BC" w:rsidR="00842634" w:rsidRPr="00D04787" w:rsidRDefault="00842634" w:rsidP="002656FF">
            <w:pPr>
              <w:spacing w:after="160" w:line="259" w:lineRule="auto"/>
              <w:jc w:val="center"/>
              <w:rPr>
                <w:bCs/>
                <w:highlight w:val="yellow"/>
                <w:lang w:val="en-US"/>
              </w:rPr>
            </w:pPr>
          </w:p>
        </w:tc>
        <w:tc>
          <w:tcPr>
            <w:tcW w:w="4961" w:type="dxa"/>
          </w:tcPr>
          <w:p w14:paraId="4E67E999" w14:textId="724A18CF" w:rsidR="001A5C1C" w:rsidRPr="00D04787" w:rsidRDefault="001A5C1C" w:rsidP="00842634">
            <w:pPr>
              <w:pStyle w:val="ListParagraph"/>
              <w:spacing w:after="160" w:line="259" w:lineRule="auto"/>
              <w:rPr>
                <w:bCs/>
                <w:highlight w:val="yellow"/>
                <w:lang w:val="en-US"/>
              </w:rPr>
            </w:pPr>
          </w:p>
        </w:tc>
      </w:tr>
    </w:tbl>
    <w:p w14:paraId="739B4DE3" w14:textId="77777777" w:rsidR="001171E0" w:rsidRDefault="001171E0">
      <w:pPr>
        <w:spacing w:after="160" w:line="259" w:lineRule="auto"/>
        <w:rPr>
          <w:bCs/>
          <w:lang w:val="en-US"/>
        </w:rPr>
      </w:pPr>
    </w:p>
    <w:p w14:paraId="35D37895" w14:textId="6B9D30B1" w:rsidR="001171E0" w:rsidRDefault="00BB79CD">
      <w:pPr>
        <w:spacing w:after="160" w:line="259" w:lineRule="auto"/>
        <w:rPr>
          <w:b/>
          <w:i/>
          <w:iCs/>
          <w:u w:val="single"/>
          <w:lang w:val="en-US"/>
        </w:rPr>
      </w:pPr>
      <w:r w:rsidRPr="00BB79CD">
        <w:rPr>
          <w:b/>
          <w:i/>
          <w:iCs/>
          <w:u w:val="single"/>
          <w:lang w:val="en-US"/>
        </w:rPr>
        <w:t xml:space="preserve">Activity </w:t>
      </w:r>
      <w:r>
        <w:rPr>
          <w:b/>
          <w:i/>
          <w:iCs/>
          <w:u w:val="single"/>
          <w:lang w:val="en-US"/>
        </w:rPr>
        <w:t>3</w:t>
      </w:r>
      <w:r w:rsidRPr="00BB79CD">
        <w:rPr>
          <w:b/>
          <w:i/>
          <w:iCs/>
          <w:u w:val="single"/>
          <w:lang w:val="en-US"/>
        </w:rPr>
        <w:t>:</w:t>
      </w:r>
    </w:p>
    <w:p w14:paraId="7BC5CADF" w14:textId="69A26384" w:rsidR="00BB79CD" w:rsidRPr="00C04E0E" w:rsidRDefault="00BB79CD" w:rsidP="00BB79CD">
      <w:pPr>
        <w:ind w:left="-2"/>
        <w:rPr>
          <w:bCs/>
        </w:rPr>
      </w:pPr>
      <w:r w:rsidRPr="00C04E0E">
        <w:rPr>
          <w:bCs/>
        </w:rPr>
        <w:t xml:space="preserve">Watch: </w:t>
      </w:r>
      <w:r w:rsidR="00000000">
        <w:fldChar w:fldCharType="begin"/>
      </w:r>
      <w:r w:rsidR="00000000">
        <w:instrText>HYPERLINK "https://www.youtube.com/watch?v=cqRoGpSGFwk&amp;t=3s"</w:instrText>
      </w:r>
      <w:r w:rsidR="00000000">
        <w:fldChar w:fldCharType="separate"/>
      </w:r>
      <w:r w:rsidRPr="00C04E0E">
        <w:rPr>
          <w:rStyle w:val="Hyperlink"/>
          <w:bCs/>
          <w:lang w:val="en-ZA"/>
        </w:rPr>
        <w:t>https://www.youtube.com/watch?v=cqRoGpSGFwk&amp;t=3s</w:t>
      </w:r>
      <w:r w:rsidR="00000000">
        <w:rPr>
          <w:rStyle w:val="Hyperlink"/>
          <w:bCs/>
          <w:lang w:val="en-ZA"/>
        </w:rPr>
        <w:fldChar w:fldCharType="end"/>
      </w:r>
      <w:r w:rsidRPr="00C04E0E">
        <w:rPr>
          <w:bCs/>
        </w:rPr>
        <w:t xml:space="preserve"> </w:t>
      </w:r>
      <w:r w:rsidR="00C04E0E">
        <w:rPr>
          <w:bCs/>
        </w:rPr>
        <w:br/>
      </w:r>
      <w:r w:rsidRPr="00C04E0E">
        <w:rPr>
          <w:bCs/>
        </w:rPr>
        <w:t xml:space="preserve">(only from 3min 40s – 6min 42s) </w:t>
      </w:r>
    </w:p>
    <w:p w14:paraId="7BAE59FC" w14:textId="6E04D4B4" w:rsidR="00BB79CD" w:rsidRPr="00BB79CD" w:rsidRDefault="00BB79CD">
      <w:pPr>
        <w:spacing w:after="160" w:line="259" w:lineRule="auto"/>
        <w:rPr>
          <w:b/>
          <w:i/>
          <w:iCs/>
          <w:u w:val="single"/>
          <w:lang w:val="en-US"/>
        </w:rPr>
      </w:pPr>
    </w:p>
    <w:p w14:paraId="7885F291" w14:textId="320E36D2" w:rsidR="001171E0" w:rsidRDefault="00C04E0E">
      <w:pPr>
        <w:spacing w:after="160" w:line="259" w:lineRule="auto"/>
        <w:rPr>
          <w:bCs/>
          <w:lang w:val="en-US"/>
        </w:rPr>
      </w:pPr>
      <w:r w:rsidRPr="00C04E0E">
        <w:rPr>
          <w:bCs/>
          <w:lang w:val="en-US"/>
        </w:rPr>
        <w:t xml:space="preserve">                      </w:t>
      </w:r>
      <w:r w:rsidR="00BB79CD" w:rsidRPr="00C04E0E">
        <w:rPr>
          <w:b/>
          <w:noProof/>
          <w:lang w:val="en-US"/>
          <w14:ligatures w14:val="standardContextual"/>
        </w:rPr>
        <w:drawing>
          <wp:inline distT="0" distB="0" distL="0" distR="0" wp14:anchorId="6085995E" wp14:editId="7EBFFD1A">
            <wp:extent cx="6153979" cy="3593329"/>
            <wp:effectExtent l="4128" t="0" r="3492" b="3493"/>
            <wp:docPr id="15218362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36235" name="Picture 1521836235"/>
                    <pic:cNvPicPr/>
                  </pic:nvPicPr>
                  <pic:blipFill>
                    <a:blip r:embed="rId8">
                      <a:extLst>
                        <a:ext uri="{28A0092B-C50C-407E-A947-70E740481C1C}">
                          <a14:useLocalDpi xmlns:a14="http://schemas.microsoft.com/office/drawing/2010/main" val="0"/>
                        </a:ext>
                      </a:extLst>
                    </a:blip>
                    <a:stretch>
                      <a:fillRect/>
                    </a:stretch>
                  </pic:blipFill>
                  <pic:spPr>
                    <a:xfrm rot="5400000">
                      <a:off x="0" y="0"/>
                      <a:ext cx="6153979" cy="3593329"/>
                    </a:xfrm>
                    <a:prstGeom prst="rect">
                      <a:avLst/>
                    </a:prstGeom>
                  </pic:spPr>
                </pic:pic>
              </a:graphicData>
            </a:graphic>
          </wp:inline>
        </w:drawing>
      </w:r>
    </w:p>
    <w:p w14:paraId="651B177E" w14:textId="7896BEFF" w:rsidR="000909D8" w:rsidRPr="00D800BC" w:rsidRDefault="000909D8">
      <w:pPr>
        <w:spacing w:after="160" w:line="259" w:lineRule="auto"/>
        <w:rPr>
          <w:b/>
          <w:i/>
          <w:iCs/>
          <w:u w:val="single"/>
          <w:lang w:val="en-US"/>
        </w:rPr>
      </w:pPr>
      <w:r w:rsidRPr="00D800BC">
        <w:rPr>
          <w:b/>
          <w:i/>
          <w:iCs/>
          <w:u w:val="single"/>
          <w:lang w:val="en-US"/>
        </w:rPr>
        <w:lastRenderedPageBreak/>
        <w:t xml:space="preserve">Activity 4: </w:t>
      </w:r>
    </w:p>
    <w:p w14:paraId="57B8CA4C" w14:textId="5B5BD766" w:rsidR="000909D8" w:rsidRDefault="000909D8">
      <w:pPr>
        <w:spacing w:after="160" w:line="259" w:lineRule="auto"/>
        <w:rPr>
          <w:bCs/>
          <w:lang w:val="en-US"/>
        </w:rPr>
      </w:pPr>
      <w:r>
        <w:rPr>
          <w:bCs/>
          <w:lang w:val="en-US"/>
        </w:rPr>
        <w:t xml:space="preserve">What is your lifelong learning goal? </w:t>
      </w:r>
    </w:p>
    <w:p w14:paraId="1466DF10" w14:textId="4DE79D7A" w:rsidR="000909D8" w:rsidRDefault="000909D8">
      <w:pPr>
        <w:spacing w:after="160" w:line="259" w:lineRule="auto"/>
        <w:rPr>
          <w:bCs/>
          <w:lang w:val="en-US"/>
        </w:rPr>
      </w:pPr>
      <w:r>
        <w:rPr>
          <w:bCs/>
          <w:lang w:val="en-US"/>
        </w:rPr>
        <w:t xml:space="preserve">       Short term: </w:t>
      </w:r>
    </w:p>
    <w:p w14:paraId="7D8A9258" w14:textId="77777777" w:rsidR="000909D8" w:rsidRDefault="000909D8">
      <w:pPr>
        <w:spacing w:after="160" w:line="259" w:lineRule="auto"/>
        <w:rPr>
          <w:bCs/>
          <w:lang w:val="en-US"/>
        </w:rPr>
      </w:pPr>
    </w:p>
    <w:p w14:paraId="13C94080" w14:textId="77777777" w:rsidR="000909D8" w:rsidRDefault="000909D8">
      <w:pPr>
        <w:spacing w:after="160" w:line="259" w:lineRule="auto"/>
        <w:rPr>
          <w:bCs/>
          <w:lang w:val="en-US"/>
        </w:rPr>
      </w:pPr>
    </w:p>
    <w:p w14:paraId="23A1037E" w14:textId="5AFA6BE3" w:rsidR="000909D8" w:rsidRDefault="000909D8">
      <w:pPr>
        <w:spacing w:after="160" w:line="259" w:lineRule="auto"/>
        <w:rPr>
          <w:bCs/>
          <w:lang w:val="en-US"/>
        </w:rPr>
      </w:pPr>
      <w:r>
        <w:rPr>
          <w:bCs/>
          <w:lang w:val="en-US"/>
        </w:rPr>
        <w:t xml:space="preserve">       Medium term: </w:t>
      </w:r>
    </w:p>
    <w:p w14:paraId="03D98B7F" w14:textId="77777777" w:rsidR="000909D8" w:rsidRDefault="000909D8">
      <w:pPr>
        <w:spacing w:after="160" w:line="259" w:lineRule="auto"/>
        <w:rPr>
          <w:bCs/>
          <w:lang w:val="en-US"/>
        </w:rPr>
      </w:pPr>
    </w:p>
    <w:p w14:paraId="69D5E074" w14:textId="77777777" w:rsidR="000909D8" w:rsidRDefault="000909D8">
      <w:pPr>
        <w:spacing w:after="160" w:line="259" w:lineRule="auto"/>
        <w:rPr>
          <w:bCs/>
          <w:lang w:val="en-US"/>
        </w:rPr>
      </w:pPr>
    </w:p>
    <w:p w14:paraId="2AC4B8B3" w14:textId="77777777" w:rsidR="000909D8" w:rsidRDefault="000909D8">
      <w:pPr>
        <w:spacing w:after="160" w:line="259" w:lineRule="auto"/>
        <w:rPr>
          <w:bCs/>
          <w:lang w:val="en-US"/>
        </w:rPr>
      </w:pPr>
    </w:p>
    <w:p w14:paraId="02DD1F12" w14:textId="7C9A749A" w:rsidR="000909D8" w:rsidRDefault="000909D8">
      <w:pPr>
        <w:spacing w:after="160" w:line="259" w:lineRule="auto"/>
        <w:rPr>
          <w:bCs/>
          <w:lang w:val="en-US"/>
        </w:rPr>
      </w:pPr>
      <w:r>
        <w:rPr>
          <w:bCs/>
          <w:lang w:val="en-US"/>
        </w:rPr>
        <w:t xml:space="preserve">       Long term: </w:t>
      </w:r>
    </w:p>
    <w:p w14:paraId="3BD1DB7A" w14:textId="77777777" w:rsidR="000909D8" w:rsidRDefault="000909D8">
      <w:pPr>
        <w:spacing w:after="160" w:line="259" w:lineRule="auto"/>
        <w:rPr>
          <w:bCs/>
          <w:lang w:val="en-US"/>
        </w:rPr>
      </w:pPr>
    </w:p>
    <w:p w14:paraId="78181672" w14:textId="77777777" w:rsidR="000909D8" w:rsidRDefault="000909D8">
      <w:pPr>
        <w:spacing w:after="160" w:line="259" w:lineRule="auto"/>
        <w:rPr>
          <w:bCs/>
          <w:lang w:val="en-US"/>
        </w:rPr>
      </w:pPr>
    </w:p>
    <w:p w14:paraId="104952A3" w14:textId="0A1301A3" w:rsidR="000909D8" w:rsidRDefault="000909D8">
      <w:pPr>
        <w:spacing w:after="160" w:line="259" w:lineRule="auto"/>
        <w:rPr>
          <w:bCs/>
          <w:lang w:val="en-US"/>
        </w:rPr>
      </w:pPr>
      <w:r>
        <w:rPr>
          <w:bCs/>
          <w:lang w:val="en-US"/>
        </w:rPr>
        <w:t xml:space="preserve"> How are you going to go about trying to reach them?</w:t>
      </w:r>
    </w:p>
    <w:p w14:paraId="5EABD188" w14:textId="77777777" w:rsidR="000909D8" w:rsidRDefault="000909D8">
      <w:pPr>
        <w:spacing w:after="160" w:line="259" w:lineRule="auto"/>
        <w:rPr>
          <w:bCs/>
          <w:lang w:val="en-US"/>
        </w:rPr>
      </w:pPr>
    </w:p>
    <w:p w14:paraId="0588A33F" w14:textId="77777777" w:rsidR="000909D8" w:rsidRDefault="000909D8">
      <w:pPr>
        <w:spacing w:after="160" w:line="259" w:lineRule="auto"/>
        <w:rPr>
          <w:bCs/>
          <w:lang w:val="en-US"/>
        </w:rPr>
      </w:pPr>
    </w:p>
    <w:p w14:paraId="11E87D89" w14:textId="77777777" w:rsidR="000909D8" w:rsidRDefault="000909D8">
      <w:pPr>
        <w:spacing w:after="160" w:line="259" w:lineRule="auto"/>
        <w:rPr>
          <w:bCs/>
          <w:lang w:val="en-US"/>
        </w:rPr>
      </w:pPr>
    </w:p>
    <w:p w14:paraId="5A900423" w14:textId="77777777" w:rsidR="000909D8" w:rsidRDefault="000909D8">
      <w:pPr>
        <w:spacing w:after="160" w:line="259" w:lineRule="auto"/>
        <w:rPr>
          <w:bCs/>
          <w:lang w:val="en-US"/>
        </w:rPr>
      </w:pPr>
    </w:p>
    <w:p w14:paraId="0BD5C38B" w14:textId="77777777" w:rsidR="000909D8" w:rsidRDefault="000909D8">
      <w:pPr>
        <w:spacing w:after="160" w:line="259" w:lineRule="auto"/>
        <w:rPr>
          <w:bCs/>
          <w:lang w:val="en-US"/>
        </w:rPr>
      </w:pPr>
    </w:p>
    <w:p w14:paraId="0AC6D628" w14:textId="77777777" w:rsidR="000909D8" w:rsidRDefault="000909D8">
      <w:pPr>
        <w:spacing w:after="160" w:line="259" w:lineRule="auto"/>
        <w:rPr>
          <w:bCs/>
          <w:lang w:val="en-US"/>
        </w:rPr>
      </w:pPr>
    </w:p>
    <w:p w14:paraId="23B32AA6" w14:textId="77777777" w:rsidR="000909D8" w:rsidRDefault="000909D8">
      <w:pPr>
        <w:spacing w:after="160" w:line="259" w:lineRule="auto"/>
        <w:rPr>
          <w:bCs/>
          <w:lang w:val="en-US"/>
        </w:rPr>
      </w:pPr>
    </w:p>
    <w:p w14:paraId="34561185" w14:textId="77777777" w:rsidR="000909D8" w:rsidRDefault="000909D8">
      <w:pPr>
        <w:spacing w:after="160" w:line="259" w:lineRule="auto"/>
        <w:rPr>
          <w:bCs/>
          <w:lang w:val="en-US"/>
        </w:rPr>
      </w:pPr>
    </w:p>
    <w:p w14:paraId="24A0B325" w14:textId="77777777" w:rsidR="000909D8" w:rsidRDefault="000909D8">
      <w:pPr>
        <w:spacing w:after="160" w:line="259" w:lineRule="auto"/>
        <w:rPr>
          <w:bCs/>
          <w:lang w:val="en-US"/>
        </w:rPr>
      </w:pPr>
    </w:p>
    <w:p w14:paraId="1CCA9258" w14:textId="77777777" w:rsidR="000909D8" w:rsidRDefault="000909D8">
      <w:pPr>
        <w:spacing w:after="160" w:line="259" w:lineRule="auto"/>
        <w:rPr>
          <w:bCs/>
          <w:lang w:val="en-US"/>
        </w:rPr>
      </w:pPr>
    </w:p>
    <w:p w14:paraId="621C5F70" w14:textId="77777777" w:rsidR="000909D8" w:rsidRDefault="000909D8">
      <w:pPr>
        <w:spacing w:after="160" w:line="259" w:lineRule="auto"/>
        <w:rPr>
          <w:bCs/>
          <w:lang w:val="en-US"/>
        </w:rPr>
      </w:pPr>
    </w:p>
    <w:p w14:paraId="5402584A" w14:textId="77777777" w:rsidR="001171E0" w:rsidRDefault="001171E0">
      <w:pPr>
        <w:spacing w:after="160" w:line="259" w:lineRule="auto"/>
        <w:rPr>
          <w:bCs/>
          <w:lang w:val="en-US"/>
        </w:rPr>
      </w:pPr>
    </w:p>
    <w:p w14:paraId="5EF75199" w14:textId="4F6A4CED" w:rsidR="00F20DE0" w:rsidRPr="0074637B" w:rsidRDefault="00AD5630" w:rsidP="0074637B">
      <w:pPr>
        <w:spacing w:after="160" w:line="259" w:lineRule="auto"/>
        <w:rPr>
          <w:b/>
          <w:i/>
          <w:iCs/>
          <w:u w:val="single"/>
          <w:lang w:val="en-US"/>
        </w:rPr>
      </w:pPr>
      <w:r w:rsidRPr="00AD5630">
        <w:rPr>
          <w:b/>
          <w:i/>
          <w:iCs/>
          <w:u w:val="single"/>
          <w:lang w:val="en-US"/>
        </w:rPr>
        <w:lastRenderedPageBreak/>
        <w:t xml:space="preserve">Activity </w:t>
      </w:r>
      <w:r w:rsidR="000909D8">
        <w:rPr>
          <w:b/>
          <w:i/>
          <w:iCs/>
          <w:u w:val="single"/>
          <w:lang w:val="en-US"/>
        </w:rPr>
        <w:t>5</w:t>
      </w:r>
      <w:r w:rsidRPr="00AD5630">
        <w:rPr>
          <w:b/>
          <w:i/>
          <w:iCs/>
          <w:u w:val="single"/>
          <w:lang w:val="en-US"/>
        </w:rPr>
        <w:t>:</w:t>
      </w:r>
      <w:r w:rsidR="00F20DE0" w:rsidRPr="003A1545">
        <w:rPr>
          <w:noProof/>
          <w:highlight w:val="yellow"/>
        </w:rPr>
        <mc:AlternateContent>
          <mc:Choice Requires="wps">
            <w:drawing>
              <wp:anchor distT="45720" distB="45720" distL="114300" distR="114300" simplePos="0" relativeHeight="251655168" behindDoc="1" locked="0" layoutInCell="1" allowOverlap="1" wp14:anchorId="5DF9EB8B" wp14:editId="7B0E2C84">
                <wp:simplePos x="0" y="0"/>
                <wp:positionH relativeFrom="column">
                  <wp:posOffset>-381000</wp:posOffset>
                </wp:positionH>
                <wp:positionV relativeFrom="paragraph">
                  <wp:posOffset>339725</wp:posOffset>
                </wp:positionV>
                <wp:extent cx="2905760" cy="2331720"/>
                <wp:effectExtent l="0" t="0" r="12700" b="11430"/>
                <wp:wrapTight wrapText="bothSides">
                  <wp:wrapPolygon edited="0">
                    <wp:start x="0" y="0"/>
                    <wp:lineTo x="0" y="21529"/>
                    <wp:lineTo x="21540" y="21529"/>
                    <wp:lineTo x="21540" y="0"/>
                    <wp:lineTo x="0" y="0"/>
                  </wp:wrapPolygon>
                </wp:wrapTight>
                <wp:docPr id="18547088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331720"/>
                        </a:xfrm>
                        <a:prstGeom prst="rect">
                          <a:avLst/>
                        </a:prstGeom>
                        <a:solidFill>
                          <a:srgbClr val="FFFFFF"/>
                        </a:solidFill>
                        <a:ln w="9525">
                          <a:solidFill>
                            <a:srgbClr val="002060"/>
                          </a:solidFill>
                          <a:miter lim="800000"/>
                          <a:headEnd/>
                          <a:tailEnd/>
                        </a:ln>
                      </wps:spPr>
                      <wps:txbx>
                        <w:txbxContent>
                          <w:p w14:paraId="2EEBC823" w14:textId="0E85F5F0" w:rsidR="00F20DE0" w:rsidRPr="00BF2680" w:rsidRDefault="00F20DE0" w:rsidP="00F20DE0">
                            <w:pPr>
                              <w:rPr>
                                <w:color w:val="1F4E79" w:themeColor="accent5" w:themeShade="80"/>
                                <w:lang w:val="en-US"/>
                              </w:rPr>
                            </w:pPr>
                            <w:r w:rsidRPr="00BF2680">
                              <w:rPr>
                                <w:color w:val="1F4E79" w:themeColor="accent5" w:themeShade="80"/>
                                <w:lang w:val="en-US"/>
                              </w:rPr>
                              <w:t xml:space="preserve">Work - </w:t>
                            </w:r>
                          </w:p>
                          <w:p w14:paraId="2669AEA6" w14:textId="77777777" w:rsidR="00F20DE0" w:rsidRDefault="00F20DE0" w:rsidP="00F20DE0">
                            <w:pPr>
                              <w:rPr>
                                <w:color w:val="1F4E79" w:themeColor="accent5" w:themeShade="80"/>
                                <w:lang w:val="en-US"/>
                              </w:rPr>
                            </w:pPr>
                          </w:p>
                          <w:p w14:paraId="3F5DD82B" w14:textId="77777777" w:rsidR="00F20DE0" w:rsidRDefault="00F20DE0" w:rsidP="00F20DE0">
                            <w:pPr>
                              <w:rPr>
                                <w:color w:val="1F4E79" w:themeColor="accent5" w:themeShade="80"/>
                                <w:lang w:val="en-US"/>
                              </w:rPr>
                            </w:pPr>
                          </w:p>
                          <w:p w14:paraId="6DB709D3" w14:textId="720207A7" w:rsidR="00F20DE0" w:rsidRDefault="00F20DE0" w:rsidP="00F20DE0">
                            <w:pPr>
                              <w:rPr>
                                <w:color w:val="1F4E79" w:themeColor="accent5" w:themeShade="80"/>
                                <w:lang w:val="en-US"/>
                              </w:rPr>
                            </w:pP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DF9EB8B" id="_x0000_t202" coordsize="21600,21600" o:spt="202" path="m,l,21600r21600,l21600,xe">
                <v:stroke joinstyle="miter"/>
                <v:path gradientshapeok="t" o:connecttype="rect"/>
              </v:shapetype>
              <v:shape id="Text Box 7" o:spid="_x0000_s1026" type="#_x0000_t202" style="position:absolute;margin-left:-30pt;margin-top:26.75pt;width:228.8pt;height:183.6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" strokecolor="#002060">
                <v:textbox>
                  <w:txbxContent>
                    <w:p w14:paraId="2EEBC823" w14:textId="0E85F5F0" w:rsidR="00F20DE0" w:rsidRPr="00BF2680" w:rsidRDefault="00F20DE0" w:rsidP="00F20DE0">
                      <w:pPr>
                        <w:rPr>
                          <w:color w:val="1F4E79" w:themeColor="accent5" w:themeShade="80"/>
                          <w:lang w:val="en-US"/>
                        </w:rPr>
                      </w:pPr>
                      <w:r w:rsidRPr="00BF2680">
                        <w:rPr>
                          <w:color w:val="1F4E79" w:themeColor="accent5" w:themeShade="80"/>
                          <w:lang w:val="en-US"/>
                        </w:rPr>
                        <w:t xml:space="preserve">Work - </w:t>
                      </w:r>
                    </w:p>
                    <w:p w14:paraId="2669AEA6" w14:textId="77777777" w:rsidR="00F20DE0" w:rsidRDefault="00F20DE0" w:rsidP="00F20DE0">
                      <w:pPr>
                        <w:rPr>
                          <w:color w:val="1F4E79" w:themeColor="accent5" w:themeShade="80"/>
                          <w:lang w:val="en-US"/>
                        </w:rPr>
                      </w:pPr>
                    </w:p>
                    <w:p w14:paraId="3F5DD82B" w14:textId="77777777" w:rsidR="00F20DE0" w:rsidRDefault="00F20DE0" w:rsidP="00F20DE0">
                      <w:pPr>
                        <w:rPr>
                          <w:color w:val="1F4E79" w:themeColor="accent5" w:themeShade="80"/>
                          <w:lang w:val="en-US"/>
                        </w:rPr>
                      </w:pPr>
                    </w:p>
                    <w:p w14:paraId="6DB709D3" w14:textId="720207A7" w:rsidR="00F20DE0" w:rsidRDefault="00F20DE0" w:rsidP="00F20DE0">
                      <w:pPr>
                        <w:rPr>
                          <w:color w:val="1F4E79" w:themeColor="accent5" w:themeShade="80"/>
                          <w:lang w:val="en-US"/>
                        </w:rPr>
                      </w:pPr>
                    </w:p>
                  </w:txbxContent>
                </v:textbox>
                <w10:wrap type="tight"/>
              </v:shape>
            </w:pict>
          </mc:Fallback>
        </mc:AlternateContent>
      </w:r>
    </w:p>
    <w:p w14:paraId="697B3205" w14:textId="27B58FF6" w:rsidR="00F20DE0" w:rsidRPr="003A1545" w:rsidRDefault="0074637B" w:rsidP="003A1545">
      <w:pPr>
        <w:spacing w:after="160" w:line="256" w:lineRule="auto"/>
        <w:rPr>
          <w:b/>
          <w:u w:val="single"/>
          <w:lang w:val="en-US"/>
        </w:rPr>
      </w:pPr>
      <w:r>
        <w:rPr>
          <w:noProof/>
        </w:rPr>
        <mc:AlternateContent>
          <mc:Choice Requires="wps">
            <w:drawing>
              <wp:anchor distT="45720" distB="45720" distL="114300" distR="114300" simplePos="0" relativeHeight="251660288" behindDoc="1" locked="0" layoutInCell="1" allowOverlap="1" wp14:anchorId="1FC05BE0" wp14:editId="24C30BC3">
                <wp:simplePos x="0" y="0"/>
                <wp:positionH relativeFrom="column">
                  <wp:posOffset>4200525</wp:posOffset>
                </wp:positionH>
                <wp:positionV relativeFrom="paragraph">
                  <wp:posOffset>64135</wp:posOffset>
                </wp:positionV>
                <wp:extent cx="2228850" cy="2773680"/>
                <wp:effectExtent l="0" t="0" r="19050" b="26670"/>
                <wp:wrapTight wrapText="bothSides">
                  <wp:wrapPolygon edited="0">
                    <wp:start x="0" y="0"/>
                    <wp:lineTo x="0" y="21659"/>
                    <wp:lineTo x="21600" y="21659"/>
                    <wp:lineTo x="21600" y="0"/>
                    <wp:lineTo x="0" y="0"/>
                  </wp:wrapPolygon>
                </wp:wrapTight>
                <wp:docPr id="1862695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773680"/>
                        </a:xfrm>
                        <a:prstGeom prst="rect">
                          <a:avLst/>
                        </a:prstGeom>
                        <a:solidFill>
                          <a:srgbClr val="FFFFFF"/>
                        </a:solidFill>
                        <a:ln w="9525">
                          <a:solidFill>
                            <a:srgbClr val="002060"/>
                          </a:solidFill>
                          <a:miter lim="800000"/>
                          <a:headEnd/>
                          <a:tailEnd/>
                        </a:ln>
                      </wps:spPr>
                      <wps:txbx>
                        <w:txbxContent>
                          <w:p w14:paraId="40405783" w14:textId="1A91ECD6" w:rsidR="00F20DE0" w:rsidRPr="00BF2680" w:rsidRDefault="00F20DE0" w:rsidP="00F20DE0">
                            <w:pPr>
                              <w:rPr>
                                <w:color w:val="1F4E79" w:themeColor="accent5" w:themeShade="80"/>
                                <w:lang w:val="en-US"/>
                              </w:rPr>
                            </w:pPr>
                            <w:r w:rsidRPr="00BF2680">
                              <w:rPr>
                                <w:color w:val="1F4E79" w:themeColor="accent5" w:themeShade="80"/>
                                <w:lang w:val="en-US"/>
                              </w:rPr>
                              <w:t xml:space="preserve">Bursary - </w:t>
                            </w:r>
                          </w:p>
                          <w:p w14:paraId="7F6A16BA" w14:textId="77777777" w:rsidR="00F20DE0" w:rsidRDefault="00F20DE0" w:rsidP="00F20DE0">
                            <w:pPr>
                              <w:rPr>
                                <w:color w:val="1F4E79" w:themeColor="accent5" w:themeShade="80"/>
                                <w:lang w:val="en-US"/>
                              </w:rPr>
                            </w:pPr>
                          </w:p>
                          <w:p w14:paraId="23F6CB1E" w14:textId="77777777" w:rsidR="00F20DE0" w:rsidRDefault="00F20DE0" w:rsidP="00F20DE0">
                            <w:pPr>
                              <w:rPr>
                                <w:color w:val="1F4E79" w:themeColor="accent5" w:themeShade="80"/>
                                <w:lang w:val="en-US"/>
                              </w:rPr>
                            </w:pPr>
                          </w:p>
                          <w:p w14:paraId="10012CE0" w14:textId="52EC7D44" w:rsidR="00F20DE0" w:rsidRDefault="00F20DE0" w:rsidP="00F20DE0">
                            <w:pPr>
                              <w:rPr>
                                <w:color w:val="1F4E79" w:themeColor="accent5" w:themeShade="80"/>
                                <w:lang w:val="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05BE0" id="Text Box 2" o:spid="_x0000_s1027" type="#_x0000_t202" style="position:absolute;margin-left:330.75pt;margin-top:5.05pt;width:175.5pt;height:218.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" strokecolor="#002060">
                <v:textbox>
                  <w:txbxContent>
                    <w:p w14:paraId="40405783" w14:textId="1A91ECD6" w:rsidR="00F20DE0" w:rsidRPr="00BF2680" w:rsidRDefault="00F20DE0" w:rsidP="00F20DE0">
                      <w:pPr>
                        <w:rPr>
                          <w:color w:val="1F4E79" w:themeColor="accent5" w:themeShade="80"/>
                          <w:lang w:val="en-US"/>
                        </w:rPr>
                      </w:pPr>
                      <w:r w:rsidRPr="00BF2680">
                        <w:rPr>
                          <w:color w:val="1F4E79" w:themeColor="accent5" w:themeShade="80"/>
                          <w:lang w:val="en-US"/>
                        </w:rPr>
                        <w:t xml:space="preserve">Bursary - </w:t>
                      </w:r>
                    </w:p>
                    <w:p w14:paraId="7F6A16BA" w14:textId="77777777" w:rsidR="00F20DE0" w:rsidRDefault="00F20DE0" w:rsidP="00F20DE0">
                      <w:pPr>
                        <w:rPr>
                          <w:color w:val="1F4E79" w:themeColor="accent5" w:themeShade="80"/>
                          <w:lang w:val="en-US"/>
                        </w:rPr>
                      </w:pPr>
                    </w:p>
                    <w:p w14:paraId="23F6CB1E" w14:textId="77777777" w:rsidR="00F20DE0" w:rsidRDefault="00F20DE0" w:rsidP="00F20DE0">
                      <w:pPr>
                        <w:rPr>
                          <w:color w:val="1F4E79" w:themeColor="accent5" w:themeShade="80"/>
                          <w:lang w:val="en-US"/>
                        </w:rPr>
                      </w:pPr>
                    </w:p>
                    <w:p w14:paraId="10012CE0" w14:textId="52EC7D44" w:rsidR="00F20DE0" w:rsidRDefault="00F20DE0" w:rsidP="00F20DE0">
                      <w:pPr>
                        <w:rPr>
                          <w:color w:val="1F4E79" w:themeColor="accent5" w:themeShade="80"/>
                          <w:lang w:val="en-US"/>
                        </w:rPr>
                      </w:pPr>
                    </w:p>
                  </w:txbxContent>
                </v:textbox>
                <w10:wrap type="tight"/>
              </v:shape>
            </w:pict>
          </mc:Fallback>
        </mc:AlternateContent>
      </w:r>
      <w:r>
        <w:rPr>
          <w:noProof/>
        </w:rPr>
        <mc:AlternateContent>
          <mc:Choice Requires="wps">
            <w:drawing>
              <wp:anchor distT="45720" distB="45720" distL="114300" distR="114300" simplePos="0" relativeHeight="251658240" behindDoc="1" locked="0" layoutInCell="1" allowOverlap="1" wp14:anchorId="31915161" wp14:editId="04000C07">
                <wp:simplePos x="0" y="0"/>
                <wp:positionH relativeFrom="column">
                  <wp:posOffset>3667125</wp:posOffset>
                </wp:positionH>
                <wp:positionV relativeFrom="paragraph">
                  <wp:posOffset>4959985</wp:posOffset>
                </wp:positionV>
                <wp:extent cx="2813050" cy="1762125"/>
                <wp:effectExtent l="0" t="0" r="25400" b="28575"/>
                <wp:wrapTight wrapText="bothSides">
                  <wp:wrapPolygon edited="0">
                    <wp:start x="0" y="0"/>
                    <wp:lineTo x="0" y="21717"/>
                    <wp:lineTo x="21649" y="21717"/>
                    <wp:lineTo x="21649" y="0"/>
                    <wp:lineTo x="0" y="0"/>
                  </wp:wrapPolygon>
                </wp:wrapTight>
                <wp:docPr id="6356533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1762125"/>
                        </a:xfrm>
                        <a:prstGeom prst="rect">
                          <a:avLst/>
                        </a:prstGeom>
                        <a:solidFill>
                          <a:srgbClr val="FFFFFF"/>
                        </a:solidFill>
                        <a:ln w="9525">
                          <a:solidFill>
                            <a:srgbClr val="002060"/>
                          </a:solidFill>
                          <a:miter lim="800000"/>
                          <a:headEnd/>
                          <a:tailEnd/>
                        </a:ln>
                      </wps:spPr>
                      <wps:txbx>
                        <w:txbxContent>
                          <w:p w14:paraId="18234859" w14:textId="4F30D85D" w:rsidR="00F20DE0" w:rsidRPr="00BF2680" w:rsidRDefault="00F20DE0" w:rsidP="00F20DE0">
                            <w:pPr>
                              <w:rPr>
                                <w:color w:val="1F4E79" w:themeColor="accent5" w:themeShade="80"/>
                                <w:lang w:val="en-US"/>
                              </w:rPr>
                            </w:pPr>
                            <w:r w:rsidRPr="00BF2680">
                              <w:rPr>
                                <w:color w:val="1F4E79" w:themeColor="accent5" w:themeShade="80"/>
                                <w:lang w:val="en-US"/>
                              </w:rPr>
                              <w:t xml:space="preserve">Loan - </w:t>
                            </w:r>
                          </w:p>
                          <w:p w14:paraId="1C9B2FF0" w14:textId="77777777" w:rsidR="00F20DE0" w:rsidRDefault="00F20DE0" w:rsidP="00F20DE0">
                            <w:pPr>
                              <w:rPr>
                                <w:color w:val="1F4E79" w:themeColor="accent5" w:themeShade="80"/>
                                <w:lang w:val="en-US"/>
                              </w:rPr>
                            </w:pPr>
                          </w:p>
                          <w:p w14:paraId="088AC71C" w14:textId="77777777" w:rsidR="00F20DE0" w:rsidRDefault="00F20DE0" w:rsidP="00F20DE0">
                            <w:pPr>
                              <w:rPr>
                                <w:color w:val="1F4E79" w:themeColor="accent5" w:themeShade="80"/>
                                <w:lang w:val="en-US"/>
                              </w:rPr>
                            </w:pPr>
                          </w:p>
                          <w:p w14:paraId="29528CFB" w14:textId="6FD909DF" w:rsidR="00F20DE0" w:rsidRDefault="00F20DE0" w:rsidP="00F20DE0">
                            <w:pPr>
                              <w:rPr>
                                <w:color w:val="1F4E79" w:themeColor="accent5" w:themeShade="80"/>
                                <w:lang w:val="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15161" id="Text Box 1" o:spid="_x0000_s1028" type="#_x0000_t202" style="position:absolute;margin-left:288.75pt;margin-top:390.55pt;width:221.5pt;height:138.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" strokecolor="#002060">
                <v:textbox>
                  <w:txbxContent>
                    <w:p w14:paraId="18234859" w14:textId="4F30D85D" w:rsidR="00F20DE0" w:rsidRPr="00BF2680" w:rsidRDefault="00F20DE0" w:rsidP="00F20DE0">
                      <w:pPr>
                        <w:rPr>
                          <w:color w:val="1F4E79" w:themeColor="accent5" w:themeShade="80"/>
                          <w:lang w:val="en-US"/>
                        </w:rPr>
                      </w:pPr>
                      <w:r w:rsidRPr="00BF2680">
                        <w:rPr>
                          <w:color w:val="1F4E79" w:themeColor="accent5" w:themeShade="80"/>
                          <w:lang w:val="en-US"/>
                        </w:rPr>
                        <w:t xml:space="preserve">Loan - </w:t>
                      </w:r>
                    </w:p>
                    <w:p w14:paraId="1C9B2FF0" w14:textId="77777777" w:rsidR="00F20DE0" w:rsidRDefault="00F20DE0" w:rsidP="00F20DE0">
                      <w:pPr>
                        <w:rPr>
                          <w:color w:val="1F4E79" w:themeColor="accent5" w:themeShade="80"/>
                          <w:lang w:val="en-US"/>
                        </w:rPr>
                      </w:pPr>
                    </w:p>
                    <w:p w14:paraId="088AC71C" w14:textId="77777777" w:rsidR="00F20DE0" w:rsidRDefault="00F20DE0" w:rsidP="00F20DE0">
                      <w:pPr>
                        <w:rPr>
                          <w:color w:val="1F4E79" w:themeColor="accent5" w:themeShade="80"/>
                          <w:lang w:val="en-US"/>
                        </w:rPr>
                      </w:pPr>
                    </w:p>
                    <w:p w14:paraId="29528CFB" w14:textId="6FD909DF" w:rsidR="00F20DE0" w:rsidRDefault="00F20DE0" w:rsidP="00F20DE0">
                      <w:pPr>
                        <w:rPr>
                          <w:color w:val="1F4E79" w:themeColor="accent5" w:themeShade="80"/>
                          <w:lang w:val="en-US"/>
                        </w:rPr>
                      </w:pPr>
                    </w:p>
                  </w:txbxContent>
                </v:textbox>
                <w10:wrap type="tight"/>
              </v:shape>
            </w:pict>
          </mc:Fallback>
        </mc:AlternateContent>
      </w:r>
      <w:r>
        <w:rPr>
          <w:noProof/>
        </w:rPr>
        <mc:AlternateContent>
          <mc:Choice Requires="wps">
            <w:drawing>
              <wp:anchor distT="45720" distB="45720" distL="114300" distR="114300" simplePos="0" relativeHeight="251656192" behindDoc="1" locked="0" layoutInCell="1" allowOverlap="1" wp14:anchorId="57CE2BC1" wp14:editId="23435E29">
                <wp:simplePos x="0" y="0"/>
                <wp:positionH relativeFrom="column">
                  <wp:posOffset>-590550</wp:posOffset>
                </wp:positionH>
                <wp:positionV relativeFrom="paragraph">
                  <wp:posOffset>6179185</wp:posOffset>
                </wp:positionV>
                <wp:extent cx="4000500" cy="1676400"/>
                <wp:effectExtent l="0" t="0" r="19050" b="19050"/>
                <wp:wrapTight wrapText="bothSides">
                  <wp:wrapPolygon edited="0">
                    <wp:start x="0" y="0"/>
                    <wp:lineTo x="0" y="21600"/>
                    <wp:lineTo x="21600" y="21600"/>
                    <wp:lineTo x="21600" y="0"/>
                    <wp:lineTo x="0" y="0"/>
                  </wp:wrapPolygon>
                </wp:wrapTight>
                <wp:docPr id="2032104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76400"/>
                        </a:xfrm>
                        <a:prstGeom prst="rect">
                          <a:avLst/>
                        </a:prstGeom>
                        <a:solidFill>
                          <a:srgbClr val="FFFFFF"/>
                        </a:solidFill>
                        <a:ln w="9525">
                          <a:solidFill>
                            <a:srgbClr val="002060"/>
                          </a:solidFill>
                          <a:miter lim="800000"/>
                          <a:headEnd/>
                          <a:tailEnd/>
                        </a:ln>
                      </wps:spPr>
                      <wps:txbx>
                        <w:txbxContent>
                          <w:p w14:paraId="2200D134" w14:textId="5C455041" w:rsidR="00F20DE0" w:rsidRPr="00BF2680" w:rsidRDefault="00F20DE0" w:rsidP="00F20DE0">
                            <w:pPr>
                              <w:rPr>
                                <w:color w:val="1F4E79" w:themeColor="accent5" w:themeShade="80"/>
                                <w:lang w:val="en-US"/>
                              </w:rPr>
                            </w:pPr>
                            <w:r w:rsidRPr="00BF2680">
                              <w:rPr>
                                <w:color w:val="1F4E79" w:themeColor="accent5" w:themeShade="80"/>
                                <w:lang w:val="en-US"/>
                              </w:rPr>
                              <w:t xml:space="preserve">NSFAS Financial Scheme - </w:t>
                            </w:r>
                          </w:p>
                          <w:p w14:paraId="34FA7510" w14:textId="77777777" w:rsidR="00F20DE0" w:rsidRDefault="00F20DE0" w:rsidP="00F20DE0">
                            <w:pPr>
                              <w:rPr>
                                <w:color w:val="1F4E79" w:themeColor="accent5" w:themeShade="80"/>
                                <w:lang w:val="en-US"/>
                              </w:rPr>
                            </w:pPr>
                          </w:p>
                          <w:p w14:paraId="7FABD15A" w14:textId="5401F808" w:rsidR="00F20DE0" w:rsidRDefault="00F20DE0" w:rsidP="00F20DE0">
                            <w:pPr>
                              <w:rPr>
                                <w:color w:val="1F4E79" w:themeColor="accent5" w:themeShade="80"/>
                                <w:lang w:val="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E2BC1" id="Text Box 6" o:spid="_x0000_s1029" type="#_x0000_t202" style="position:absolute;margin-left:-46.5pt;margin-top:486.55pt;width:315pt;height:13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" strokecolor="#002060">
                <v:textbox>
                  <w:txbxContent>
                    <w:p w14:paraId="2200D134" w14:textId="5C455041" w:rsidR="00F20DE0" w:rsidRPr="00BF2680" w:rsidRDefault="00F20DE0" w:rsidP="00F20DE0">
                      <w:pPr>
                        <w:rPr>
                          <w:color w:val="1F4E79" w:themeColor="accent5" w:themeShade="80"/>
                          <w:lang w:val="en-US"/>
                        </w:rPr>
                      </w:pPr>
                      <w:r w:rsidRPr="00BF2680">
                        <w:rPr>
                          <w:color w:val="1F4E79" w:themeColor="accent5" w:themeShade="80"/>
                          <w:lang w:val="en-US"/>
                        </w:rPr>
                        <w:t xml:space="preserve">NSFAS Financial Scheme - </w:t>
                      </w:r>
                    </w:p>
                    <w:p w14:paraId="34FA7510" w14:textId="77777777" w:rsidR="00F20DE0" w:rsidRDefault="00F20DE0" w:rsidP="00F20DE0">
                      <w:pPr>
                        <w:rPr>
                          <w:color w:val="1F4E79" w:themeColor="accent5" w:themeShade="80"/>
                          <w:lang w:val="en-US"/>
                        </w:rPr>
                      </w:pPr>
                    </w:p>
                    <w:p w14:paraId="7FABD15A" w14:textId="5401F808" w:rsidR="00F20DE0" w:rsidRDefault="00F20DE0" w:rsidP="00F20DE0">
                      <w:pPr>
                        <w:rPr>
                          <w:color w:val="1F4E79" w:themeColor="accent5" w:themeShade="80"/>
                          <w:lang w:val="en-US"/>
                        </w:rPr>
                      </w:pPr>
                    </w:p>
                  </w:txbxContent>
                </v:textbox>
                <w10:wrap type="tight"/>
              </v:shape>
            </w:pict>
          </mc:Fallback>
        </mc:AlternateContent>
      </w:r>
      <w:r>
        <w:rPr>
          <w:noProof/>
        </w:rPr>
        <mc:AlternateContent>
          <mc:Choice Requires="wps">
            <w:drawing>
              <wp:anchor distT="45720" distB="45720" distL="114300" distR="114300" simplePos="0" relativeHeight="251657216" behindDoc="1" locked="0" layoutInCell="1" allowOverlap="1" wp14:anchorId="1B717969" wp14:editId="0392186D">
                <wp:simplePos x="0" y="0"/>
                <wp:positionH relativeFrom="column">
                  <wp:posOffset>-590550</wp:posOffset>
                </wp:positionH>
                <wp:positionV relativeFrom="paragraph">
                  <wp:posOffset>3905250</wp:posOffset>
                </wp:positionV>
                <wp:extent cx="2712720" cy="1952625"/>
                <wp:effectExtent l="0" t="0" r="11430" b="28575"/>
                <wp:wrapTight wrapText="bothSides">
                  <wp:wrapPolygon edited="0">
                    <wp:start x="0" y="0"/>
                    <wp:lineTo x="0" y="21705"/>
                    <wp:lineTo x="21539" y="21705"/>
                    <wp:lineTo x="21539" y="0"/>
                    <wp:lineTo x="0" y="0"/>
                  </wp:wrapPolygon>
                </wp:wrapTight>
                <wp:docPr id="1784096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1952625"/>
                        </a:xfrm>
                        <a:prstGeom prst="rect">
                          <a:avLst/>
                        </a:prstGeom>
                        <a:solidFill>
                          <a:srgbClr val="FFFFFF"/>
                        </a:solidFill>
                        <a:ln w="9525">
                          <a:solidFill>
                            <a:srgbClr val="002060"/>
                          </a:solidFill>
                          <a:miter lim="800000"/>
                          <a:headEnd/>
                          <a:tailEnd/>
                        </a:ln>
                      </wps:spPr>
                      <wps:txbx>
                        <w:txbxContent>
                          <w:p w14:paraId="7D8B7116" w14:textId="415EB14E" w:rsidR="00F20DE0" w:rsidRPr="00BF2680" w:rsidRDefault="00F20DE0" w:rsidP="00F20DE0">
                            <w:pPr>
                              <w:rPr>
                                <w:color w:val="1F4E79" w:themeColor="accent5" w:themeShade="80"/>
                                <w:lang w:val="en-US"/>
                              </w:rPr>
                            </w:pPr>
                            <w:r w:rsidRPr="00BF2680">
                              <w:rPr>
                                <w:color w:val="1F4E79" w:themeColor="accent5" w:themeShade="80"/>
                                <w:lang w:val="en-US"/>
                              </w:rPr>
                              <w:t xml:space="preserve">Scholarship - </w:t>
                            </w:r>
                          </w:p>
                          <w:p w14:paraId="697E61E2" w14:textId="77777777" w:rsidR="00F20DE0" w:rsidRDefault="00F20DE0" w:rsidP="00F20DE0">
                            <w:pPr>
                              <w:rPr>
                                <w:color w:val="1F4E79" w:themeColor="accent5" w:themeShade="80"/>
                                <w:lang w:val="en-US"/>
                              </w:rPr>
                            </w:pPr>
                          </w:p>
                          <w:p w14:paraId="307E15E9" w14:textId="77777777" w:rsidR="00F20DE0" w:rsidRDefault="00F20DE0" w:rsidP="00F20DE0">
                            <w:pPr>
                              <w:rPr>
                                <w:color w:val="1F4E79" w:themeColor="accent5" w:themeShade="80"/>
                                <w:lang w:val="en-US"/>
                              </w:rPr>
                            </w:pPr>
                          </w:p>
                          <w:p w14:paraId="77CB48AD" w14:textId="558E6D3F" w:rsidR="00F20DE0" w:rsidRDefault="00F20DE0" w:rsidP="00F20DE0">
                            <w:pPr>
                              <w:rPr>
                                <w:color w:val="1F4E79" w:themeColor="accent5" w:themeShade="80"/>
                                <w:lang w:val="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17969" id="Text Box 5" o:spid="_x0000_s1030" type="#_x0000_t202" style="position:absolute;margin-left:-46.5pt;margin-top:307.5pt;width:213.6pt;height:15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" strokecolor="#002060">
                <v:textbox>
                  <w:txbxContent>
                    <w:p w14:paraId="7D8B7116" w14:textId="415EB14E" w:rsidR="00F20DE0" w:rsidRPr="00BF2680" w:rsidRDefault="00F20DE0" w:rsidP="00F20DE0">
                      <w:pPr>
                        <w:rPr>
                          <w:color w:val="1F4E79" w:themeColor="accent5" w:themeShade="80"/>
                          <w:lang w:val="en-US"/>
                        </w:rPr>
                      </w:pPr>
                      <w:r w:rsidRPr="00BF2680">
                        <w:rPr>
                          <w:color w:val="1F4E79" w:themeColor="accent5" w:themeShade="80"/>
                          <w:lang w:val="en-US"/>
                        </w:rPr>
                        <w:t xml:space="preserve">Scholarship - </w:t>
                      </w:r>
                    </w:p>
                    <w:p w14:paraId="697E61E2" w14:textId="77777777" w:rsidR="00F20DE0" w:rsidRDefault="00F20DE0" w:rsidP="00F20DE0">
                      <w:pPr>
                        <w:rPr>
                          <w:color w:val="1F4E79" w:themeColor="accent5" w:themeShade="80"/>
                          <w:lang w:val="en-US"/>
                        </w:rPr>
                      </w:pPr>
                    </w:p>
                    <w:p w14:paraId="307E15E9" w14:textId="77777777" w:rsidR="00F20DE0" w:rsidRDefault="00F20DE0" w:rsidP="00F20DE0">
                      <w:pPr>
                        <w:rPr>
                          <w:color w:val="1F4E79" w:themeColor="accent5" w:themeShade="80"/>
                          <w:lang w:val="en-US"/>
                        </w:rPr>
                      </w:pPr>
                    </w:p>
                    <w:p w14:paraId="77CB48AD" w14:textId="558E6D3F" w:rsidR="00F20DE0" w:rsidRDefault="00F20DE0" w:rsidP="00F20DE0">
                      <w:pPr>
                        <w:rPr>
                          <w:color w:val="1F4E79" w:themeColor="accent5" w:themeShade="80"/>
                          <w:lang w:val="en-US"/>
                        </w:rPr>
                      </w:pPr>
                    </w:p>
                  </w:txbxContent>
                </v:textbox>
                <w10:wrap type="tight"/>
              </v:shape>
            </w:pict>
          </mc:Fallback>
        </mc:AlternateContent>
      </w:r>
      <w:r w:rsidR="00F20DE0">
        <w:rPr>
          <w:noProof/>
        </w:rPr>
        <w:drawing>
          <wp:anchor distT="0" distB="0" distL="114300" distR="114300" simplePos="0" relativeHeight="251661312" behindDoc="1" locked="0" layoutInCell="1" allowOverlap="1" wp14:anchorId="5DBE0606" wp14:editId="4944330C">
            <wp:simplePos x="0" y="0"/>
            <wp:positionH relativeFrom="margin">
              <wp:align>right</wp:align>
            </wp:positionH>
            <wp:positionV relativeFrom="paragraph">
              <wp:posOffset>236220</wp:posOffset>
            </wp:positionV>
            <wp:extent cx="5731510" cy="5457190"/>
            <wp:effectExtent l="0" t="0" r="0" b="0"/>
            <wp:wrapTight wrapText="bothSides">
              <wp:wrapPolygon edited="0">
                <wp:start x="10769" y="1960"/>
                <wp:lineTo x="9979" y="3091"/>
                <wp:lineTo x="7969" y="3619"/>
                <wp:lineTo x="7538" y="3845"/>
                <wp:lineTo x="7682" y="4750"/>
                <wp:lineTo x="9548" y="5731"/>
                <wp:lineTo x="9907" y="5731"/>
                <wp:lineTo x="7754" y="6258"/>
                <wp:lineTo x="7179" y="6485"/>
                <wp:lineTo x="7251" y="6937"/>
                <wp:lineTo x="6031" y="8143"/>
                <wp:lineTo x="3661" y="8520"/>
                <wp:lineTo x="2800" y="8822"/>
                <wp:lineTo x="2800" y="9350"/>
                <wp:lineTo x="3518" y="10556"/>
                <wp:lineTo x="3231" y="12215"/>
                <wp:lineTo x="3733" y="12667"/>
                <wp:lineTo x="5815" y="12969"/>
                <wp:lineTo x="5743" y="13648"/>
                <wp:lineTo x="6174" y="14175"/>
                <wp:lineTo x="6820" y="14175"/>
                <wp:lineTo x="9836" y="15382"/>
                <wp:lineTo x="9620" y="17795"/>
                <wp:lineTo x="9764" y="19001"/>
                <wp:lineTo x="9477" y="20208"/>
                <wp:lineTo x="9620" y="20811"/>
                <wp:lineTo x="9979" y="20811"/>
                <wp:lineTo x="10123" y="20208"/>
                <wp:lineTo x="10266" y="17795"/>
                <wp:lineTo x="11918" y="17795"/>
                <wp:lineTo x="17589" y="16890"/>
                <wp:lineTo x="17805" y="16438"/>
                <wp:lineTo x="17733" y="15985"/>
                <wp:lineTo x="17374" y="15382"/>
                <wp:lineTo x="18810" y="13874"/>
                <wp:lineTo x="18164" y="13044"/>
                <wp:lineTo x="16225" y="12969"/>
                <wp:lineTo x="16441" y="12517"/>
                <wp:lineTo x="15794" y="12215"/>
                <wp:lineTo x="13641" y="11763"/>
                <wp:lineTo x="14717" y="11763"/>
                <wp:lineTo x="15148" y="11159"/>
                <wp:lineTo x="14789" y="10556"/>
                <wp:lineTo x="16082" y="10556"/>
                <wp:lineTo x="17374" y="9953"/>
                <wp:lineTo x="17302" y="9350"/>
                <wp:lineTo x="16010" y="8143"/>
                <wp:lineTo x="16369" y="8143"/>
                <wp:lineTo x="16656" y="7465"/>
                <wp:lineTo x="16512" y="6937"/>
                <wp:lineTo x="13569" y="5731"/>
                <wp:lineTo x="13210" y="4524"/>
                <wp:lineTo x="13425" y="3921"/>
                <wp:lineTo x="13066" y="3619"/>
                <wp:lineTo x="11630" y="3318"/>
                <wp:lineTo x="11846" y="3016"/>
                <wp:lineTo x="11774" y="2488"/>
                <wp:lineTo x="11487" y="1960"/>
                <wp:lineTo x="10769" y="1960"/>
              </wp:wrapPolygon>
            </wp:wrapTight>
            <wp:docPr id="8393931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457190"/>
                    </a:xfrm>
                    <a:prstGeom prst="rect">
                      <a:avLst/>
                    </a:prstGeom>
                    <a:noFill/>
                  </pic:spPr>
                </pic:pic>
              </a:graphicData>
            </a:graphic>
            <wp14:sizeRelH relativeFrom="page">
              <wp14:pctWidth>0</wp14:pctWidth>
            </wp14:sizeRelH>
            <wp14:sizeRelV relativeFrom="margin">
              <wp14:pctHeight>0</wp14:pctHeight>
            </wp14:sizeRelV>
          </wp:anchor>
        </w:drawing>
      </w:r>
      <w:r w:rsidR="00F20DE0">
        <w:rPr>
          <w:b/>
          <w:u w:val="single"/>
          <w:lang w:val="en-US"/>
        </w:rPr>
        <w:br w:type="page"/>
      </w:r>
    </w:p>
    <w:p w14:paraId="2EA97DCB" w14:textId="33614F81" w:rsidR="00574F68" w:rsidRPr="00574F68" w:rsidRDefault="00574F68" w:rsidP="008935FE">
      <w:pPr>
        <w:spacing w:line="240" w:lineRule="auto"/>
        <w:rPr>
          <w:b/>
          <w:bCs/>
          <w:i/>
          <w:iCs/>
          <w:u w:val="single"/>
          <w:lang w:val="en-US"/>
        </w:rPr>
      </w:pPr>
      <w:r w:rsidRPr="00574F68">
        <w:rPr>
          <w:b/>
          <w:bCs/>
          <w:i/>
          <w:iCs/>
          <w:u w:val="single"/>
          <w:lang w:val="en-US"/>
        </w:rPr>
        <w:lastRenderedPageBreak/>
        <w:t xml:space="preserve">Activity </w:t>
      </w:r>
      <w:r w:rsidR="000909D8">
        <w:rPr>
          <w:b/>
          <w:bCs/>
          <w:i/>
          <w:iCs/>
          <w:u w:val="single"/>
          <w:lang w:val="en-US"/>
        </w:rPr>
        <w:t>6</w:t>
      </w:r>
      <w:r w:rsidRPr="00574F68">
        <w:rPr>
          <w:b/>
          <w:bCs/>
          <w:i/>
          <w:iCs/>
          <w:u w:val="single"/>
          <w:lang w:val="en-US"/>
        </w:rPr>
        <w:t>:</w:t>
      </w:r>
      <w:r>
        <w:rPr>
          <w:b/>
          <w:bCs/>
          <w:i/>
          <w:iCs/>
          <w:u w:val="single"/>
          <w:lang w:val="en-US"/>
        </w:rPr>
        <w:t xml:space="preserve"> Informal Assessment </w:t>
      </w:r>
    </w:p>
    <w:p w14:paraId="4EBBAC30" w14:textId="77777777" w:rsidR="00574F68" w:rsidRDefault="00574F68" w:rsidP="008935FE">
      <w:pPr>
        <w:spacing w:line="240" w:lineRule="auto"/>
        <w:rPr>
          <w:b/>
          <w:bCs/>
          <w:u w:val="single"/>
          <w:lang w:val="en-US"/>
        </w:rPr>
      </w:pPr>
    </w:p>
    <w:p w14:paraId="5F54416C" w14:textId="6DC016D8" w:rsidR="00574F68" w:rsidRPr="004A642E" w:rsidRDefault="00574F68" w:rsidP="00574F68">
      <w:pPr>
        <w:tabs>
          <w:tab w:val="right" w:pos="9050"/>
        </w:tabs>
        <w:spacing w:line="256" w:lineRule="auto"/>
        <w:rPr>
          <w:lang w:val="en-US"/>
        </w:rPr>
      </w:pPr>
      <w:r w:rsidRPr="00C44585">
        <w:rPr>
          <w:b/>
        </w:rPr>
        <w:t>Question 1</w:t>
      </w:r>
    </w:p>
    <w:p w14:paraId="3E5EC073" w14:textId="48ACC8F5" w:rsidR="00574F68" w:rsidRPr="00C44585" w:rsidRDefault="004A642E" w:rsidP="00574F68">
      <w:pPr>
        <w:spacing w:line="256" w:lineRule="auto"/>
        <w:rPr>
          <w:lang w:val="en-US"/>
        </w:rPr>
      </w:pPr>
      <w:r>
        <w:br/>
      </w:r>
      <w:r w:rsidR="00574F68" w:rsidRPr="00C44585">
        <w:t>Various options are provided as possible answers to the following questions. Choose the correct answer and write only the letter (A-D) next to the question number (1.1 to 1.</w:t>
      </w:r>
      <w:r w:rsidR="003A1545">
        <w:rPr>
          <w:lang w:val="en-US"/>
        </w:rPr>
        <w:t>2</w:t>
      </w:r>
      <w:r w:rsidR="00574F68" w:rsidRPr="00C44585">
        <w:t>), for example 1.</w:t>
      </w:r>
      <w:r w:rsidR="003A1545">
        <w:rPr>
          <w:lang w:val="en-US"/>
        </w:rPr>
        <w:t>3</w:t>
      </w:r>
      <w:r w:rsidR="00574F68" w:rsidRPr="00C44585">
        <w:t xml:space="preserve">. </w:t>
      </w:r>
      <w:r w:rsidR="00574F68" w:rsidRPr="00C44585">
        <w:rPr>
          <w:lang w:val="en-US"/>
        </w:rPr>
        <w:t>D</w:t>
      </w:r>
      <w:r w:rsidR="003A1545">
        <w:rPr>
          <w:lang w:val="en-US"/>
        </w:rPr>
        <w:br/>
      </w:r>
    </w:p>
    <w:p w14:paraId="5409CB0D" w14:textId="77777777" w:rsidR="00574F68" w:rsidRPr="00C44585" w:rsidRDefault="00574F68" w:rsidP="00574F68">
      <w:r w:rsidRPr="00C44585">
        <w:t>1.1.</w:t>
      </w:r>
      <w:r w:rsidRPr="00C44585">
        <w:tab/>
        <w:t>Money borrowed from the bank to fund your studies is referred to as:</w:t>
      </w:r>
    </w:p>
    <w:p w14:paraId="16BF924F" w14:textId="77777777" w:rsidR="00574F68" w:rsidRPr="00C44585" w:rsidRDefault="00574F68" w:rsidP="00574F68"/>
    <w:p w14:paraId="4E5C9958" w14:textId="77777777" w:rsidR="00574F68" w:rsidRPr="0074637B" w:rsidRDefault="00574F68" w:rsidP="00574F68">
      <w:pPr>
        <w:ind w:left="1429" w:hanging="709"/>
        <w:rPr>
          <w:b/>
          <w:bCs/>
        </w:rPr>
      </w:pPr>
      <w:r w:rsidRPr="0074637B">
        <w:t>A.</w:t>
      </w:r>
      <w:r w:rsidRPr="00C44585">
        <w:rPr>
          <w:b/>
          <w:bCs/>
        </w:rPr>
        <w:tab/>
      </w:r>
      <w:r w:rsidRPr="0074637B">
        <w:t>A loan</w:t>
      </w:r>
    </w:p>
    <w:p w14:paraId="5173AB18" w14:textId="77777777" w:rsidR="00574F68" w:rsidRPr="0074637B" w:rsidRDefault="00574F68" w:rsidP="00574F68">
      <w:pPr>
        <w:ind w:left="1440" w:right="-897" w:hanging="731"/>
      </w:pPr>
      <w:r w:rsidRPr="0074637B">
        <w:t>B.</w:t>
      </w:r>
      <w:r w:rsidRPr="0074637B">
        <w:tab/>
        <w:t xml:space="preserve">A bursury                      </w:t>
      </w:r>
    </w:p>
    <w:p w14:paraId="5D77A7A9" w14:textId="77777777" w:rsidR="00574F68" w:rsidRPr="0074637B" w:rsidRDefault="00574F68" w:rsidP="00574F68">
      <w:pPr>
        <w:ind w:left="1440" w:hanging="720"/>
        <w:rPr>
          <w:lang w:val="en-US"/>
        </w:rPr>
      </w:pPr>
      <w:r w:rsidRPr="0074637B">
        <w:t>C.</w:t>
      </w:r>
      <w:r w:rsidRPr="0074637B">
        <w:tab/>
        <w:t xml:space="preserve">A </w:t>
      </w:r>
      <w:r w:rsidRPr="0074637B">
        <w:rPr>
          <w:lang w:val="en-US"/>
        </w:rPr>
        <w:t>scholarship</w:t>
      </w:r>
    </w:p>
    <w:p w14:paraId="5267E678" w14:textId="77777777" w:rsidR="00574F68" w:rsidRPr="0074637B" w:rsidRDefault="00574F68" w:rsidP="00574F68">
      <w:pPr>
        <w:ind w:left="1440" w:hanging="720"/>
      </w:pPr>
      <w:r w:rsidRPr="0074637B">
        <w:t>D.</w:t>
      </w:r>
      <w:r w:rsidRPr="0074637B">
        <w:tab/>
        <w:t xml:space="preserve">A </w:t>
      </w:r>
      <w:r w:rsidRPr="0074637B">
        <w:rPr>
          <w:lang w:val="en-US"/>
        </w:rPr>
        <w:t>bond</w:t>
      </w:r>
      <w:r w:rsidRPr="0074637B">
        <w:tab/>
      </w:r>
      <w:r w:rsidRPr="0074637B">
        <w:tab/>
        <w:t xml:space="preserve">                               </w:t>
      </w:r>
      <w:r w:rsidRPr="0074637B">
        <w:tab/>
      </w:r>
      <w:r w:rsidRPr="0074637B">
        <w:tab/>
        <w:t xml:space="preserve"> </w:t>
      </w:r>
      <w:r w:rsidRPr="0074637B">
        <w:tab/>
      </w:r>
      <w:r w:rsidRPr="0074637B">
        <w:tab/>
      </w:r>
      <w:r w:rsidRPr="0074637B">
        <w:rPr>
          <w:lang w:val="en-US"/>
        </w:rPr>
        <w:t xml:space="preserve">                        </w:t>
      </w:r>
      <w:r w:rsidRPr="0074637B">
        <w:t>(1)</w:t>
      </w:r>
    </w:p>
    <w:p w14:paraId="77016EE5" w14:textId="77777777" w:rsidR="00574F68" w:rsidRPr="0074637B" w:rsidRDefault="00574F68" w:rsidP="00574F68">
      <w:pPr>
        <w:ind w:left="1440" w:hanging="720"/>
      </w:pPr>
    </w:p>
    <w:p w14:paraId="0D083736" w14:textId="77777777" w:rsidR="00574F68" w:rsidRPr="0074637B" w:rsidRDefault="00574F68" w:rsidP="00574F68">
      <w:r w:rsidRPr="0074637B">
        <w:t>1.</w:t>
      </w:r>
      <w:r w:rsidRPr="0074637B">
        <w:rPr>
          <w:lang w:val="en-US"/>
        </w:rPr>
        <w:t>2</w:t>
      </w:r>
      <w:r w:rsidRPr="0074637B">
        <w:t>.</w:t>
      </w:r>
      <w:r w:rsidRPr="0074637B">
        <w:tab/>
        <w:t xml:space="preserve">A government scheme that provides financial assistance to students </w:t>
      </w:r>
      <w:r w:rsidRPr="0074637B">
        <w:br/>
        <w:t xml:space="preserve"> </w:t>
      </w:r>
      <w:r w:rsidRPr="0074637B">
        <w:tab/>
        <w:t xml:space="preserve">is called </w:t>
      </w:r>
    </w:p>
    <w:p w14:paraId="0F3ADB60" w14:textId="77777777" w:rsidR="00574F68" w:rsidRPr="0074637B" w:rsidRDefault="00574F68" w:rsidP="00574F68">
      <w:pPr>
        <w:ind w:left="720"/>
      </w:pPr>
      <w:r w:rsidRPr="0074637B">
        <w:tab/>
      </w:r>
    </w:p>
    <w:p w14:paraId="5FFEB3A9" w14:textId="77777777" w:rsidR="00574F68" w:rsidRPr="0074637B" w:rsidRDefault="00574F68" w:rsidP="00574F68">
      <w:pPr>
        <w:ind w:left="1276" w:hanging="567"/>
      </w:pPr>
      <w:r w:rsidRPr="0074637B">
        <w:t>A.</w:t>
      </w:r>
      <w:r w:rsidRPr="0074637B">
        <w:tab/>
        <w:t>NSFAN</w:t>
      </w:r>
    </w:p>
    <w:p w14:paraId="493F46AA" w14:textId="77777777" w:rsidR="00574F68" w:rsidRPr="0074637B" w:rsidRDefault="00574F68" w:rsidP="00574F68">
      <w:pPr>
        <w:ind w:left="1276" w:hanging="567"/>
      </w:pPr>
      <w:r w:rsidRPr="0074637B">
        <w:t>B.</w:t>
      </w:r>
      <w:r w:rsidRPr="0074637B">
        <w:tab/>
        <w:t>NFSAN</w:t>
      </w:r>
    </w:p>
    <w:p w14:paraId="1B86D3A8" w14:textId="77777777" w:rsidR="00574F68" w:rsidRPr="0074637B" w:rsidRDefault="00574F68" w:rsidP="00574F68">
      <w:pPr>
        <w:ind w:left="1276" w:hanging="567"/>
      </w:pPr>
      <w:r w:rsidRPr="0074637B">
        <w:t>C.</w:t>
      </w:r>
      <w:r w:rsidRPr="0074637B">
        <w:tab/>
        <w:t>NSFAS</w:t>
      </w:r>
    </w:p>
    <w:p w14:paraId="1E729D17" w14:textId="77777777" w:rsidR="00574F68" w:rsidRPr="00C44585" w:rsidRDefault="00574F68" w:rsidP="00574F68">
      <w:pPr>
        <w:ind w:left="1279" w:hanging="570"/>
      </w:pPr>
      <w:r w:rsidRPr="0074637B">
        <w:t>D.</w:t>
      </w:r>
      <w:r w:rsidRPr="0074637B">
        <w:tab/>
        <w:t>NFSFF</w:t>
      </w:r>
      <w:r w:rsidRPr="00C44585">
        <w:t xml:space="preserve">                      </w:t>
      </w:r>
      <w:r w:rsidRPr="00C44585">
        <w:tab/>
      </w:r>
      <w:r w:rsidRPr="00C44585">
        <w:tab/>
      </w:r>
      <w:r w:rsidRPr="00C44585">
        <w:tab/>
      </w:r>
      <w:r w:rsidRPr="00C44585">
        <w:tab/>
      </w:r>
      <w:r w:rsidRPr="00C44585">
        <w:tab/>
      </w:r>
      <w:r w:rsidRPr="00C44585">
        <w:tab/>
      </w:r>
      <w:r w:rsidRPr="00C44585">
        <w:tab/>
      </w:r>
      <w:r w:rsidRPr="00C44585">
        <w:tab/>
        <w:t>(1)</w:t>
      </w:r>
    </w:p>
    <w:p w14:paraId="2E0132A7" w14:textId="77777777" w:rsidR="00574F68" w:rsidRPr="00C44585" w:rsidRDefault="00574F68" w:rsidP="00574F68">
      <w:pPr>
        <w:ind w:left="1279" w:hanging="570"/>
      </w:pPr>
    </w:p>
    <w:p w14:paraId="7F010C74" w14:textId="77777777" w:rsidR="00574F68" w:rsidRDefault="00574F68" w:rsidP="00574F68"/>
    <w:p w14:paraId="21CA2E2E" w14:textId="77777777" w:rsidR="0074637B" w:rsidRDefault="0074637B" w:rsidP="00574F68"/>
    <w:p w14:paraId="75EB5883" w14:textId="0C3AD93E" w:rsidR="003A1545" w:rsidRPr="003A1545" w:rsidRDefault="003A1545" w:rsidP="00574F68">
      <w:pPr>
        <w:rPr>
          <w:b/>
          <w:bCs/>
          <w:lang w:val="en-US"/>
        </w:rPr>
      </w:pPr>
      <w:r w:rsidRPr="003A1545">
        <w:rPr>
          <w:b/>
          <w:bCs/>
          <w:lang w:val="en-US"/>
        </w:rPr>
        <w:t>Question 2</w:t>
      </w:r>
      <w:r w:rsidR="004A642E">
        <w:rPr>
          <w:b/>
          <w:bCs/>
          <w:lang w:val="en-US"/>
        </w:rPr>
        <w:br/>
      </w:r>
    </w:p>
    <w:p w14:paraId="6E147A37" w14:textId="6035F748" w:rsidR="003A1545" w:rsidRDefault="003A1545" w:rsidP="00574F68">
      <w:r w:rsidRPr="003A1545">
        <w:rPr>
          <w:color w:val="202124"/>
          <w:sz w:val="24"/>
          <w:szCs w:val="24"/>
        </w:rPr>
        <w:t xml:space="preserve">Complete the following sentences by filling in the missing word(s). </w:t>
      </w:r>
      <w:r w:rsidRPr="003A1545">
        <w:rPr>
          <w:color w:val="202124"/>
          <w:sz w:val="24"/>
          <w:szCs w:val="24"/>
        </w:rPr>
        <w:br/>
        <w:t>Write only the word(s) next to the question number (2.1 to 2.5)</w:t>
      </w:r>
    </w:p>
    <w:p w14:paraId="3020EEB0" w14:textId="77777777" w:rsidR="003A1545" w:rsidRPr="00C44585" w:rsidRDefault="003A1545" w:rsidP="00574F68"/>
    <w:p w14:paraId="6647AB89" w14:textId="0F1CBF77" w:rsidR="00574F68" w:rsidRPr="0074637B" w:rsidRDefault="00574F68" w:rsidP="00574F68">
      <w:pPr>
        <w:spacing w:line="240" w:lineRule="auto"/>
        <w:rPr>
          <w:rFonts w:eastAsia="Calibri"/>
          <w:lang w:val="en-US"/>
        </w:rPr>
      </w:pPr>
      <w:r w:rsidRPr="00C44585">
        <w:rPr>
          <w:highlight w:val="white"/>
        </w:rPr>
        <w:t xml:space="preserve">2.1 A / An </w:t>
      </w:r>
      <w:r w:rsidRPr="0074637B">
        <w:t xml:space="preserve">_________ </w:t>
      </w:r>
      <w:r w:rsidRPr="0074637B">
        <w:rPr>
          <w:rFonts w:eastAsia="Calibri"/>
        </w:rPr>
        <w:t xml:space="preserve">is the financial assistance that is given to a student in order to further </w:t>
      </w:r>
      <w:r w:rsidRPr="0074637B">
        <w:rPr>
          <w:rFonts w:eastAsia="Calibri"/>
        </w:rPr>
        <w:br/>
      </w:r>
      <w:r w:rsidRPr="0074637B">
        <w:rPr>
          <w:rFonts w:eastAsia="Calibri"/>
          <w:lang w:val="en-US"/>
        </w:rPr>
        <w:t xml:space="preserve">      </w:t>
      </w:r>
      <w:r w:rsidRPr="0074637B">
        <w:rPr>
          <w:rFonts w:eastAsia="Calibri"/>
        </w:rPr>
        <w:t xml:space="preserve">his or her studies. </w:t>
      </w:r>
      <w:r w:rsidRPr="0074637B">
        <w:rPr>
          <w:rFonts w:eastAsia="Calibri"/>
          <w:lang w:val="en-US"/>
        </w:rPr>
        <w:t xml:space="preserve">                                                                                 </w:t>
      </w:r>
      <w:r w:rsidR="004A642E" w:rsidRPr="0074637B">
        <w:rPr>
          <w:rFonts w:eastAsia="Calibri"/>
          <w:lang w:val="en-US"/>
        </w:rPr>
        <w:t xml:space="preserve"> </w:t>
      </w:r>
      <w:r w:rsidRPr="0074637B">
        <w:rPr>
          <w:rFonts w:eastAsia="Calibri"/>
          <w:lang w:val="en-US"/>
        </w:rPr>
        <w:t xml:space="preserve">   </w:t>
      </w:r>
      <w:r w:rsidR="0074637B">
        <w:rPr>
          <w:rFonts w:eastAsia="Calibri"/>
          <w:lang w:val="en-US"/>
        </w:rPr>
        <w:t xml:space="preserve">                  </w:t>
      </w:r>
      <w:r w:rsidRPr="0074637B">
        <w:rPr>
          <w:rFonts w:eastAsia="Calibri"/>
          <w:lang w:val="en-US"/>
        </w:rPr>
        <w:t xml:space="preserve">    (1)</w:t>
      </w:r>
    </w:p>
    <w:p w14:paraId="668C8819" w14:textId="77777777" w:rsidR="00574F68" w:rsidRPr="0074637B" w:rsidRDefault="00574F68" w:rsidP="00574F68">
      <w:pPr>
        <w:spacing w:line="240" w:lineRule="auto"/>
        <w:rPr>
          <w:lang w:val="en-US"/>
        </w:rPr>
      </w:pPr>
      <w:r w:rsidRPr="0074637B">
        <w:rPr>
          <w:lang w:val="en-US"/>
        </w:rPr>
        <w:t xml:space="preserve"> </w:t>
      </w:r>
    </w:p>
    <w:p w14:paraId="384E2569" w14:textId="77777777" w:rsidR="00574F68" w:rsidRPr="0074637B" w:rsidRDefault="00574F68" w:rsidP="00574F68">
      <w:pPr>
        <w:spacing w:line="240" w:lineRule="auto"/>
      </w:pPr>
    </w:p>
    <w:p w14:paraId="28FE106D" w14:textId="5CE9E3D6" w:rsidR="00574F68" w:rsidRPr="00C44585" w:rsidRDefault="00574F68" w:rsidP="00574F68">
      <w:r w:rsidRPr="0074637B">
        <w:br/>
        <w:t>2.</w:t>
      </w:r>
      <w:r w:rsidRPr="0074637B">
        <w:rPr>
          <w:lang w:val="en-US"/>
        </w:rPr>
        <w:t xml:space="preserve">2 </w:t>
      </w:r>
      <w:r w:rsidRPr="0074637B">
        <w:t xml:space="preserve">________ </w:t>
      </w:r>
      <w:r w:rsidRPr="0074637B">
        <w:rPr>
          <w:rFonts w:eastAsia="Calibri"/>
        </w:rPr>
        <w:t>learning is the attitude towards life whereby you are continuously learning</w:t>
      </w:r>
      <w:r w:rsidRPr="0074637B">
        <w:rPr>
          <w:rFonts w:eastAsia="Calibri"/>
        </w:rPr>
        <w:br/>
      </w:r>
      <w:r w:rsidRPr="0074637B">
        <w:rPr>
          <w:rFonts w:eastAsia="Calibri"/>
          <w:lang w:val="en-US"/>
        </w:rPr>
        <w:t xml:space="preserve">      </w:t>
      </w:r>
      <w:r w:rsidRPr="0074637B">
        <w:rPr>
          <w:rFonts w:eastAsia="Calibri"/>
        </w:rPr>
        <w:t>towards a more meaningful life</w:t>
      </w:r>
      <w:r w:rsidRPr="0074637B">
        <w:t xml:space="preserve">. </w:t>
      </w:r>
      <w:r w:rsidRPr="0074637B">
        <w:tab/>
      </w:r>
      <w:r w:rsidRPr="0074637B">
        <w:tab/>
      </w:r>
      <w:r w:rsidRPr="0074637B">
        <w:tab/>
      </w:r>
      <w:r w:rsidRPr="0074637B">
        <w:tab/>
      </w:r>
      <w:r w:rsidRPr="0074637B">
        <w:tab/>
      </w:r>
      <w:r w:rsidR="0074637B">
        <w:rPr>
          <w:lang w:val="en-US"/>
        </w:rPr>
        <w:t xml:space="preserve">                   </w:t>
      </w:r>
      <w:r w:rsidRPr="0074637B">
        <w:tab/>
      </w:r>
      <w:r w:rsidRPr="0074637B">
        <w:tab/>
      </w:r>
      <w:r w:rsidRPr="0074637B">
        <w:rPr>
          <w:lang w:val="en-US"/>
        </w:rPr>
        <w:t xml:space="preserve"> </w:t>
      </w:r>
      <w:r w:rsidRPr="0074637B">
        <w:t xml:space="preserve">(1) </w:t>
      </w:r>
      <w:r w:rsidRPr="0074637B">
        <w:br/>
      </w:r>
      <w:r w:rsidRPr="0074637B">
        <w:br/>
      </w:r>
      <w:r w:rsidRPr="0074637B">
        <w:br/>
        <w:t>2.</w:t>
      </w:r>
      <w:r w:rsidR="004A642E" w:rsidRPr="0074637B">
        <w:rPr>
          <w:lang w:val="en-US"/>
        </w:rPr>
        <w:t>3</w:t>
      </w:r>
      <w:r w:rsidRPr="0074637B">
        <w:rPr>
          <w:lang w:val="en-US"/>
        </w:rPr>
        <w:t xml:space="preserve"> </w:t>
      </w:r>
      <w:r w:rsidRPr="0074637B">
        <w:t>______</w:t>
      </w:r>
      <w:r w:rsidRPr="0074637B">
        <w:rPr>
          <w:lang w:val="en-US"/>
        </w:rPr>
        <w:t>___</w:t>
      </w:r>
      <w:r w:rsidR="004A642E" w:rsidRPr="0074637B">
        <w:rPr>
          <w:lang w:val="en-US"/>
        </w:rPr>
        <w:t xml:space="preserve"> </w:t>
      </w:r>
      <w:r w:rsidRPr="0074637B">
        <w:t xml:space="preserve"> </w:t>
      </w:r>
      <w:r w:rsidRPr="0074637B">
        <w:rPr>
          <w:lang w:val="en-US"/>
        </w:rPr>
        <w:t xml:space="preserve"> gives you a clear idea of what you want to achieve, keeps you motivated </w:t>
      </w:r>
      <w:r w:rsidRPr="0074637B">
        <w:rPr>
          <w:lang w:val="en-US"/>
        </w:rPr>
        <w:br/>
        <w:t xml:space="preserve">      and helps you track your progress</w:t>
      </w:r>
      <w:r w:rsidRPr="0074637B">
        <w:rPr>
          <w:rFonts w:eastAsia="Calibri"/>
        </w:rPr>
        <w:t>.</w:t>
      </w:r>
      <w:r w:rsidRPr="0074637B">
        <w:rPr>
          <w:rFonts w:eastAsia="Calibri"/>
          <w:b/>
          <w:bCs/>
          <w:lang w:val="en-US"/>
        </w:rPr>
        <w:t xml:space="preserve">     </w:t>
      </w:r>
      <w:r w:rsidRPr="0074637B">
        <w:rPr>
          <w:rFonts w:eastAsia="Calibri"/>
        </w:rPr>
        <w:tab/>
      </w:r>
      <w:r w:rsidRPr="0074637B">
        <w:rPr>
          <w:rFonts w:eastAsia="Calibri"/>
          <w:lang w:val="en-US"/>
        </w:rPr>
        <w:t xml:space="preserve">                              </w:t>
      </w:r>
      <w:r w:rsidR="0074637B">
        <w:rPr>
          <w:rFonts w:eastAsia="Calibri"/>
          <w:lang w:val="en-US"/>
        </w:rPr>
        <w:t xml:space="preserve">                       </w:t>
      </w:r>
      <w:r w:rsidRPr="0074637B">
        <w:rPr>
          <w:rFonts w:eastAsia="Calibri"/>
          <w:lang w:val="en-US"/>
        </w:rPr>
        <w:t xml:space="preserve">            </w:t>
      </w:r>
      <w:r w:rsidR="0074637B">
        <w:rPr>
          <w:rFonts w:eastAsia="Calibri"/>
          <w:lang w:val="en-US"/>
        </w:rPr>
        <w:t xml:space="preserve"> </w:t>
      </w:r>
      <w:r w:rsidRPr="0074637B">
        <w:rPr>
          <w:rFonts w:eastAsia="Calibri"/>
          <w:lang w:val="en-US"/>
        </w:rPr>
        <w:t xml:space="preserve">      </w:t>
      </w:r>
      <w:r w:rsidRPr="00C44585">
        <w:rPr>
          <w:highlight w:val="white"/>
        </w:rPr>
        <w:t>(1)</w:t>
      </w:r>
    </w:p>
    <w:p w14:paraId="35C8F2ED" w14:textId="77777777" w:rsidR="00574F68" w:rsidRPr="00C44585" w:rsidRDefault="00574F68" w:rsidP="00574F68"/>
    <w:p w14:paraId="52266F94" w14:textId="77777777" w:rsidR="003A1545" w:rsidRDefault="003A1545" w:rsidP="00574F68">
      <w:pPr>
        <w:spacing w:after="200"/>
      </w:pPr>
    </w:p>
    <w:p w14:paraId="5C24512D" w14:textId="61C7628E" w:rsidR="003A1545" w:rsidRPr="0074637B" w:rsidRDefault="0074637B" w:rsidP="00574F68">
      <w:pPr>
        <w:spacing w:after="200"/>
        <w:rPr>
          <w:b/>
          <w:bCs/>
          <w:lang w:val="en-US"/>
        </w:rPr>
      </w:pPr>
      <w:r>
        <w:rPr>
          <w:lang w:val="en-US"/>
        </w:rPr>
        <w:t xml:space="preserve">                                                                                                                                               </w:t>
      </w:r>
      <w:r w:rsidRPr="0074637B">
        <w:rPr>
          <w:b/>
          <w:bCs/>
          <w:lang w:val="en-US"/>
        </w:rPr>
        <w:t>[5]</w:t>
      </w:r>
    </w:p>
    <w:p w14:paraId="7B6A2B95" w14:textId="77777777" w:rsidR="0074637B" w:rsidRDefault="0074637B" w:rsidP="00574F68">
      <w:pPr>
        <w:spacing w:after="200"/>
        <w:rPr>
          <w:b/>
          <w:bCs/>
          <w:lang w:val="en-US"/>
        </w:rPr>
      </w:pPr>
    </w:p>
    <w:p w14:paraId="27396A30" w14:textId="645A688F" w:rsidR="003A1545" w:rsidRPr="003A1545" w:rsidRDefault="003A1545" w:rsidP="00574F68">
      <w:pPr>
        <w:spacing w:after="200"/>
        <w:rPr>
          <w:b/>
          <w:bCs/>
          <w:lang w:val="en-US"/>
        </w:rPr>
      </w:pPr>
      <w:r w:rsidRPr="003A1545">
        <w:rPr>
          <w:b/>
          <w:bCs/>
          <w:lang w:val="en-US"/>
        </w:rPr>
        <w:lastRenderedPageBreak/>
        <w:t>Question 3</w:t>
      </w:r>
    </w:p>
    <w:p w14:paraId="631C8783" w14:textId="11AA26D2" w:rsidR="00574F68" w:rsidRPr="00C44585" w:rsidRDefault="00574F68" w:rsidP="00574F68">
      <w:pPr>
        <w:spacing w:before="240"/>
        <w:ind w:left="720" w:right="-613" w:hanging="720"/>
        <w:rPr>
          <w:i/>
        </w:rPr>
      </w:pPr>
      <w:r w:rsidRPr="00C44585">
        <w:t>Explain TWO reasons why lifelong learning is important.</w:t>
      </w:r>
      <w:r w:rsidRPr="00C44585">
        <w:tab/>
      </w:r>
      <w:r w:rsidRPr="00C44585">
        <w:tab/>
      </w:r>
      <w:r w:rsidRPr="00C44585">
        <w:rPr>
          <w:lang w:val="en-US"/>
        </w:rPr>
        <w:t xml:space="preserve">            </w:t>
      </w:r>
      <w:r w:rsidR="003A1545">
        <w:rPr>
          <w:lang w:val="en-US"/>
        </w:rPr>
        <w:t xml:space="preserve">            </w:t>
      </w:r>
      <w:r w:rsidR="004A642E">
        <w:rPr>
          <w:lang w:val="en-US"/>
        </w:rPr>
        <w:t xml:space="preserve">           </w:t>
      </w:r>
      <w:r w:rsidR="003A1545">
        <w:rPr>
          <w:lang w:val="en-US"/>
        </w:rPr>
        <w:t xml:space="preserve"> </w:t>
      </w:r>
      <w:r w:rsidRPr="00C44585">
        <w:rPr>
          <w:lang w:val="en-US"/>
        </w:rPr>
        <w:t xml:space="preserve">  </w:t>
      </w:r>
      <w:r w:rsidRPr="00C44585">
        <w:t>(2x2)(4)</w:t>
      </w:r>
      <w:r w:rsidRPr="00C44585">
        <w:br/>
        <w:t xml:space="preserve"> </w:t>
      </w:r>
      <w:r w:rsidRPr="00C44585">
        <w:tab/>
      </w:r>
      <w:r w:rsidRPr="00C44585">
        <w:tab/>
      </w:r>
      <w:r w:rsidRPr="00C44585">
        <w:rPr>
          <w:b/>
        </w:rPr>
        <w:tab/>
      </w:r>
      <w:r w:rsidRPr="00C44585">
        <w:rPr>
          <w:b/>
        </w:rPr>
        <w:tab/>
      </w:r>
      <w:r w:rsidRPr="00C44585">
        <w:rPr>
          <w:b/>
        </w:rPr>
        <w:tab/>
      </w:r>
      <w:r w:rsidRPr="00C44585">
        <w:rPr>
          <w:b/>
        </w:rPr>
        <w:tab/>
      </w:r>
      <w:r w:rsidRPr="00C44585">
        <w:rPr>
          <w:b/>
        </w:rPr>
        <w:tab/>
      </w:r>
      <w:r w:rsidRPr="00C44585">
        <w:rPr>
          <w:b/>
        </w:rPr>
        <w:tab/>
      </w:r>
      <w:r w:rsidRPr="00C44585">
        <w:rPr>
          <w:b/>
        </w:rPr>
        <w:tab/>
      </w:r>
      <w:r w:rsidRPr="00C44585">
        <w:rPr>
          <w:b/>
        </w:rPr>
        <w:tab/>
      </w:r>
      <w:r w:rsidRPr="00C44585">
        <w:rPr>
          <w:b/>
          <w:lang w:val="en-US"/>
        </w:rPr>
        <w:t xml:space="preserve">    </w:t>
      </w:r>
    </w:p>
    <w:p w14:paraId="777D87D0" w14:textId="77777777" w:rsidR="00574F68" w:rsidRDefault="00574F68" w:rsidP="00574F68">
      <w:pPr>
        <w:spacing w:before="240"/>
        <w:ind w:left="720" w:right="-613" w:hanging="720"/>
        <w:rPr>
          <w:i/>
        </w:rPr>
      </w:pPr>
    </w:p>
    <w:p w14:paraId="09601A52" w14:textId="77777777" w:rsidR="0074637B" w:rsidRDefault="0074637B" w:rsidP="00574F68">
      <w:pPr>
        <w:spacing w:before="240"/>
        <w:ind w:left="720" w:right="-613" w:hanging="720"/>
        <w:rPr>
          <w:i/>
        </w:rPr>
      </w:pPr>
    </w:p>
    <w:p w14:paraId="1CF00A2E" w14:textId="09CCF4AD" w:rsidR="0074637B" w:rsidRPr="0074637B" w:rsidRDefault="0074637B" w:rsidP="0074637B">
      <w:pPr>
        <w:spacing w:before="240"/>
        <w:ind w:right="-613"/>
        <w:rPr>
          <w:b/>
          <w:bCs/>
          <w:iCs/>
          <w:lang w:val="en-US"/>
        </w:rPr>
      </w:pPr>
      <w:r>
        <w:rPr>
          <w:i/>
          <w:lang w:val="en-US"/>
        </w:rPr>
        <w:t xml:space="preserve">                                                                                                                                                       </w:t>
      </w:r>
      <w:r w:rsidRPr="0074637B">
        <w:rPr>
          <w:b/>
          <w:bCs/>
          <w:iCs/>
          <w:lang w:val="en-US"/>
        </w:rPr>
        <w:t>[4]</w:t>
      </w:r>
    </w:p>
    <w:p w14:paraId="671BAF25" w14:textId="1B536CD2" w:rsidR="00574F68" w:rsidRPr="00574F68" w:rsidRDefault="00574F68" w:rsidP="00574F68">
      <w:pPr>
        <w:rPr>
          <w:b/>
          <w:bCs/>
          <w:iCs/>
          <w:lang w:val="en-US"/>
        </w:rPr>
      </w:pPr>
      <w:r w:rsidRPr="00574F68">
        <w:rPr>
          <w:b/>
          <w:bCs/>
          <w:iCs/>
          <w:lang w:val="en-US"/>
        </w:rPr>
        <w:t xml:space="preserve">Queston </w:t>
      </w:r>
      <w:r w:rsidR="003A1545">
        <w:rPr>
          <w:b/>
          <w:bCs/>
          <w:iCs/>
          <w:lang w:val="en-US"/>
        </w:rPr>
        <w:t>4</w:t>
      </w:r>
    </w:p>
    <w:p w14:paraId="276AD201" w14:textId="77777777" w:rsidR="00574F68" w:rsidRPr="00C44585" w:rsidRDefault="00574F68" w:rsidP="00574F68">
      <w:pPr>
        <w:rPr>
          <w:i/>
        </w:rPr>
      </w:pPr>
    </w:p>
    <w:p w14:paraId="40B204DD" w14:textId="6A8264C4" w:rsidR="00574F68" w:rsidRPr="00C44585" w:rsidRDefault="00574F68" w:rsidP="00574F68">
      <w:r w:rsidRPr="00C44585">
        <w:t>Read the extract below and answer the questions that follow.</w:t>
      </w:r>
      <w:r w:rsidR="003A1545">
        <w:br/>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574F68" w:rsidRPr="00C44585" w14:paraId="5A57D287" w14:textId="77777777" w:rsidTr="00A76904">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1641C" w14:textId="77777777" w:rsidR="00574F68" w:rsidRPr="00C44585" w:rsidRDefault="00574F68" w:rsidP="00A76904">
            <w:r w:rsidRPr="00C44585">
              <w:t>Most people receive their education through formal schooling and career training programs, which prepare them for jobs and real-world situations. Some people choose to take their educational experiences further by pursuing learning opportunities throughout their lifetimes. Adopting lifelong learning habits may help you reach your personal and professional goals by teaching you academic and social skills that can lead to success.</w:t>
            </w:r>
          </w:p>
          <w:p w14:paraId="011A4724" w14:textId="77777777" w:rsidR="00574F68" w:rsidRPr="00C44585" w:rsidRDefault="00574F68" w:rsidP="00A76904">
            <w:pPr>
              <w:rPr>
                <w:i/>
              </w:rPr>
            </w:pPr>
          </w:p>
          <w:p w14:paraId="6827CFB2" w14:textId="71519166" w:rsidR="00574F68" w:rsidRPr="003A1545" w:rsidRDefault="00574F68" w:rsidP="003A1545">
            <w:pPr>
              <w:jc w:val="right"/>
              <w:rPr>
                <w:sz w:val="18"/>
                <w:szCs w:val="18"/>
              </w:rPr>
            </w:pPr>
            <w:r w:rsidRPr="003A1545">
              <w:rPr>
                <w:i/>
                <w:sz w:val="18"/>
                <w:szCs w:val="18"/>
              </w:rPr>
              <w:t>[Adapted</w:t>
            </w:r>
            <w:r w:rsidRPr="003A1545">
              <w:rPr>
                <w:sz w:val="18"/>
                <w:szCs w:val="18"/>
              </w:rPr>
              <w:t xml:space="preserve"> </w:t>
            </w:r>
            <w:hyperlink r:id="rId10" w:history="1">
              <w:r w:rsidRPr="003A1545">
                <w:rPr>
                  <w:color w:val="0563C1" w:themeColor="hyperlink"/>
                  <w:sz w:val="18"/>
                  <w:szCs w:val="18"/>
                  <w:u w:val="single"/>
                </w:rPr>
                <w:t>https://www.indeed.com/career-advice/career-development/adopting-lifelong-learning</w:t>
              </w:r>
            </w:hyperlink>
            <w:r w:rsidRPr="003A1545">
              <w:rPr>
                <w:sz w:val="18"/>
                <w:szCs w:val="18"/>
                <w:lang w:val="en-US"/>
              </w:rPr>
              <w:t xml:space="preserve"> </w:t>
            </w:r>
            <w:r w:rsidRPr="003A1545">
              <w:rPr>
                <w:sz w:val="18"/>
                <w:szCs w:val="18"/>
              </w:rPr>
              <w:br/>
            </w:r>
            <w:r w:rsidRPr="003A1545">
              <w:rPr>
                <w:i/>
                <w:sz w:val="18"/>
                <w:szCs w:val="18"/>
              </w:rPr>
              <w:t xml:space="preserve">Accessed on </w:t>
            </w:r>
            <w:r w:rsidRPr="003A1545">
              <w:rPr>
                <w:i/>
                <w:sz w:val="18"/>
                <w:szCs w:val="18"/>
                <w:lang w:val="en-US"/>
              </w:rPr>
              <w:t>06 Aug 2023</w:t>
            </w:r>
            <w:r w:rsidRPr="003A1545">
              <w:rPr>
                <w:i/>
                <w:sz w:val="18"/>
                <w:szCs w:val="18"/>
              </w:rPr>
              <w:t>]</w:t>
            </w:r>
          </w:p>
        </w:tc>
      </w:tr>
    </w:tbl>
    <w:p w14:paraId="76347BCD" w14:textId="77777777" w:rsidR="00574F68" w:rsidRPr="00C44585" w:rsidRDefault="00574F68" w:rsidP="00574F68">
      <w:r w:rsidRPr="00C44585">
        <w:br/>
      </w:r>
      <w:r w:rsidRPr="00C44585">
        <w:rPr>
          <w:b/>
          <w:bCs/>
        </w:rPr>
        <w:t>Write paragraphs on lifelong learning.</w:t>
      </w:r>
      <w:r w:rsidRPr="00C44585">
        <w:t xml:space="preserve"> </w:t>
      </w:r>
      <w:r w:rsidRPr="00C44585">
        <w:br/>
      </w:r>
      <w:r w:rsidRPr="00C44585">
        <w:br/>
        <w:t>Use the following as guideline:</w:t>
      </w:r>
    </w:p>
    <w:p w14:paraId="567E63DA" w14:textId="77777777" w:rsidR="00574F68" w:rsidRPr="00C44585" w:rsidRDefault="00574F68" w:rsidP="00574F68">
      <w:pPr>
        <w:rPr>
          <w:b/>
        </w:rPr>
      </w:pPr>
    </w:p>
    <w:p w14:paraId="49C9901D" w14:textId="75BEDE4D" w:rsidR="00574F68" w:rsidRPr="00C44585" w:rsidRDefault="00574F68" w:rsidP="00574F68">
      <w:pPr>
        <w:numPr>
          <w:ilvl w:val="0"/>
          <w:numId w:val="1"/>
        </w:numPr>
      </w:pPr>
      <w:r w:rsidRPr="00C44585">
        <w:rPr>
          <w:lang w:val="en-US"/>
        </w:rPr>
        <w:t xml:space="preserve">Define the term </w:t>
      </w:r>
      <w:r w:rsidRPr="00C44585">
        <w:rPr>
          <w:i/>
          <w:iCs/>
        </w:rPr>
        <w:t>lifelong learning</w:t>
      </w:r>
      <w:r w:rsidRPr="00C44585">
        <w:tab/>
      </w:r>
      <w:r w:rsidRPr="00C44585">
        <w:tab/>
      </w:r>
      <w:r w:rsidRPr="00C44585">
        <w:tab/>
      </w:r>
      <w:r w:rsidRPr="00C44585">
        <w:rPr>
          <w:lang w:val="en-US"/>
        </w:rPr>
        <w:t xml:space="preserve">                        </w:t>
      </w:r>
      <w:r w:rsidRPr="00C44585">
        <w:tab/>
        <w:t xml:space="preserve"> </w:t>
      </w:r>
      <w:proofErr w:type="gramStart"/>
      <w:r w:rsidRPr="00C44585">
        <w:t xml:space="preserve">   (</w:t>
      </w:r>
      <w:proofErr w:type="gramEnd"/>
      <w:r w:rsidRPr="00C44585">
        <w:t>2x1)(2)</w:t>
      </w:r>
      <w:r w:rsidRPr="00C44585">
        <w:br/>
        <w:t xml:space="preserve"> </w:t>
      </w:r>
      <w:r w:rsidRPr="00C44585">
        <w:tab/>
      </w:r>
      <w:r w:rsidRPr="00C44585">
        <w:tab/>
      </w:r>
      <w:r w:rsidRPr="00C44585">
        <w:tab/>
      </w:r>
      <w:r w:rsidRPr="00C44585">
        <w:tab/>
      </w:r>
      <w:r w:rsidRPr="00C44585">
        <w:tab/>
      </w:r>
      <w:r w:rsidRPr="00C44585">
        <w:tab/>
      </w:r>
      <w:r w:rsidRPr="00C44585">
        <w:tab/>
      </w:r>
      <w:r w:rsidRPr="00C44585">
        <w:tab/>
      </w:r>
      <w:r w:rsidRPr="00C44585">
        <w:tab/>
      </w:r>
    </w:p>
    <w:p w14:paraId="3CBBA7F0" w14:textId="77777777" w:rsidR="00574F68" w:rsidRDefault="00574F68" w:rsidP="00574F68">
      <w:pPr>
        <w:ind w:left="720"/>
      </w:pPr>
    </w:p>
    <w:p w14:paraId="4000B095" w14:textId="77777777" w:rsidR="0074637B" w:rsidRDefault="0074637B" w:rsidP="00574F68">
      <w:pPr>
        <w:ind w:left="720"/>
      </w:pPr>
    </w:p>
    <w:p w14:paraId="06267044" w14:textId="77777777" w:rsidR="00574F68" w:rsidRPr="00C44585" w:rsidRDefault="00574F68" w:rsidP="00574F68">
      <w:pPr>
        <w:rPr>
          <w:b/>
        </w:rPr>
      </w:pPr>
    </w:p>
    <w:p w14:paraId="0BAD9E86" w14:textId="36632456" w:rsidR="00574F68" w:rsidRPr="00C44585" w:rsidRDefault="00574F68" w:rsidP="00574F68">
      <w:pPr>
        <w:numPr>
          <w:ilvl w:val="0"/>
          <w:numId w:val="2"/>
        </w:numPr>
      </w:pPr>
      <w:r w:rsidRPr="00C44585">
        <w:t>Discuss TWO benefits to lifelong learning</w:t>
      </w:r>
      <w:r w:rsidRPr="00C44585">
        <w:rPr>
          <w:lang w:val="en-US"/>
        </w:rPr>
        <w:t xml:space="preserve"> in your personal future learning journey</w:t>
      </w:r>
      <w:r w:rsidRPr="00C44585">
        <w:t>.</w:t>
      </w:r>
      <w:r w:rsidRPr="00C44585">
        <w:br/>
      </w:r>
      <w:r w:rsidRPr="00C44585">
        <w:rPr>
          <w:lang w:val="en-US"/>
        </w:rPr>
        <w:t xml:space="preserve">                                                        </w:t>
      </w:r>
      <w:r w:rsidRPr="00C44585">
        <w:t xml:space="preserve"> </w:t>
      </w:r>
      <w:r w:rsidRPr="00C44585">
        <w:tab/>
      </w:r>
      <w:r w:rsidRPr="00C44585">
        <w:tab/>
      </w:r>
      <w:r w:rsidRPr="00C44585">
        <w:tab/>
      </w:r>
      <w:r w:rsidRPr="00C44585">
        <w:tab/>
      </w:r>
      <w:r w:rsidRPr="00C44585">
        <w:tab/>
        <w:t xml:space="preserve">    </w:t>
      </w:r>
      <w:r w:rsidRPr="00C44585">
        <w:rPr>
          <w:lang w:val="en-US"/>
        </w:rPr>
        <w:t xml:space="preserve">            </w:t>
      </w:r>
      <w:r w:rsidRPr="00C44585">
        <w:t>(2x2)(4)</w:t>
      </w:r>
      <w:r w:rsidRPr="00C44585">
        <w:br/>
        <w:t xml:space="preserve"> </w:t>
      </w:r>
      <w:r w:rsidRPr="00C44585">
        <w:tab/>
      </w:r>
      <w:r w:rsidRPr="00C44585">
        <w:tab/>
      </w:r>
      <w:r w:rsidRPr="00C44585">
        <w:tab/>
      </w:r>
      <w:r w:rsidRPr="00C44585">
        <w:tab/>
      </w:r>
      <w:r w:rsidRPr="00C44585">
        <w:tab/>
      </w:r>
      <w:r w:rsidRPr="00C44585">
        <w:tab/>
      </w:r>
      <w:r w:rsidRPr="00C44585">
        <w:tab/>
      </w:r>
      <w:r w:rsidRPr="00C44585">
        <w:tab/>
      </w:r>
      <w:r w:rsidRPr="00C44585">
        <w:tab/>
      </w:r>
    </w:p>
    <w:p w14:paraId="4B5ABE91" w14:textId="77777777" w:rsidR="00574F68" w:rsidRPr="00C44585" w:rsidRDefault="00574F68" w:rsidP="00574F68">
      <w:pPr>
        <w:rPr>
          <w:b/>
          <w:color w:val="000000"/>
        </w:rPr>
      </w:pPr>
    </w:p>
    <w:p w14:paraId="734DA574" w14:textId="77777777" w:rsidR="00574F68" w:rsidRPr="00C44585" w:rsidRDefault="00574F68" w:rsidP="00574F68">
      <w:pPr>
        <w:ind w:left="720"/>
      </w:pPr>
      <w:r w:rsidRPr="00C44585">
        <w:br/>
      </w:r>
    </w:p>
    <w:p w14:paraId="04D138BF" w14:textId="1475D488" w:rsidR="00574F68" w:rsidRPr="00C44585" w:rsidRDefault="00574F68" w:rsidP="00574F68">
      <w:pPr>
        <w:numPr>
          <w:ilvl w:val="0"/>
          <w:numId w:val="3"/>
        </w:numPr>
      </w:pPr>
      <w:r w:rsidRPr="00C44585">
        <w:rPr>
          <w:lang w:val="en-US"/>
        </w:rPr>
        <w:t>Lifelong learning is not just about the formal learning at your school. Recommend TWO other ways how you can start and engage in your lifelong learning.       (</w:t>
      </w:r>
      <w:r w:rsidRPr="00C44585">
        <w:t>2x</w:t>
      </w:r>
      <w:proofErr w:type="gramStart"/>
      <w:r w:rsidRPr="00C44585">
        <w:t>2)(</w:t>
      </w:r>
      <w:proofErr w:type="gramEnd"/>
      <w:r w:rsidRPr="00C44585">
        <w:t>4)</w:t>
      </w:r>
      <w:r w:rsidRPr="00C44585">
        <w:br/>
        <w:t xml:space="preserve"> </w:t>
      </w:r>
      <w:r w:rsidRPr="00C44585">
        <w:tab/>
      </w:r>
      <w:r w:rsidRPr="00C44585">
        <w:tab/>
      </w:r>
      <w:r w:rsidRPr="00C44585">
        <w:tab/>
      </w:r>
      <w:r w:rsidRPr="00C44585">
        <w:tab/>
      </w:r>
      <w:r w:rsidRPr="00C44585">
        <w:tab/>
      </w:r>
      <w:r w:rsidRPr="00C44585">
        <w:tab/>
      </w:r>
      <w:r w:rsidRPr="00C44585">
        <w:tab/>
      </w:r>
      <w:r w:rsidRPr="00C44585">
        <w:tab/>
      </w:r>
      <w:r w:rsidRPr="00C44585">
        <w:tab/>
        <w:t xml:space="preserve">     </w:t>
      </w:r>
      <w:r w:rsidRPr="00C44585">
        <w:rPr>
          <w:lang w:val="en-US"/>
        </w:rPr>
        <w:t xml:space="preserve"> </w:t>
      </w:r>
    </w:p>
    <w:p w14:paraId="697AB68D" w14:textId="77777777" w:rsidR="00574F68" w:rsidRDefault="00574F68" w:rsidP="00574F68">
      <w:pPr>
        <w:ind w:left="720"/>
      </w:pPr>
    </w:p>
    <w:p w14:paraId="0419DAD5" w14:textId="77777777" w:rsidR="0074637B" w:rsidRDefault="0074637B" w:rsidP="00574F68">
      <w:pPr>
        <w:ind w:left="720"/>
      </w:pPr>
    </w:p>
    <w:p w14:paraId="34962CF7" w14:textId="77777777" w:rsidR="0074637B" w:rsidRPr="00C44585" w:rsidRDefault="0074637B" w:rsidP="00574F68">
      <w:pPr>
        <w:ind w:left="720"/>
      </w:pPr>
    </w:p>
    <w:p w14:paraId="40C8E325" w14:textId="77777777" w:rsidR="0074637B" w:rsidRPr="00C44585" w:rsidRDefault="0074637B" w:rsidP="00574F68">
      <w:pPr>
        <w:ind w:left="720"/>
      </w:pPr>
    </w:p>
    <w:p w14:paraId="73D43FE6" w14:textId="369F9803" w:rsidR="00574F68" w:rsidRPr="0074637B" w:rsidRDefault="004A642E" w:rsidP="00574F68">
      <w:pPr>
        <w:rPr>
          <w:b/>
          <w:bCs/>
          <w:lang w:val="en-US"/>
        </w:rPr>
      </w:pPr>
      <w:r w:rsidRPr="0074637B">
        <w:rPr>
          <w:b/>
          <w:bCs/>
          <w:lang w:val="en-US"/>
        </w:rPr>
        <w:t xml:space="preserve">                                                                                                                                             [10]</w:t>
      </w:r>
    </w:p>
    <w:p w14:paraId="039FD678" w14:textId="77777777" w:rsidR="0074637B" w:rsidRDefault="0074637B" w:rsidP="00574F68">
      <w:pPr>
        <w:rPr>
          <w:b/>
          <w:bCs/>
          <w:lang w:val="en-US"/>
        </w:rPr>
      </w:pPr>
    </w:p>
    <w:p w14:paraId="7F3F8039" w14:textId="7D3959D2" w:rsidR="00574F68" w:rsidRPr="00574F68" w:rsidRDefault="00574F68" w:rsidP="00574F68">
      <w:pPr>
        <w:rPr>
          <w:b/>
          <w:bCs/>
          <w:lang w:val="en-US"/>
        </w:rPr>
      </w:pPr>
      <w:r w:rsidRPr="00574F68">
        <w:rPr>
          <w:b/>
          <w:bCs/>
          <w:lang w:val="en-US"/>
        </w:rPr>
        <w:t xml:space="preserve">Question </w:t>
      </w:r>
      <w:r w:rsidR="004A642E">
        <w:rPr>
          <w:b/>
          <w:bCs/>
          <w:lang w:val="en-US"/>
        </w:rPr>
        <w:t>5</w:t>
      </w:r>
    </w:p>
    <w:p w14:paraId="6DCF0A7E" w14:textId="77777777" w:rsidR="00574F68" w:rsidRPr="00C44585" w:rsidRDefault="00574F68" w:rsidP="00574F68"/>
    <w:p w14:paraId="293B18AE" w14:textId="11047863" w:rsidR="00574F68" w:rsidRPr="004A642E" w:rsidRDefault="00574F68" w:rsidP="00574F68">
      <w:pPr>
        <w:spacing w:line="256" w:lineRule="auto"/>
        <w:rPr>
          <w:u w:val="single"/>
        </w:rPr>
      </w:pPr>
      <w:r w:rsidRPr="004A642E">
        <w:t>Refer to the</w:t>
      </w:r>
      <w:r w:rsidRPr="004A642E">
        <w:rPr>
          <w:lang w:val="en-US"/>
        </w:rPr>
        <w:t xml:space="preserve"> article</w:t>
      </w:r>
      <w:r w:rsidRPr="004A642E">
        <w:t xml:space="preserve"> below and answer the questions that follow. </w:t>
      </w:r>
      <w:r w:rsidR="004A642E">
        <w:br/>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574F68" w:rsidRPr="00C44585" w14:paraId="55C31C06" w14:textId="77777777" w:rsidTr="00A76904">
        <w:trPr>
          <w:trHeight w:val="3091"/>
        </w:trPr>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E9863" w14:textId="77777777" w:rsidR="00574F68" w:rsidRPr="00C44585" w:rsidRDefault="00574F68" w:rsidP="00A76904">
            <w:pPr>
              <w:shd w:val="clear" w:color="auto" w:fill="FFFFFF"/>
              <w:spacing w:before="220" w:line="256" w:lineRule="auto"/>
              <w:rPr>
                <w:bCs/>
              </w:rPr>
            </w:pPr>
            <w:r w:rsidRPr="00C44585">
              <w:rPr>
                <w:bCs/>
              </w:rPr>
              <w:t>In South Africa, the cost of tertiary education has been a hot topic of debate for many years. There have been numerous protests by students, who argue that the prices are too high and are preventing them from getting a higher education. This is placing a significant financial burden on students and their families.</w:t>
            </w:r>
          </w:p>
          <w:p w14:paraId="2598EB41" w14:textId="77777777" w:rsidR="00574F68" w:rsidRPr="00C44585" w:rsidRDefault="00574F68" w:rsidP="00A76904">
            <w:pPr>
              <w:shd w:val="clear" w:color="auto" w:fill="FFFFFF"/>
              <w:spacing w:before="220" w:line="256" w:lineRule="auto"/>
              <w:rPr>
                <w:bCs/>
              </w:rPr>
            </w:pPr>
            <w:r w:rsidRPr="00C44585">
              <w:rPr>
                <w:bCs/>
              </w:rPr>
              <w:t>In an article published by the South African Journal of Higher Education, they found that a BCom degree in 1970 cost around R20 000 whereas in 2019, a BCom degree cost around R80 000. That’s an increase of 400% in tuition fees over the last 50 years compared to the previous 50 years, where prices remained fairly consistent. Not only has the price increased, but the rate at which it increases has accelerated significantly since 2000.</w:t>
            </w:r>
          </w:p>
          <w:p w14:paraId="7685D58E" w14:textId="77777777" w:rsidR="00574F68" w:rsidRPr="00C44585" w:rsidRDefault="00574F68" w:rsidP="00A76904">
            <w:pPr>
              <w:shd w:val="clear" w:color="auto" w:fill="FFFFFF"/>
              <w:spacing w:before="220" w:line="256" w:lineRule="auto"/>
              <w:rPr>
                <w:bCs/>
              </w:rPr>
            </w:pPr>
            <w:r w:rsidRPr="00C44585">
              <w:rPr>
                <w:bCs/>
              </w:rPr>
              <w:t>This is a worrying trend for many students and their families, as it indicates that tertiary education is becoming increasingly unaffordable for many students in South Africa. With the current rate of inflation, tertiary education is likely to become even more expensive in the next few years.</w:t>
            </w:r>
          </w:p>
          <w:p w14:paraId="075EAA97" w14:textId="6EC35233" w:rsidR="00574F68" w:rsidRPr="004A642E" w:rsidRDefault="004A642E" w:rsidP="00A76904">
            <w:pPr>
              <w:shd w:val="clear" w:color="auto" w:fill="FFFFFF"/>
              <w:spacing w:before="220" w:line="256" w:lineRule="auto"/>
              <w:jc w:val="right"/>
              <w:rPr>
                <w:rFonts w:eastAsia="Calibri"/>
                <w:b/>
                <w:i/>
                <w:iCs/>
                <w:color w:val="0000FF"/>
                <w:sz w:val="18"/>
                <w:szCs w:val="18"/>
                <w:u w:val="single"/>
              </w:rPr>
            </w:pPr>
            <w:r w:rsidRPr="004A642E">
              <w:rPr>
                <w:rFonts w:eastAsia="Calibri"/>
                <w:bCs/>
                <w:i/>
                <w:iCs/>
                <w:sz w:val="18"/>
                <w:szCs w:val="18"/>
                <w:lang w:val="en-US"/>
              </w:rPr>
              <w:t>[</w:t>
            </w:r>
            <w:r w:rsidR="00574F68" w:rsidRPr="004A642E">
              <w:rPr>
                <w:rFonts w:eastAsia="Calibri"/>
                <w:bCs/>
                <w:i/>
                <w:iCs/>
                <w:sz w:val="18"/>
                <w:szCs w:val="18"/>
              </w:rPr>
              <w:t>A</w:t>
            </w:r>
            <w:proofErr w:type="spellStart"/>
            <w:r w:rsidRPr="004A642E">
              <w:rPr>
                <w:rFonts w:eastAsia="Calibri"/>
                <w:bCs/>
                <w:i/>
                <w:iCs/>
                <w:sz w:val="18"/>
                <w:szCs w:val="18"/>
                <w:lang w:val="en-US"/>
              </w:rPr>
              <w:t>dapted</w:t>
            </w:r>
            <w:proofErr w:type="spellEnd"/>
            <w:r w:rsidRPr="004A642E">
              <w:rPr>
                <w:rFonts w:eastAsia="Calibri"/>
                <w:bCs/>
                <w:i/>
                <w:iCs/>
                <w:sz w:val="18"/>
                <w:szCs w:val="18"/>
                <w:lang w:val="en-US"/>
              </w:rPr>
              <w:t xml:space="preserve"> from </w:t>
            </w:r>
            <w:r w:rsidR="00574F68" w:rsidRPr="004A642E">
              <w:rPr>
                <w:rFonts w:eastAsia="Calibri"/>
                <w:bCs/>
                <w:i/>
                <w:iCs/>
                <w:sz w:val="18"/>
                <w:szCs w:val="18"/>
              </w:rPr>
              <w:t>https://www.citizen.co.za/business/tertiary-education-costs-in-south-africa-on-the-rise/.</w:t>
            </w:r>
            <w:r w:rsidR="00574F68" w:rsidRPr="004A642E">
              <w:rPr>
                <w:rFonts w:eastAsia="Calibri"/>
                <w:b/>
                <w:i/>
                <w:iCs/>
                <w:color w:val="0000FF"/>
                <w:sz w:val="18"/>
                <w:szCs w:val="18"/>
                <w:u w:val="single"/>
              </w:rPr>
              <w:br/>
            </w:r>
            <w:r w:rsidR="00574F68" w:rsidRPr="004A642E">
              <w:rPr>
                <w:i/>
                <w:sz w:val="18"/>
                <w:szCs w:val="18"/>
              </w:rPr>
              <w:t xml:space="preserve">Accessed on </w:t>
            </w:r>
            <w:r w:rsidR="00574F68" w:rsidRPr="004A642E">
              <w:rPr>
                <w:i/>
                <w:sz w:val="18"/>
                <w:szCs w:val="18"/>
                <w:lang w:val="en-US"/>
              </w:rPr>
              <w:t>06 Aug 2023</w:t>
            </w:r>
            <w:r w:rsidR="00574F68" w:rsidRPr="004A642E">
              <w:rPr>
                <w:i/>
                <w:sz w:val="18"/>
                <w:szCs w:val="18"/>
              </w:rPr>
              <w:t>]</w:t>
            </w:r>
          </w:p>
        </w:tc>
      </w:tr>
    </w:tbl>
    <w:p w14:paraId="391702B9" w14:textId="77777777" w:rsidR="00574F68" w:rsidRPr="00C44585" w:rsidRDefault="00574F68" w:rsidP="00574F68">
      <w:pPr>
        <w:spacing w:line="256" w:lineRule="auto"/>
        <w:rPr>
          <w:b/>
        </w:rPr>
      </w:pPr>
    </w:p>
    <w:p w14:paraId="42D0464D" w14:textId="2FD82257" w:rsidR="00574F68" w:rsidRPr="00C44585" w:rsidRDefault="00574F68" w:rsidP="00574F68">
      <w:pPr>
        <w:spacing w:line="256" w:lineRule="auto"/>
        <w:rPr>
          <w:i/>
        </w:rPr>
      </w:pPr>
      <w:r w:rsidRPr="00C44585">
        <w:t>NSFAS is an acronym for which entity?</w:t>
      </w:r>
      <w:r w:rsidRPr="00C44585">
        <w:tab/>
      </w:r>
      <w:r w:rsidRPr="00C44585">
        <w:tab/>
      </w:r>
      <w:r w:rsidRPr="00C44585">
        <w:tab/>
      </w:r>
      <w:r w:rsidRPr="00C44585">
        <w:tab/>
      </w:r>
      <w:r w:rsidRPr="00C44585">
        <w:tab/>
      </w:r>
      <w:r w:rsidRPr="00C44585">
        <w:tab/>
      </w:r>
      <w:r w:rsidRPr="00C44585">
        <w:rPr>
          <w:lang w:val="en-US"/>
        </w:rPr>
        <w:t xml:space="preserve">  </w:t>
      </w:r>
      <w:r w:rsidRPr="00C44585">
        <w:t xml:space="preserve">  (1x1)(1)</w:t>
      </w:r>
      <w:r w:rsidRPr="00C44585">
        <w:br/>
        <w:t xml:space="preserve"> </w:t>
      </w:r>
      <w:r w:rsidRPr="00C44585">
        <w:tab/>
      </w:r>
      <w:r w:rsidRPr="00C44585">
        <w:tab/>
      </w:r>
      <w:r w:rsidRPr="00C44585">
        <w:tab/>
      </w:r>
      <w:r w:rsidRPr="00C44585">
        <w:tab/>
      </w:r>
      <w:r w:rsidRPr="00C44585">
        <w:tab/>
      </w:r>
      <w:r w:rsidRPr="00C44585">
        <w:tab/>
      </w:r>
      <w:r w:rsidRPr="00C44585">
        <w:tab/>
      </w:r>
      <w:r w:rsidRPr="00C44585">
        <w:tab/>
      </w:r>
      <w:r w:rsidRPr="00C44585">
        <w:tab/>
      </w:r>
      <w:r w:rsidRPr="00C44585">
        <w:tab/>
      </w:r>
      <w:r w:rsidRPr="00C44585">
        <w:rPr>
          <w:lang w:val="en-US"/>
        </w:rPr>
        <w:t xml:space="preserve">  </w:t>
      </w:r>
      <w:r w:rsidRPr="00C44585">
        <w:t xml:space="preserve">    </w:t>
      </w:r>
    </w:p>
    <w:p w14:paraId="42A53AB8" w14:textId="77777777" w:rsidR="004A642E" w:rsidRDefault="004A642E" w:rsidP="00574F68">
      <w:pPr>
        <w:spacing w:line="240" w:lineRule="auto"/>
        <w:rPr>
          <w:lang w:val="en-US"/>
        </w:rPr>
      </w:pPr>
    </w:p>
    <w:p w14:paraId="0B8AF25B" w14:textId="77777777" w:rsidR="004A642E" w:rsidRDefault="004A642E" w:rsidP="00574F68">
      <w:pPr>
        <w:spacing w:line="240" w:lineRule="auto"/>
        <w:rPr>
          <w:lang w:val="en-US"/>
        </w:rPr>
      </w:pPr>
    </w:p>
    <w:p w14:paraId="5EDD0E6F" w14:textId="77777777" w:rsidR="0074637B" w:rsidRDefault="0074637B" w:rsidP="00574F68">
      <w:pPr>
        <w:spacing w:line="240" w:lineRule="auto"/>
        <w:rPr>
          <w:lang w:val="en-US"/>
        </w:rPr>
      </w:pPr>
    </w:p>
    <w:p w14:paraId="79644F4A" w14:textId="77777777" w:rsidR="0074637B" w:rsidRDefault="0074637B" w:rsidP="00574F68">
      <w:pPr>
        <w:spacing w:line="240" w:lineRule="auto"/>
        <w:rPr>
          <w:lang w:val="en-US"/>
        </w:rPr>
      </w:pPr>
    </w:p>
    <w:p w14:paraId="0775AD24" w14:textId="1A043E56" w:rsidR="00574F68" w:rsidRPr="00C44585" w:rsidRDefault="00574F68" w:rsidP="00574F68">
      <w:pPr>
        <w:spacing w:line="240" w:lineRule="auto"/>
        <w:rPr>
          <w:i/>
        </w:rPr>
      </w:pPr>
      <w:r w:rsidRPr="00C44585">
        <w:rPr>
          <w:lang w:val="en-US"/>
        </w:rPr>
        <w:t xml:space="preserve">Discuss the importance of </w:t>
      </w:r>
      <w:r w:rsidRPr="00C44585">
        <w:t>further education and training, even though it</w:t>
      </w:r>
      <w:r w:rsidRPr="00C44585">
        <w:rPr>
          <w:lang w:val="en-US"/>
        </w:rPr>
        <w:t xml:space="preserve"> can</w:t>
      </w:r>
      <w:r w:rsidRPr="00C44585">
        <w:rPr>
          <w:lang w:val="en-US"/>
        </w:rPr>
        <w:br/>
        <w:t xml:space="preserve">become costly?                                                         </w:t>
      </w:r>
      <w:r w:rsidRPr="00C44585">
        <w:rPr>
          <w:i/>
        </w:rPr>
        <w:t xml:space="preserve">        </w:t>
      </w:r>
      <w:r w:rsidRPr="00C44585">
        <w:rPr>
          <w:i/>
          <w:lang w:val="en-US"/>
        </w:rPr>
        <w:t xml:space="preserve">                                    </w:t>
      </w:r>
      <w:r w:rsidR="004A642E">
        <w:rPr>
          <w:i/>
          <w:lang w:val="en-US"/>
        </w:rPr>
        <w:t xml:space="preserve">      </w:t>
      </w:r>
      <w:r w:rsidRPr="00C44585">
        <w:rPr>
          <w:i/>
          <w:lang w:val="en-US"/>
        </w:rPr>
        <w:t xml:space="preserve"> </w:t>
      </w:r>
      <w:r w:rsidRPr="00C44585">
        <w:t>(1x2)(2)</w:t>
      </w:r>
      <w:r w:rsidRPr="00C44585">
        <w:br/>
        <w:t xml:space="preserve"> </w:t>
      </w:r>
      <w:r w:rsidRPr="00C44585">
        <w:tab/>
      </w:r>
      <w:r w:rsidRPr="00C44585">
        <w:tab/>
      </w:r>
      <w:r w:rsidRPr="00C44585">
        <w:tab/>
      </w:r>
      <w:r w:rsidRPr="00C44585">
        <w:tab/>
      </w:r>
      <w:r w:rsidRPr="00C44585">
        <w:tab/>
      </w:r>
      <w:r w:rsidRPr="00C44585">
        <w:tab/>
      </w:r>
      <w:r w:rsidRPr="00C44585">
        <w:tab/>
      </w:r>
      <w:r w:rsidRPr="00C44585">
        <w:tab/>
      </w:r>
      <w:r w:rsidRPr="00C44585">
        <w:tab/>
      </w:r>
      <w:r w:rsidRPr="00C44585">
        <w:tab/>
      </w:r>
      <w:r w:rsidRPr="00C44585">
        <w:rPr>
          <w:lang w:val="en-US"/>
        </w:rPr>
        <w:t xml:space="preserve">     </w:t>
      </w:r>
    </w:p>
    <w:p w14:paraId="60908F2A" w14:textId="77777777" w:rsidR="00574F68" w:rsidRPr="00C44585" w:rsidRDefault="00574F68" w:rsidP="00574F68">
      <w:pPr>
        <w:spacing w:line="240" w:lineRule="auto"/>
        <w:rPr>
          <w:i/>
        </w:rPr>
      </w:pPr>
    </w:p>
    <w:p w14:paraId="24D130C0" w14:textId="77777777" w:rsidR="00574F68" w:rsidRDefault="00574F68" w:rsidP="00574F68">
      <w:pPr>
        <w:spacing w:line="240" w:lineRule="auto"/>
        <w:rPr>
          <w:i/>
        </w:rPr>
      </w:pPr>
    </w:p>
    <w:p w14:paraId="4577E82E" w14:textId="77777777" w:rsidR="004A642E" w:rsidRDefault="004A642E" w:rsidP="00574F68">
      <w:pPr>
        <w:spacing w:line="240" w:lineRule="auto"/>
        <w:rPr>
          <w:i/>
        </w:rPr>
      </w:pPr>
    </w:p>
    <w:p w14:paraId="0B450600" w14:textId="77777777" w:rsidR="004A642E" w:rsidRDefault="004A642E" w:rsidP="00574F68">
      <w:pPr>
        <w:spacing w:line="240" w:lineRule="auto"/>
        <w:rPr>
          <w:i/>
        </w:rPr>
      </w:pPr>
    </w:p>
    <w:p w14:paraId="56ED6D1D" w14:textId="77777777" w:rsidR="0074637B" w:rsidRDefault="0074637B" w:rsidP="00574F68">
      <w:pPr>
        <w:spacing w:line="240" w:lineRule="auto"/>
        <w:rPr>
          <w:i/>
        </w:rPr>
      </w:pPr>
    </w:p>
    <w:p w14:paraId="4FB4EE14" w14:textId="77777777" w:rsidR="004A642E" w:rsidRPr="00C44585" w:rsidRDefault="004A642E" w:rsidP="00574F68">
      <w:pPr>
        <w:spacing w:line="240" w:lineRule="auto"/>
        <w:rPr>
          <w:i/>
        </w:rPr>
      </w:pPr>
    </w:p>
    <w:p w14:paraId="0847FE36" w14:textId="07671E5B" w:rsidR="00574F68" w:rsidRDefault="00574F68" w:rsidP="00574F68">
      <w:pPr>
        <w:ind w:right="-620"/>
        <w:rPr>
          <w:i/>
        </w:rPr>
      </w:pPr>
      <w:bookmarkStart w:id="0" w:name="_Hlk83972329"/>
      <w:r w:rsidRPr="00C44585">
        <w:rPr>
          <w:lang w:val="en-US"/>
        </w:rPr>
        <w:t>Evaluate</w:t>
      </w:r>
      <w:r w:rsidRPr="00C44585">
        <w:t xml:space="preserve"> student loan</w:t>
      </w:r>
      <w:r w:rsidRPr="00C44585">
        <w:rPr>
          <w:lang w:val="en-US"/>
        </w:rPr>
        <w:t>s</w:t>
      </w:r>
      <w:r w:rsidRPr="00C44585">
        <w:t xml:space="preserve"> as an option for funding tertiary studies.</w:t>
      </w:r>
      <w:r w:rsidRPr="00C44585">
        <w:rPr>
          <w:lang w:val="en-US"/>
        </w:rPr>
        <w:t xml:space="preserve"> </w:t>
      </w:r>
      <w:bookmarkEnd w:id="0"/>
      <w:r w:rsidRPr="00C44585">
        <w:rPr>
          <w:lang w:val="en-US"/>
        </w:rPr>
        <w:t xml:space="preserve"> </w:t>
      </w:r>
      <w:r w:rsidRPr="00C44585">
        <w:t xml:space="preserve">                 </w:t>
      </w:r>
      <w:r w:rsidRPr="00C44585">
        <w:rPr>
          <w:lang w:val="en-US"/>
        </w:rPr>
        <w:t xml:space="preserve"> </w:t>
      </w:r>
      <w:r w:rsidRPr="00C44585">
        <w:t xml:space="preserve">   </w:t>
      </w:r>
      <w:r w:rsidRPr="00C44585">
        <w:rPr>
          <w:lang w:val="en-US"/>
        </w:rPr>
        <w:t xml:space="preserve"> </w:t>
      </w:r>
      <w:r w:rsidRPr="00C44585">
        <w:t xml:space="preserve"> </w:t>
      </w:r>
      <w:r w:rsidRPr="00C44585">
        <w:rPr>
          <w:lang w:val="en-US"/>
        </w:rPr>
        <w:t xml:space="preserve">      </w:t>
      </w:r>
      <w:r w:rsidRPr="00C44585">
        <w:t xml:space="preserve"> (1x2)(2)</w:t>
      </w:r>
      <w:r w:rsidRPr="00C44585">
        <w:br/>
      </w:r>
      <w:r w:rsidRPr="00C44585">
        <w:tab/>
        <w:t xml:space="preserve">                    </w:t>
      </w:r>
      <w:r w:rsidRPr="00C44585">
        <w:tab/>
      </w:r>
      <w:r w:rsidRPr="00C44585">
        <w:tab/>
      </w:r>
      <w:r w:rsidRPr="00C44585">
        <w:tab/>
      </w:r>
      <w:r w:rsidRPr="00C44585">
        <w:tab/>
      </w:r>
      <w:r w:rsidRPr="00C44585">
        <w:tab/>
      </w:r>
      <w:r w:rsidRPr="00C44585">
        <w:tab/>
      </w:r>
      <w:r w:rsidRPr="00C44585">
        <w:tab/>
      </w:r>
      <w:r w:rsidRPr="00C44585">
        <w:tab/>
      </w:r>
      <w:r w:rsidRPr="00C44585">
        <w:rPr>
          <w:lang w:val="en-US"/>
        </w:rPr>
        <w:t xml:space="preserve"> </w:t>
      </w:r>
      <w:r w:rsidRPr="00C44585">
        <w:t xml:space="preserve">  </w:t>
      </w:r>
      <w:r w:rsidRPr="00C44585">
        <w:rPr>
          <w:lang w:val="en-US"/>
        </w:rPr>
        <w:t xml:space="preserve"> </w:t>
      </w:r>
    </w:p>
    <w:p w14:paraId="2B2CBD9A" w14:textId="77777777" w:rsidR="0074637B" w:rsidRDefault="0074637B" w:rsidP="00574F68">
      <w:pPr>
        <w:ind w:right="-620"/>
        <w:rPr>
          <w:i/>
        </w:rPr>
      </w:pPr>
    </w:p>
    <w:p w14:paraId="3B8B6027" w14:textId="77777777" w:rsidR="0074637B" w:rsidRDefault="0074637B" w:rsidP="00574F68">
      <w:pPr>
        <w:ind w:right="-620"/>
        <w:rPr>
          <w:i/>
        </w:rPr>
      </w:pPr>
    </w:p>
    <w:p w14:paraId="7AA6CA05" w14:textId="77777777" w:rsidR="0074637B" w:rsidRDefault="0074637B" w:rsidP="00574F68">
      <w:pPr>
        <w:ind w:right="-620"/>
        <w:rPr>
          <w:i/>
        </w:rPr>
      </w:pPr>
    </w:p>
    <w:p w14:paraId="03628F5A" w14:textId="77777777" w:rsidR="0074637B" w:rsidRDefault="0074637B" w:rsidP="00574F68">
      <w:pPr>
        <w:ind w:right="-620"/>
        <w:rPr>
          <w:i/>
        </w:rPr>
      </w:pPr>
    </w:p>
    <w:p w14:paraId="74DCD2F2" w14:textId="77777777" w:rsidR="0074637B" w:rsidRDefault="0074637B" w:rsidP="00574F68">
      <w:pPr>
        <w:ind w:right="-620"/>
        <w:rPr>
          <w:i/>
        </w:rPr>
      </w:pPr>
    </w:p>
    <w:p w14:paraId="402F8107" w14:textId="77777777" w:rsidR="0074637B" w:rsidRPr="00C44585" w:rsidRDefault="0074637B" w:rsidP="00574F68">
      <w:pPr>
        <w:ind w:right="-620"/>
      </w:pPr>
    </w:p>
    <w:p w14:paraId="605A2E04" w14:textId="7975C69A" w:rsidR="00574F68" w:rsidRPr="0074637B" w:rsidRDefault="00574F68" w:rsidP="008935FE">
      <w:pPr>
        <w:spacing w:line="240" w:lineRule="auto"/>
        <w:rPr>
          <w:b/>
          <w:sz w:val="24"/>
          <w:szCs w:val="24"/>
          <w:u w:val="single"/>
        </w:rPr>
      </w:pPr>
      <w:r w:rsidRPr="0074637B">
        <w:rPr>
          <w:b/>
          <w:lang w:val="en-US"/>
        </w:rPr>
        <w:t xml:space="preserve">                                                                                                                                             </w:t>
      </w:r>
      <w:r w:rsidRPr="0074637B">
        <w:rPr>
          <w:b/>
        </w:rPr>
        <w:t>[5]</w:t>
      </w:r>
    </w:p>
    <w:sectPr w:rsidR="00574F68" w:rsidRPr="0074637B" w:rsidSect="00CE3C6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25500" w14:textId="77777777" w:rsidR="004F4864" w:rsidRDefault="004F4864" w:rsidP="009F7691">
      <w:pPr>
        <w:spacing w:line="240" w:lineRule="auto"/>
      </w:pPr>
      <w:r>
        <w:separator/>
      </w:r>
    </w:p>
  </w:endnote>
  <w:endnote w:type="continuationSeparator" w:id="0">
    <w:p w14:paraId="72B442E6" w14:textId="77777777" w:rsidR="004F4864" w:rsidRDefault="004F4864" w:rsidP="009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01113" w14:textId="77777777" w:rsidR="004F4864" w:rsidRDefault="004F4864" w:rsidP="009F7691">
      <w:pPr>
        <w:spacing w:line="240" w:lineRule="auto"/>
      </w:pPr>
      <w:r>
        <w:separator/>
      </w:r>
    </w:p>
  </w:footnote>
  <w:footnote w:type="continuationSeparator" w:id="0">
    <w:p w14:paraId="74551E1A" w14:textId="77777777" w:rsidR="004F4864" w:rsidRDefault="004F4864" w:rsidP="009F76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F416" w14:textId="59A7C0AB" w:rsidR="009F7691" w:rsidRDefault="009F7691">
    <w:pPr>
      <w:pStyle w:val="Header"/>
    </w:pPr>
    <w:r w:rsidRPr="009F7691">
      <w:rPr>
        <w:noProof/>
      </w:rPr>
      <w:drawing>
        <wp:anchor distT="0" distB="0" distL="114300" distR="114300" simplePos="0" relativeHeight="251658240" behindDoc="1" locked="0" layoutInCell="1" allowOverlap="1" wp14:anchorId="13973C5C" wp14:editId="3A891E61">
          <wp:simplePos x="0" y="0"/>
          <wp:positionH relativeFrom="column">
            <wp:posOffset>-914400</wp:posOffset>
          </wp:positionH>
          <wp:positionV relativeFrom="paragraph">
            <wp:posOffset>-449580</wp:posOffset>
          </wp:positionV>
          <wp:extent cx="7683500" cy="929640"/>
          <wp:effectExtent l="0" t="0" r="0" b="3810"/>
          <wp:wrapTight wrapText="bothSides">
            <wp:wrapPolygon edited="0">
              <wp:start x="0" y="0"/>
              <wp:lineTo x="0" y="21246"/>
              <wp:lineTo x="21529" y="21246"/>
              <wp:lineTo x="21529" y="0"/>
              <wp:lineTo x="0" y="0"/>
            </wp:wrapPolygon>
          </wp:wrapTight>
          <wp:docPr id="664990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90740" name=""/>
                  <pic:cNvPicPr/>
                </pic:nvPicPr>
                <pic:blipFill>
                  <a:blip r:embed="rId1">
                    <a:extLst>
                      <a:ext uri="{28A0092B-C50C-407E-A947-70E740481C1C}">
                        <a14:useLocalDpi xmlns:a14="http://schemas.microsoft.com/office/drawing/2010/main" val="0"/>
                      </a:ext>
                    </a:extLst>
                  </a:blip>
                  <a:stretch>
                    <a:fillRect/>
                  </a:stretch>
                </pic:blipFill>
                <pic:spPr>
                  <a:xfrm>
                    <a:off x="0" y="0"/>
                    <a:ext cx="7683500" cy="929640"/>
                  </a:xfrm>
                  <a:prstGeom prst="rect">
                    <a:avLst/>
                  </a:prstGeom>
                </pic:spPr>
              </pic:pic>
            </a:graphicData>
          </a:graphic>
          <wp14:sizeRelH relativeFrom="margin">
            <wp14:pctWidth>0</wp14:pctWidth>
          </wp14:sizeRelH>
          <wp14:sizeRelV relativeFrom="margin">
            <wp14:pctHeight>0</wp14:pctHeight>
          </wp14:sizeRelV>
        </wp:anchor>
      </w:drawing>
    </w:r>
  </w:p>
  <w:p w14:paraId="60FF543B" w14:textId="77777777" w:rsidR="009F7691" w:rsidRDefault="009F7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704"/>
    <w:multiLevelType w:val="hybridMultilevel"/>
    <w:tmpl w:val="B4DCE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F572975"/>
    <w:multiLevelType w:val="multilevel"/>
    <w:tmpl w:val="35C656FE"/>
    <w:lvl w:ilvl="0">
      <w:start w:val="1"/>
      <w:numFmt w:val="bullet"/>
      <w:lvlText w:val="●"/>
      <w:lvlJc w:val="left"/>
      <w:pPr>
        <w:ind w:left="501" w:hanging="360"/>
      </w:pPr>
      <w:rPr>
        <w:rFonts w:ascii="Noto Sans Symbols" w:eastAsia="Noto Sans Symbols" w:hAnsi="Noto Sans Symbols" w:cs="Noto Sans Symbols"/>
      </w:rPr>
    </w:lvl>
    <w:lvl w:ilvl="1">
      <w:start w:val="1"/>
      <w:numFmt w:val="bullet"/>
      <w:lvlText w:val="o"/>
      <w:lvlJc w:val="left"/>
      <w:pPr>
        <w:ind w:left="1221" w:hanging="360"/>
      </w:pPr>
      <w:rPr>
        <w:rFonts w:ascii="Courier New" w:eastAsia="Courier New" w:hAnsi="Courier New" w:cs="Courier New"/>
      </w:rPr>
    </w:lvl>
    <w:lvl w:ilvl="2">
      <w:start w:val="1"/>
      <w:numFmt w:val="bullet"/>
      <w:lvlText w:val="▪"/>
      <w:lvlJc w:val="left"/>
      <w:pPr>
        <w:ind w:left="1941" w:hanging="360"/>
      </w:pPr>
      <w:rPr>
        <w:rFonts w:ascii="Noto Sans Symbols" w:eastAsia="Noto Sans Symbols" w:hAnsi="Noto Sans Symbols" w:cs="Noto Sans Symbols"/>
      </w:rPr>
    </w:lvl>
    <w:lvl w:ilvl="3">
      <w:start w:val="1"/>
      <w:numFmt w:val="bullet"/>
      <w:lvlText w:val="●"/>
      <w:lvlJc w:val="left"/>
      <w:pPr>
        <w:ind w:left="2661" w:hanging="360"/>
      </w:pPr>
      <w:rPr>
        <w:rFonts w:ascii="Noto Sans Symbols" w:eastAsia="Noto Sans Symbols" w:hAnsi="Noto Sans Symbols" w:cs="Noto Sans Symbols"/>
      </w:rPr>
    </w:lvl>
    <w:lvl w:ilvl="4">
      <w:start w:val="1"/>
      <w:numFmt w:val="bullet"/>
      <w:lvlText w:val="o"/>
      <w:lvlJc w:val="left"/>
      <w:pPr>
        <w:ind w:left="3381" w:hanging="360"/>
      </w:pPr>
      <w:rPr>
        <w:rFonts w:ascii="Courier New" w:eastAsia="Courier New" w:hAnsi="Courier New" w:cs="Courier New"/>
      </w:rPr>
    </w:lvl>
    <w:lvl w:ilvl="5">
      <w:start w:val="1"/>
      <w:numFmt w:val="bullet"/>
      <w:lvlText w:val="▪"/>
      <w:lvlJc w:val="left"/>
      <w:pPr>
        <w:ind w:left="4101" w:hanging="360"/>
      </w:pPr>
      <w:rPr>
        <w:rFonts w:ascii="Noto Sans Symbols" w:eastAsia="Noto Sans Symbols" w:hAnsi="Noto Sans Symbols" w:cs="Noto Sans Symbols"/>
      </w:rPr>
    </w:lvl>
    <w:lvl w:ilvl="6">
      <w:start w:val="1"/>
      <w:numFmt w:val="bullet"/>
      <w:lvlText w:val="●"/>
      <w:lvlJc w:val="left"/>
      <w:pPr>
        <w:ind w:left="4821" w:hanging="360"/>
      </w:pPr>
      <w:rPr>
        <w:rFonts w:ascii="Noto Sans Symbols" w:eastAsia="Noto Sans Symbols" w:hAnsi="Noto Sans Symbols" w:cs="Noto Sans Symbols"/>
      </w:rPr>
    </w:lvl>
    <w:lvl w:ilvl="7">
      <w:start w:val="1"/>
      <w:numFmt w:val="bullet"/>
      <w:lvlText w:val="o"/>
      <w:lvlJc w:val="left"/>
      <w:pPr>
        <w:ind w:left="5541" w:hanging="360"/>
      </w:pPr>
      <w:rPr>
        <w:rFonts w:ascii="Courier New" w:eastAsia="Courier New" w:hAnsi="Courier New" w:cs="Courier New"/>
      </w:rPr>
    </w:lvl>
    <w:lvl w:ilvl="8">
      <w:start w:val="1"/>
      <w:numFmt w:val="bullet"/>
      <w:lvlText w:val="▪"/>
      <w:lvlJc w:val="left"/>
      <w:pPr>
        <w:ind w:left="6261" w:hanging="360"/>
      </w:pPr>
      <w:rPr>
        <w:rFonts w:ascii="Noto Sans Symbols" w:eastAsia="Noto Sans Symbols" w:hAnsi="Noto Sans Symbols" w:cs="Noto Sans Symbols"/>
      </w:rPr>
    </w:lvl>
  </w:abstractNum>
  <w:abstractNum w:abstractNumId="2" w15:restartNumberingAfterBreak="0">
    <w:nsid w:val="14843DE8"/>
    <w:multiLevelType w:val="hybridMultilevel"/>
    <w:tmpl w:val="61741B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6586350"/>
    <w:multiLevelType w:val="multilevel"/>
    <w:tmpl w:val="5E4E58E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8407D3"/>
    <w:multiLevelType w:val="multilevel"/>
    <w:tmpl w:val="ABA2E1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6DD5B5A"/>
    <w:multiLevelType w:val="hybridMultilevel"/>
    <w:tmpl w:val="AEF478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1613C5F"/>
    <w:multiLevelType w:val="hybridMultilevel"/>
    <w:tmpl w:val="6D3277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F0C09AA"/>
    <w:multiLevelType w:val="multilevel"/>
    <w:tmpl w:val="DA48B71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B12642"/>
    <w:multiLevelType w:val="hybridMultilevel"/>
    <w:tmpl w:val="B4CED7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C1F1438"/>
    <w:multiLevelType w:val="hybridMultilevel"/>
    <w:tmpl w:val="D666B0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1212DBE"/>
    <w:multiLevelType w:val="multilevel"/>
    <w:tmpl w:val="2EA48E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51432C9A"/>
    <w:multiLevelType w:val="multilevel"/>
    <w:tmpl w:val="B2C26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B4C3F01"/>
    <w:multiLevelType w:val="multilevel"/>
    <w:tmpl w:val="B636A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C8E6FDD"/>
    <w:multiLevelType w:val="multilevel"/>
    <w:tmpl w:val="60E474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627E49FC"/>
    <w:multiLevelType w:val="hybridMultilevel"/>
    <w:tmpl w:val="31BAFDF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677E1DF3"/>
    <w:multiLevelType w:val="hybridMultilevel"/>
    <w:tmpl w:val="469C1D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A392E69"/>
    <w:multiLevelType w:val="multilevel"/>
    <w:tmpl w:val="3CCCAC4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2065712813">
    <w:abstractNumId w:val="16"/>
  </w:num>
  <w:num w:numId="2" w16cid:durableId="1818835414">
    <w:abstractNumId w:val="4"/>
  </w:num>
  <w:num w:numId="3" w16cid:durableId="2048262648">
    <w:abstractNumId w:val="13"/>
  </w:num>
  <w:num w:numId="4" w16cid:durableId="1000424377">
    <w:abstractNumId w:val="10"/>
  </w:num>
  <w:num w:numId="5" w16cid:durableId="1755662011">
    <w:abstractNumId w:val="11"/>
  </w:num>
  <w:num w:numId="6" w16cid:durableId="330838103">
    <w:abstractNumId w:val="12"/>
  </w:num>
  <w:num w:numId="7" w16cid:durableId="498229293">
    <w:abstractNumId w:val="3"/>
  </w:num>
  <w:num w:numId="8" w16cid:durableId="412435295">
    <w:abstractNumId w:val="7"/>
  </w:num>
  <w:num w:numId="9" w16cid:durableId="38290867">
    <w:abstractNumId w:val="14"/>
  </w:num>
  <w:num w:numId="10" w16cid:durableId="479882711">
    <w:abstractNumId w:val="1"/>
  </w:num>
  <w:num w:numId="11" w16cid:durableId="525872752">
    <w:abstractNumId w:val="8"/>
  </w:num>
  <w:num w:numId="12" w16cid:durableId="1295909119">
    <w:abstractNumId w:val="15"/>
  </w:num>
  <w:num w:numId="13" w16cid:durableId="1066614274">
    <w:abstractNumId w:val="6"/>
  </w:num>
  <w:num w:numId="14" w16cid:durableId="260066939">
    <w:abstractNumId w:val="5"/>
  </w:num>
  <w:num w:numId="15" w16cid:durableId="1248226194">
    <w:abstractNumId w:val="0"/>
  </w:num>
  <w:num w:numId="16" w16cid:durableId="670374940">
    <w:abstractNumId w:val="2"/>
  </w:num>
  <w:num w:numId="17" w16cid:durableId="1621256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B1"/>
    <w:rsid w:val="000472B8"/>
    <w:rsid w:val="00052AB1"/>
    <w:rsid w:val="000909D8"/>
    <w:rsid w:val="000A2DAB"/>
    <w:rsid w:val="001171E0"/>
    <w:rsid w:val="001A5C1C"/>
    <w:rsid w:val="001B2D0C"/>
    <w:rsid w:val="001C0427"/>
    <w:rsid w:val="00244F32"/>
    <w:rsid w:val="00263C9D"/>
    <w:rsid w:val="0026444F"/>
    <w:rsid w:val="002656FF"/>
    <w:rsid w:val="002C7ABA"/>
    <w:rsid w:val="003209F6"/>
    <w:rsid w:val="00323E18"/>
    <w:rsid w:val="003245C6"/>
    <w:rsid w:val="003323F7"/>
    <w:rsid w:val="003501E4"/>
    <w:rsid w:val="003A1545"/>
    <w:rsid w:val="003A3B5E"/>
    <w:rsid w:val="003F5A2D"/>
    <w:rsid w:val="003F765E"/>
    <w:rsid w:val="00427ECB"/>
    <w:rsid w:val="004435B1"/>
    <w:rsid w:val="00471BFB"/>
    <w:rsid w:val="004A642E"/>
    <w:rsid w:val="004C38CB"/>
    <w:rsid w:val="004F4864"/>
    <w:rsid w:val="005579F7"/>
    <w:rsid w:val="00574F68"/>
    <w:rsid w:val="00615ADB"/>
    <w:rsid w:val="00625DC8"/>
    <w:rsid w:val="00661E88"/>
    <w:rsid w:val="006871AA"/>
    <w:rsid w:val="006B316F"/>
    <w:rsid w:val="006E24F5"/>
    <w:rsid w:val="006F5ABE"/>
    <w:rsid w:val="00706B89"/>
    <w:rsid w:val="007272E4"/>
    <w:rsid w:val="00743EFB"/>
    <w:rsid w:val="0074637B"/>
    <w:rsid w:val="00794FD4"/>
    <w:rsid w:val="007C2142"/>
    <w:rsid w:val="007C70E6"/>
    <w:rsid w:val="007F672F"/>
    <w:rsid w:val="007F7B86"/>
    <w:rsid w:val="00842634"/>
    <w:rsid w:val="00856783"/>
    <w:rsid w:val="0087782F"/>
    <w:rsid w:val="008935FE"/>
    <w:rsid w:val="00964D39"/>
    <w:rsid w:val="009E434D"/>
    <w:rsid w:val="009E6D24"/>
    <w:rsid w:val="009F7691"/>
    <w:rsid w:val="00A46460"/>
    <w:rsid w:val="00AB070B"/>
    <w:rsid w:val="00AC032F"/>
    <w:rsid w:val="00AD5630"/>
    <w:rsid w:val="00AF3A07"/>
    <w:rsid w:val="00B0511E"/>
    <w:rsid w:val="00B32CA2"/>
    <w:rsid w:val="00B432F9"/>
    <w:rsid w:val="00B918DC"/>
    <w:rsid w:val="00BA0A43"/>
    <w:rsid w:val="00BB79CD"/>
    <w:rsid w:val="00BC1CF8"/>
    <w:rsid w:val="00BF2680"/>
    <w:rsid w:val="00C04E0E"/>
    <w:rsid w:val="00C37AEC"/>
    <w:rsid w:val="00C516A9"/>
    <w:rsid w:val="00C53D84"/>
    <w:rsid w:val="00C942FF"/>
    <w:rsid w:val="00CB7147"/>
    <w:rsid w:val="00CE3C62"/>
    <w:rsid w:val="00CF6088"/>
    <w:rsid w:val="00D04787"/>
    <w:rsid w:val="00D40D54"/>
    <w:rsid w:val="00D56C1D"/>
    <w:rsid w:val="00D800BC"/>
    <w:rsid w:val="00DB0919"/>
    <w:rsid w:val="00DD7928"/>
    <w:rsid w:val="00E11996"/>
    <w:rsid w:val="00E46296"/>
    <w:rsid w:val="00E6496C"/>
    <w:rsid w:val="00EB3149"/>
    <w:rsid w:val="00F20DE0"/>
    <w:rsid w:val="00F86F1E"/>
    <w:rsid w:val="00F95423"/>
    <w:rsid w:val="00FB7B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6AFC"/>
  <w15:chartTrackingRefBased/>
  <w15:docId w15:val="{4698C15B-7B01-47C8-A4F7-3087419C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B1"/>
    <w:pPr>
      <w:spacing w:after="0" w:line="276" w:lineRule="auto"/>
    </w:pPr>
    <w:rPr>
      <w:rFonts w:ascii="Arial" w:eastAsia="Arial" w:hAnsi="Arial" w:cs="Arial"/>
      <w:kern w:val="0"/>
      <w:lang w:val="uz-Cyrl-U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AB1"/>
    <w:rPr>
      <w:color w:val="0563C1" w:themeColor="hyperlink"/>
      <w:u w:val="single"/>
    </w:rPr>
  </w:style>
  <w:style w:type="character" w:styleId="UnresolvedMention">
    <w:name w:val="Unresolved Mention"/>
    <w:basedOn w:val="DefaultParagraphFont"/>
    <w:uiPriority w:val="99"/>
    <w:semiHidden/>
    <w:unhideWhenUsed/>
    <w:rsid w:val="00052AB1"/>
    <w:rPr>
      <w:color w:val="605E5C"/>
      <w:shd w:val="clear" w:color="auto" w:fill="E1DFDD"/>
    </w:rPr>
  </w:style>
  <w:style w:type="paragraph" w:styleId="ListParagraph">
    <w:name w:val="List Paragraph"/>
    <w:basedOn w:val="Normal"/>
    <w:uiPriority w:val="34"/>
    <w:qFormat/>
    <w:rsid w:val="00C942FF"/>
    <w:pPr>
      <w:ind w:left="720"/>
      <w:contextualSpacing/>
    </w:pPr>
  </w:style>
  <w:style w:type="paragraph" w:styleId="Header">
    <w:name w:val="header"/>
    <w:basedOn w:val="Normal"/>
    <w:link w:val="HeaderChar"/>
    <w:uiPriority w:val="99"/>
    <w:unhideWhenUsed/>
    <w:rsid w:val="009F7691"/>
    <w:pPr>
      <w:tabs>
        <w:tab w:val="center" w:pos="4513"/>
        <w:tab w:val="right" w:pos="9026"/>
      </w:tabs>
      <w:spacing w:line="240" w:lineRule="auto"/>
    </w:pPr>
  </w:style>
  <w:style w:type="character" w:customStyle="1" w:styleId="HeaderChar">
    <w:name w:val="Header Char"/>
    <w:basedOn w:val="DefaultParagraphFont"/>
    <w:link w:val="Header"/>
    <w:uiPriority w:val="99"/>
    <w:rsid w:val="009F7691"/>
    <w:rPr>
      <w:rFonts w:ascii="Arial" w:eastAsia="Arial" w:hAnsi="Arial" w:cs="Arial"/>
      <w:kern w:val="0"/>
      <w:lang w:val="uz-Cyrl-UZ"/>
      <w14:ligatures w14:val="none"/>
    </w:rPr>
  </w:style>
  <w:style w:type="paragraph" w:styleId="Footer">
    <w:name w:val="footer"/>
    <w:basedOn w:val="Normal"/>
    <w:link w:val="FooterChar"/>
    <w:uiPriority w:val="99"/>
    <w:unhideWhenUsed/>
    <w:rsid w:val="009F7691"/>
    <w:pPr>
      <w:tabs>
        <w:tab w:val="center" w:pos="4513"/>
        <w:tab w:val="right" w:pos="9026"/>
      </w:tabs>
      <w:spacing w:line="240" w:lineRule="auto"/>
    </w:pPr>
  </w:style>
  <w:style w:type="character" w:customStyle="1" w:styleId="FooterChar">
    <w:name w:val="Footer Char"/>
    <w:basedOn w:val="DefaultParagraphFont"/>
    <w:link w:val="Footer"/>
    <w:uiPriority w:val="99"/>
    <w:rsid w:val="009F7691"/>
    <w:rPr>
      <w:rFonts w:ascii="Arial" w:eastAsia="Arial" w:hAnsi="Arial" w:cs="Arial"/>
      <w:kern w:val="0"/>
      <w:lang w:val="uz-Cyrl-UZ"/>
      <w14:ligatures w14:val="none"/>
    </w:rPr>
  </w:style>
  <w:style w:type="table" w:styleId="TableGrid">
    <w:name w:val="Table Grid"/>
    <w:basedOn w:val="TableNormal"/>
    <w:uiPriority w:val="39"/>
    <w:rsid w:val="00324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7AEC"/>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FollowedHyperlink">
    <w:name w:val="FollowedHyperlink"/>
    <w:basedOn w:val="DefaultParagraphFont"/>
    <w:uiPriority w:val="99"/>
    <w:semiHidden/>
    <w:unhideWhenUsed/>
    <w:rsid w:val="00BB79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9258">
      <w:bodyDiv w:val="1"/>
      <w:marLeft w:val="0"/>
      <w:marRight w:val="0"/>
      <w:marTop w:val="0"/>
      <w:marBottom w:val="0"/>
      <w:divBdr>
        <w:top w:val="none" w:sz="0" w:space="0" w:color="auto"/>
        <w:left w:val="none" w:sz="0" w:space="0" w:color="auto"/>
        <w:bottom w:val="none" w:sz="0" w:space="0" w:color="auto"/>
        <w:right w:val="none" w:sz="0" w:space="0" w:color="auto"/>
      </w:divBdr>
    </w:div>
    <w:div w:id="35349986">
      <w:bodyDiv w:val="1"/>
      <w:marLeft w:val="0"/>
      <w:marRight w:val="0"/>
      <w:marTop w:val="0"/>
      <w:marBottom w:val="0"/>
      <w:divBdr>
        <w:top w:val="none" w:sz="0" w:space="0" w:color="auto"/>
        <w:left w:val="none" w:sz="0" w:space="0" w:color="auto"/>
        <w:bottom w:val="none" w:sz="0" w:space="0" w:color="auto"/>
        <w:right w:val="none" w:sz="0" w:space="0" w:color="auto"/>
      </w:divBdr>
    </w:div>
    <w:div w:id="190189602">
      <w:bodyDiv w:val="1"/>
      <w:marLeft w:val="0"/>
      <w:marRight w:val="0"/>
      <w:marTop w:val="0"/>
      <w:marBottom w:val="0"/>
      <w:divBdr>
        <w:top w:val="none" w:sz="0" w:space="0" w:color="auto"/>
        <w:left w:val="none" w:sz="0" w:space="0" w:color="auto"/>
        <w:bottom w:val="none" w:sz="0" w:space="0" w:color="auto"/>
        <w:right w:val="none" w:sz="0" w:space="0" w:color="auto"/>
      </w:divBdr>
    </w:div>
    <w:div w:id="222568753">
      <w:bodyDiv w:val="1"/>
      <w:marLeft w:val="0"/>
      <w:marRight w:val="0"/>
      <w:marTop w:val="0"/>
      <w:marBottom w:val="0"/>
      <w:divBdr>
        <w:top w:val="none" w:sz="0" w:space="0" w:color="auto"/>
        <w:left w:val="none" w:sz="0" w:space="0" w:color="auto"/>
        <w:bottom w:val="none" w:sz="0" w:space="0" w:color="auto"/>
        <w:right w:val="none" w:sz="0" w:space="0" w:color="auto"/>
      </w:divBdr>
    </w:div>
    <w:div w:id="272858011">
      <w:bodyDiv w:val="1"/>
      <w:marLeft w:val="0"/>
      <w:marRight w:val="0"/>
      <w:marTop w:val="0"/>
      <w:marBottom w:val="0"/>
      <w:divBdr>
        <w:top w:val="none" w:sz="0" w:space="0" w:color="auto"/>
        <w:left w:val="none" w:sz="0" w:space="0" w:color="auto"/>
        <w:bottom w:val="none" w:sz="0" w:space="0" w:color="auto"/>
        <w:right w:val="none" w:sz="0" w:space="0" w:color="auto"/>
      </w:divBdr>
    </w:div>
    <w:div w:id="596602614">
      <w:bodyDiv w:val="1"/>
      <w:marLeft w:val="0"/>
      <w:marRight w:val="0"/>
      <w:marTop w:val="0"/>
      <w:marBottom w:val="0"/>
      <w:divBdr>
        <w:top w:val="none" w:sz="0" w:space="0" w:color="auto"/>
        <w:left w:val="none" w:sz="0" w:space="0" w:color="auto"/>
        <w:bottom w:val="none" w:sz="0" w:space="0" w:color="auto"/>
        <w:right w:val="none" w:sz="0" w:space="0" w:color="auto"/>
      </w:divBdr>
    </w:div>
    <w:div w:id="751438938">
      <w:bodyDiv w:val="1"/>
      <w:marLeft w:val="0"/>
      <w:marRight w:val="0"/>
      <w:marTop w:val="0"/>
      <w:marBottom w:val="0"/>
      <w:divBdr>
        <w:top w:val="none" w:sz="0" w:space="0" w:color="auto"/>
        <w:left w:val="none" w:sz="0" w:space="0" w:color="auto"/>
        <w:bottom w:val="none" w:sz="0" w:space="0" w:color="auto"/>
        <w:right w:val="none" w:sz="0" w:space="0" w:color="auto"/>
      </w:divBdr>
    </w:div>
    <w:div w:id="890773072">
      <w:bodyDiv w:val="1"/>
      <w:marLeft w:val="0"/>
      <w:marRight w:val="0"/>
      <w:marTop w:val="0"/>
      <w:marBottom w:val="0"/>
      <w:divBdr>
        <w:top w:val="none" w:sz="0" w:space="0" w:color="auto"/>
        <w:left w:val="none" w:sz="0" w:space="0" w:color="auto"/>
        <w:bottom w:val="none" w:sz="0" w:space="0" w:color="auto"/>
        <w:right w:val="none" w:sz="0" w:space="0" w:color="auto"/>
      </w:divBdr>
    </w:div>
    <w:div w:id="953250766">
      <w:bodyDiv w:val="1"/>
      <w:marLeft w:val="0"/>
      <w:marRight w:val="0"/>
      <w:marTop w:val="0"/>
      <w:marBottom w:val="0"/>
      <w:divBdr>
        <w:top w:val="none" w:sz="0" w:space="0" w:color="auto"/>
        <w:left w:val="none" w:sz="0" w:space="0" w:color="auto"/>
        <w:bottom w:val="none" w:sz="0" w:space="0" w:color="auto"/>
        <w:right w:val="none" w:sz="0" w:space="0" w:color="auto"/>
      </w:divBdr>
    </w:div>
    <w:div w:id="1167671655">
      <w:bodyDiv w:val="1"/>
      <w:marLeft w:val="0"/>
      <w:marRight w:val="0"/>
      <w:marTop w:val="0"/>
      <w:marBottom w:val="0"/>
      <w:divBdr>
        <w:top w:val="none" w:sz="0" w:space="0" w:color="auto"/>
        <w:left w:val="none" w:sz="0" w:space="0" w:color="auto"/>
        <w:bottom w:val="none" w:sz="0" w:space="0" w:color="auto"/>
        <w:right w:val="none" w:sz="0" w:space="0" w:color="auto"/>
      </w:divBdr>
    </w:div>
    <w:div w:id="1483544527">
      <w:bodyDiv w:val="1"/>
      <w:marLeft w:val="0"/>
      <w:marRight w:val="0"/>
      <w:marTop w:val="0"/>
      <w:marBottom w:val="0"/>
      <w:divBdr>
        <w:top w:val="none" w:sz="0" w:space="0" w:color="auto"/>
        <w:left w:val="none" w:sz="0" w:space="0" w:color="auto"/>
        <w:bottom w:val="none" w:sz="0" w:space="0" w:color="auto"/>
        <w:right w:val="none" w:sz="0" w:space="0" w:color="auto"/>
      </w:divBdr>
    </w:div>
    <w:div w:id="1558201442">
      <w:bodyDiv w:val="1"/>
      <w:marLeft w:val="0"/>
      <w:marRight w:val="0"/>
      <w:marTop w:val="0"/>
      <w:marBottom w:val="0"/>
      <w:divBdr>
        <w:top w:val="none" w:sz="0" w:space="0" w:color="auto"/>
        <w:left w:val="none" w:sz="0" w:space="0" w:color="auto"/>
        <w:bottom w:val="none" w:sz="0" w:space="0" w:color="auto"/>
        <w:right w:val="none" w:sz="0" w:space="0" w:color="auto"/>
      </w:divBdr>
    </w:div>
    <w:div w:id="1576352861">
      <w:bodyDiv w:val="1"/>
      <w:marLeft w:val="0"/>
      <w:marRight w:val="0"/>
      <w:marTop w:val="0"/>
      <w:marBottom w:val="0"/>
      <w:divBdr>
        <w:top w:val="none" w:sz="0" w:space="0" w:color="auto"/>
        <w:left w:val="none" w:sz="0" w:space="0" w:color="auto"/>
        <w:bottom w:val="none" w:sz="0" w:space="0" w:color="auto"/>
        <w:right w:val="none" w:sz="0" w:space="0" w:color="auto"/>
      </w:divBdr>
    </w:div>
    <w:div w:id="1647785471">
      <w:bodyDiv w:val="1"/>
      <w:marLeft w:val="0"/>
      <w:marRight w:val="0"/>
      <w:marTop w:val="0"/>
      <w:marBottom w:val="0"/>
      <w:divBdr>
        <w:top w:val="none" w:sz="0" w:space="0" w:color="auto"/>
        <w:left w:val="none" w:sz="0" w:space="0" w:color="auto"/>
        <w:bottom w:val="none" w:sz="0" w:space="0" w:color="auto"/>
        <w:right w:val="none" w:sz="0" w:space="0" w:color="auto"/>
      </w:divBdr>
    </w:div>
    <w:div w:id="1703819757">
      <w:bodyDiv w:val="1"/>
      <w:marLeft w:val="0"/>
      <w:marRight w:val="0"/>
      <w:marTop w:val="0"/>
      <w:marBottom w:val="0"/>
      <w:divBdr>
        <w:top w:val="none" w:sz="0" w:space="0" w:color="auto"/>
        <w:left w:val="none" w:sz="0" w:space="0" w:color="auto"/>
        <w:bottom w:val="none" w:sz="0" w:space="0" w:color="auto"/>
        <w:right w:val="none" w:sz="0" w:space="0" w:color="auto"/>
      </w:divBdr>
    </w:div>
    <w:div w:id="205372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deed.com/career-advice/career-development/adopting-lifelong-learning"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DAFD4-0134-4C55-8FDB-E64CFB0A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van Rooyen</dc:creator>
  <cp:keywords/>
  <dc:description/>
  <cp:lastModifiedBy>Carsten Gertz</cp:lastModifiedBy>
  <cp:revision>7</cp:revision>
  <dcterms:created xsi:type="dcterms:W3CDTF">2023-09-18T08:15:00Z</dcterms:created>
  <dcterms:modified xsi:type="dcterms:W3CDTF">2023-09-18T08:59:00Z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cb227133-e19b-424b-8432-59e656bb6a17</vt:lpwstr>
  </property>
</Properties>
</file>