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F73B" w14:textId="4D2BEB09" w:rsidR="00D00ACE" w:rsidRPr="00170170" w:rsidRDefault="005C4443" w:rsidP="00D00ACE">
      <w:pPr>
        <w:jc w:val="center"/>
        <w:rPr>
          <w:b/>
          <w:iCs/>
          <w:sz w:val="28"/>
          <w:szCs w:val="28"/>
          <w:u w:val="single"/>
          <w:lang w:val="en"/>
        </w:rPr>
      </w:pPr>
      <w:r w:rsidRPr="00170170">
        <w:rPr>
          <w:b/>
          <w:noProof/>
          <w:sz w:val="24"/>
          <w:szCs w:val="24"/>
          <w:lang w:eastAsia="en-ZA"/>
        </w:rPr>
        <w:drawing>
          <wp:anchor distT="0" distB="0" distL="114300" distR="114300" simplePos="0" relativeHeight="251662336" behindDoc="0" locked="0" layoutInCell="1" allowOverlap="1" wp14:anchorId="11B467AA" wp14:editId="7C2DB16C">
            <wp:simplePos x="0" y="0"/>
            <wp:positionH relativeFrom="column">
              <wp:posOffset>-635635</wp:posOffset>
            </wp:positionH>
            <wp:positionV relativeFrom="paragraph">
              <wp:posOffset>346710</wp:posOffset>
            </wp:positionV>
            <wp:extent cx="450850" cy="4508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r w:rsidR="001F0CBD" w:rsidRPr="00170170">
        <w:rPr>
          <w:rFonts w:ascii="Arial" w:hAnsi="Arial" w:cs="Arial"/>
          <w:b/>
          <w:iCs/>
          <w:sz w:val="28"/>
          <w:szCs w:val="28"/>
          <w:u w:val="single"/>
          <w:lang w:val="en"/>
        </w:rPr>
        <w:t>Lesson 2</w:t>
      </w:r>
      <w:r w:rsidRPr="00170170">
        <w:rPr>
          <w:rFonts w:ascii="Arial" w:hAnsi="Arial" w:cs="Arial"/>
          <w:b/>
          <w:iCs/>
          <w:sz w:val="28"/>
          <w:szCs w:val="28"/>
          <w:u w:val="single"/>
          <w:lang w:val="en"/>
        </w:rPr>
        <w:t xml:space="preserve"> </w:t>
      </w:r>
      <w:r w:rsidR="00B03EDF">
        <w:rPr>
          <w:rFonts w:ascii="Arial" w:hAnsi="Arial" w:cs="Arial"/>
          <w:b/>
          <w:iCs/>
          <w:sz w:val="28"/>
          <w:szCs w:val="28"/>
          <w:u w:val="single"/>
          <w:lang w:val="en"/>
        </w:rPr>
        <w:t>–</w:t>
      </w:r>
      <w:r w:rsidRPr="00170170">
        <w:rPr>
          <w:rFonts w:ascii="Arial" w:hAnsi="Arial" w:cs="Arial"/>
          <w:b/>
          <w:iCs/>
          <w:sz w:val="28"/>
          <w:szCs w:val="28"/>
          <w:u w:val="single"/>
          <w:lang w:val="en"/>
        </w:rPr>
        <w:t xml:space="preserve"> Worksheet</w:t>
      </w:r>
      <w:r w:rsidR="00B03EDF">
        <w:rPr>
          <w:rFonts w:ascii="Arial" w:hAnsi="Arial" w:cs="Arial"/>
          <w:b/>
          <w:iCs/>
          <w:sz w:val="28"/>
          <w:szCs w:val="28"/>
          <w:u w:val="single"/>
          <w:lang w:val="en"/>
        </w:rPr>
        <w:t xml:space="preserve"> MEMO</w:t>
      </w:r>
    </w:p>
    <w:p w14:paraId="21C98381" w14:textId="73A54EE9" w:rsidR="00D00ACE" w:rsidRPr="00170170" w:rsidRDefault="00D00ACE" w:rsidP="007D6624">
      <w:pPr>
        <w:rPr>
          <w:b/>
          <w:sz w:val="24"/>
          <w:szCs w:val="24"/>
          <w:lang w:val="en"/>
        </w:rPr>
      </w:pPr>
    </w:p>
    <w:p w14:paraId="4AC6A316" w14:textId="5B93E304" w:rsidR="00B82C6F" w:rsidRPr="00170170" w:rsidRDefault="007D6624" w:rsidP="00B82C6F">
      <w:pPr>
        <w:rPr>
          <w:rFonts w:ascii="Arial" w:hAnsi="Arial" w:cs="Arial"/>
          <w:b/>
          <w:bCs/>
          <w:i/>
          <w:sz w:val="28"/>
          <w:szCs w:val="28"/>
          <w:u w:val="single"/>
          <w:lang w:val="en"/>
        </w:rPr>
      </w:pPr>
      <w:r w:rsidRPr="00170170">
        <w:rPr>
          <w:rFonts w:ascii="Arial" w:hAnsi="Arial" w:cs="Arial"/>
          <w:b/>
          <w:i/>
          <w:sz w:val="28"/>
          <w:szCs w:val="28"/>
          <w:u w:val="single"/>
          <w:lang w:val="en"/>
        </w:rPr>
        <w:t>Activity 1:</w:t>
      </w:r>
      <w:r w:rsidR="00B82C6F" w:rsidRPr="00170170">
        <w:rPr>
          <w:b/>
          <w:sz w:val="24"/>
          <w:szCs w:val="24"/>
          <w:lang w:val="en"/>
        </w:rPr>
        <w:t xml:space="preserve"> </w:t>
      </w:r>
      <w:r w:rsidR="00B82C6F" w:rsidRPr="00170170">
        <w:rPr>
          <w:rFonts w:ascii="Arial" w:hAnsi="Arial" w:cs="Arial"/>
          <w:b/>
          <w:sz w:val="24"/>
          <w:szCs w:val="24"/>
          <w:lang w:val="en"/>
        </w:rPr>
        <w:t xml:space="preserve">Group work </w:t>
      </w:r>
    </w:p>
    <w:p w14:paraId="416B57D0" w14:textId="77777777" w:rsidR="007D6624" w:rsidRPr="00170170" w:rsidRDefault="007D6624" w:rsidP="007D6624">
      <w:pPr>
        <w:rPr>
          <w:b/>
          <w:sz w:val="24"/>
          <w:szCs w:val="24"/>
          <w:lang w:val="en"/>
        </w:rPr>
      </w:pPr>
      <w:r w:rsidRPr="00170170">
        <w:rPr>
          <w:b/>
          <w:noProof/>
          <w:sz w:val="24"/>
          <w:szCs w:val="24"/>
          <w:lang w:eastAsia="en-ZA"/>
        </w:rPr>
        <mc:AlternateContent>
          <mc:Choice Requires="wps">
            <w:drawing>
              <wp:anchor distT="0" distB="0" distL="114300" distR="114300" simplePos="0" relativeHeight="251659264" behindDoc="0" locked="0" layoutInCell="1" allowOverlap="1" wp14:anchorId="130CDF11" wp14:editId="6FD642E0">
                <wp:simplePos x="0" y="0"/>
                <wp:positionH relativeFrom="column">
                  <wp:posOffset>-175260</wp:posOffset>
                </wp:positionH>
                <wp:positionV relativeFrom="paragraph">
                  <wp:posOffset>270510</wp:posOffset>
                </wp:positionV>
                <wp:extent cx="6019800" cy="1630680"/>
                <wp:effectExtent l="0" t="0" r="19050" b="26670"/>
                <wp:wrapNone/>
                <wp:docPr id="188597310" name="Rectangle: Rounded Corners 1"/>
                <wp:cNvGraphicFramePr/>
                <a:graphic xmlns:a="http://schemas.openxmlformats.org/drawingml/2006/main">
                  <a:graphicData uri="http://schemas.microsoft.com/office/word/2010/wordprocessingShape">
                    <wps:wsp>
                      <wps:cNvSpPr/>
                      <wps:spPr>
                        <a:xfrm>
                          <a:off x="0" y="0"/>
                          <a:ext cx="6019800" cy="16306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oundrect w14:anchorId="0D55650F" id="Rectangle: Rounded Corners 1" o:spid="_x0000_s1026" style="position:absolute;margin-left:-13.8pt;margin-top:21.3pt;width:474pt;height:12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" filled="f" strokecolor="#1f3763 [1604]" strokeweight="1pt">
                <v:stroke joinstyle="miter"/>
              </v:roundrect>
            </w:pict>
          </mc:Fallback>
        </mc:AlternateContent>
      </w:r>
    </w:p>
    <w:p w14:paraId="4E1491B7" w14:textId="787063FC" w:rsidR="007D6624" w:rsidRPr="00170170" w:rsidRDefault="007D6624" w:rsidP="007D6624">
      <w:pPr>
        <w:rPr>
          <w:b/>
          <w:sz w:val="24"/>
          <w:szCs w:val="24"/>
          <w:lang w:val="en"/>
        </w:rPr>
      </w:pPr>
      <w:r w:rsidRPr="00170170">
        <w:rPr>
          <w:b/>
          <w:sz w:val="24"/>
          <w:szCs w:val="24"/>
          <w:lang w:val="en"/>
        </w:rPr>
        <w:t xml:space="preserve">  </w:t>
      </w:r>
      <w:r w:rsidR="005C4443" w:rsidRPr="00170170">
        <w:rPr>
          <w:b/>
          <w:sz w:val="24"/>
          <w:szCs w:val="24"/>
          <w:lang w:val="en"/>
        </w:rPr>
        <w:t>Write</w:t>
      </w:r>
      <w:r w:rsidRPr="00170170">
        <w:rPr>
          <w:b/>
          <w:sz w:val="24"/>
          <w:szCs w:val="24"/>
          <w:lang w:val="en"/>
        </w:rPr>
        <w:t xml:space="preserve"> down any words, ideas or concepts shared in </w:t>
      </w:r>
      <w:r w:rsidR="001F0CBD" w:rsidRPr="00170170">
        <w:rPr>
          <w:b/>
          <w:sz w:val="24"/>
          <w:szCs w:val="24"/>
          <w:lang w:val="en"/>
        </w:rPr>
        <w:t xml:space="preserve">the </w:t>
      </w:r>
      <w:r w:rsidRPr="00170170">
        <w:rPr>
          <w:b/>
          <w:sz w:val="24"/>
          <w:szCs w:val="24"/>
          <w:lang w:val="en"/>
        </w:rPr>
        <w:t>class brainstorming:</w:t>
      </w:r>
    </w:p>
    <w:p w14:paraId="0626FA71" w14:textId="77777777" w:rsidR="007D6624" w:rsidRPr="00170170" w:rsidRDefault="007D6624" w:rsidP="007D6624">
      <w:pPr>
        <w:rPr>
          <w:b/>
          <w:sz w:val="24"/>
          <w:szCs w:val="24"/>
          <w:lang w:val="en"/>
        </w:rPr>
      </w:pPr>
    </w:p>
    <w:p w14:paraId="2062762D" w14:textId="77777777" w:rsidR="007D6624" w:rsidRPr="00170170" w:rsidRDefault="007D6624" w:rsidP="007D6624">
      <w:pPr>
        <w:rPr>
          <w:b/>
          <w:sz w:val="24"/>
          <w:szCs w:val="24"/>
          <w:lang w:val="en"/>
        </w:rPr>
      </w:pPr>
    </w:p>
    <w:p w14:paraId="7C5C6DDE" w14:textId="77777777" w:rsidR="007D6624" w:rsidRPr="00170170" w:rsidRDefault="007D6624" w:rsidP="007D6624">
      <w:pPr>
        <w:rPr>
          <w:b/>
          <w:sz w:val="24"/>
          <w:szCs w:val="24"/>
          <w:lang w:val="en"/>
        </w:rPr>
      </w:pPr>
    </w:p>
    <w:p w14:paraId="00EFCF78" w14:textId="77777777" w:rsidR="007D6624" w:rsidRPr="00170170" w:rsidRDefault="007D6624" w:rsidP="007D6624">
      <w:pPr>
        <w:rPr>
          <w:b/>
          <w:sz w:val="24"/>
          <w:szCs w:val="24"/>
          <w:lang w:val="en"/>
        </w:rPr>
      </w:pPr>
    </w:p>
    <w:p w14:paraId="0AF6DEC7" w14:textId="77777777" w:rsidR="007D6624" w:rsidRPr="00170170" w:rsidRDefault="007D6624" w:rsidP="007D6624">
      <w:pPr>
        <w:rPr>
          <w:b/>
          <w:sz w:val="24"/>
          <w:szCs w:val="24"/>
          <w:lang w:val="en"/>
        </w:rPr>
      </w:pPr>
    </w:p>
    <w:p w14:paraId="3BCD23E7" w14:textId="77777777" w:rsidR="007D6624" w:rsidRPr="00170170" w:rsidRDefault="007D6624" w:rsidP="007D6624">
      <w:pPr>
        <w:rPr>
          <w:b/>
          <w:sz w:val="24"/>
          <w:szCs w:val="24"/>
          <w:lang w:val="en"/>
        </w:rPr>
      </w:pPr>
      <w:r w:rsidRPr="00170170">
        <w:rPr>
          <w:b/>
          <w:sz w:val="24"/>
          <w:szCs w:val="24"/>
          <w:lang w:val="en"/>
        </w:rPr>
        <w:t>INSTRUCTIONS:</w:t>
      </w:r>
    </w:p>
    <w:p w14:paraId="47E72F52" w14:textId="180D0F3A" w:rsidR="007D6624" w:rsidRPr="00170170" w:rsidRDefault="00B75336" w:rsidP="007D6624">
      <w:pPr>
        <w:rPr>
          <w:bCs/>
          <w:sz w:val="24"/>
          <w:szCs w:val="24"/>
          <w:lang w:val="en"/>
        </w:rPr>
      </w:pPr>
      <w:r w:rsidRPr="00170170">
        <w:rPr>
          <w:bCs/>
          <w:sz w:val="24"/>
          <w:szCs w:val="24"/>
          <w:lang w:val="en"/>
        </w:rPr>
        <w:t>In your groups,</w:t>
      </w:r>
      <w:r w:rsidR="007D6624" w:rsidRPr="00170170">
        <w:rPr>
          <w:bCs/>
          <w:sz w:val="24"/>
          <w:szCs w:val="24"/>
          <w:lang w:val="en"/>
        </w:rPr>
        <w:t xml:space="preserve"> come up with a definition of “community”.</w:t>
      </w:r>
    </w:p>
    <w:p w14:paraId="0B0F2938" w14:textId="0D314B3D" w:rsidR="007D6624" w:rsidRPr="00170170" w:rsidRDefault="007D6624" w:rsidP="007D6624">
      <w:pPr>
        <w:rPr>
          <w:bCs/>
          <w:sz w:val="24"/>
          <w:szCs w:val="24"/>
        </w:rPr>
      </w:pPr>
      <w:r w:rsidRPr="00170170">
        <w:rPr>
          <w:bCs/>
          <w:sz w:val="24"/>
          <w:szCs w:val="24"/>
          <w:lang w:val="en"/>
        </w:rPr>
        <w:t>We will share these definitions and then compare the</w:t>
      </w:r>
      <w:r w:rsidR="005C4443" w:rsidRPr="00170170">
        <w:rPr>
          <w:bCs/>
          <w:sz w:val="24"/>
          <w:szCs w:val="24"/>
          <w:lang w:val="en"/>
        </w:rPr>
        <w:t>m</w:t>
      </w:r>
      <w:r w:rsidRPr="00170170">
        <w:rPr>
          <w:bCs/>
          <w:sz w:val="24"/>
          <w:szCs w:val="24"/>
          <w:lang w:val="en"/>
        </w:rPr>
        <w:t xml:space="preserve"> with a definition by</w:t>
      </w:r>
      <w:r w:rsidRPr="00170170">
        <w:rPr>
          <w:bCs/>
          <w:sz w:val="24"/>
          <w:szCs w:val="24"/>
        </w:rPr>
        <w:t xml:space="preserve"> Suzanne Goldsmith.</w:t>
      </w:r>
    </w:p>
    <w:p w14:paraId="5FAD074F" w14:textId="77777777" w:rsidR="007D6624" w:rsidRPr="00170170" w:rsidRDefault="007D6624" w:rsidP="007D6624">
      <w:pPr>
        <w:rPr>
          <w:bCs/>
          <w:sz w:val="24"/>
          <w:szCs w:val="24"/>
        </w:rPr>
      </w:pPr>
      <w:r w:rsidRPr="00170170">
        <w:rPr>
          <w:bCs/>
          <w:sz w:val="24"/>
          <w:szCs w:val="24"/>
        </w:rPr>
        <w:t>We will learn the real definition of “community”.</w:t>
      </w:r>
    </w:p>
    <w:p w14:paraId="0BFE43DC" w14:textId="77777777" w:rsidR="007D6624" w:rsidRDefault="007D6624" w:rsidP="007D6624">
      <w:pPr>
        <w:rPr>
          <w:bCs/>
          <w:sz w:val="24"/>
          <w:szCs w:val="24"/>
        </w:rPr>
      </w:pPr>
      <w:r w:rsidRPr="00170170">
        <w:rPr>
          <w:bCs/>
          <w:sz w:val="24"/>
          <w:szCs w:val="24"/>
        </w:rPr>
        <w:t>Individually, you will define your own “</w:t>
      </w:r>
      <w:proofErr w:type="gramStart"/>
      <w:r w:rsidRPr="00170170">
        <w:rPr>
          <w:bCs/>
          <w:sz w:val="24"/>
          <w:szCs w:val="24"/>
        </w:rPr>
        <w:t>WAKANDA”…</w:t>
      </w:r>
      <w:proofErr w:type="gramEnd"/>
      <w:r w:rsidRPr="00170170">
        <w:rPr>
          <w:bCs/>
          <w:sz w:val="24"/>
          <w:szCs w:val="24"/>
        </w:rPr>
        <w:t xml:space="preserve"> the community where you can work and make a difference.</w:t>
      </w:r>
    </w:p>
    <w:p w14:paraId="355C408C" w14:textId="77777777" w:rsidR="00A86357" w:rsidRPr="00AD4B00" w:rsidRDefault="00A86357" w:rsidP="00A86357">
      <w:pPr>
        <w:ind w:left="360"/>
        <w:rPr>
          <w:rFonts w:eastAsia="Calibri" w:cstheme="minorHAnsi"/>
          <w:sz w:val="24"/>
          <w:szCs w:val="24"/>
        </w:rPr>
      </w:pPr>
      <w:r>
        <w:rPr>
          <w:rFonts w:ascii="Calibri" w:eastAsia="Calibri" w:hAnsi="Calibri" w:cs="Calibri"/>
        </w:rPr>
        <w:t xml:space="preserve">                            </w:t>
      </w:r>
      <w:r w:rsidRPr="006A7FF5">
        <w:rPr>
          <w:rFonts w:ascii="Calibri" w:eastAsia="Calibri" w:hAnsi="Calibri" w:cs="Calibri"/>
        </w:rPr>
        <w:t xml:space="preserve"> </w:t>
      </w:r>
      <w:r w:rsidRPr="00AD4B00">
        <w:rPr>
          <w:rFonts w:ascii="Calibri" w:eastAsia="Calibri" w:hAnsi="Calibri" w:cs="Calibri"/>
          <w:sz w:val="24"/>
          <w:szCs w:val="24"/>
        </w:rPr>
        <w:t xml:space="preserve"> </w:t>
      </w:r>
      <w:r w:rsidRPr="00AD4B00">
        <w:rPr>
          <w:rFonts w:cstheme="minorHAnsi"/>
          <w:b/>
          <w:iCs/>
          <w:sz w:val="24"/>
          <w:szCs w:val="24"/>
          <w:highlight w:val="yellow"/>
        </w:rPr>
        <w:t>Learners will give personalized responses to this activity</w:t>
      </w:r>
      <w:r w:rsidRPr="00AD4B00">
        <w:rPr>
          <w:rFonts w:cstheme="minorHAnsi"/>
          <w:b/>
          <w:i/>
          <w:sz w:val="24"/>
          <w:szCs w:val="24"/>
          <w:highlight w:val="yellow"/>
        </w:rPr>
        <w:t>.</w:t>
      </w:r>
    </w:p>
    <w:p w14:paraId="5DBCF6FD" w14:textId="77777777" w:rsidR="00A86357" w:rsidRPr="00170170" w:rsidRDefault="00A86357" w:rsidP="007D6624">
      <w:pPr>
        <w:rPr>
          <w:bCs/>
          <w:sz w:val="24"/>
          <w:szCs w:val="24"/>
          <w:lang w:val="en"/>
        </w:rPr>
      </w:pPr>
    </w:p>
    <w:p w14:paraId="347E0073" w14:textId="77777777" w:rsidR="007D6624" w:rsidRDefault="007D6624" w:rsidP="007D6624">
      <w:pPr>
        <w:rPr>
          <w:b/>
          <w:lang w:val="en"/>
        </w:rPr>
      </w:pPr>
      <w:r w:rsidRPr="00170170">
        <w:rPr>
          <w:b/>
          <w:lang w:val="en"/>
        </w:rPr>
        <w:br w:type="page"/>
      </w:r>
    </w:p>
    <w:p w14:paraId="3CB9A71F" w14:textId="77777777" w:rsidR="00A86357" w:rsidRPr="00170170" w:rsidRDefault="00A86357" w:rsidP="007D6624">
      <w:pPr>
        <w:rPr>
          <w:b/>
          <w:lang w:val="en"/>
        </w:rPr>
      </w:pPr>
    </w:p>
    <w:tbl>
      <w:tblPr>
        <w:tblStyle w:val="TableGrid"/>
        <w:tblW w:w="9923" w:type="dxa"/>
        <w:tblInd w:w="-572" w:type="dxa"/>
        <w:tblLook w:val="04A0" w:firstRow="1" w:lastRow="0" w:firstColumn="1" w:lastColumn="0" w:noHBand="0" w:noVBand="1"/>
      </w:tblPr>
      <w:tblGrid>
        <w:gridCol w:w="4962"/>
        <w:gridCol w:w="4961"/>
      </w:tblGrid>
      <w:tr w:rsidR="007D6624" w:rsidRPr="00170170" w14:paraId="34F6A031" w14:textId="77777777" w:rsidTr="007B7EDC">
        <w:tc>
          <w:tcPr>
            <w:tcW w:w="9923" w:type="dxa"/>
            <w:gridSpan w:val="2"/>
          </w:tcPr>
          <w:p w14:paraId="60E41816" w14:textId="77777777" w:rsidR="007D6624" w:rsidRPr="00170170" w:rsidRDefault="007D6624" w:rsidP="007D6624">
            <w:pPr>
              <w:spacing w:after="160" w:line="259" w:lineRule="auto"/>
              <w:rPr>
                <w:sz w:val="24"/>
                <w:szCs w:val="24"/>
              </w:rPr>
            </w:pPr>
            <w:r w:rsidRPr="00170170">
              <w:rPr>
                <w:b/>
                <w:bCs/>
                <w:sz w:val="24"/>
                <w:szCs w:val="24"/>
              </w:rPr>
              <w:t>Brainstorm a definition of “</w:t>
            </w:r>
            <w:proofErr w:type="gramStart"/>
            <w:r w:rsidRPr="00170170">
              <w:rPr>
                <w:b/>
                <w:bCs/>
                <w:sz w:val="24"/>
                <w:szCs w:val="24"/>
              </w:rPr>
              <w:t>community”</w:t>
            </w:r>
            <w:proofErr w:type="gramEnd"/>
          </w:p>
          <w:p w14:paraId="297CFBCE" w14:textId="77777777" w:rsidR="007D6624" w:rsidRPr="00170170" w:rsidRDefault="007D6624" w:rsidP="007D6624">
            <w:pPr>
              <w:spacing w:after="160" w:line="259" w:lineRule="auto"/>
              <w:rPr>
                <w:sz w:val="24"/>
                <w:szCs w:val="24"/>
              </w:rPr>
            </w:pPr>
          </w:p>
          <w:p w14:paraId="3AD4D252" w14:textId="77777777" w:rsidR="007D6624" w:rsidRPr="00170170" w:rsidRDefault="007D6624" w:rsidP="007D6624">
            <w:pPr>
              <w:spacing w:after="160" w:line="259" w:lineRule="auto"/>
              <w:rPr>
                <w:sz w:val="24"/>
                <w:szCs w:val="24"/>
              </w:rPr>
            </w:pPr>
          </w:p>
          <w:p w14:paraId="2D4BA632" w14:textId="77777777" w:rsidR="00FC5C92" w:rsidRPr="00170170" w:rsidRDefault="00FC5C92" w:rsidP="007D6624">
            <w:pPr>
              <w:spacing w:after="160" w:line="259" w:lineRule="auto"/>
              <w:rPr>
                <w:sz w:val="24"/>
                <w:szCs w:val="24"/>
              </w:rPr>
            </w:pPr>
          </w:p>
          <w:p w14:paraId="2CB849DE" w14:textId="77777777" w:rsidR="007D6624" w:rsidRPr="00170170" w:rsidRDefault="007D6624" w:rsidP="007D6624">
            <w:pPr>
              <w:spacing w:after="160" w:line="259" w:lineRule="auto"/>
              <w:rPr>
                <w:sz w:val="24"/>
                <w:szCs w:val="24"/>
              </w:rPr>
            </w:pPr>
          </w:p>
        </w:tc>
      </w:tr>
      <w:tr w:rsidR="007D6624" w:rsidRPr="00170170" w14:paraId="5E6CE59B" w14:textId="77777777" w:rsidTr="007B7EDC">
        <w:tc>
          <w:tcPr>
            <w:tcW w:w="9923" w:type="dxa"/>
            <w:gridSpan w:val="2"/>
          </w:tcPr>
          <w:p w14:paraId="746C49C5" w14:textId="77777777" w:rsidR="007D6624" w:rsidRPr="00170170" w:rsidRDefault="007D6624" w:rsidP="007D6624">
            <w:pPr>
              <w:spacing w:after="160" w:line="259" w:lineRule="auto"/>
              <w:rPr>
                <w:sz w:val="24"/>
                <w:szCs w:val="24"/>
              </w:rPr>
            </w:pPr>
            <w:r w:rsidRPr="00170170">
              <w:rPr>
                <w:b/>
                <w:bCs/>
                <w:sz w:val="24"/>
                <w:szCs w:val="24"/>
              </w:rPr>
              <w:t>Look at this definition of community:</w:t>
            </w:r>
          </w:p>
          <w:p w14:paraId="7956FFD3" w14:textId="37201417" w:rsidR="007D6624" w:rsidRPr="00170170" w:rsidRDefault="007D6624" w:rsidP="007D6624">
            <w:pPr>
              <w:spacing w:after="160" w:line="259" w:lineRule="auto"/>
              <w:rPr>
                <w:i/>
                <w:iCs/>
                <w:sz w:val="24"/>
                <w:szCs w:val="24"/>
              </w:rPr>
            </w:pPr>
            <w:r w:rsidRPr="00170170">
              <w:rPr>
                <w:i/>
                <w:iCs/>
                <w:sz w:val="24"/>
                <w:szCs w:val="24"/>
              </w:rPr>
              <w:t xml:space="preserve">“Communities are not built of friends, or of groups with similar styles and tastes, or even of people who like and understand each other. They are built of people who feel they </w:t>
            </w:r>
            <w:r w:rsidR="001F0CBD" w:rsidRPr="00170170">
              <w:rPr>
                <w:i/>
                <w:iCs/>
                <w:sz w:val="24"/>
                <w:szCs w:val="24"/>
              </w:rPr>
              <w:t>are part</w:t>
            </w:r>
            <w:r w:rsidRPr="00170170">
              <w:rPr>
                <w:i/>
                <w:iCs/>
                <w:sz w:val="24"/>
                <w:szCs w:val="24"/>
              </w:rPr>
              <w:t xml:space="preserve"> of something that is bigger than themselves: a shared goal or enterprise, like righting a wrong, or building a road, or raising children, or living honourably, or worshipping a god. To build community</w:t>
            </w:r>
            <w:r w:rsidR="005C4443" w:rsidRPr="00170170">
              <w:rPr>
                <w:i/>
                <w:iCs/>
                <w:sz w:val="24"/>
                <w:szCs w:val="24"/>
              </w:rPr>
              <w:t>,</w:t>
            </w:r>
            <w:r w:rsidRPr="00170170">
              <w:rPr>
                <w:i/>
                <w:iCs/>
                <w:sz w:val="24"/>
                <w:szCs w:val="24"/>
              </w:rPr>
              <w:t xml:space="preserve"> requires only the ability to see value in others, to look at them and see a potential partner in one’s enterprise.”</w:t>
            </w:r>
          </w:p>
          <w:p w14:paraId="5BF4EE75" w14:textId="3692CB8D" w:rsidR="007D6624" w:rsidRPr="00170170" w:rsidRDefault="007D6624" w:rsidP="00FC5C92">
            <w:pPr>
              <w:spacing w:after="160" w:line="259" w:lineRule="auto"/>
              <w:rPr>
                <w:b/>
                <w:bCs/>
                <w:sz w:val="24"/>
                <w:szCs w:val="24"/>
              </w:rPr>
            </w:pPr>
            <w:bookmarkStart w:id="0" w:name="_Hlk135370536"/>
            <w:r w:rsidRPr="00170170">
              <w:rPr>
                <w:sz w:val="24"/>
                <w:szCs w:val="24"/>
              </w:rPr>
              <w:t>—</w:t>
            </w:r>
            <w:bookmarkStart w:id="1" w:name="_Hlk135371792"/>
            <w:r w:rsidRPr="00170170">
              <w:rPr>
                <w:sz w:val="24"/>
                <w:szCs w:val="24"/>
              </w:rPr>
              <w:t>Suzanne Goldsmith</w:t>
            </w:r>
            <w:bookmarkEnd w:id="1"/>
            <w:r w:rsidRPr="00170170">
              <w:rPr>
                <w:sz w:val="24"/>
                <w:szCs w:val="24"/>
              </w:rPr>
              <w:t>, author</w:t>
            </w:r>
            <w:r w:rsidR="00FC5C92" w:rsidRPr="00170170">
              <w:rPr>
                <w:sz w:val="24"/>
                <w:szCs w:val="24"/>
              </w:rPr>
              <w:t xml:space="preserve"> </w:t>
            </w:r>
            <w:r w:rsidR="00FC5C92" w:rsidRPr="00170170">
              <w:rPr>
                <w:sz w:val="24"/>
                <w:szCs w:val="24"/>
              </w:rPr>
              <w:br/>
            </w:r>
            <w:r w:rsidR="00FC5C92" w:rsidRPr="00170170">
              <w:rPr>
                <w:i/>
                <w:iCs/>
                <w:sz w:val="20"/>
                <w:szCs w:val="20"/>
              </w:rPr>
              <w:t xml:space="preserve">A City Year: On the Streets and in the </w:t>
            </w:r>
            <w:proofErr w:type="spellStart"/>
            <w:r w:rsidR="00FC5C92" w:rsidRPr="00170170">
              <w:rPr>
                <w:i/>
                <w:iCs/>
                <w:sz w:val="20"/>
                <w:szCs w:val="20"/>
              </w:rPr>
              <w:t>Neighborhoods</w:t>
            </w:r>
            <w:proofErr w:type="spellEnd"/>
            <w:r w:rsidR="00FC5C92" w:rsidRPr="00170170">
              <w:rPr>
                <w:i/>
                <w:iCs/>
                <w:sz w:val="20"/>
                <w:szCs w:val="20"/>
              </w:rPr>
              <w:t xml:space="preserve"> with Twelve Young Community Service Volunteers; Transaction Publishers;</w:t>
            </w:r>
            <w:r w:rsidR="00FC5C92" w:rsidRPr="00170170">
              <w:rPr>
                <w:sz w:val="20"/>
                <w:szCs w:val="20"/>
              </w:rPr>
              <w:t xml:space="preserve"> </w:t>
            </w:r>
            <w:r w:rsidR="00FC5C92" w:rsidRPr="00170170">
              <w:rPr>
                <w:i/>
                <w:iCs/>
                <w:sz w:val="20"/>
                <w:szCs w:val="20"/>
              </w:rPr>
              <w:t>1998</w:t>
            </w:r>
            <w:r w:rsidR="005C4443" w:rsidRPr="00170170">
              <w:rPr>
                <w:sz w:val="24"/>
                <w:szCs w:val="24"/>
              </w:rPr>
              <w:br/>
            </w:r>
            <w:bookmarkEnd w:id="0"/>
            <w:r w:rsidR="00FC5C92" w:rsidRPr="00170170">
              <w:rPr>
                <w:b/>
                <w:bCs/>
                <w:sz w:val="24"/>
                <w:szCs w:val="24"/>
              </w:rPr>
              <w:br/>
            </w:r>
            <w:r w:rsidRPr="00170170">
              <w:rPr>
                <w:b/>
                <w:bCs/>
                <w:sz w:val="24"/>
                <w:szCs w:val="24"/>
              </w:rPr>
              <w:t xml:space="preserve">Compare the two definitions: </w:t>
            </w:r>
          </w:p>
        </w:tc>
      </w:tr>
      <w:tr w:rsidR="007D6624" w:rsidRPr="00170170" w14:paraId="0E713EDB" w14:textId="77777777" w:rsidTr="007B7EDC">
        <w:tc>
          <w:tcPr>
            <w:tcW w:w="4962" w:type="dxa"/>
            <w:shd w:val="clear" w:color="auto" w:fill="000000" w:themeFill="text1"/>
          </w:tcPr>
          <w:p w14:paraId="355A989E" w14:textId="5378FCCC" w:rsidR="007D6624" w:rsidRPr="00170170" w:rsidRDefault="007D6624" w:rsidP="007D6624">
            <w:pPr>
              <w:spacing w:after="160" w:line="259" w:lineRule="auto"/>
              <w:rPr>
                <w:sz w:val="24"/>
                <w:szCs w:val="24"/>
              </w:rPr>
            </w:pPr>
            <w:r w:rsidRPr="00170170">
              <w:rPr>
                <w:sz w:val="24"/>
                <w:szCs w:val="24"/>
              </w:rPr>
              <w:t>Your definition:</w:t>
            </w:r>
          </w:p>
        </w:tc>
        <w:tc>
          <w:tcPr>
            <w:tcW w:w="4961" w:type="dxa"/>
            <w:shd w:val="clear" w:color="auto" w:fill="000000" w:themeFill="text1"/>
          </w:tcPr>
          <w:p w14:paraId="6F9DA935" w14:textId="77777777" w:rsidR="007D6624" w:rsidRPr="00170170" w:rsidRDefault="007D6624" w:rsidP="007D6624">
            <w:pPr>
              <w:spacing w:after="160" w:line="259" w:lineRule="auto"/>
              <w:rPr>
                <w:sz w:val="24"/>
                <w:szCs w:val="24"/>
              </w:rPr>
            </w:pPr>
            <w:r w:rsidRPr="00170170">
              <w:rPr>
                <w:sz w:val="24"/>
                <w:szCs w:val="24"/>
              </w:rPr>
              <w:t>Suzanne Goldsmith’s definition:</w:t>
            </w:r>
          </w:p>
        </w:tc>
      </w:tr>
      <w:tr w:rsidR="007D6624" w:rsidRPr="00170170" w14:paraId="5977A403" w14:textId="77777777" w:rsidTr="007B7EDC">
        <w:tc>
          <w:tcPr>
            <w:tcW w:w="4962" w:type="dxa"/>
          </w:tcPr>
          <w:p w14:paraId="298520EA" w14:textId="77777777" w:rsidR="007D6624" w:rsidRPr="00170170" w:rsidRDefault="007D6624" w:rsidP="007D6624">
            <w:pPr>
              <w:spacing w:after="160" w:line="259" w:lineRule="auto"/>
              <w:rPr>
                <w:sz w:val="24"/>
                <w:szCs w:val="24"/>
              </w:rPr>
            </w:pPr>
          </w:p>
        </w:tc>
        <w:tc>
          <w:tcPr>
            <w:tcW w:w="4961" w:type="dxa"/>
          </w:tcPr>
          <w:p w14:paraId="734C842D" w14:textId="77777777" w:rsidR="007D6624" w:rsidRPr="00170170" w:rsidRDefault="007D6624" w:rsidP="007D6624">
            <w:pPr>
              <w:spacing w:after="160" w:line="259" w:lineRule="auto"/>
              <w:rPr>
                <w:sz w:val="24"/>
                <w:szCs w:val="24"/>
              </w:rPr>
            </w:pPr>
          </w:p>
        </w:tc>
      </w:tr>
      <w:tr w:rsidR="007D6624" w:rsidRPr="00170170" w14:paraId="4DAA82E8" w14:textId="77777777" w:rsidTr="007B7EDC">
        <w:tc>
          <w:tcPr>
            <w:tcW w:w="4962" w:type="dxa"/>
          </w:tcPr>
          <w:p w14:paraId="5DDBF60F" w14:textId="77777777" w:rsidR="007D6624" w:rsidRPr="00170170" w:rsidRDefault="007D6624" w:rsidP="007D6624">
            <w:pPr>
              <w:spacing w:after="160" w:line="259" w:lineRule="auto"/>
              <w:rPr>
                <w:sz w:val="24"/>
                <w:szCs w:val="24"/>
              </w:rPr>
            </w:pPr>
          </w:p>
        </w:tc>
        <w:tc>
          <w:tcPr>
            <w:tcW w:w="4961" w:type="dxa"/>
          </w:tcPr>
          <w:p w14:paraId="5A7B77A9" w14:textId="77777777" w:rsidR="007D6624" w:rsidRPr="00170170" w:rsidRDefault="007D6624" w:rsidP="007D6624">
            <w:pPr>
              <w:spacing w:after="160" w:line="259" w:lineRule="auto"/>
              <w:rPr>
                <w:sz w:val="24"/>
                <w:szCs w:val="24"/>
              </w:rPr>
            </w:pPr>
          </w:p>
        </w:tc>
      </w:tr>
      <w:tr w:rsidR="007D6624" w:rsidRPr="00170170" w14:paraId="4B83ACF5" w14:textId="77777777" w:rsidTr="007B7EDC">
        <w:tc>
          <w:tcPr>
            <w:tcW w:w="4962" w:type="dxa"/>
          </w:tcPr>
          <w:p w14:paraId="216CE96E" w14:textId="77777777" w:rsidR="007D6624" w:rsidRPr="00170170" w:rsidRDefault="007D6624" w:rsidP="007D6624">
            <w:pPr>
              <w:spacing w:after="160" w:line="259" w:lineRule="auto"/>
              <w:rPr>
                <w:sz w:val="24"/>
                <w:szCs w:val="24"/>
              </w:rPr>
            </w:pPr>
          </w:p>
        </w:tc>
        <w:tc>
          <w:tcPr>
            <w:tcW w:w="4961" w:type="dxa"/>
          </w:tcPr>
          <w:p w14:paraId="6A43F10F" w14:textId="77777777" w:rsidR="007D6624" w:rsidRPr="00170170" w:rsidRDefault="007D6624" w:rsidP="007D6624">
            <w:pPr>
              <w:spacing w:after="160" w:line="259" w:lineRule="auto"/>
              <w:rPr>
                <w:sz w:val="24"/>
                <w:szCs w:val="24"/>
              </w:rPr>
            </w:pPr>
          </w:p>
        </w:tc>
      </w:tr>
      <w:tr w:rsidR="007D6624" w:rsidRPr="00170170" w14:paraId="562F2D17" w14:textId="77777777" w:rsidTr="007B7EDC">
        <w:tc>
          <w:tcPr>
            <w:tcW w:w="4962" w:type="dxa"/>
          </w:tcPr>
          <w:p w14:paraId="158F0B0C" w14:textId="77777777" w:rsidR="007D6624" w:rsidRPr="00170170" w:rsidRDefault="007D6624" w:rsidP="007D6624">
            <w:pPr>
              <w:spacing w:after="160" w:line="259" w:lineRule="auto"/>
              <w:rPr>
                <w:sz w:val="24"/>
                <w:szCs w:val="24"/>
              </w:rPr>
            </w:pPr>
          </w:p>
        </w:tc>
        <w:tc>
          <w:tcPr>
            <w:tcW w:w="4961" w:type="dxa"/>
          </w:tcPr>
          <w:p w14:paraId="2BA78F3F" w14:textId="77777777" w:rsidR="007D6624" w:rsidRPr="00170170" w:rsidRDefault="007D6624" w:rsidP="007D6624">
            <w:pPr>
              <w:spacing w:after="160" w:line="259" w:lineRule="auto"/>
              <w:rPr>
                <w:sz w:val="24"/>
                <w:szCs w:val="24"/>
              </w:rPr>
            </w:pPr>
          </w:p>
        </w:tc>
      </w:tr>
      <w:tr w:rsidR="007D6624" w:rsidRPr="00170170" w14:paraId="2973334C" w14:textId="77777777" w:rsidTr="007B7EDC">
        <w:tc>
          <w:tcPr>
            <w:tcW w:w="4962" w:type="dxa"/>
          </w:tcPr>
          <w:p w14:paraId="6AE1B6F3" w14:textId="77777777" w:rsidR="007D6624" w:rsidRPr="00170170" w:rsidRDefault="007D6624" w:rsidP="007D6624">
            <w:pPr>
              <w:spacing w:after="160" w:line="259" w:lineRule="auto"/>
              <w:rPr>
                <w:sz w:val="24"/>
                <w:szCs w:val="24"/>
              </w:rPr>
            </w:pPr>
          </w:p>
        </w:tc>
        <w:tc>
          <w:tcPr>
            <w:tcW w:w="4961" w:type="dxa"/>
          </w:tcPr>
          <w:p w14:paraId="7034822F" w14:textId="77777777" w:rsidR="007D6624" w:rsidRPr="00170170" w:rsidRDefault="007D6624" w:rsidP="007D6624">
            <w:pPr>
              <w:spacing w:after="160" w:line="259" w:lineRule="auto"/>
              <w:rPr>
                <w:sz w:val="24"/>
                <w:szCs w:val="24"/>
              </w:rPr>
            </w:pPr>
          </w:p>
        </w:tc>
      </w:tr>
      <w:tr w:rsidR="007D6624" w:rsidRPr="00170170" w14:paraId="77CD4736" w14:textId="77777777" w:rsidTr="007B7EDC">
        <w:tc>
          <w:tcPr>
            <w:tcW w:w="4962" w:type="dxa"/>
          </w:tcPr>
          <w:p w14:paraId="4383A594" w14:textId="77777777" w:rsidR="007D6624" w:rsidRPr="00170170" w:rsidRDefault="007D6624" w:rsidP="007D6624">
            <w:pPr>
              <w:spacing w:after="160" w:line="259" w:lineRule="auto"/>
              <w:rPr>
                <w:sz w:val="24"/>
                <w:szCs w:val="24"/>
              </w:rPr>
            </w:pPr>
          </w:p>
        </w:tc>
        <w:tc>
          <w:tcPr>
            <w:tcW w:w="4961" w:type="dxa"/>
          </w:tcPr>
          <w:p w14:paraId="2C73F6BC" w14:textId="77777777" w:rsidR="007D6624" w:rsidRPr="00170170" w:rsidRDefault="007D6624" w:rsidP="007D6624">
            <w:pPr>
              <w:spacing w:after="160" w:line="259" w:lineRule="auto"/>
              <w:rPr>
                <w:sz w:val="24"/>
                <w:szCs w:val="24"/>
              </w:rPr>
            </w:pPr>
          </w:p>
        </w:tc>
      </w:tr>
      <w:tr w:rsidR="007D6624" w:rsidRPr="00170170" w14:paraId="57339A04" w14:textId="77777777" w:rsidTr="007B7EDC">
        <w:tc>
          <w:tcPr>
            <w:tcW w:w="4962" w:type="dxa"/>
          </w:tcPr>
          <w:p w14:paraId="1931D64F" w14:textId="77777777" w:rsidR="007D6624" w:rsidRPr="00170170" w:rsidRDefault="007D6624" w:rsidP="007D6624">
            <w:pPr>
              <w:spacing w:after="160" w:line="259" w:lineRule="auto"/>
              <w:rPr>
                <w:sz w:val="24"/>
                <w:szCs w:val="24"/>
              </w:rPr>
            </w:pPr>
          </w:p>
        </w:tc>
        <w:tc>
          <w:tcPr>
            <w:tcW w:w="4961" w:type="dxa"/>
          </w:tcPr>
          <w:p w14:paraId="27F7598F" w14:textId="77777777" w:rsidR="007D6624" w:rsidRPr="00170170" w:rsidRDefault="007D6624" w:rsidP="007D6624">
            <w:pPr>
              <w:spacing w:after="160" w:line="259" w:lineRule="auto"/>
              <w:rPr>
                <w:sz w:val="24"/>
                <w:szCs w:val="24"/>
              </w:rPr>
            </w:pPr>
          </w:p>
        </w:tc>
      </w:tr>
      <w:tr w:rsidR="007D6624" w:rsidRPr="00170170" w14:paraId="64A47B85" w14:textId="77777777" w:rsidTr="007B7EDC">
        <w:tc>
          <w:tcPr>
            <w:tcW w:w="9923" w:type="dxa"/>
            <w:gridSpan w:val="2"/>
            <w:shd w:val="clear" w:color="auto" w:fill="000000" w:themeFill="text1"/>
          </w:tcPr>
          <w:p w14:paraId="71A867D6" w14:textId="77777777" w:rsidR="007D6624" w:rsidRPr="00170170" w:rsidRDefault="007D6624" w:rsidP="007D6624">
            <w:pPr>
              <w:spacing w:after="160" w:line="259" w:lineRule="auto"/>
              <w:rPr>
                <w:sz w:val="24"/>
                <w:szCs w:val="24"/>
              </w:rPr>
            </w:pPr>
            <w:r w:rsidRPr="00170170">
              <w:rPr>
                <w:sz w:val="24"/>
                <w:szCs w:val="24"/>
              </w:rPr>
              <w:t xml:space="preserve">DEFINE YOUR OWN PERSONAL COMMUNITY: </w:t>
            </w:r>
          </w:p>
        </w:tc>
      </w:tr>
      <w:tr w:rsidR="007D6624" w:rsidRPr="00170170" w14:paraId="06D345B9" w14:textId="77777777" w:rsidTr="007B7EDC">
        <w:tc>
          <w:tcPr>
            <w:tcW w:w="9923" w:type="dxa"/>
            <w:gridSpan w:val="2"/>
            <w:shd w:val="clear" w:color="auto" w:fill="auto"/>
          </w:tcPr>
          <w:p w14:paraId="0E8D74F6" w14:textId="77777777" w:rsidR="007D6624" w:rsidRPr="00170170" w:rsidRDefault="007D6624" w:rsidP="007D6624">
            <w:pPr>
              <w:spacing w:after="160" w:line="259" w:lineRule="auto"/>
              <w:rPr>
                <w:sz w:val="24"/>
                <w:szCs w:val="24"/>
              </w:rPr>
            </w:pPr>
          </w:p>
          <w:p w14:paraId="61DE82A7" w14:textId="715CF26B" w:rsidR="00A86357" w:rsidRPr="00AD4B00" w:rsidRDefault="00A86357" w:rsidP="00A86357">
            <w:pPr>
              <w:ind w:left="360"/>
              <w:rPr>
                <w:rFonts w:eastAsia="Calibri" w:cstheme="minorHAnsi"/>
                <w:sz w:val="24"/>
                <w:szCs w:val="24"/>
              </w:rPr>
            </w:pPr>
            <w:r>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 xml:space="preserve">    </w:t>
            </w:r>
            <w:r w:rsidRPr="006A7FF5">
              <w:rPr>
                <w:rFonts w:ascii="Calibri" w:eastAsia="Calibri" w:hAnsi="Calibri" w:cs="Calibri"/>
              </w:rPr>
              <w:t xml:space="preserve">  </w:t>
            </w:r>
            <w:r w:rsidRPr="00AD4B00">
              <w:rPr>
                <w:rFonts w:cstheme="minorHAnsi"/>
                <w:b/>
                <w:iCs/>
                <w:sz w:val="24"/>
                <w:szCs w:val="24"/>
                <w:highlight w:val="yellow"/>
              </w:rPr>
              <w:t>Learners will give personalized responses to this activity</w:t>
            </w:r>
            <w:r w:rsidRPr="00AD4B00">
              <w:rPr>
                <w:rFonts w:cstheme="minorHAnsi"/>
                <w:b/>
                <w:i/>
                <w:sz w:val="24"/>
                <w:szCs w:val="24"/>
                <w:highlight w:val="yellow"/>
              </w:rPr>
              <w:t>.</w:t>
            </w:r>
          </w:p>
          <w:p w14:paraId="63CCC879" w14:textId="77777777" w:rsidR="007D6624" w:rsidRPr="00170170" w:rsidRDefault="007D6624" w:rsidP="007D6624">
            <w:pPr>
              <w:spacing w:after="160" w:line="259" w:lineRule="auto"/>
              <w:rPr>
                <w:sz w:val="24"/>
                <w:szCs w:val="24"/>
              </w:rPr>
            </w:pPr>
          </w:p>
          <w:p w14:paraId="544A61D2" w14:textId="77777777" w:rsidR="007D6624" w:rsidRPr="00170170" w:rsidRDefault="007D6624" w:rsidP="007D6624">
            <w:pPr>
              <w:spacing w:after="160" w:line="259" w:lineRule="auto"/>
              <w:rPr>
                <w:sz w:val="24"/>
                <w:szCs w:val="24"/>
              </w:rPr>
            </w:pPr>
          </w:p>
          <w:p w14:paraId="449798F2" w14:textId="77777777" w:rsidR="007D6624" w:rsidRPr="00170170" w:rsidRDefault="007D6624" w:rsidP="007D6624">
            <w:pPr>
              <w:spacing w:after="160" w:line="259" w:lineRule="auto"/>
              <w:rPr>
                <w:sz w:val="24"/>
                <w:szCs w:val="24"/>
              </w:rPr>
            </w:pPr>
          </w:p>
        </w:tc>
      </w:tr>
    </w:tbl>
    <w:p w14:paraId="4934D9CF" w14:textId="77777777" w:rsidR="007D6624" w:rsidRPr="00170170" w:rsidRDefault="00F71357" w:rsidP="007D6624">
      <w:r w:rsidRPr="00170170">
        <w:rPr>
          <w:noProof/>
          <w:lang w:eastAsia="en-ZA"/>
        </w:rPr>
        <w:lastRenderedPageBreak/>
        <w:drawing>
          <wp:anchor distT="0" distB="0" distL="114300" distR="114300" simplePos="0" relativeHeight="251665408" behindDoc="0" locked="0" layoutInCell="1" allowOverlap="1" wp14:anchorId="09D071F5" wp14:editId="03093E43">
            <wp:simplePos x="0" y="0"/>
            <wp:positionH relativeFrom="column">
              <wp:posOffset>-613410</wp:posOffset>
            </wp:positionH>
            <wp:positionV relativeFrom="paragraph">
              <wp:posOffset>7620</wp:posOffset>
            </wp:positionV>
            <wp:extent cx="450850" cy="4508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p>
    <w:p w14:paraId="0B94A50E" w14:textId="77777777" w:rsidR="00F54D18" w:rsidRPr="00170170" w:rsidRDefault="007D6624" w:rsidP="007D6624">
      <w:pPr>
        <w:rPr>
          <w:rFonts w:ascii="Arial" w:hAnsi="Arial" w:cs="Arial"/>
          <w:b/>
          <w:bCs/>
          <w:sz w:val="24"/>
          <w:szCs w:val="24"/>
        </w:rPr>
      </w:pPr>
      <w:r w:rsidRPr="00170170">
        <w:rPr>
          <w:rFonts w:ascii="Arial" w:hAnsi="Arial" w:cs="Arial"/>
          <w:b/>
          <w:bCs/>
          <w:i/>
          <w:sz w:val="28"/>
          <w:szCs w:val="28"/>
          <w:u w:val="single"/>
        </w:rPr>
        <w:t>Activity 2:</w:t>
      </w:r>
      <w:r w:rsidRPr="00170170">
        <w:rPr>
          <w:b/>
          <w:bCs/>
        </w:rPr>
        <w:t xml:space="preserve"> </w:t>
      </w:r>
    </w:p>
    <w:p w14:paraId="608CCF2B" w14:textId="462A4FC6" w:rsidR="007D6624" w:rsidRPr="00170170" w:rsidRDefault="00DF125C" w:rsidP="007D6624">
      <w:pPr>
        <w:rPr>
          <w:rFonts w:cstheme="minorHAnsi"/>
          <w:sz w:val="24"/>
          <w:szCs w:val="24"/>
          <w:lang w:val="en-US"/>
        </w:rPr>
      </w:pPr>
      <w:r w:rsidRPr="00170170">
        <w:rPr>
          <w:rFonts w:cstheme="minorHAnsi"/>
          <w:sz w:val="24"/>
          <w:szCs w:val="24"/>
          <w:lang w:val="en-US"/>
        </w:rPr>
        <w:t xml:space="preserve">Watch the </w:t>
      </w:r>
      <w:r w:rsidR="00C82A27" w:rsidRPr="00170170">
        <w:rPr>
          <w:rFonts w:cstheme="minorHAnsi"/>
          <w:sz w:val="24"/>
          <w:szCs w:val="24"/>
          <w:lang w:val="en-US"/>
        </w:rPr>
        <w:t>three-minute</w:t>
      </w:r>
      <w:r w:rsidRPr="00170170">
        <w:rPr>
          <w:rFonts w:cstheme="minorHAnsi"/>
          <w:sz w:val="24"/>
          <w:szCs w:val="24"/>
          <w:lang w:val="en-US"/>
        </w:rPr>
        <w:t xml:space="preserve"> video </w:t>
      </w:r>
      <w:r w:rsidR="0007244D" w:rsidRPr="00170170">
        <w:rPr>
          <w:rFonts w:cstheme="minorHAnsi"/>
          <w:sz w:val="24"/>
          <w:szCs w:val="24"/>
          <w:lang w:val="en-US"/>
        </w:rPr>
        <w:t>(</w:t>
      </w:r>
      <w:hyperlink r:id="rId8" w:history="1">
        <w:r w:rsidR="0007244D" w:rsidRPr="00170170">
          <w:rPr>
            <w:rStyle w:val="Hyperlink"/>
            <w:rFonts w:cstheme="minorHAnsi"/>
            <w:sz w:val="24"/>
            <w:szCs w:val="24"/>
          </w:rPr>
          <w:t>https://www.youtube.com/watch?v=0IAcrpaZA5U</w:t>
        </w:r>
      </w:hyperlink>
      <w:r w:rsidR="0007244D" w:rsidRPr="00170170">
        <w:rPr>
          <w:rFonts w:cstheme="minorHAnsi"/>
          <w:sz w:val="24"/>
          <w:szCs w:val="24"/>
        </w:rPr>
        <w:t xml:space="preserve">) </w:t>
      </w:r>
      <w:r w:rsidRPr="00170170">
        <w:rPr>
          <w:rFonts w:cstheme="minorHAnsi"/>
          <w:sz w:val="24"/>
          <w:szCs w:val="24"/>
          <w:lang w:val="en-US"/>
        </w:rPr>
        <w:t xml:space="preserve">and answer the </w:t>
      </w:r>
      <w:r w:rsidR="00C82A27" w:rsidRPr="00170170">
        <w:rPr>
          <w:rFonts w:cstheme="minorHAnsi"/>
          <w:sz w:val="24"/>
          <w:szCs w:val="24"/>
          <w:lang w:val="en-US"/>
        </w:rPr>
        <w:t xml:space="preserve">questions that </w:t>
      </w:r>
      <w:r w:rsidRPr="00170170">
        <w:rPr>
          <w:rFonts w:cstheme="minorHAnsi"/>
          <w:sz w:val="24"/>
          <w:szCs w:val="24"/>
          <w:lang w:val="en-US"/>
        </w:rPr>
        <w:t>follow</w:t>
      </w:r>
      <w:r w:rsidR="00C82A27" w:rsidRPr="00170170">
        <w:rPr>
          <w:rFonts w:cstheme="minorHAnsi"/>
          <w:sz w:val="24"/>
          <w:szCs w:val="24"/>
          <w:lang w:val="en-US"/>
        </w:rPr>
        <w:t>.</w:t>
      </w:r>
    </w:p>
    <w:p w14:paraId="14F49099" w14:textId="77777777" w:rsidR="00B82C6F" w:rsidRPr="00170170" w:rsidRDefault="00B82C6F" w:rsidP="007D6624">
      <w:pPr>
        <w:rPr>
          <w:rFonts w:cstheme="minorHAnsi"/>
          <w:b/>
          <w:bCs/>
          <w:sz w:val="24"/>
          <w:szCs w:val="24"/>
          <w:lang w:val="en-US"/>
        </w:rPr>
      </w:pPr>
    </w:p>
    <w:p w14:paraId="7035FCF6" w14:textId="77777777" w:rsidR="00A86357" w:rsidRPr="00A55511" w:rsidRDefault="007D6624" w:rsidP="00A86357">
      <w:pPr>
        <w:rPr>
          <w:b/>
          <w:sz w:val="24"/>
          <w:szCs w:val="24"/>
          <w:lang w:val="en-US"/>
        </w:rPr>
      </w:pPr>
      <w:r w:rsidRPr="00170170">
        <w:rPr>
          <w:rFonts w:cstheme="minorHAnsi"/>
          <w:sz w:val="24"/>
          <w:szCs w:val="24"/>
          <w:lang w:val="en-US"/>
        </w:rPr>
        <w:t xml:space="preserve">The community organization is called </w:t>
      </w:r>
      <w:proofErr w:type="spellStart"/>
      <w:proofErr w:type="gramStart"/>
      <w:r w:rsidR="00A86357" w:rsidRPr="00A55511">
        <w:rPr>
          <w:b/>
          <w:sz w:val="24"/>
          <w:szCs w:val="24"/>
          <w:highlight w:val="yellow"/>
          <w:lang w:val="en-US"/>
        </w:rPr>
        <w:t>Phambili</w:t>
      </w:r>
      <w:proofErr w:type="spellEnd"/>
      <w:proofErr w:type="gramEnd"/>
    </w:p>
    <w:p w14:paraId="46B75AC4" w14:textId="77777777" w:rsidR="00A86357" w:rsidRPr="00A55511" w:rsidRDefault="007D6624" w:rsidP="00A86357">
      <w:pPr>
        <w:rPr>
          <w:b/>
          <w:sz w:val="24"/>
          <w:szCs w:val="24"/>
          <w:lang w:val="en-US"/>
        </w:rPr>
      </w:pPr>
      <w:r w:rsidRPr="00170170">
        <w:rPr>
          <w:rFonts w:cstheme="minorHAnsi"/>
          <w:sz w:val="24"/>
          <w:szCs w:val="24"/>
          <w:lang w:val="en-US"/>
        </w:rPr>
        <w:t xml:space="preserve">What kind of work does </w:t>
      </w:r>
      <w:proofErr w:type="spellStart"/>
      <w:r w:rsidRPr="00170170">
        <w:rPr>
          <w:rFonts w:cstheme="minorHAnsi"/>
          <w:sz w:val="24"/>
          <w:szCs w:val="24"/>
          <w:lang w:val="en-US"/>
        </w:rPr>
        <w:t>Phambili</w:t>
      </w:r>
      <w:proofErr w:type="spellEnd"/>
      <w:r w:rsidRPr="00170170">
        <w:rPr>
          <w:rFonts w:cstheme="minorHAnsi"/>
          <w:sz w:val="24"/>
          <w:szCs w:val="24"/>
          <w:lang w:val="en-US"/>
        </w:rPr>
        <w:t xml:space="preserve"> do? </w:t>
      </w:r>
      <w:r w:rsidR="00A86357" w:rsidRPr="00A55511">
        <w:rPr>
          <w:b/>
          <w:sz w:val="24"/>
          <w:szCs w:val="24"/>
          <w:highlight w:val="yellow"/>
          <w:lang w:val="en-US"/>
        </w:rPr>
        <w:t>They run a community health care clinic.</w:t>
      </w:r>
    </w:p>
    <w:p w14:paraId="778C2CAA" w14:textId="77777777" w:rsidR="00A86357" w:rsidRDefault="007D6624" w:rsidP="00A86357">
      <w:pPr>
        <w:rPr>
          <w:rFonts w:cstheme="minorHAnsi"/>
          <w:sz w:val="24"/>
          <w:szCs w:val="24"/>
          <w:lang w:val="en-US"/>
        </w:rPr>
      </w:pPr>
      <w:r w:rsidRPr="00170170">
        <w:rPr>
          <w:rFonts w:cstheme="minorHAnsi"/>
          <w:sz w:val="24"/>
          <w:szCs w:val="24"/>
          <w:lang w:val="en-US"/>
        </w:rPr>
        <w:t>The commu</w:t>
      </w:r>
      <w:r w:rsidR="008D7FD1" w:rsidRPr="00170170">
        <w:rPr>
          <w:rFonts w:cstheme="minorHAnsi"/>
          <w:sz w:val="24"/>
          <w:szCs w:val="24"/>
          <w:lang w:val="en-US"/>
        </w:rPr>
        <w:t xml:space="preserve">nity is struggling with issues </w:t>
      </w:r>
      <w:r w:rsidRPr="00170170">
        <w:rPr>
          <w:rFonts w:cstheme="minorHAnsi"/>
          <w:sz w:val="24"/>
          <w:szCs w:val="24"/>
          <w:lang w:val="en-US"/>
        </w:rPr>
        <w:t>- name some of these social issues</w:t>
      </w:r>
      <w:r w:rsidR="00A86357">
        <w:rPr>
          <w:rFonts w:cstheme="minorHAnsi"/>
          <w:sz w:val="24"/>
          <w:szCs w:val="24"/>
          <w:lang w:val="en-US"/>
        </w:rPr>
        <w:t>.</w:t>
      </w:r>
    </w:p>
    <w:p w14:paraId="1AD66E7B" w14:textId="05AD0A53" w:rsidR="007D6624" w:rsidRPr="00A86357" w:rsidRDefault="00A86357" w:rsidP="00A86357">
      <w:pPr>
        <w:rPr>
          <w:b/>
          <w:sz w:val="24"/>
          <w:szCs w:val="24"/>
          <w:lang w:val="en-US"/>
        </w:rPr>
      </w:pPr>
      <w:r w:rsidRPr="00A55511">
        <w:rPr>
          <w:b/>
          <w:sz w:val="24"/>
          <w:szCs w:val="24"/>
          <w:highlight w:val="yellow"/>
          <w:lang w:val="en-US"/>
        </w:rPr>
        <w:t>Unemployed, high teen pregnancy rate, gangsterism, substance abuse.</w:t>
      </w:r>
      <w:r w:rsidR="007D6624" w:rsidRPr="00170170">
        <w:rPr>
          <w:rFonts w:cstheme="minorHAnsi"/>
          <w:sz w:val="24"/>
          <w:szCs w:val="24"/>
          <w:lang w:val="en-US"/>
        </w:rPr>
        <w:t xml:space="preserve"> </w:t>
      </w:r>
    </w:p>
    <w:p w14:paraId="2F5917DC" w14:textId="77777777" w:rsidR="007D6624" w:rsidRPr="00170170" w:rsidRDefault="007D6624" w:rsidP="007D6624">
      <w:pPr>
        <w:rPr>
          <w:rFonts w:cstheme="minorHAnsi"/>
          <w:sz w:val="24"/>
          <w:szCs w:val="24"/>
          <w:lang w:val="en-US"/>
        </w:rPr>
      </w:pPr>
      <w:r w:rsidRPr="00170170">
        <w:rPr>
          <w:rFonts w:cstheme="minorHAnsi"/>
          <w:sz w:val="24"/>
          <w:szCs w:val="24"/>
          <w:lang w:val="en-US"/>
        </w:rPr>
        <w:t>How is the local community church helping this community?</w:t>
      </w:r>
    </w:p>
    <w:p w14:paraId="521C5E1F" w14:textId="77777777" w:rsidR="00A86357" w:rsidRPr="00A55511" w:rsidRDefault="00A86357" w:rsidP="00A86357">
      <w:pPr>
        <w:rPr>
          <w:b/>
          <w:sz w:val="24"/>
          <w:szCs w:val="24"/>
          <w:lang w:val="en-US"/>
        </w:rPr>
      </w:pPr>
      <w:r w:rsidRPr="00A55511">
        <w:rPr>
          <w:b/>
          <w:sz w:val="24"/>
          <w:szCs w:val="24"/>
          <w:highlight w:val="yellow"/>
          <w:lang w:val="en-US"/>
        </w:rPr>
        <w:t>They give up their facilities from Monday to Friday so that the clinic can run in the community.</w:t>
      </w:r>
    </w:p>
    <w:p w14:paraId="77E629B1" w14:textId="59A08432" w:rsidR="007D6624" w:rsidRPr="00170170" w:rsidRDefault="007D6624" w:rsidP="007D6624">
      <w:pPr>
        <w:rPr>
          <w:kern w:val="0"/>
          <w:sz w:val="24"/>
          <w:szCs w:val="24"/>
          <w:lang w:val="en-US"/>
          <w14:ligatures w14:val="none"/>
        </w:rPr>
      </w:pPr>
      <w:r w:rsidRPr="00170170">
        <w:rPr>
          <w:rFonts w:cstheme="minorHAnsi"/>
          <w:sz w:val="24"/>
          <w:szCs w:val="24"/>
          <w:lang w:val="en-US"/>
        </w:rPr>
        <w:t xml:space="preserve">Give </w:t>
      </w:r>
      <w:r w:rsidR="00E61E4E" w:rsidRPr="00170170">
        <w:rPr>
          <w:rFonts w:cstheme="minorHAnsi"/>
          <w:sz w:val="24"/>
          <w:szCs w:val="24"/>
          <w:lang w:val="en-US"/>
        </w:rPr>
        <w:t>TWO</w:t>
      </w:r>
      <w:r w:rsidRPr="00170170">
        <w:rPr>
          <w:rFonts w:cstheme="minorHAnsi"/>
          <w:sz w:val="24"/>
          <w:szCs w:val="24"/>
          <w:lang w:val="en-US"/>
        </w:rPr>
        <w:t xml:space="preserve"> reasons </w:t>
      </w:r>
      <w:r w:rsidR="00B75336" w:rsidRPr="00170170">
        <w:rPr>
          <w:kern w:val="0"/>
          <w:sz w:val="24"/>
          <w:szCs w:val="24"/>
          <w:lang w:val="en-US"/>
          <w14:ligatures w14:val="none"/>
        </w:rPr>
        <w:t xml:space="preserve">that community organizations and civil society (ordinary citizens) </w:t>
      </w:r>
      <w:proofErr w:type="gramStart"/>
      <w:r w:rsidR="00B75336" w:rsidRPr="00170170">
        <w:rPr>
          <w:kern w:val="0"/>
          <w:sz w:val="24"/>
          <w:szCs w:val="24"/>
          <w:lang w:val="en-US"/>
          <w14:ligatures w14:val="none"/>
        </w:rPr>
        <w:t>are able to</w:t>
      </w:r>
      <w:proofErr w:type="gramEnd"/>
      <w:r w:rsidR="00B75336" w:rsidRPr="00170170">
        <w:rPr>
          <w:kern w:val="0"/>
          <w:sz w:val="24"/>
          <w:szCs w:val="24"/>
          <w:lang w:val="en-US"/>
          <w14:ligatures w14:val="none"/>
        </w:rPr>
        <w:t xml:space="preserve"> play a critical role in a situation like the Covid-19 pandemic.</w:t>
      </w:r>
    </w:p>
    <w:p w14:paraId="1600F249" w14:textId="77777777" w:rsidR="00A86357" w:rsidRPr="00A86357" w:rsidRDefault="00A86357" w:rsidP="00A86357">
      <w:pPr>
        <w:pStyle w:val="ListParagraph"/>
        <w:numPr>
          <w:ilvl w:val="0"/>
          <w:numId w:val="10"/>
        </w:numPr>
        <w:rPr>
          <w:b/>
          <w:sz w:val="24"/>
          <w:szCs w:val="24"/>
          <w:highlight w:val="yellow"/>
          <w:lang w:val="en-US"/>
        </w:rPr>
      </w:pPr>
      <w:r w:rsidRPr="00A86357">
        <w:rPr>
          <w:b/>
          <w:sz w:val="24"/>
          <w:szCs w:val="24"/>
          <w:highlight w:val="yellow"/>
          <w:lang w:val="en-US"/>
        </w:rPr>
        <w:t xml:space="preserve">They deploy / act quickly – they are already in the </w:t>
      </w:r>
      <w:proofErr w:type="gramStart"/>
      <w:r w:rsidRPr="00A86357">
        <w:rPr>
          <w:b/>
          <w:sz w:val="24"/>
          <w:szCs w:val="24"/>
          <w:highlight w:val="yellow"/>
          <w:lang w:val="en-US"/>
        </w:rPr>
        <w:t>community</w:t>
      </w:r>
      <w:proofErr w:type="gramEnd"/>
      <w:r w:rsidRPr="00A86357">
        <w:rPr>
          <w:b/>
          <w:sz w:val="24"/>
          <w:szCs w:val="24"/>
          <w:highlight w:val="yellow"/>
          <w:lang w:val="en-US"/>
        </w:rPr>
        <w:t xml:space="preserve"> </w:t>
      </w:r>
    </w:p>
    <w:p w14:paraId="3D5B9BB5" w14:textId="134DCFEC" w:rsidR="00A86357" w:rsidRPr="00A86357" w:rsidRDefault="00A86357" w:rsidP="00A86357">
      <w:pPr>
        <w:pStyle w:val="ListParagraph"/>
        <w:numPr>
          <w:ilvl w:val="0"/>
          <w:numId w:val="10"/>
        </w:numPr>
        <w:rPr>
          <w:b/>
          <w:sz w:val="24"/>
          <w:szCs w:val="24"/>
          <w:lang w:val="en-US"/>
        </w:rPr>
      </w:pPr>
      <w:r w:rsidRPr="00A86357">
        <w:rPr>
          <w:b/>
          <w:sz w:val="24"/>
          <w:szCs w:val="24"/>
          <w:highlight w:val="yellow"/>
          <w:lang w:val="en-US"/>
        </w:rPr>
        <w:t xml:space="preserve">They are trusted by </w:t>
      </w:r>
      <w:r>
        <w:rPr>
          <w:b/>
          <w:sz w:val="24"/>
          <w:szCs w:val="24"/>
          <w:highlight w:val="yellow"/>
          <w:lang w:val="en-US"/>
        </w:rPr>
        <w:t xml:space="preserve">the </w:t>
      </w:r>
      <w:r w:rsidRPr="00A86357">
        <w:rPr>
          <w:b/>
          <w:sz w:val="24"/>
          <w:szCs w:val="24"/>
          <w:highlight w:val="yellow"/>
          <w:lang w:val="en-US"/>
        </w:rPr>
        <w:t>communit</w:t>
      </w:r>
      <w:r>
        <w:rPr>
          <w:b/>
          <w:sz w:val="24"/>
          <w:szCs w:val="24"/>
          <w:highlight w:val="yellow"/>
          <w:lang w:val="en-US"/>
        </w:rPr>
        <w:t>y</w:t>
      </w:r>
      <w:r w:rsidRPr="00A86357">
        <w:rPr>
          <w:b/>
          <w:sz w:val="24"/>
          <w:szCs w:val="24"/>
          <w:highlight w:val="yellow"/>
          <w:lang w:val="en-US"/>
        </w:rPr>
        <w:t xml:space="preserve"> to bring services.</w:t>
      </w:r>
    </w:p>
    <w:p w14:paraId="33FADBD2" w14:textId="2785EE1A" w:rsidR="00DE35EA" w:rsidRDefault="007D6624" w:rsidP="00A86357">
      <w:pPr>
        <w:rPr>
          <w:rFonts w:cstheme="minorHAnsi"/>
          <w:sz w:val="24"/>
          <w:szCs w:val="24"/>
          <w:lang w:val="en-US"/>
        </w:rPr>
      </w:pPr>
      <w:r w:rsidRPr="00170170">
        <w:rPr>
          <w:rFonts w:cstheme="minorHAnsi"/>
          <w:sz w:val="24"/>
          <w:szCs w:val="24"/>
          <w:lang w:val="en-US"/>
        </w:rPr>
        <w:t>Which vulnerable communities are mentioned in this video?</w:t>
      </w:r>
      <w:r w:rsidR="00DE35EA" w:rsidRPr="00170170">
        <w:rPr>
          <w:rFonts w:cstheme="minorHAnsi"/>
          <w:sz w:val="24"/>
          <w:szCs w:val="24"/>
          <w:lang w:val="en-US"/>
        </w:rPr>
        <w:t xml:space="preserve"> </w:t>
      </w:r>
    </w:p>
    <w:p w14:paraId="6720064B" w14:textId="3B5C506A" w:rsidR="00A86357" w:rsidRPr="00A86357" w:rsidRDefault="00A86357" w:rsidP="00A86357">
      <w:pPr>
        <w:rPr>
          <w:b/>
          <w:sz w:val="24"/>
          <w:szCs w:val="24"/>
          <w:lang w:val="en-US"/>
        </w:rPr>
      </w:pPr>
      <w:r w:rsidRPr="00A55511">
        <w:rPr>
          <w:b/>
          <w:sz w:val="24"/>
          <w:szCs w:val="24"/>
          <w:highlight w:val="yellow"/>
          <w:lang w:val="en-US"/>
        </w:rPr>
        <w:t>Marginalized, hard-to-reach groups, those suffering with HIV and TB and victims of Gender-based violence.</w:t>
      </w:r>
    </w:p>
    <w:p w14:paraId="39CFCAF3" w14:textId="77777777" w:rsidR="007D6624" w:rsidRPr="00170170" w:rsidRDefault="007D6624" w:rsidP="007D6624">
      <w:pPr>
        <w:rPr>
          <w:rFonts w:cstheme="minorHAnsi"/>
          <w:sz w:val="24"/>
          <w:szCs w:val="24"/>
          <w:lang w:val="en-US"/>
        </w:rPr>
      </w:pPr>
      <w:r w:rsidRPr="00170170">
        <w:rPr>
          <w:rFonts w:cstheme="minorHAnsi"/>
          <w:sz w:val="24"/>
          <w:szCs w:val="24"/>
          <w:lang w:val="en-US"/>
        </w:rPr>
        <w:t xml:space="preserve">Can you name some of the organizations that partner with </w:t>
      </w:r>
      <w:proofErr w:type="spellStart"/>
      <w:r w:rsidRPr="00170170">
        <w:rPr>
          <w:rFonts w:cstheme="minorHAnsi"/>
          <w:sz w:val="24"/>
          <w:szCs w:val="24"/>
          <w:lang w:val="en-US"/>
        </w:rPr>
        <w:t>Phambili</w:t>
      </w:r>
      <w:proofErr w:type="spellEnd"/>
      <w:r w:rsidRPr="00170170">
        <w:rPr>
          <w:rFonts w:cstheme="minorHAnsi"/>
          <w:sz w:val="24"/>
          <w:szCs w:val="24"/>
          <w:lang w:val="en-US"/>
        </w:rPr>
        <w:t>?</w:t>
      </w:r>
    </w:p>
    <w:p w14:paraId="5F85D6FC" w14:textId="77777777" w:rsidR="00A86357" w:rsidRPr="00A55511" w:rsidRDefault="00A86357" w:rsidP="00A86357">
      <w:pPr>
        <w:rPr>
          <w:b/>
          <w:sz w:val="24"/>
          <w:szCs w:val="24"/>
          <w:lang w:val="en-US"/>
        </w:rPr>
      </w:pPr>
      <w:r w:rsidRPr="00A55511">
        <w:rPr>
          <w:b/>
          <w:sz w:val="24"/>
          <w:szCs w:val="24"/>
          <w:highlight w:val="yellow"/>
          <w:lang w:val="en-US"/>
        </w:rPr>
        <w:t>Rotary, Dept of Health, City of Cape Town Health Dept.</w:t>
      </w:r>
    </w:p>
    <w:p w14:paraId="2914AD4D" w14:textId="38FD6929" w:rsidR="007D6624" w:rsidRPr="00170170" w:rsidRDefault="007D6624" w:rsidP="007D6624">
      <w:pPr>
        <w:rPr>
          <w:rFonts w:cstheme="minorHAnsi"/>
          <w:color w:val="000000" w:themeColor="text1"/>
          <w:sz w:val="24"/>
          <w:szCs w:val="24"/>
          <w:lang w:val="en-US"/>
        </w:rPr>
      </w:pPr>
      <w:r w:rsidRPr="00170170">
        <w:rPr>
          <w:rFonts w:cstheme="minorHAnsi"/>
          <w:color w:val="000000" w:themeColor="text1"/>
          <w:sz w:val="24"/>
          <w:szCs w:val="24"/>
          <w:lang w:val="en-US"/>
        </w:rPr>
        <w:t xml:space="preserve">Why did </w:t>
      </w:r>
      <w:proofErr w:type="gramStart"/>
      <w:r w:rsidRPr="00170170">
        <w:rPr>
          <w:rFonts w:cstheme="minorHAnsi"/>
          <w:color w:val="000000" w:themeColor="text1"/>
          <w:sz w:val="24"/>
          <w:szCs w:val="24"/>
          <w:lang w:val="en-US"/>
        </w:rPr>
        <w:t>a number of</w:t>
      </w:r>
      <w:proofErr w:type="gramEnd"/>
      <w:r w:rsidRPr="00170170">
        <w:rPr>
          <w:rFonts w:cstheme="minorHAnsi"/>
          <w:color w:val="000000" w:themeColor="text1"/>
          <w:sz w:val="24"/>
          <w:szCs w:val="24"/>
          <w:lang w:val="en-US"/>
        </w:rPr>
        <w:t xml:space="preserve"> organisations that were working in the community close down? </w:t>
      </w:r>
    </w:p>
    <w:p w14:paraId="0B7C6057" w14:textId="04E0D203" w:rsidR="00A86357" w:rsidRPr="00A55511" w:rsidRDefault="00A86357" w:rsidP="00A86357">
      <w:pPr>
        <w:rPr>
          <w:b/>
          <w:sz w:val="24"/>
          <w:szCs w:val="24"/>
          <w:lang w:val="en-US"/>
        </w:rPr>
      </w:pPr>
      <w:r w:rsidRPr="00A55511">
        <w:rPr>
          <w:b/>
          <w:sz w:val="24"/>
          <w:szCs w:val="24"/>
          <w:highlight w:val="yellow"/>
          <w:lang w:val="en-US"/>
        </w:rPr>
        <w:t xml:space="preserve">35 networking </w:t>
      </w:r>
      <w:r w:rsidRPr="00A55511">
        <w:rPr>
          <w:b/>
          <w:sz w:val="24"/>
          <w:szCs w:val="24"/>
          <w:highlight w:val="yellow"/>
          <w:lang w:val="en-US"/>
        </w:rPr>
        <w:t>organizations</w:t>
      </w:r>
      <w:r w:rsidRPr="00A55511">
        <w:rPr>
          <w:b/>
          <w:sz w:val="24"/>
          <w:szCs w:val="24"/>
          <w:highlight w:val="yellow"/>
          <w:lang w:val="en-US"/>
        </w:rPr>
        <w:t xml:space="preserve"> – 29 closed during C</w:t>
      </w:r>
      <w:r>
        <w:rPr>
          <w:b/>
          <w:sz w:val="24"/>
          <w:szCs w:val="24"/>
          <w:highlight w:val="yellow"/>
          <w:lang w:val="en-US"/>
        </w:rPr>
        <w:t>OVID-</w:t>
      </w:r>
      <w:r w:rsidRPr="00A55511">
        <w:rPr>
          <w:b/>
          <w:sz w:val="24"/>
          <w:szCs w:val="24"/>
          <w:highlight w:val="yellow"/>
          <w:lang w:val="en-US"/>
        </w:rPr>
        <w:t>19 due to lack of funding.</w:t>
      </w:r>
    </w:p>
    <w:p w14:paraId="5477BA3E" w14:textId="77777777" w:rsidR="00F71357" w:rsidRPr="00170170" w:rsidRDefault="007D6624" w:rsidP="007D6624">
      <w:pPr>
        <w:rPr>
          <w:rFonts w:cstheme="minorHAnsi"/>
          <w:sz w:val="24"/>
          <w:szCs w:val="24"/>
          <w:lang w:val="en-US"/>
        </w:rPr>
      </w:pPr>
      <w:r w:rsidRPr="00170170">
        <w:rPr>
          <w:rFonts w:cstheme="minorHAnsi"/>
          <w:sz w:val="24"/>
          <w:szCs w:val="24"/>
          <w:lang w:val="en-US"/>
        </w:rPr>
        <w:t xml:space="preserve">How did NACOSA help </w:t>
      </w:r>
      <w:proofErr w:type="spellStart"/>
      <w:r w:rsidRPr="00170170">
        <w:rPr>
          <w:rFonts w:cstheme="minorHAnsi"/>
          <w:sz w:val="24"/>
          <w:szCs w:val="24"/>
          <w:lang w:val="en-US"/>
        </w:rPr>
        <w:t>Phamb</w:t>
      </w:r>
      <w:r w:rsidR="00F71357" w:rsidRPr="00170170">
        <w:rPr>
          <w:rFonts w:cstheme="minorHAnsi"/>
          <w:sz w:val="24"/>
          <w:szCs w:val="24"/>
          <w:lang w:val="en-US"/>
        </w:rPr>
        <w:t>ili</w:t>
      </w:r>
      <w:proofErr w:type="spellEnd"/>
      <w:r w:rsidR="00F71357" w:rsidRPr="00170170">
        <w:rPr>
          <w:rFonts w:cstheme="minorHAnsi"/>
          <w:sz w:val="24"/>
          <w:szCs w:val="24"/>
          <w:lang w:val="en-US"/>
        </w:rPr>
        <w:t xml:space="preserve">? </w:t>
      </w:r>
    </w:p>
    <w:p w14:paraId="622764CF" w14:textId="108455A3" w:rsidR="00A86357" w:rsidRPr="00A55511" w:rsidRDefault="00A86357" w:rsidP="00A86357">
      <w:pPr>
        <w:rPr>
          <w:b/>
          <w:sz w:val="24"/>
          <w:szCs w:val="24"/>
          <w:lang w:val="en-US"/>
        </w:rPr>
      </w:pPr>
      <w:r w:rsidRPr="00A55511">
        <w:rPr>
          <w:b/>
          <w:sz w:val="24"/>
          <w:szCs w:val="24"/>
          <w:highlight w:val="yellow"/>
          <w:lang w:val="en-US"/>
        </w:rPr>
        <w:t>Provided funding, offered to pay staff who contracted C</w:t>
      </w:r>
      <w:r>
        <w:rPr>
          <w:b/>
          <w:sz w:val="24"/>
          <w:szCs w:val="24"/>
          <w:highlight w:val="yellow"/>
          <w:lang w:val="en-US"/>
        </w:rPr>
        <w:t>OVID-19</w:t>
      </w:r>
      <w:r w:rsidRPr="00A55511">
        <w:rPr>
          <w:b/>
          <w:sz w:val="24"/>
          <w:szCs w:val="24"/>
          <w:highlight w:val="yellow"/>
          <w:lang w:val="en-US"/>
        </w:rPr>
        <w:t>.</w:t>
      </w:r>
      <w:r w:rsidRPr="00A55511">
        <w:rPr>
          <w:b/>
          <w:sz w:val="24"/>
          <w:szCs w:val="24"/>
          <w:lang w:val="en-US"/>
        </w:rPr>
        <w:t xml:space="preserve"> </w:t>
      </w:r>
    </w:p>
    <w:p w14:paraId="39662D39" w14:textId="77777777" w:rsidR="007D6624" w:rsidRPr="00170170" w:rsidRDefault="007D6624" w:rsidP="007D6624">
      <w:pPr>
        <w:rPr>
          <w:rFonts w:cstheme="minorHAnsi"/>
          <w:color w:val="000000" w:themeColor="text1"/>
          <w:sz w:val="24"/>
          <w:szCs w:val="24"/>
          <w:lang w:val="en-US"/>
        </w:rPr>
      </w:pPr>
      <w:r w:rsidRPr="00170170">
        <w:rPr>
          <w:rFonts w:cstheme="minorHAnsi"/>
          <w:color w:val="000000" w:themeColor="text1"/>
          <w:sz w:val="24"/>
          <w:szCs w:val="24"/>
          <w:lang w:val="en-US"/>
        </w:rPr>
        <w:t xml:space="preserve">What is the important message from the Director of </w:t>
      </w:r>
      <w:proofErr w:type="spellStart"/>
      <w:r w:rsidRPr="00170170">
        <w:rPr>
          <w:rFonts w:cstheme="minorHAnsi"/>
          <w:color w:val="000000" w:themeColor="text1"/>
          <w:sz w:val="24"/>
          <w:szCs w:val="24"/>
          <w:lang w:val="en-US"/>
        </w:rPr>
        <w:t>Phambili</w:t>
      </w:r>
      <w:proofErr w:type="spellEnd"/>
      <w:r w:rsidRPr="00170170">
        <w:rPr>
          <w:rFonts w:cstheme="minorHAnsi"/>
          <w:color w:val="000000" w:themeColor="text1"/>
          <w:sz w:val="24"/>
          <w:szCs w:val="24"/>
          <w:lang w:val="en-US"/>
        </w:rPr>
        <w:t xml:space="preserve">? </w:t>
      </w:r>
    </w:p>
    <w:p w14:paraId="3368C6C8" w14:textId="77777777" w:rsidR="00A86357" w:rsidRPr="00A55511" w:rsidRDefault="00A86357" w:rsidP="00A86357">
      <w:pPr>
        <w:rPr>
          <w:b/>
          <w:sz w:val="24"/>
          <w:szCs w:val="24"/>
          <w:highlight w:val="yellow"/>
          <w:lang w:val="en-US"/>
        </w:rPr>
      </w:pPr>
      <w:r w:rsidRPr="00A55511">
        <w:rPr>
          <w:b/>
          <w:sz w:val="24"/>
          <w:szCs w:val="24"/>
          <w:highlight w:val="yellow"/>
          <w:lang w:val="en-US"/>
        </w:rPr>
        <w:t>Together we make a difference.</w:t>
      </w:r>
    </w:p>
    <w:p w14:paraId="19652D73" w14:textId="77777777" w:rsidR="00A86357" w:rsidRDefault="00A86357">
      <w:pPr>
        <w:rPr>
          <w:color w:val="000000" w:themeColor="text1"/>
          <w:lang w:val="en-US"/>
        </w:rPr>
      </w:pPr>
    </w:p>
    <w:p w14:paraId="0B05D5C2" w14:textId="016BA352" w:rsidR="00C82A27" w:rsidRPr="00170170" w:rsidRDefault="00B75336">
      <w:pPr>
        <w:rPr>
          <w:color w:val="000000" w:themeColor="text1"/>
          <w:lang w:val="en-US"/>
        </w:rPr>
      </w:pPr>
      <w:r w:rsidRPr="00170170">
        <w:rPr>
          <w:rFonts w:cs="Arial"/>
          <w:iCs/>
          <w:noProof/>
          <w:lang w:eastAsia="en-ZA"/>
        </w:rPr>
        <w:lastRenderedPageBreak/>
        <w:drawing>
          <wp:anchor distT="0" distB="0" distL="114300" distR="114300" simplePos="0" relativeHeight="251667456" behindDoc="0" locked="0" layoutInCell="1" allowOverlap="1" wp14:anchorId="0C408DC2" wp14:editId="76AF78FE">
            <wp:simplePos x="0" y="0"/>
            <wp:positionH relativeFrom="column">
              <wp:posOffset>-666750</wp:posOffset>
            </wp:positionH>
            <wp:positionV relativeFrom="paragraph">
              <wp:posOffset>238125</wp:posOffset>
            </wp:positionV>
            <wp:extent cx="450850" cy="450850"/>
            <wp:effectExtent l="0" t="0" r="6350" b="6350"/>
            <wp:wrapSquare wrapText="bothSides"/>
            <wp:docPr id="243132754" name="Picture 24313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p>
    <w:p w14:paraId="6CA79FBA" w14:textId="37BD3B8C" w:rsidR="00DE35EA" w:rsidRPr="00170170" w:rsidRDefault="00DE35EA">
      <w:pPr>
        <w:rPr>
          <w:color w:val="FF0000"/>
          <w:lang w:val="en-US"/>
        </w:rPr>
      </w:pPr>
    </w:p>
    <w:p w14:paraId="0BD1E23D" w14:textId="2053B303" w:rsidR="00C82A27" w:rsidRPr="00170170" w:rsidRDefault="00B75336">
      <w:pPr>
        <w:rPr>
          <w:color w:val="FF0000"/>
          <w:lang w:val="en-US"/>
        </w:rPr>
      </w:pPr>
      <w:r w:rsidRPr="00170170">
        <w:rPr>
          <w:rFonts w:ascii="Arial" w:hAnsi="Arial" w:cs="Arial"/>
          <w:b/>
          <w:bCs/>
          <w:i/>
          <w:sz w:val="28"/>
          <w:szCs w:val="28"/>
          <w:u w:val="single"/>
        </w:rPr>
        <w:t xml:space="preserve">Alternative </w:t>
      </w:r>
      <w:r w:rsidR="00C82A27" w:rsidRPr="00170170">
        <w:rPr>
          <w:rFonts w:ascii="Arial" w:hAnsi="Arial" w:cs="Arial"/>
          <w:b/>
          <w:bCs/>
          <w:i/>
          <w:sz w:val="28"/>
          <w:szCs w:val="28"/>
          <w:u w:val="single"/>
        </w:rPr>
        <w:t xml:space="preserve">Activity </w:t>
      </w:r>
      <w:r w:rsidRPr="00170170">
        <w:rPr>
          <w:rFonts w:ascii="Arial" w:hAnsi="Arial" w:cs="Arial"/>
          <w:b/>
          <w:bCs/>
          <w:i/>
          <w:sz w:val="28"/>
          <w:szCs w:val="28"/>
          <w:u w:val="single"/>
        </w:rPr>
        <w:t>2</w:t>
      </w:r>
      <w:r w:rsidR="00C82A27" w:rsidRPr="00170170">
        <w:rPr>
          <w:rFonts w:ascii="Arial" w:hAnsi="Arial" w:cs="Arial"/>
          <w:b/>
          <w:bCs/>
          <w:i/>
          <w:sz w:val="28"/>
          <w:szCs w:val="28"/>
          <w:u w:val="single"/>
        </w:rPr>
        <w:t>:</w:t>
      </w:r>
      <w:r w:rsidR="00C82A27" w:rsidRPr="00170170">
        <w:rPr>
          <w:rFonts w:ascii="Arial" w:eastAsia="Calibri" w:hAnsi="Arial" w:cs="Arial"/>
          <w:b/>
          <w:bCs/>
          <w:kern w:val="0"/>
          <w:sz w:val="24"/>
          <w:szCs w:val="24"/>
          <w14:ligatures w14:val="none"/>
        </w:rPr>
        <w:t xml:space="preserve"> Informal Assessment</w:t>
      </w:r>
    </w:p>
    <w:p w14:paraId="39F724DE" w14:textId="1F68579D" w:rsidR="00DF125C" w:rsidRPr="00170170" w:rsidRDefault="00B75336" w:rsidP="00DF125C">
      <w:pPr>
        <w:spacing w:after="200" w:line="276" w:lineRule="auto"/>
        <w:ind w:left="426" w:right="-613" w:hanging="720"/>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t xml:space="preserve">   </w:t>
      </w:r>
      <w:r w:rsidR="00C82A27" w:rsidRPr="00170170">
        <w:rPr>
          <w:rFonts w:ascii="Calibri" w:eastAsia="Calibri" w:hAnsi="Calibri" w:cs="Calibri"/>
          <w:kern w:val="0"/>
          <w:sz w:val="24"/>
          <w:szCs w:val="24"/>
          <w14:ligatures w14:val="none"/>
        </w:rPr>
        <w:t xml:space="preserve">   </w:t>
      </w:r>
      <w:r w:rsidR="00DF125C" w:rsidRPr="00170170">
        <w:rPr>
          <w:rFonts w:ascii="Calibri" w:eastAsia="Calibri" w:hAnsi="Calibri" w:cs="Calibri"/>
          <w:kern w:val="0"/>
          <w:sz w:val="24"/>
          <w:szCs w:val="24"/>
          <w14:ligatures w14:val="none"/>
        </w:rPr>
        <w:t xml:space="preserve">Read the following extract </w:t>
      </w:r>
      <w:r w:rsidR="00E61E4E" w:rsidRPr="00170170">
        <w:rPr>
          <w:rFonts w:ascii="Calibri" w:eastAsia="Calibri" w:hAnsi="Calibri" w:cs="Calibri"/>
          <w:kern w:val="0"/>
          <w:sz w:val="24"/>
          <w:szCs w:val="24"/>
          <w14:ligatures w14:val="none"/>
        </w:rPr>
        <w:t xml:space="preserve">and answer the questions that follow. </w:t>
      </w:r>
    </w:p>
    <w:p w14:paraId="594E376E" w14:textId="77777777" w:rsidR="00DF125C" w:rsidRPr="00170170" w:rsidRDefault="00DF125C"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noProof/>
          <w:kern w:val="0"/>
          <w:sz w:val="24"/>
          <w:szCs w:val="24"/>
          <w:lang w:eastAsia="en-ZA"/>
        </w:rPr>
        <mc:AlternateContent>
          <mc:Choice Requires="wps">
            <w:drawing>
              <wp:anchor distT="0" distB="0" distL="114300" distR="114300" simplePos="0" relativeHeight="251661312" behindDoc="0" locked="0" layoutInCell="1" allowOverlap="1" wp14:anchorId="36FBD157" wp14:editId="5B583C40">
                <wp:simplePos x="0" y="0"/>
                <wp:positionH relativeFrom="column">
                  <wp:posOffset>-133350</wp:posOffset>
                </wp:positionH>
                <wp:positionV relativeFrom="paragraph">
                  <wp:posOffset>74931</wp:posOffset>
                </wp:positionV>
                <wp:extent cx="6019800" cy="3867150"/>
                <wp:effectExtent l="0" t="0" r="19050" b="19050"/>
                <wp:wrapNone/>
                <wp:docPr id="1497677989" name="Rectangle 1"/>
                <wp:cNvGraphicFramePr/>
                <a:graphic xmlns:a="http://schemas.openxmlformats.org/drawingml/2006/main">
                  <a:graphicData uri="http://schemas.microsoft.com/office/word/2010/wordprocessingShape">
                    <wps:wsp>
                      <wps:cNvSpPr/>
                      <wps:spPr>
                        <a:xfrm>
                          <a:off x="0" y="0"/>
                          <a:ext cx="6019800" cy="3867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8ECFB" id="Rectangle 1" o:spid="_x0000_s1026" style="position:absolute;margin-left:-10.5pt;margin-top:5.9pt;width:474pt;height:30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" filled="f" strokecolor="windowText" strokeweight="1pt"/>
            </w:pict>
          </mc:Fallback>
        </mc:AlternateContent>
      </w:r>
    </w:p>
    <w:p w14:paraId="28B16E8C" w14:textId="77777777" w:rsidR="00DF125C" w:rsidRPr="00170170" w:rsidRDefault="00DF125C" w:rsidP="00DF125C">
      <w:pPr>
        <w:spacing w:after="0" w:line="240" w:lineRule="auto"/>
        <w:rPr>
          <w:rFonts w:ascii="Calibri" w:eastAsia="Calibri" w:hAnsi="Calibri" w:cs="Calibri"/>
          <w:b/>
          <w:bCs/>
          <w:kern w:val="0"/>
          <w:sz w:val="24"/>
          <w:szCs w:val="24"/>
          <w14:ligatures w14:val="none"/>
        </w:rPr>
      </w:pPr>
      <w:r w:rsidRPr="00170170">
        <w:rPr>
          <w:rFonts w:ascii="Calibri" w:eastAsia="Calibri" w:hAnsi="Calibri" w:cs="Calibri"/>
          <w:b/>
          <w:bCs/>
          <w:kern w:val="0"/>
          <w:sz w:val="24"/>
          <w:szCs w:val="24"/>
          <w14:ligatures w14:val="none"/>
        </w:rPr>
        <w:t>Thrive is a non-profitable organization that unites Hout Bay through environmental awareness events and action projects.</w:t>
      </w:r>
    </w:p>
    <w:p w14:paraId="39EAC6CE" w14:textId="77777777" w:rsidR="00DF125C" w:rsidRPr="00170170" w:rsidRDefault="00DF125C" w:rsidP="00DF125C">
      <w:pPr>
        <w:spacing w:after="0" w:line="240" w:lineRule="auto"/>
        <w:rPr>
          <w:rFonts w:ascii="Calibri" w:eastAsia="Calibri" w:hAnsi="Calibri" w:cs="Calibri"/>
          <w:kern w:val="0"/>
          <w:sz w:val="24"/>
          <w:szCs w:val="24"/>
          <w14:ligatures w14:val="none"/>
        </w:rPr>
      </w:pPr>
    </w:p>
    <w:p w14:paraId="7ED98D6C" w14:textId="77777777" w:rsidR="00DF125C" w:rsidRPr="00170170" w:rsidRDefault="00DF125C"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t>Their focus is on achieving zero waste, local food production, clean water, energy efficiency and a rich bio-diverse environment.</w:t>
      </w:r>
    </w:p>
    <w:p w14:paraId="7B135819" w14:textId="77777777" w:rsidR="00DF125C" w:rsidRPr="00170170" w:rsidRDefault="00DF125C"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br/>
        <w:t xml:space="preserve">The local restaurants at Bay Harbour Market in Hout Bay have been praised by Thrive for successfully conserving the environment through the practices of recycling, buying </w:t>
      </w:r>
      <w:proofErr w:type="gramStart"/>
      <w:r w:rsidRPr="00170170">
        <w:rPr>
          <w:rFonts w:ascii="Calibri" w:eastAsia="Calibri" w:hAnsi="Calibri" w:cs="Calibri"/>
          <w:kern w:val="0"/>
          <w:sz w:val="24"/>
          <w:szCs w:val="24"/>
          <w14:ligatures w14:val="none"/>
        </w:rPr>
        <w:t>locally</w:t>
      </w:r>
      <w:proofErr w:type="gramEnd"/>
      <w:r w:rsidRPr="00170170">
        <w:rPr>
          <w:rFonts w:ascii="Calibri" w:eastAsia="Calibri" w:hAnsi="Calibri" w:cs="Calibri"/>
          <w:kern w:val="0"/>
          <w:sz w:val="24"/>
          <w:szCs w:val="24"/>
          <w14:ligatures w14:val="none"/>
        </w:rPr>
        <w:t xml:space="preserve"> and implementing water-wise solutions as part of the </w:t>
      </w:r>
      <w:r w:rsidRPr="00170170">
        <w:rPr>
          <w:rFonts w:ascii="Calibri" w:eastAsia="Calibri" w:hAnsi="Calibri" w:cs="Calibri"/>
          <w:i/>
          <w:iCs/>
          <w:kern w:val="0"/>
          <w:sz w:val="24"/>
          <w:szCs w:val="24"/>
          <w14:ligatures w14:val="none"/>
        </w:rPr>
        <w:t>For the Good of our Hood</w:t>
      </w:r>
      <w:r w:rsidRPr="00170170">
        <w:rPr>
          <w:rFonts w:ascii="Calibri" w:eastAsia="Calibri" w:hAnsi="Calibri" w:cs="Calibri"/>
          <w:kern w:val="0"/>
          <w:sz w:val="24"/>
          <w:szCs w:val="24"/>
          <w14:ligatures w14:val="none"/>
        </w:rPr>
        <w:t xml:space="preserve"> campaign.</w:t>
      </w:r>
    </w:p>
    <w:p w14:paraId="3027BEA1" w14:textId="77777777" w:rsidR="00DF125C" w:rsidRPr="00170170" w:rsidRDefault="00DF125C"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br/>
        <w:t xml:space="preserve">“The organic waste from some restaurants has been transported by a local resident, thus creating some business for him. </w:t>
      </w:r>
    </w:p>
    <w:p w14:paraId="7FC8F097" w14:textId="77777777" w:rsidR="00DF125C" w:rsidRPr="00170170" w:rsidRDefault="00DF125C" w:rsidP="00DF125C">
      <w:pPr>
        <w:spacing w:after="0" w:line="240" w:lineRule="auto"/>
        <w:rPr>
          <w:rFonts w:ascii="Calibri" w:eastAsia="Calibri" w:hAnsi="Calibri" w:cs="Calibri"/>
          <w:kern w:val="0"/>
          <w:sz w:val="24"/>
          <w:szCs w:val="24"/>
          <w14:ligatures w14:val="none"/>
        </w:rPr>
      </w:pPr>
    </w:p>
    <w:p w14:paraId="5AC2C358" w14:textId="77777777" w:rsidR="00DF125C" w:rsidRPr="00170170" w:rsidRDefault="00DF125C"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t xml:space="preserve">A few restaurants take their recyclable waste to a local recycling co-op, the Hout Bay Recycling Co-op at the waste drop-off. </w:t>
      </w:r>
    </w:p>
    <w:p w14:paraId="7CCCF5C9" w14:textId="77777777" w:rsidR="00DF125C" w:rsidRPr="00170170" w:rsidRDefault="00DF125C" w:rsidP="00DF125C">
      <w:pPr>
        <w:spacing w:after="0" w:line="240" w:lineRule="auto"/>
        <w:rPr>
          <w:rFonts w:ascii="Calibri" w:eastAsia="Calibri" w:hAnsi="Calibri" w:cs="Calibri"/>
          <w:kern w:val="0"/>
          <w:sz w:val="24"/>
          <w:szCs w:val="24"/>
          <w14:ligatures w14:val="none"/>
        </w:rPr>
      </w:pPr>
    </w:p>
    <w:p w14:paraId="5DFE12A9" w14:textId="77777777" w:rsidR="00DF125C" w:rsidRPr="00170170" w:rsidRDefault="00DF125C"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t xml:space="preserve">Thrive believes that every person </w:t>
      </w:r>
      <w:proofErr w:type="gramStart"/>
      <w:r w:rsidRPr="00170170">
        <w:rPr>
          <w:rFonts w:ascii="Calibri" w:eastAsia="Calibri" w:hAnsi="Calibri" w:cs="Calibri"/>
          <w:kern w:val="0"/>
          <w:sz w:val="24"/>
          <w:szCs w:val="24"/>
          <w14:ligatures w14:val="none"/>
        </w:rPr>
        <w:t>is able to</w:t>
      </w:r>
      <w:proofErr w:type="gramEnd"/>
      <w:r w:rsidRPr="00170170">
        <w:rPr>
          <w:rFonts w:ascii="Calibri" w:eastAsia="Calibri" w:hAnsi="Calibri" w:cs="Calibri"/>
          <w:kern w:val="0"/>
          <w:sz w:val="24"/>
          <w:szCs w:val="24"/>
          <w14:ligatures w14:val="none"/>
        </w:rPr>
        <w:t xml:space="preserve"> make a difference when it comes to benefiting the environment and the community residing in it. </w:t>
      </w:r>
    </w:p>
    <w:p w14:paraId="5338E7A0" w14:textId="720A3584" w:rsidR="00E61E4E" w:rsidRPr="00170170" w:rsidRDefault="00E61E4E" w:rsidP="00DF125C">
      <w:pPr>
        <w:spacing w:after="0" w:line="240" w:lineRule="auto"/>
        <w:rPr>
          <w:rFonts w:ascii="Calibri" w:eastAsia="Calibri" w:hAnsi="Calibri" w:cs="Calibri"/>
          <w:kern w:val="0"/>
          <w:sz w:val="24"/>
          <w:szCs w:val="24"/>
          <w14:ligatures w14:val="none"/>
        </w:rPr>
      </w:pPr>
      <w:r w:rsidRPr="00170170">
        <w:rPr>
          <w:rFonts w:ascii="Calibri" w:eastAsia="Calibri" w:hAnsi="Calibri" w:cs="Calibri"/>
          <w:kern w:val="0"/>
          <w:sz w:val="24"/>
          <w:szCs w:val="24"/>
          <w14:ligatures w14:val="none"/>
        </w:rPr>
        <w:t xml:space="preserve"> </w:t>
      </w:r>
    </w:p>
    <w:p w14:paraId="461C4CB5" w14:textId="0EA09CDE" w:rsidR="00E61E4E" w:rsidRPr="00170170" w:rsidRDefault="00E61E4E" w:rsidP="00DF125C">
      <w:pPr>
        <w:spacing w:after="0" w:line="240" w:lineRule="auto"/>
        <w:rPr>
          <w:rFonts w:ascii="Calibri" w:eastAsia="Calibri" w:hAnsi="Calibri" w:cs="Calibri"/>
          <w:i/>
          <w:iCs/>
          <w:kern w:val="0"/>
          <w:sz w:val="18"/>
          <w:szCs w:val="18"/>
          <w14:ligatures w14:val="none"/>
        </w:rPr>
      </w:pPr>
      <w:r w:rsidRPr="00170170">
        <w:rPr>
          <w:rFonts w:ascii="Calibri" w:eastAsia="Calibri" w:hAnsi="Calibri" w:cs="Calibri"/>
          <w:i/>
          <w:iCs/>
          <w:kern w:val="0"/>
          <w:sz w:val="18"/>
          <w:szCs w:val="18"/>
          <w14:ligatures w14:val="none"/>
        </w:rPr>
        <w:t xml:space="preserve">                                                                     [Adapted from: </w:t>
      </w:r>
      <w:hyperlink r:id="rId9" w:history="1">
        <w:r w:rsidRPr="00170170">
          <w:rPr>
            <w:rStyle w:val="Hyperlink"/>
            <w:rFonts w:ascii="Calibri" w:eastAsia="Calibri" w:hAnsi="Calibri" w:cs="Calibri"/>
            <w:i/>
            <w:iCs/>
            <w:color w:val="auto"/>
            <w:kern w:val="0"/>
            <w:sz w:val="18"/>
            <w:szCs w:val="18"/>
            <w14:ligatures w14:val="none"/>
          </w:rPr>
          <w:t>www.seeff.com/news/thrive-hout-bay/</w:t>
        </w:r>
      </w:hyperlink>
      <w:r w:rsidR="00B75336" w:rsidRPr="00170170">
        <w:rPr>
          <w:rFonts w:ascii="Calibri" w:eastAsia="Calibri" w:hAnsi="Calibri" w:cs="Calibri"/>
          <w:i/>
          <w:iCs/>
          <w:kern w:val="0"/>
          <w:sz w:val="18"/>
          <w:szCs w:val="18"/>
          <w14:ligatures w14:val="none"/>
        </w:rPr>
        <w:t xml:space="preserve">, </w:t>
      </w:r>
      <w:r w:rsidRPr="00170170">
        <w:rPr>
          <w:rFonts w:ascii="Calibri" w:eastAsia="Calibri" w:hAnsi="Calibri" w:cs="Calibri"/>
          <w:i/>
          <w:iCs/>
          <w:kern w:val="0"/>
          <w:sz w:val="18"/>
          <w:szCs w:val="18"/>
          <w14:ligatures w14:val="none"/>
        </w:rPr>
        <w:t>Accessed on 6 June 2023]</w:t>
      </w:r>
    </w:p>
    <w:p w14:paraId="771EB3EF" w14:textId="5941A323" w:rsidR="00DF125C" w:rsidRPr="00170170" w:rsidRDefault="00DF125C" w:rsidP="00DF125C">
      <w:pPr>
        <w:spacing w:after="0" w:line="240" w:lineRule="auto"/>
        <w:rPr>
          <w:rFonts w:ascii="Calibri" w:eastAsia="Calibri" w:hAnsi="Calibri" w:cs="Calibri"/>
          <w:i/>
          <w:iCs/>
          <w:kern w:val="0"/>
          <w:sz w:val="18"/>
          <w:szCs w:val="18"/>
          <w14:ligatures w14:val="none"/>
        </w:rPr>
      </w:pPr>
      <w:r w:rsidRPr="00170170">
        <w:rPr>
          <w:rFonts w:ascii="Calibri" w:eastAsia="Calibri" w:hAnsi="Calibri" w:cs="Calibri"/>
          <w:i/>
          <w:iCs/>
          <w:kern w:val="0"/>
          <w:sz w:val="18"/>
          <w:szCs w:val="18"/>
          <w14:ligatures w14:val="none"/>
        </w:rPr>
        <w:br/>
      </w:r>
    </w:p>
    <w:p w14:paraId="6FE9D028" w14:textId="3E7FCA4B" w:rsidR="00DF125C" w:rsidRPr="00170170" w:rsidRDefault="00B75336" w:rsidP="007B3900">
      <w:pPr>
        <w:spacing w:after="0" w:line="240" w:lineRule="auto"/>
        <w:rPr>
          <w:rFonts w:ascii="Calibri" w:eastAsia="Calibri" w:hAnsi="Calibri" w:cs="Calibri"/>
          <w:i/>
          <w:kern w:val="0"/>
          <w:sz w:val="24"/>
          <w:szCs w:val="24"/>
          <w14:ligatures w14:val="none"/>
        </w:rPr>
      </w:pPr>
      <w:r w:rsidRPr="00170170">
        <w:rPr>
          <w:rFonts w:ascii="Calibri" w:eastAsia="Calibri" w:hAnsi="Calibri" w:cs="Calibri"/>
          <w:kern w:val="0"/>
          <w:sz w:val="24"/>
          <w:szCs w:val="24"/>
          <w14:ligatures w14:val="none"/>
        </w:rPr>
        <w:t>2</w:t>
      </w:r>
      <w:r w:rsidR="008D7FD1" w:rsidRPr="00170170">
        <w:rPr>
          <w:rFonts w:ascii="Calibri" w:eastAsia="Calibri" w:hAnsi="Calibri" w:cs="Calibri"/>
          <w:kern w:val="0"/>
          <w:sz w:val="24"/>
          <w:szCs w:val="24"/>
          <w14:ligatures w14:val="none"/>
        </w:rPr>
        <w:t xml:space="preserve">.1 </w:t>
      </w:r>
      <w:r w:rsidR="00DF125C" w:rsidRPr="00170170">
        <w:rPr>
          <w:rFonts w:ascii="Calibri" w:eastAsia="Calibri" w:hAnsi="Calibri" w:cs="Calibri"/>
          <w:kern w:val="0"/>
          <w:sz w:val="24"/>
          <w:szCs w:val="24"/>
          <w14:ligatures w14:val="none"/>
        </w:rPr>
        <w:t xml:space="preserve">Define the term </w:t>
      </w:r>
      <w:r w:rsidR="00C82A27" w:rsidRPr="00170170">
        <w:rPr>
          <w:rFonts w:ascii="Calibri" w:eastAsia="Calibri" w:hAnsi="Calibri" w:cs="Calibri"/>
          <w:i/>
          <w:iCs/>
          <w:kern w:val="0"/>
          <w:sz w:val="24"/>
          <w:szCs w:val="24"/>
          <w14:ligatures w14:val="none"/>
        </w:rPr>
        <w:t>‘</w:t>
      </w:r>
      <w:r w:rsidR="00DF125C" w:rsidRPr="00170170">
        <w:rPr>
          <w:rFonts w:ascii="Calibri" w:eastAsia="Calibri" w:hAnsi="Calibri" w:cs="Calibri"/>
          <w:i/>
          <w:iCs/>
          <w:kern w:val="0"/>
          <w:sz w:val="24"/>
          <w:szCs w:val="24"/>
          <w14:ligatures w14:val="none"/>
        </w:rPr>
        <w:t>non-profitable organisation</w:t>
      </w:r>
      <w:r w:rsidR="00C82A27" w:rsidRPr="00170170">
        <w:rPr>
          <w:rFonts w:ascii="Calibri" w:eastAsia="Calibri" w:hAnsi="Calibri" w:cs="Calibri"/>
          <w:i/>
          <w:iCs/>
          <w:kern w:val="0"/>
          <w:sz w:val="24"/>
          <w:szCs w:val="24"/>
          <w14:ligatures w14:val="none"/>
        </w:rPr>
        <w:t>’</w:t>
      </w:r>
      <w:r w:rsidR="00DF125C" w:rsidRPr="00170170">
        <w:rPr>
          <w:rFonts w:ascii="Calibri" w:eastAsia="Calibri" w:hAnsi="Calibri" w:cs="Calibri"/>
          <w:kern w:val="0"/>
          <w:sz w:val="24"/>
          <w:szCs w:val="24"/>
          <w14:ligatures w14:val="none"/>
        </w:rPr>
        <w:t xml:space="preserve"> and s</w:t>
      </w:r>
      <w:r w:rsidR="007B3900" w:rsidRPr="00170170">
        <w:rPr>
          <w:rFonts w:ascii="Calibri" w:eastAsia="Calibri" w:hAnsi="Calibri" w:cs="Calibri"/>
          <w:kern w:val="0"/>
          <w:sz w:val="24"/>
          <w:szCs w:val="24"/>
          <w14:ligatures w14:val="none"/>
        </w:rPr>
        <w:t xml:space="preserve">tate TWO reasons why people </w:t>
      </w:r>
      <w:r w:rsidR="00C82A27" w:rsidRPr="00170170">
        <w:rPr>
          <w:rFonts w:ascii="Calibri" w:eastAsia="Calibri" w:hAnsi="Calibri" w:cs="Calibri"/>
          <w:kern w:val="0"/>
          <w:sz w:val="24"/>
          <w:szCs w:val="24"/>
          <w14:ligatures w14:val="none"/>
        </w:rPr>
        <w:br/>
        <w:t xml:space="preserve">       </w:t>
      </w:r>
      <w:r w:rsidR="00DF125C" w:rsidRPr="00170170">
        <w:rPr>
          <w:rFonts w:ascii="Calibri" w:eastAsia="Calibri" w:hAnsi="Calibri" w:cs="Calibri"/>
          <w:kern w:val="0"/>
          <w:sz w:val="24"/>
          <w:szCs w:val="24"/>
          <w14:ligatures w14:val="none"/>
        </w:rPr>
        <w:t xml:space="preserve">volunteer for organisations like Thrive in Hout Bay.  </w:t>
      </w:r>
      <w:r w:rsidR="00C82A27" w:rsidRPr="00170170">
        <w:rPr>
          <w:rFonts w:ascii="Calibri" w:eastAsia="Calibri" w:hAnsi="Calibri" w:cs="Calibri"/>
          <w:kern w:val="0"/>
          <w:sz w:val="24"/>
          <w:szCs w:val="24"/>
          <w14:ligatures w14:val="none"/>
        </w:rPr>
        <w:t xml:space="preserve">                                                </w:t>
      </w:r>
      <w:r w:rsidR="00DF125C" w:rsidRPr="00170170">
        <w:rPr>
          <w:rFonts w:ascii="Calibri" w:eastAsia="Calibri" w:hAnsi="Calibri" w:cs="Calibri"/>
          <w:kern w:val="0"/>
          <w:sz w:val="24"/>
          <w:szCs w:val="24"/>
          <w14:ligatures w14:val="none"/>
        </w:rPr>
        <w:t>(1+2)</w:t>
      </w:r>
      <w:r w:rsidR="008D7FD1" w:rsidRPr="00170170">
        <w:rPr>
          <w:rFonts w:ascii="Calibri" w:eastAsia="Calibri" w:hAnsi="Calibri" w:cs="Calibri"/>
          <w:kern w:val="0"/>
          <w:sz w:val="24"/>
          <w:szCs w:val="24"/>
          <w14:ligatures w14:val="none"/>
        </w:rPr>
        <w:t xml:space="preserve"> </w:t>
      </w:r>
      <w:r w:rsidR="00DF125C" w:rsidRPr="00170170">
        <w:rPr>
          <w:rFonts w:ascii="Calibri" w:eastAsia="Calibri" w:hAnsi="Calibri" w:cs="Calibri"/>
          <w:kern w:val="0"/>
          <w:sz w:val="24"/>
          <w:szCs w:val="24"/>
          <w14:ligatures w14:val="none"/>
        </w:rPr>
        <w:t xml:space="preserve">(3)                                                             </w:t>
      </w:r>
      <w:r w:rsidR="00DF125C" w:rsidRPr="00170170">
        <w:rPr>
          <w:rFonts w:ascii="Calibri" w:eastAsia="Calibri" w:hAnsi="Calibri" w:cs="Calibri"/>
          <w:kern w:val="0"/>
          <w:sz w:val="24"/>
          <w:szCs w:val="24"/>
          <w14:ligatures w14:val="none"/>
        </w:rPr>
        <w:br/>
      </w:r>
    </w:p>
    <w:p w14:paraId="189B9AC1" w14:textId="7DDA214C" w:rsidR="00A86357" w:rsidRPr="00695E10" w:rsidRDefault="00A86357" w:rsidP="00A86357">
      <w:pPr>
        <w:pStyle w:val="NoSpacing"/>
        <w:ind w:left="530"/>
        <w:rPr>
          <w:rFonts w:ascii="Calibri" w:hAnsi="Calibri" w:cs="Calibri"/>
          <w:b/>
          <w:bCs/>
          <w:iCs/>
          <w:szCs w:val="24"/>
          <w:highlight w:val="yellow"/>
        </w:rPr>
      </w:pPr>
      <w:r w:rsidRPr="00695E10">
        <w:rPr>
          <w:rFonts w:ascii="Calibri" w:hAnsi="Calibri" w:cs="Calibri"/>
          <w:b/>
          <w:bCs/>
          <w:iCs/>
          <w:szCs w:val="24"/>
          <w:highlight w:val="yellow"/>
        </w:rPr>
        <w:t xml:space="preserve">An NPO is a non-governmental organization. It is a non-profit organization that operates independently of any government, </w:t>
      </w:r>
      <w:r w:rsidRPr="00695E10">
        <w:rPr>
          <w:rFonts w:ascii="Calibri" w:hAnsi="Calibri" w:cs="Calibri"/>
          <w:b/>
          <w:bCs/>
          <w:iCs/>
          <w:szCs w:val="24"/>
          <w:highlight w:val="yellow"/>
        </w:rPr>
        <w:sym w:font="Wingdings" w:char="F0FC"/>
      </w:r>
      <w:r w:rsidRPr="00695E10">
        <w:rPr>
          <w:rFonts w:ascii="Calibri" w:hAnsi="Calibri" w:cs="Calibri"/>
          <w:b/>
          <w:bCs/>
          <w:iCs/>
          <w:szCs w:val="24"/>
          <w:highlight w:val="yellow"/>
        </w:rPr>
        <w:t xml:space="preserve"> typically one whose purpose is to address a social, </w:t>
      </w:r>
      <w:proofErr w:type="gramStart"/>
      <w:r w:rsidRPr="00695E10">
        <w:rPr>
          <w:rFonts w:ascii="Calibri" w:hAnsi="Calibri" w:cs="Calibri"/>
          <w:b/>
          <w:bCs/>
          <w:iCs/>
          <w:szCs w:val="24"/>
          <w:highlight w:val="yellow"/>
        </w:rPr>
        <w:t>political</w:t>
      </w:r>
      <w:proofErr w:type="gramEnd"/>
      <w:r w:rsidRPr="00695E10">
        <w:rPr>
          <w:rFonts w:ascii="Calibri" w:hAnsi="Calibri" w:cs="Calibri"/>
          <w:b/>
          <w:bCs/>
          <w:iCs/>
          <w:szCs w:val="24"/>
          <w:highlight w:val="yellow"/>
        </w:rPr>
        <w:t xml:space="preserve"> or environmental issue </w:t>
      </w:r>
      <w:r w:rsidRPr="00695E10">
        <w:rPr>
          <w:rFonts w:ascii="Calibri" w:hAnsi="Calibri" w:cs="Calibri"/>
          <w:b/>
          <w:szCs w:val="24"/>
          <w:highlight w:val="yellow"/>
        </w:rPr>
        <w:sym w:font="Wingdings" w:char="F0FC"/>
      </w:r>
      <w:r w:rsidRPr="00695E10">
        <w:rPr>
          <w:rFonts w:ascii="Calibri" w:hAnsi="Calibri" w:cs="Calibri"/>
          <w:b/>
          <w:bCs/>
          <w:iCs/>
          <w:szCs w:val="24"/>
          <w:highlight w:val="yellow"/>
        </w:rPr>
        <w:t>through advocacy or development projects</w:t>
      </w:r>
      <w:r>
        <w:rPr>
          <w:rFonts w:ascii="Calibri" w:hAnsi="Calibri" w:cs="Calibri"/>
          <w:b/>
          <w:bCs/>
          <w:iCs/>
          <w:szCs w:val="24"/>
          <w:highlight w:val="yellow"/>
        </w:rPr>
        <w:t>.</w:t>
      </w:r>
    </w:p>
    <w:p w14:paraId="248CACDD" w14:textId="77777777" w:rsidR="00A86357" w:rsidRDefault="00A86357" w:rsidP="00A86357">
      <w:pPr>
        <w:pStyle w:val="NoSpacing"/>
        <w:ind w:left="530"/>
        <w:rPr>
          <w:rFonts w:ascii="Calibri" w:hAnsi="Calibri" w:cs="Calibri"/>
          <w:b/>
          <w:bCs/>
          <w:iCs/>
          <w:szCs w:val="24"/>
          <w:highlight w:val="yellow"/>
        </w:rPr>
      </w:pPr>
    </w:p>
    <w:p w14:paraId="12EF26F8" w14:textId="4DE81F89" w:rsidR="00A86357" w:rsidRDefault="00A86357" w:rsidP="00A86357">
      <w:pPr>
        <w:pStyle w:val="NoSpacing"/>
        <w:ind w:left="530"/>
        <w:rPr>
          <w:rFonts w:ascii="Calibri" w:hAnsi="Calibri" w:cs="Calibri"/>
          <w:b/>
          <w:bCs/>
          <w:iCs/>
          <w:szCs w:val="24"/>
          <w:highlight w:val="yellow"/>
        </w:rPr>
      </w:pPr>
      <w:r>
        <w:rPr>
          <w:rFonts w:ascii="Calibri" w:hAnsi="Calibri" w:cs="Calibri"/>
          <w:b/>
          <w:bCs/>
          <w:iCs/>
          <w:szCs w:val="24"/>
          <w:highlight w:val="yellow"/>
        </w:rPr>
        <w:t>AND</w:t>
      </w:r>
    </w:p>
    <w:p w14:paraId="2B4B016B" w14:textId="77777777" w:rsidR="00A86357" w:rsidRPr="00695E10" w:rsidRDefault="00A86357" w:rsidP="00A86357">
      <w:pPr>
        <w:pStyle w:val="NoSpacing"/>
        <w:ind w:left="530"/>
        <w:rPr>
          <w:rFonts w:ascii="Calibri" w:hAnsi="Calibri" w:cs="Calibri"/>
          <w:b/>
          <w:bCs/>
          <w:iCs/>
          <w:szCs w:val="24"/>
          <w:highlight w:val="yellow"/>
        </w:rPr>
      </w:pPr>
    </w:p>
    <w:p w14:paraId="43D07074" w14:textId="77777777" w:rsidR="00A86357" w:rsidRPr="00695E10" w:rsidRDefault="00A86357" w:rsidP="00A86357">
      <w:pPr>
        <w:pStyle w:val="NoSpacing"/>
        <w:ind w:left="530"/>
        <w:rPr>
          <w:rFonts w:ascii="Calibri" w:hAnsi="Calibri" w:cs="Calibri"/>
          <w:b/>
          <w:iCs/>
          <w:szCs w:val="24"/>
          <w:highlight w:val="yellow"/>
        </w:rPr>
      </w:pPr>
      <w:r w:rsidRPr="00695E10">
        <w:rPr>
          <w:rFonts w:ascii="Calibri" w:hAnsi="Calibri" w:cs="Calibri"/>
          <w:b/>
          <w:bCs/>
          <w:iCs/>
          <w:szCs w:val="24"/>
          <w:highlight w:val="yellow"/>
        </w:rPr>
        <w:t>People volunteer with organisations to:</w:t>
      </w:r>
    </w:p>
    <w:p w14:paraId="2E76E7A3" w14:textId="7777777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Meet people</w:t>
      </w:r>
      <w:r w:rsidRPr="00695E10">
        <w:rPr>
          <w:rFonts w:ascii="Calibri" w:hAnsi="Calibri" w:cs="Calibri"/>
          <w:b/>
          <w:szCs w:val="24"/>
          <w:highlight w:val="yellow"/>
        </w:rPr>
        <w:sym w:font="Wingdings" w:char="F0FC"/>
      </w:r>
    </w:p>
    <w:p w14:paraId="22A1155C" w14:textId="7777777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Increase their chances to get job</w:t>
      </w:r>
      <w:r w:rsidRPr="00695E10">
        <w:rPr>
          <w:rFonts w:ascii="Calibri" w:hAnsi="Calibri" w:cs="Calibri"/>
          <w:b/>
          <w:szCs w:val="24"/>
          <w:highlight w:val="yellow"/>
        </w:rPr>
        <w:sym w:font="Wingdings" w:char="F0FC"/>
      </w:r>
    </w:p>
    <w:p w14:paraId="18BD264B" w14:textId="7777777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 xml:space="preserve">Learn different skills </w:t>
      </w:r>
      <w:proofErr w:type="gramStart"/>
      <w:r w:rsidRPr="00695E10">
        <w:rPr>
          <w:rFonts w:ascii="Calibri" w:hAnsi="Calibri" w:cs="Calibri"/>
          <w:b/>
          <w:szCs w:val="24"/>
          <w:highlight w:val="yellow"/>
        </w:rPr>
        <w:t>e.g.</w:t>
      </w:r>
      <w:proofErr w:type="gramEnd"/>
      <w:r w:rsidRPr="00695E10">
        <w:rPr>
          <w:rFonts w:ascii="Calibri" w:hAnsi="Calibri" w:cs="Calibri"/>
          <w:b/>
          <w:szCs w:val="24"/>
          <w:highlight w:val="yellow"/>
        </w:rPr>
        <w:t xml:space="preserve"> social skills, recycling</w:t>
      </w:r>
      <w:r w:rsidRPr="00695E10">
        <w:rPr>
          <w:rFonts w:ascii="Calibri" w:hAnsi="Calibri" w:cs="Calibri"/>
          <w:b/>
          <w:szCs w:val="24"/>
          <w:highlight w:val="yellow"/>
        </w:rPr>
        <w:sym w:font="Wingdings" w:char="F0FC"/>
      </w:r>
    </w:p>
    <w:p w14:paraId="2B72C3BE" w14:textId="509758CE"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 xml:space="preserve">Improve </w:t>
      </w:r>
      <w:r>
        <w:rPr>
          <w:rFonts w:ascii="Calibri" w:hAnsi="Calibri" w:cs="Calibri"/>
          <w:b/>
          <w:szCs w:val="24"/>
          <w:highlight w:val="yellow"/>
        </w:rPr>
        <w:t>their</w:t>
      </w:r>
      <w:r w:rsidRPr="00695E10">
        <w:rPr>
          <w:rFonts w:ascii="Calibri" w:hAnsi="Calibri" w:cs="Calibri"/>
          <w:b/>
          <w:szCs w:val="24"/>
          <w:highlight w:val="yellow"/>
        </w:rPr>
        <w:t xml:space="preserve"> self –</w:t>
      </w:r>
      <w:r>
        <w:rPr>
          <w:rFonts w:ascii="Calibri" w:hAnsi="Calibri" w:cs="Calibri"/>
          <w:b/>
          <w:szCs w:val="24"/>
          <w:highlight w:val="yellow"/>
        </w:rPr>
        <w:t xml:space="preserve"> </w:t>
      </w:r>
      <w:r w:rsidRPr="00695E10">
        <w:rPr>
          <w:rFonts w:ascii="Calibri" w:hAnsi="Calibri" w:cs="Calibri"/>
          <w:b/>
          <w:szCs w:val="24"/>
          <w:highlight w:val="yellow"/>
        </w:rPr>
        <w:t>esteem</w:t>
      </w:r>
      <w:r w:rsidRPr="00695E10">
        <w:rPr>
          <w:rFonts w:ascii="Calibri" w:hAnsi="Calibri" w:cs="Calibri"/>
          <w:b/>
          <w:szCs w:val="24"/>
          <w:highlight w:val="yellow"/>
        </w:rPr>
        <w:sym w:font="Wingdings" w:char="F0FC"/>
      </w:r>
    </w:p>
    <w:p w14:paraId="6CCC2836" w14:textId="7777777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Gain work experience</w:t>
      </w:r>
      <w:r w:rsidRPr="00695E10">
        <w:rPr>
          <w:rFonts w:ascii="Calibri" w:hAnsi="Calibri" w:cs="Calibri"/>
          <w:b/>
          <w:szCs w:val="24"/>
          <w:highlight w:val="yellow"/>
        </w:rPr>
        <w:sym w:font="Wingdings" w:char="F0FC"/>
      </w:r>
    </w:p>
    <w:p w14:paraId="6F2F97CD" w14:textId="7777777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lastRenderedPageBreak/>
        <w:t xml:space="preserve">Because they care about the environment and the future of the planet and want to do something concrete about it </w:t>
      </w:r>
      <w:r w:rsidRPr="00695E10">
        <w:rPr>
          <w:rFonts w:ascii="Calibri" w:hAnsi="Calibri" w:cs="Calibri"/>
          <w:b/>
          <w:szCs w:val="24"/>
          <w:highlight w:val="yellow"/>
        </w:rPr>
        <w:sym w:font="Wingdings" w:char="F0FC"/>
      </w:r>
    </w:p>
    <w:p w14:paraId="0FDF7ACD" w14:textId="7777777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They want to provide valuable services which help to grow the community (OR)</w:t>
      </w:r>
      <w:r w:rsidRPr="00695E10">
        <w:rPr>
          <w:rFonts w:ascii="Calibri" w:eastAsia="Times New Roman" w:hAnsi="Calibri" w:cs="Calibri"/>
          <w:b/>
          <w:szCs w:val="24"/>
          <w:highlight w:val="yellow"/>
          <w:lang w:eastAsia="en-ZA"/>
        </w:rPr>
        <w:t xml:space="preserve"> </w:t>
      </w:r>
      <w:r w:rsidRPr="00695E10">
        <w:rPr>
          <w:rFonts w:ascii="Calibri" w:eastAsia="Times New Roman" w:hAnsi="Calibri" w:cs="Calibri"/>
          <w:b/>
          <w:szCs w:val="24"/>
          <w:highlight w:val="yellow"/>
          <w:lang w:eastAsia="en-ZA"/>
        </w:rPr>
        <w:sym w:font="Wingdings" w:char="F0FC"/>
      </w:r>
      <w:r w:rsidRPr="00695E10">
        <w:rPr>
          <w:rFonts w:ascii="Calibri" w:hAnsi="Calibri" w:cs="Calibri"/>
          <w:b/>
          <w:szCs w:val="24"/>
          <w:highlight w:val="yellow"/>
        </w:rPr>
        <w:t xml:space="preserve"> </w:t>
      </w:r>
    </w:p>
    <w:p w14:paraId="0B76D089" w14:textId="7D597FD7" w:rsidR="00A86357" w:rsidRPr="00695E10" w:rsidRDefault="00A86357" w:rsidP="00A86357">
      <w:pPr>
        <w:pStyle w:val="NoSpacing"/>
        <w:numPr>
          <w:ilvl w:val="0"/>
          <w:numId w:val="11"/>
        </w:numPr>
        <w:rPr>
          <w:rFonts w:ascii="Calibri" w:hAnsi="Calibri" w:cs="Calibri"/>
          <w:b/>
          <w:szCs w:val="24"/>
          <w:highlight w:val="yellow"/>
        </w:rPr>
      </w:pPr>
      <w:r w:rsidRPr="00695E10">
        <w:rPr>
          <w:rFonts w:ascii="Calibri" w:hAnsi="Calibri" w:cs="Calibri"/>
          <w:b/>
          <w:szCs w:val="24"/>
          <w:highlight w:val="yellow"/>
        </w:rPr>
        <w:t>They want to change the lives of those arou</w:t>
      </w:r>
      <w:r w:rsidRPr="00695E10">
        <w:rPr>
          <w:rFonts w:ascii="Calibri" w:hAnsi="Calibri" w:cs="Calibri"/>
          <w:b/>
          <w:i/>
          <w:iCs/>
          <w:szCs w:val="24"/>
          <w:highlight w:val="yellow"/>
        </w:rPr>
        <w:t xml:space="preserve">nd </w:t>
      </w:r>
      <w:r>
        <w:rPr>
          <w:rFonts w:ascii="Calibri" w:hAnsi="Calibri" w:cs="Calibri"/>
          <w:b/>
          <w:i/>
          <w:iCs/>
          <w:szCs w:val="24"/>
          <w:highlight w:val="yellow"/>
        </w:rPr>
        <w:t>them</w:t>
      </w:r>
      <w:r w:rsidRPr="00695E10">
        <w:rPr>
          <w:rFonts w:ascii="Calibri" w:hAnsi="Calibri" w:cs="Calibri"/>
          <w:b/>
          <w:i/>
          <w:iCs/>
          <w:szCs w:val="24"/>
          <w:highlight w:val="yellow"/>
        </w:rPr>
        <w:t>.</w:t>
      </w:r>
      <w:r w:rsidRPr="00695E10">
        <w:rPr>
          <w:rFonts w:ascii="Calibri" w:eastAsia="Times New Roman" w:hAnsi="Calibri" w:cs="Calibri"/>
          <w:b/>
          <w:szCs w:val="24"/>
          <w:highlight w:val="yellow"/>
          <w:lang w:eastAsia="en-ZA"/>
        </w:rPr>
        <w:t xml:space="preserve"> </w:t>
      </w:r>
      <w:r w:rsidRPr="00695E10">
        <w:rPr>
          <w:rFonts w:ascii="Calibri" w:hAnsi="Calibri" w:cs="Calibri"/>
          <w:b/>
          <w:i/>
          <w:iCs/>
          <w:szCs w:val="24"/>
          <w:highlight w:val="yellow"/>
        </w:rPr>
        <w:sym w:font="Wingdings" w:char="F0FC"/>
      </w:r>
    </w:p>
    <w:p w14:paraId="6B677323" w14:textId="77777777" w:rsidR="00C82A27" w:rsidRPr="00170170" w:rsidRDefault="00C82A27" w:rsidP="007B3900">
      <w:pPr>
        <w:spacing w:after="0" w:line="240" w:lineRule="auto"/>
        <w:rPr>
          <w:rFonts w:ascii="Calibri" w:eastAsia="Calibri" w:hAnsi="Calibri" w:cs="Calibri"/>
          <w:i/>
          <w:kern w:val="0"/>
          <w:sz w:val="24"/>
          <w:szCs w:val="24"/>
          <w14:ligatures w14:val="none"/>
        </w:rPr>
      </w:pPr>
    </w:p>
    <w:p w14:paraId="5D0EB11F" w14:textId="4243AB37" w:rsidR="00A86357" w:rsidRPr="00A86357" w:rsidRDefault="00A86357" w:rsidP="00A86357">
      <w:pPr>
        <w:pStyle w:val="NoSpacing"/>
        <w:ind w:left="530"/>
        <w:rPr>
          <w:rFonts w:ascii="Calibri" w:hAnsi="Calibri" w:cs="Calibri"/>
          <w:b/>
          <w:bCs/>
          <w:i/>
          <w:iCs/>
          <w:szCs w:val="24"/>
        </w:rPr>
      </w:pPr>
      <w:r>
        <w:rPr>
          <w:rFonts w:ascii="Calibri" w:hAnsi="Calibri" w:cs="Calibri"/>
          <w:b/>
          <w:i/>
          <w:iCs/>
          <w:szCs w:val="24"/>
        </w:rPr>
        <w:t xml:space="preserve"> </w:t>
      </w:r>
      <w:r w:rsidRPr="00A86357">
        <w:rPr>
          <w:rFonts w:ascii="Calibri" w:hAnsi="Calibri" w:cs="Calibri"/>
          <w:b/>
          <w:i/>
          <w:iCs/>
          <w:szCs w:val="24"/>
        </w:rPr>
        <w:t xml:space="preserve">   </w:t>
      </w:r>
      <w:r w:rsidRPr="00A86357">
        <w:rPr>
          <w:rFonts w:ascii="Calibri" w:hAnsi="Calibri" w:cs="Calibri"/>
          <w:b/>
          <w:i/>
          <w:iCs/>
          <w:szCs w:val="24"/>
          <w:highlight w:val="yellow"/>
        </w:rPr>
        <w:t>Any TWO of the above or any relevant answer</w:t>
      </w:r>
      <w:r>
        <w:rPr>
          <w:rFonts w:ascii="Calibri" w:hAnsi="Calibri" w:cs="Calibri"/>
          <w:b/>
          <w:i/>
          <w:iCs/>
          <w:szCs w:val="24"/>
          <w:highlight w:val="yellow"/>
        </w:rPr>
        <w:t xml:space="preserve"> for ONE mark each</w:t>
      </w:r>
      <w:r w:rsidRPr="00A86357">
        <w:rPr>
          <w:rFonts w:ascii="Calibri" w:hAnsi="Calibri" w:cs="Calibri"/>
          <w:b/>
          <w:i/>
          <w:iCs/>
          <w:szCs w:val="24"/>
          <w:highlight w:val="yellow"/>
        </w:rPr>
        <w:t>.</w:t>
      </w:r>
    </w:p>
    <w:p w14:paraId="2444FB3A" w14:textId="77777777" w:rsidR="00C82A27" w:rsidRPr="00170170" w:rsidRDefault="00C82A27" w:rsidP="007B3900">
      <w:pPr>
        <w:spacing w:after="0" w:line="240" w:lineRule="auto"/>
        <w:rPr>
          <w:rFonts w:ascii="Calibri" w:eastAsia="Calibri" w:hAnsi="Calibri" w:cs="Calibri"/>
          <w:i/>
          <w:kern w:val="0"/>
          <w:sz w:val="24"/>
          <w:szCs w:val="24"/>
          <w14:ligatures w14:val="none"/>
        </w:rPr>
      </w:pPr>
    </w:p>
    <w:p w14:paraId="4F14070B" w14:textId="77777777" w:rsidR="00C82A27" w:rsidRPr="00170170" w:rsidRDefault="00C82A27" w:rsidP="007B3900">
      <w:pPr>
        <w:spacing w:after="0" w:line="240" w:lineRule="auto"/>
        <w:rPr>
          <w:rFonts w:ascii="Calibri" w:eastAsia="Calibri" w:hAnsi="Calibri" w:cs="Calibri"/>
          <w:i/>
          <w:kern w:val="0"/>
          <w:sz w:val="24"/>
          <w:szCs w:val="24"/>
          <w14:ligatures w14:val="none"/>
        </w:rPr>
      </w:pPr>
    </w:p>
    <w:p w14:paraId="77E383F1" w14:textId="59AC7089" w:rsidR="00DF125C" w:rsidRPr="00170170" w:rsidRDefault="00B75336" w:rsidP="00DF125C">
      <w:pPr>
        <w:pStyle w:val="NoSpacing"/>
        <w:rPr>
          <w:rFonts w:ascii="Calibri" w:hAnsi="Calibri" w:cs="Calibri"/>
          <w:szCs w:val="24"/>
        </w:rPr>
      </w:pPr>
      <w:r w:rsidRPr="00170170">
        <w:rPr>
          <w:rFonts w:ascii="Calibri" w:hAnsi="Calibri" w:cs="Calibri"/>
          <w:szCs w:val="24"/>
        </w:rPr>
        <w:t>2</w:t>
      </w:r>
      <w:r w:rsidR="008D7FD1" w:rsidRPr="00170170">
        <w:rPr>
          <w:rFonts w:ascii="Calibri" w:hAnsi="Calibri" w:cs="Calibri"/>
          <w:szCs w:val="24"/>
        </w:rPr>
        <w:t xml:space="preserve">.2 </w:t>
      </w:r>
      <w:r w:rsidR="00DF125C" w:rsidRPr="00170170">
        <w:rPr>
          <w:rFonts w:ascii="Calibri" w:eastAsia="Times New Roman" w:hAnsi="Calibri" w:cs="Calibri"/>
          <w:szCs w:val="24"/>
          <w:lang w:eastAsia="en-ZA"/>
        </w:rPr>
        <w:t>Provide TWO ways how these NPOs raise money to fulfil duties.</w:t>
      </w:r>
      <w:r w:rsidR="00DF125C" w:rsidRPr="00170170">
        <w:rPr>
          <w:rFonts w:ascii="Calibri" w:hAnsi="Calibri" w:cs="Calibri"/>
          <w:szCs w:val="24"/>
        </w:rPr>
        <w:t xml:space="preserve">                  </w:t>
      </w:r>
      <w:r w:rsidR="008D7FD1" w:rsidRPr="00170170">
        <w:rPr>
          <w:rFonts w:ascii="Calibri" w:hAnsi="Calibri" w:cs="Calibri"/>
          <w:szCs w:val="24"/>
        </w:rPr>
        <w:tab/>
      </w:r>
      <w:r w:rsidR="00DD621B" w:rsidRPr="00170170">
        <w:rPr>
          <w:rFonts w:ascii="Calibri" w:hAnsi="Calibri" w:cs="Calibri"/>
          <w:szCs w:val="24"/>
        </w:rPr>
        <w:t xml:space="preserve">   </w:t>
      </w:r>
      <w:r w:rsidR="00DF125C" w:rsidRPr="00170170">
        <w:rPr>
          <w:rFonts w:ascii="Calibri" w:hAnsi="Calibri" w:cs="Calibri"/>
          <w:szCs w:val="24"/>
        </w:rPr>
        <w:t xml:space="preserve">  (2x1)</w:t>
      </w:r>
      <w:r w:rsidR="008D7FD1" w:rsidRPr="00170170">
        <w:rPr>
          <w:rFonts w:ascii="Calibri" w:hAnsi="Calibri" w:cs="Calibri"/>
          <w:szCs w:val="24"/>
        </w:rPr>
        <w:t xml:space="preserve"> </w:t>
      </w:r>
      <w:r w:rsidR="00DF125C" w:rsidRPr="00170170">
        <w:rPr>
          <w:rFonts w:ascii="Calibri" w:hAnsi="Calibri" w:cs="Calibri"/>
          <w:szCs w:val="24"/>
        </w:rPr>
        <w:t>(2)</w:t>
      </w:r>
    </w:p>
    <w:p w14:paraId="6E49A6AA" w14:textId="77777777" w:rsidR="00DF125C" w:rsidRPr="00170170" w:rsidRDefault="00DF125C" w:rsidP="00DF125C">
      <w:pPr>
        <w:pStyle w:val="NoSpacing"/>
        <w:rPr>
          <w:rFonts w:ascii="Calibri" w:hAnsi="Calibri" w:cs="Calibri"/>
          <w:i/>
          <w:szCs w:val="24"/>
        </w:rPr>
      </w:pPr>
      <w:r w:rsidRPr="00170170">
        <w:rPr>
          <w:rFonts w:ascii="Calibri" w:hAnsi="Calibri" w:cs="Calibri"/>
          <w:i/>
          <w:szCs w:val="24"/>
        </w:rPr>
        <w:t xml:space="preserve">                                                                                                                       </w:t>
      </w:r>
    </w:p>
    <w:p w14:paraId="30B4B686" w14:textId="6084F571" w:rsidR="00A86357" w:rsidRPr="00695E10" w:rsidRDefault="00A86357" w:rsidP="00A86357">
      <w:pPr>
        <w:pStyle w:val="NoSpacing"/>
        <w:numPr>
          <w:ilvl w:val="0"/>
          <w:numId w:val="12"/>
        </w:numPr>
        <w:rPr>
          <w:rFonts w:ascii="Calibri" w:hAnsi="Calibri" w:cs="Calibri"/>
          <w:b/>
          <w:szCs w:val="24"/>
          <w:highlight w:val="yellow"/>
        </w:rPr>
      </w:pPr>
      <w:r w:rsidRPr="00695E10">
        <w:rPr>
          <w:rFonts w:ascii="Calibri" w:hAnsi="Calibri" w:cs="Calibri"/>
          <w:b/>
          <w:szCs w:val="24"/>
          <w:highlight w:val="yellow"/>
        </w:rPr>
        <w:t>NATIONAL Lottery Fund</w:t>
      </w:r>
      <w:bookmarkStart w:id="2" w:name="_Hlk136577435"/>
      <w:r w:rsidRPr="00695E10">
        <w:rPr>
          <w:rFonts w:ascii="Calibri" w:eastAsia="Times New Roman" w:hAnsi="Calibri" w:cs="Calibri"/>
          <w:b/>
          <w:szCs w:val="24"/>
          <w:highlight w:val="yellow"/>
          <w:lang w:eastAsia="en-ZA"/>
        </w:rPr>
        <w:sym w:font="Wingdings" w:char="F0FC"/>
      </w:r>
      <w:bookmarkEnd w:id="2"/>
    </w:p>
    <w:p w14:paraId="1FCAF55E" w14:textId="77777777" w:rsidR="00A86357" w:rsidRPr="00695E10" w:rsidRDefault="00A86357" w:rsidP="00A86357">
      <w:pPr>
        <w:pStyle w:val="NoSpacing"/>
        <w:numPr>
          <w:ilvl w:val="0"/>
          <w:numId w:val="12"/>
        </w:numPr>
        <w:rPr>
          <w:rFonts w:ascii="Calibri" w:hAnsi="Calibri" w:cs="Calibri"/>
          <w:b/>
          <w:szCs w:val="24"/>
          <w:highlight w:val="yellow"/>
        </w:rPr>
      </w:pPr>
      <w:r w:rsidRPr="00695E10">
        <w:rPr>
          <w:rFonts w:ascii="Calibri" w:hAnsi="Calibri" w:cs="Calibri"/>
          <w:b/>
          <w:szCs w:val="24"/>
          <w:highlight w:val="yellow"/>
        </w:rPr>
        <w:t>Companies and businesses (financial donations)</w:t>
      </w:r>
      <w:r w:rsidRPr="00695E10">
        <w:rPr>
          <w:rFonts w:ascii="Calibri" w:eastAsia="Times New Roman" w:hAnsi="Calibri" w:cs="Calibri"/>
          <w:b/>
          <w:szCs w:val="24"/>
          <w:highlight w:val="yellow"/>
          <w:lang w:eastAsia="en-ZA"/>
        </w:rPr>
        <w:t xml:space="preserve"> </w:t>
      </w:r>
      <w:r w:rsidRPr="00695E10">
        <w:rPr>
          <w:rFonts w:ascii="Calibri" w:eastAsia="Times New Roman" w:hAnsi="Calibri" w:cs="Calibri"/>
          <w:b/>
          <w:szCs w:val="24"/>
          <w:highlight w:val="yellow"/>
          <w:lang w:eastAsia="en-ZA"/>
        </w:rPr>
        <w:sym w:font="Wingdings" w:char="F0FC"/>
      </w:r>
    </w:p>
    <w:p w14:paraId="4833E3F3" w14:textId="67C8CFA8" w:rsidR="00A86357" w:rsidRPr="00695E10" w:rsidRDefault="00A86357" w:rsidP="00A86357">
      <w:pPr>
        <w:pStyle w:val="NoSpacing"/>
        <w:numPr>
          <w:ilvl w:val="0"/>
          <w:numId w:val="12"/>
        </w:numPr>
        <w:rPr>
          <w:rFonts w:ascii="Calibri" w:hAnsi="Calibri" w:cs="Calibri"/>
          <w:b/>
          <w:szCs w:val="24"/>
          <w:highlight w:val="yellow"/>
        </w:rPr>
      </w:pPr>
      <w:r w:rsidRPr="00695E10">
        <w:rPr>
          <w:rFonts w:ascii="Calibri" w:hAnsi="Calibri" w:cs="Calibri"/>
          <w:b/>
          <w:szCs w:val="24"/>
          <w:highlight w:val="yellow"/>
        </w:rPr>
        <w:t>Sponsorships from businesses (publicity)</w:t>
      </w:r>
      <w:r w:rsidRPr="00695E10">
        <w:rPr>
          <w:rFonts w:ascii="Calibri" w:eastAsia="Times New Roman" w:hAnsi="Calibri" w:cs="Calibri"/>
          <w:b/>
          <w:szCs w:val="24"/>
          <w:highlight w:val="yellow"/>
          <w:lang w:eastAsia="en-ZA"/>
        </w:rPr>
        <w:t xml:space="preserve"> </w:t>
      </w:r>
      <w:r w:rsidRPr="00695E10">
        <w:rPr>
          <w:rFonts w:ascii="Calibri" w:eastAsia="Times New Roman" w:hAnsi="Calibri" w:cs="Calibri"/>
          <w:b/>
          <w:szCs w:val="24"/>
          <w:highlight w:val="yellow"/>
          <w:lang w:eastAsia="en-ZA"/>
        </w:rPr>
        <w:sym w:font="Wingdings" w:char="F0FC"/>
      </w:r>
      <w:r w:rsidRPr="00695E10">
        <w:rPr>
          <w:rFonts w:ascii="Calibri" w:eastAsia="Times New Roman" w:hAnsi="Calibri" w:cs="Calibri"/>
          <w:b/>
          <w:szCs w:val="24"/>
          <w:highlight w:val="yellow"/>
          <w:lang w:eastAsia="en-ZA"/>
        </w:rPr>
        <w:t xml:space="preserve">                           </w:t>
      </w:r>
    </w:p>
    <w:p w14:paraId="09BCC217" w14:textId="1DD3578B" w:rsidR="00A86357" w:rsidRPr="00695E10" w:rsidRDefault="00A86357" w:rsidP="00A86357">
      <w:pPr>
        <w:pStyle w:val="NoSpacing"/>
        <w:numPr>
          <w:ilvl w:val="0"/>
          <w:numId w:val="12"/>
        </w:numPr>
        <w:rPr>
          <w:rFonts w:ascii="Calibri" w:eastAsia="Times New Roman" w:hAnsi="Calibri" w:cs="Calibri"/>
          <w:b/>
          <w:szCs w:val="24"/>
          <w:highlight w:val="yellow"/>
          <w:lang w:eastAsia="en-ZA"/>
        </w:rPr>
      </w:pPr>
      <w:r w:rsidRPr="00695E10">
        <w:rPr>
          <w:rFonts w:ascii="Calibri" w:hAnsi="Calibri" w:cs="Calibri"/>
          <w:b/>
          <w:szCs w:val="24"/>
          <w:highlight w:val="yellow"/>
        </w:rPr>
        <w:t>Fundraisers</w:t>
      </w:r>
      <w:r w:rsidRPr="00695E10">
        <w:rPr>
          <w:rFonts w:ascii="Calibri" w:eastAsia="Times New Roman" w:hAnsi="Calibri" w:cs="Calibri"/>
          <w:b/>
          <w:szCs w:val="24"/>
          <w:highlight w:val="yellow"/>
          <w:lang w:eastAsia="en-ZA"/>
        </w:rPr>
        <w:sym w:font="Wingdings" w:char="F0FC"/>
      </w:r>
    </w:p>
    <w:p w14:paraId="1CB531F4" w14:textId="666F9CB3" w:rsidR="00DD621B" w:rsidRPr="00610024" w:rsidRDefault="00A86357" w:rsidP="00610024">
      <w:pPr>
        <w:pStyle w:val="NoSpacing"/>
        <w:rPr>
          <w:rFonts w:ascii="Calibri" w:hAnsi="Calibri" w:cs="Calibri"/>
          <w:b/>
          <w:i/>
          <w:iCs/>
          <w:szCs w:val="24"/>
        </w:rPr>
      </w:pPr>
      <w:r w:rsidRPr="00610024">
        <w:rPr>
          <w:rFonts w:ascii="Calibri" w:eastAsia="Times New Roman" w:hAnsi="Calibri" w:cs="Calibri"/>
          <w:b/>
          <w:i/>
          <w:iCs/>
          <w:szCs w:val="24"/>
          <w:lang w:eastAsia="en-ZA"/>
        </w:rPr>
        <w:t xml:space="preserve">    </w:t>
      </w:r>
      <w:r w:rsidRPr="00610024">
        <w:rPr>
          <w:rFonts w:ascii="Calibri" w:eastAsia="Times New Roman" w:hAnsi="Calibri" w:cs="Calibri"/>
          <w:b/>
          <w:i/>
          <w:iCs/>
          <w:szCs w:val="24"/>
          <w:lang w:eastAsia="en-ZA"/>
        </w:rPr>
        <w:t xml:space="preserve">       </w:t>
      </w:r>
      <w:r w:rsidRPr="00610024">
        <w:rPr>
          <w:rFonts w:ascii="Calibri" w:eastAsia="Times New Roman" w:hAnsi="Calibri" w:cs="Calibri"/>
          <w:b/>
          <w:i/>
          <w:iCs/>
          <w:szCs w:val="24"/>
          <w:lang w:eastAsia="en-ZA"/>
        </w:rPr>
        <w:t xml:space="preserve">   </w:t>
      </w:r>
      <w:r w:rsidRPr="00610024">
        <w:rPr>
          <w:rFonts w:ascii="Calibri" w:eastAsia="Times New Roman" w:hAnsi="Calibri" w:cs="Calibri"/>
          <w:b/>
          <w:i/>
          <w:iCs/>
          <w:szCs w:val="24"/>
          <w:highlight w:val="yellow"/>
          <w:lang w:eastAsia="en-ZA"/>
        </w:rPr>
        <w:t xml:space="preserve"> Any TWO</w:t>
      </w:r>
      <w:r w:rsidRPr="00610024">
        <w:rPr>
          <w:rFonts w:ascii="Calibri" w:eastAsia="Times New Roman" w:hAnsi="Calibri" w:cs="Calibri"/>
          <w:b/>
          <w:i/>
          <w:iCs/>
          <w:szCs w:val="24"/>
          <w:highlight w:val="yellow"/>
          <w:lang w:eastAsia="en-ZA"/>
        </w:rPr>
        <w:t xml:space="preserve"> of the above for ONE mark each</w:t>
      </w:r>
    </w:p>
    <w:p w14:paraId="2F634316" w14:textId="77777777" w:rsidR="00C82A27" w:rsidRPr="00170170" w:rsidRDefault="00C82A27">
      <w:pPr>
        <w:rPr>
          <w:rFonts w:ascii="Calibri" w:hAnsi="Calibri" w:cs="Calibri"/>
          <w:sz w:val="24"/>
          <w:szCs w:val="24"/>
        </w:rPr>
      </w:pPr>
    </w:p>
    <w:p w14:paraId="764F1822" w14:textId="315F839D" w:rsidR="00DF125C" w:rsidRPr="00170170" w:rsidRDefault="00B75336" w:rsidP="00C82A27">
      <w:pPr>
        <w:pStyle w:val="NoSpacing"/>
        <w:rPr>
          <w:rFonts w:ascii="Calibri" w:hAnsi="Calibri" w:cs="Calibri"/>
          <w:i/>
          <w:szCs w:val="24"/>
        </w:rPr>
      </w:pPr>
      <w:r w:rsidRPr="00170170">
        <w:rPr>
          <w:rFonts w:ascii="Calibri" w:hAnsi="Calibri" w:cs="Calibri"/>
          <w:szCs w:val="24"/>
        </w:rPr>
        <w:t>2</w:t>
      </w:r>
      <w:r w:rsidR="00DF125C" w:rsidRPr="00170170">
        <w:rPr>
          <w:rFonts w:ascii="Calibri" w:hAnsi="Calibri" w:cs="Calibri"/>
          <w:szCs w:val="24"/>
        </w:rPr>
        <w:t>.3</w:t>
      </w:r>
      <w:r w:rsidR="00DF125C" w:rsidRPr="00170170">
        <w:rPr>
          <w:rFonts w:ascii="Calibri" w:hAnsi="Calibri" w:cs="Calibri"/>
          <w:i/>
          <w:szCs w:val="24"/>
        </w:rPr>
        <w:t xml:space="preserve"> </w:t>
      </w:r>
      <w:r w:rsidR="00C82A27" w:rsidRPr="00170170">
        <w:rPr>
          <w:rFonts w:ascii="Calibri" w:hAnsi="Calibri" w:cs="Calibri"/>
          <w:szCs w:val="24"/>
        </w:rPr>
        <w:t>Explain</w:t>
      </w:r>
      <w:r w:rsidR="00DF125C" w:rsidRPr="00170170">
        <w:rPr>
          <w:rFonts w:ascii="Calibri" w:hAnsi="Calibri" w:cs="Calibri"/>
          <w:szCs w:val="24"/>
        </w:rPr>
        <w:t xml:space="preserve"> is the significance of teaching </w:t>
      </w:r>
      <w:r w:rsidRPr="00170170">
        <w:rPr>
          <w:rFonts w:ascii="Calibri" w:hAnsi="Calibri" w:cs="Calibri"/>
          <w:szCs w:val="24"/>
        </w:rPr>
        <w:t>students</w:t>
      </w:r>
      <w:r w:rsidR="00DF125C" w:rsidRPr="00170170">
        <w:rPr>
          <w:rFonts w:ascii="Calibri" w:hAnsi="Calibri" w:cs="Calibri"/>
          <w:szCs w:val="24"/>
        </w:rPr>
        <w:t xml:space="preserve"> to recycle waste products?  </w:t>
      </w:r>
      <w:r w:rsidR="00C82A27" w:rsidRPr="00170170">
        <w:rPr>
          <w:rFonts w:ascii="Calibri" w:hAnsi="Calibri" w:cs="Calibri"/>
          <w:szCs w:val="24"/>
        </w:rPr>
        <w:t xml:space="preserve"> </w:t>
      </w:r>
      <w:r w:rsidR="008D7FD1" w:rsidRPr="00170170">
        <w:rPr>
          <w:rFonts w:ascii="Calibri" w:hAnsi="Calibri" w:cs="Calibri"/>
          <w:szCs w:val="24"/>
        </w:rPr>
        <w:tab/>
      </w:r>
      <w:r w:rsidR="00C82A27" w:rsidRPr="00170170">
        <w:rPr>
          <w:rFonts w:ascii="Calibri" w:hAnsi="Calibri" w:cs="Calibri"/>
          <w:szCs w:val="24"/>
        </w:rPr>
        <w:t xml:space="preserve">  </w:t>
      </w:r>
      <w:r w:rsidR="00DD621B" w:rsidRPr="00170170">
        <w:rPr>
          <w:rFonts w:ascii="Calibri" w:hAnsi="Calibri" w:cs="Calibri"/>
          <w:szCs w:val="24"/>
        </w:rPr>
        <w:t xml:space="preserve">  </w:t>
      </w:r>
      <w:r w:rsidR="00DF125C" w:rsidRPr="00170170">
        <w:rPr>
          <w:rFonts w:ascii="Calibri" w:hAnsi="Calibri" w:cs="Calibri"/>
          <w:szCs w:val="24"/>
        </w:rPr>
        <w:t>(1x2)</w:t>
      </w:r>
      <w:r w:rsidR="008D7FD1" w:rsidRPr="00170170">
        <w:rPr>
          <w:rFonts w:ascii="Calibri" w:hAnsi="Calibri" w:cs="Calibri"/>
          <w:szCs w:val="24"/>
        </w:rPr>
        <w:t xml:space="preserve"> </w:t>
      </w:r>
      <w:r w:rsidR="00DF125C" w:rsidRPr="00170170">
        <w:rPr>
          <w:rFonts w:ascii="Calibri" w:hAnsi="Calibri" w:cs="Calibri"/>
          <w:szCs w:val="24"/>
        </w:rPr>
        <w:t>(2)</w:t>
      </w:r>
    </w:p>
    <w:p w14:paraId="74BFD1FD" w14:textId="77777777" w:rsidR="00C82A27" w:rsidRPr="00170170" w:rsidRDefault="00C82A27" w:rsidP="00DF125C">
      <w:pPr>
        <w:pStyle w:val="NoSpacing"/>
        <w:ind w:firstLine="6492"/>
        <w:rPr>
          <w:rFonts w:ascii="Calibri" w:hAnsi="Calibri" w:cs="Calibri"/>
          <w:i/>
          <w:szCs w:val="24"/>
        </w:rPr>
      </w:pPr>
    </w:p>
    <w:p w14:paraId="6CC5DF33" w14:textId="120139BC" w:rsidR="00610024" w:rsidRPr="00695E10" w:rsidRDefault="00610024" w:rsidP="00610024">
      <w:pPr>
        <w:pStyle w:val="NoSpacing"/>
        <w:numPr>
          <w:ilvl w:val="0"/>
          <w:numId w:val="13"/>
        </w:numPr>
        <w:rPr>
          <w:rFonts w:ascii="Calibri" w:eastAsia="Times New Roman" w:hAnsi="Calibri" w:cs="Calibri"/>
          <w:b/>
          <w:szCs w:val="24"/>
          <w:highlight w:val="yellow"/>
          <w:lang w:eastAsia="en-ZA"/>
        </w:rPr>
      </w:pPr>
      <w:r w:rsidRPr="00695E10">
        <w:rPr>
          <w:rFonts w:ascii="Calibri" w:hAnsi="Calibri" w:cs="Calibri"/>
          <w:b/>
          <w:szCs w:val="24"/>
          <w:highlight w:val="yellow"/>
        </w:rPr>
        <w:t xml:space="preserve">It is important so that they can protect and preserve the environment to live in healthy communities </w:t>
      </w:r>
      <w:r w:rsidRPr="00695E10">
        <w:rPr>
          <w:rFonts w:ascii="Calibri" w:eastAsia="Times New Roman" w:hAnsi="Calibri" w:cs="Calibri"/>
          <w:b/>
          <w:szCs w:val="24"/>
          <w:highlight w:val="yellow"/>
          <w:lang w:eastAsia="en-ZA"/>
        </w:rPr>
        <w:sym w:font="Wingdings" w:char="F0FC"/>
      </w:r>
      <w:r w:rsidRPr="00695E10">
        <w:rPr>
          <w:rFonts w:ascii="Calibri" w:hAnsi="Calibri" w:cs="Calibri"/>
          <w:b/>
          <w:szCs w:val="24"/>
          <w:highlight w:val="yellow"/>
        </w:rPr>
        <w:t xml:space="preserve"> </w:t>
      </w:r>
      <w:proofErr w:type="spellStart"/>
      <w:r w:rsidRPr="00695E10">
        <w:rPr>
          <w:rFonts w:ascii="Calibri" w:hAnsi="Calibri" w:cs="Calibri"/>
          <w:b/>
          <w:szCs w:val="24"/>
          <w:highlight w:val="yellow"/>
        </w:rPr>
        <w:t>and</w:t>
      </w:r>
      <w:proofErr w:type="spellEnd"/>
      <w:r w:rsidRPr="00695E10">
        <w:rPr>
          <w:rFonts w:ascii="Calibri" w:hAnsi="Calibri" w:cs="Calibri"/>
          <w:b/>
          <w:szCs w:val="24"/>
          <w:highlight w:val="yellow"/>
        </w:rPr>
        <w:t xml:space="preserve"> in doing so, contribute to the preservation of the environment for the future</w:t>
      </w:r>
      <w:r w:rsidRPr="00695E10">
        <w:rPr>
          <w:rFonts w:ascii="Calibri" w:eastAsia="Times New Roman" w:hAnsi="Calibri" w:cs="Calibri"/>
          <w:b/>
          <w:szCs w:val="24"/>
          <w:highlight w:val="yellow"/>
          <w:lang w:eastAsia="en-ZA"/>
        </w:rPr>
        <w:sym w:font="Wingdings" w:char="F0FC"/>
      </w:r>
    </w:p>
    <w:p w14:paraId="7E10A999" w14:textId="250106AA" w:rsidR="00610024" w:rsidRPr="00695E10" w:rsidRDefault="00610024" w:rsidP="00610024">
      <w:pPr>
        <w:pStyle w:val="NoSpacing"/>
        <w:numPr>
          <w:ilvl w:val="0"/>
          <w:numId w:val="13"/>
        </w:numPr>
        <w:rPr>
          <w:rFonts w:ascii="Calibri" w:eastAsia="Times New Roman" w:hAnsi="Calibri" w:cs="Calibri"/>
          <w:b/>
          <w:szCs w:val="24"/>
          <w:highlight w:val="yellow"/>
          <w:lang w:eastAsia="en-ZA"/>
        </w:rPr>
      </w:pPr>
      <w:r w:rsidRPr="00695E10">
        <w:rPr>
          <w:rFonts w:ascii="Calibri" w:eastAsia="Times New Roman" w:hAnsi="Calibri" w:cs="Calibri"/>
          <w:b/>
          <w:szCs w:val="24"/>
          <w:highlight w:val="yellow"/>
          <w:lang w:eastAsia="en-ZA"/>
        </w:rPr>
        <w:t>Teaching them skills and knowledge to empower and educate them</w:t>
      </w:r>
      <w:r>
        <w:rPr>
          <w:rFonts w:ascii="Calibri" w:eastAsia="Times New Roman" w:hAnsi="Calibri" w:cs="Calibri"/>
          <w:b/>
          <w:szCs w:val="24"/>
          <w:highlight w:val="yellow"/>
          <w:lang w:eastAsia="en-ZA"/>
        </w:rPr>
        <w:t>selves</w:t>
      </w:r>
      <w:r w:rsidRPr="00695E10">
        <w:rPr>
          <w:rFonts w:ascii="Calibri" w:eastAsia="Times New Roman" w:hAnsi="Calibri" w:cs="Calibri"/>
          <w:b/>
          <w:szCs w:val="24"/>
          <w:highlight w:val="yellow"/>
          <w:lang w:eastAsia="en-ZA"/>
        </w:rPr>
        <w:sym w:font="Wingdings" w:char="F0FC"/>
      </w:r>
      <w:r w:rsidRPr="00695E10">
        <w:rPr>
          <w:rFonts w:ascii="Calibri" w:eastAsia="Times New Roman" w:hAnsi="Calibri" w:cs="Calibri"/>
          <w:b/>
          <w:szCs w:val="24"/>
          <w:highlight w:val="yellow"/>
          <w:lang w:eastAsia="en-ZA"/>
        </w:rPr>
        <w:t xml:space="preserve"> </w:t>
      </w:r>
      <w:r>
        <w:rPr>
          <w:rFonts w:ascii="Calibri" w:eastAsia="Times New Roman" w:hAnsi="Calibri" w:cs="Calibri"/>
          <w:b/>
          <w:szCs w:val="24"/>
          <w:highlight w:val="yellow"/>
          <w:lang w:eastAsia="en-ZA"/>
        </w:rPr>
        <w:t xml:space="preserve">so they </w:t>
      </w:r>
      <w:r w:rsidRPr="00695E10">
        <w:rPr>
          <w:rFonts w:ascii="Calibri" w:eastAsia="Times New Roman" w:hAnsi="Calibri" w:cs="Calibri"/>
          <w:b/>
          <w:szCs w:val="24"/>
          <w:highlight w:val="yellow"/>
          <w:lang w:eastAsia="en-ZA"/>
        </w:rPr>
        <w:t xml:space="preserve">can use these skills to counteract unemployment, ill health and create </w:t>
      </w:r>
      <w:r>
        <w:rPr>
          <w:rFonts w:ascii="Calibri" w:eastAsia="Times New Roman" w:hAnsi="Calibri" w:cs="Calibri"/>
          <w:b/>
          <w:szCs w:val="24"/>
          <w:highlight w:val="yellow"/>
          <w:lang w:eastAsia="en-ZA"/>
        </w:rPr>
        <w:t xml:space="preserve">potential </w:t>
      </w:r>
      <w:r w:rsidRPr="00695E10">
        <w:rPr>
          <w:rFonts w:ascii="Calibri" w:eastAsia="Times New Roman" w:hAnsi="Calibri" w:cs="Calibri"/>
          <w:b/>
          <w:szCs w:val="24"/>
          <w:highlight w:val="yellow"/>
          <w:lang w:eastAsia="en-ZA"/>
        </w:rPr>
        <w:t xml:space="preserve">income </w:t>
      </w:r>
      <w:r>
        <w:rPr>
          <w:rFonts w:ascii="Calibri" w:eastAsia="Times New Roman" w:hAnsi="Calibri" w:cs="Calibri"/>
          <w:b/>
          <w:szCs w:val="24"/>
          <w:highlight w:val="yellow"/>
          <w:lang w:eastAsia="en-ZA"/>
        </w:rPr>
        <w:t>streams</w:t>
      </w:r>
      <w:r w:rsidRPr="00695E10">
        <w:rPr>
          <w:rFonts w:ascii="Calibri" w:eastAsia="Times New Roman" w:hAnsi="Calibri" w:cs="Calibri"/>
          <w:b/>
          <w:szCs w:val="24"/>
          <w:highlight w:val="yellow"/>
          <w:lang w:eastAsia="en-ZA"/>
        </w:rPr>
        <w:t xml:space="preserve"> </w:t>
      </w:r>
      <w:bookmarkStart w:id="3" w:name="_Hlk136577652"/>
      <w:r w:rsidRPr="00695E10">
        <w:rPr>
          <w:rFonts w:ascii="Calibri" w:eastAsia="Times New Roman" w:hAnsi="Calibri" w:cs="Calibri"/>
          <w:b/>
          <w:szCs w:val="24"/>
          <w:highlight w:val="yellow"/>
          <w:lang w:eastAsia="en-ZA"/>
        </w:rPr>
        <w:sym w:font="Wingdings" w:char="F0FC"/>
      </w:r>
      <w:bookmarkEnd w:id="3"/>
    </w:p>
    <w:p w14:paraId="60475F5F" w14:textId="77777777" w:rsidR="00610024" w:rsidRPr="00695E10" w:rsidRDefault="00610024" w:rsidP="00610024">
      <w:pPr>
        <w:pStyle w:val="NoSpacing"/>
        <w:ind w:left="426"/>
        <w:rPr>
          <w:rFonts w:ascii="Calibri" w:hAnsi="Calibri" w:cs="Calibri"/>
          <w:b/>
          <w:szCs w:val="24"/>
          <w:highlight w:val="yellow"/>
        </w:rPr>
      </w:pPr>
    </w:p>
    <w:p w14:paraId="131D54B0" w14:textId="67D5F4CD" w:rsidR="00DD621B" w:rsidRPr="00610024" w:rsidRDefault="00610024" w:rsidP="00610024">
      <w:pPr>
        <w:pStyle w:val="NoSpacing"/>
        <w:ind w:left="426"/>
        <w:rPr>
          <w:rFonts w:ascii="Calibri" w:hAnsi="Calibri" w:cs="Calibri"/>
          <w:b/>
          <w:i/>
          <w:iCs/>
          <w:szCs w:val="24"/>
        </w:rPr>
      </w:pPr>
      <w:r w:rsidRPr="00610024">
        <w:rPr>
          <w:rFonts w:ascii="Calibri" w:hAnsi="Calibri" w:cs="Calibri"/>
          <w:b/>
          <w:i/>
          <w:iCs/>
          <w:szCs w:val="24"/>
        </w:rPr>
        <w:t xml:space="preserve">      </w:t>
      </w:r>
      <w:r w:rsidRPr="00610024">
        <w:rPr>
          <w:rFonts w:ascii="Calibri" w:hAnsi="Calibri" w:cs="Calibri"/>
          <w:b/>
          <w:i/>
          <w:iCs/>
          <w:szCs w:val="24"/>
          <w:highlight w:val="yellow"/>
        </w:rPr>
        <w:t xml:space="preserve">Any </w:t>
      </w:r>
      <w:r>
        <w:rPr>
          <w:rFonts w:ascii="Calibri" w:hAnsi="Calibri" w:cs="Calibri"/>
          <w:b/>
          <w:i/>
          <w:iCs/>
          <w:szCs w:val="24"/>
          <w:highlight w:val="yellow"/>
        </w:rPr>
        <w:t xml:space="preserve">ONE </w:t>
      </w:r>
      <w:r w:rsidRPr="00610024">
        <w:rPr>
          <w:rFonts w:ascii="Calibri" w:hAnsi="Calibri" w:cs="Calibri"/>
          <w:b/>
          <w:i/>
          <w:iCs/>
          <w:szCs w:val="24"/>
          <w:highlight w:val="yellow"/>
        </w:rPr>
        <w:t>of the above</w:t>
      </w:r>
      <w:r>
        <w:rPr>
          <w:rFonts w:ascii="Calibri" w:hAnsi="Calibri" w:cs="Calibri"/>
          <w:b/>
          <w:i/>
          <w:iCs/>
          <w:szCs w:val="24"/>
          <w:highlight w:val="yellow"/>
        </w:rPr>
        <w:t xml:space="preserve"> o</w:t>
      </w:r>
      <w:r w:rsidRPr="00610024">
        <w:rPr>
          <w:rFonts w:ascii="Calibri" w:hAnsi="Calibri" w:cs="Calibri"/>
          <w:b/>
          <w:i/>
          <w:iCs/>
          <w:szCs w:val="24"/>
          <w:highlight w:val="yellow"/>
        </w:rPr>
        <w:t>r any relevant answer</w:t>
      </w:r>
      <w:r>
        <w:rPr>
          <w:rFonts w:ascii="Calibri" w:hAnsi="Calibri" w:cs="Calibri"/>
          <w:b/>
          <w:i/>
          <w:iCs/>
          <w:szCs w:val="24"/>
          <w:highlight w:val="yellow"/>
        </w:rPr>
        <w:t xml:space="preserve"> for TWO marks</w:t>
      </w:r>
      <w:r w:rsidRPr="00610024">
        <w:rPr>
          <w:rFonts w:ascii="Calibri" w:hAnsi="Calibri" w:cs="Calibri"/>
          <w:b/>
          <w:i/>
          <w:iCs/>
          <w:szCs w:val="24"/>
          <w:highlight w:val="yellow"/>
        </w:rPr>
        <w:t>.</w:t>
      </w:r>
      <w:r w:rsidRPr="00610024">
        <w:rPr>
          <w:rFonts w:ascii="Calibri" w:hAnsi="Calibri" w:cs="Calibri"/>
          <w:b/>
          <w:i/>
          <w:iCs/>
          <w:szCs w:val="24"/>
        </w:rPr>
        <w:br/>
      </w:r>
    </w:p>
    <w:p w14:paraId="42D65A3A" w14:textId="77777777" w:rsidR="00C82A27" w:rsidRPr="00170170" w:rsidRDefault="00C82A27" w:rsidP="00DF125C">
      <w:pPr>
        <w:pStyle w:val="NoSpacing"/>
        <w:ind w:firstLine="6492"/>
        <w:rPr>
          <w:rFonts w:ascii="Calibri" w:hAnsi="Calibri" w:cs="Calibri"/>
          <w:i/>
          <w:szCs w:val="24"/>
        </w:rPr>
      </w:pPr>
    </w:p>
    <w:p w14:paraId="18D9F5E8" w14:textId="3B5A6FC6" w:rsidR="00F71357" w:rsidRDefault="00B75336" w:rsidP="00C82A27">
      <w:pPr>
        <w:pStyle w:val="NoSpacing"/>
        <w:rPr>
          <w:rFonts w:ascii="Calibri" w:hAnsi="Calibri" w:cs="Calibri"/>
          <w:szCs w:val="24"/>
        </w:rPr>
      </w:pPr>
      <w:r w:rsidRPr="00170170">
        <w:rPr>
          <w:rFonts w:ascii="Calibri" w:hAnsi="Calibri" w:cs="Calibri"/>
          <w:szCs w:val="24"/>
        </w:rPr>
        <w:t>2</w:t>
      </w:r>
      <w:r w:rsidR="00DF125C" w:rsidRPr="00170170">
        <w:rPr>
          <w:rFonts w:ascii="Calibri" w:hAnsi="Calibri" w:cs="Calibri"/>
          <w:szCs w:val="24"/>
        </w:rPr>
        <w:t>.4</w:t>
      </w:r>
      <w:r w:rsidR="00DF125C" w:rsidRPr="00170170">
        <w:rPr>
          <w:rFonts w:ascii="Calibri" w:hAnsi="Calibri" w:cs="Calibri"/>
          <w:i/>
          <w:szCs w:val="24"/>
        </w:rPr>
        <w:t xml:space="preserve"> </w:t>
      </w:r>
      <w:r w:rsidR="00DF125C" w:rsidRPr="00170170">
        <w:rPr>
          <w:rFonts w:ascii="Calibri" w:hAnsi="Calibri" w:cs="Calibri"/>
          <w:szCs w:val="24"/>
        </w:rPr>
        <w:t>Refer to “buying locally” and using local service providers. Describe TWO ways</w:t>
      </w:r>
      <w:r w:rsidR="00C82A27" w:rsidRPr="00170170">
        <w:rPr>
          <w:rFonts w:ascii="Calibri" w:hAnsi="Calibri" w:cs="Calibri"/>
          <w:szCs w:val="24"/>
        </w:rPr>
        <w:br/>
        <w:t xml:space="preserve">     </w:t>
      </w:r>
      <w:r w:rsidR="00DF125C" w:rsidRPr="00170170">
        <w:rPr>
          <w:rFonts w:ascii="Calibri" w:hAnsi="Calibri" w:cs="Calibri"/>
          <w:szCs w:val="24"/>
        </w:rPr>
        <w:t xml:space="preserve"> how</w:t>
      </w:r>
      <w:r w:rsidR="00C82A27" w:rsidRPr="00170170">
        <w:rPr>
          <w:rFonts w:ascii="Calibri" w:hAnsi="Calibri" w:cs="Calibri"/>
          <w:szCs w:val="24"/>
        </w:rPr>
        <w:t xml:space="preserve"> </w:t>
      </w:r>
      <w:r w:rsidR="008D7FD1" w:rsidRPr="00170170">
        <w:rPr>
          <w:rFonts w:ascii="Calibri" w:hAnsi="Calibri" w:cs="Calibri"/>
          <w:szCs w:val="24"/>
        </w:rPr>
        <w:t>o</w:t>
      </w:r>
      <w:r w:rsidR="00DF125C" w:rsidRPr="00170170">
        <w:rPr>
          <w:rFonts w:ascii="Calibri" w:hAnsi="Calibri" w:cs="Calibri"/>
          <w:szCs w:val="24"/>
        </w:rPr>
        <w:t>rgani</w:t>
      </w:r>
      <w:r w:rsidR="008D7FD1" w:rsidRPr="00170170">
        <w:rPr>
          <w:rFonts w:ascii="Calibri" w:hAnsi="Calibri" w:cs="Calibri"/>
          <w:szCs w:val="24"/>
        </w:rPr>
        <w:t>s</w:t>
      </w:r>
      <w:r w:rsidR="00DF125C" w:rsidRPr="00170170">
        <w:rPr>
          <w:rFonts w:ascii="Calibri" w:hAnsi="Calibri" w:cs="Calibri"/>
          <w:szCs w:val="24"/>
        </w:rPr>
        <w:t>ations</w:t>
      </w:r>
      <w:r w:rsidR="008D7FD1" w:rsidRPr="00170170">
        <w:rPr>
          <w:rFonts w:ascii="Calibri" w:hAnsi="Calibri" w:cs="Calibri"/>
          <w:szCs w:val="24"/>
        </w:rPr>
        <w:t xml:space="preserve"> </w:t>
      </w:r>
      <w:r w:rsidR="00DF125C" w:rsidRPr="00170170">
        <w:rPr>
          <w:rFonts w:ascii="Calibri" w:hAnsi="Calibri" w:cs="Calibri"/>
          <w:szCs w:val="24"/>
        </w:rPr>
        <w:t>/</w:t>
      </w:r>
      <w:r w:rsidR="008D7FD1" w:rsidRPr="00170170">
        <w:rPr>
          <w:rFonts w:ascii="Calibri" w:hAnsi="Calibri" w:cs="Calibri"/>
          <w:szCs w:val="24"/>
        </w:rPr>
        <w:t xml:space="preserve"> </w:t>
      </w:r>
      <w:r w:rsidR="00DF125C" w:rsidRPr="00170170">
        <w:rPr>
          <w:rFonts w:ascii="Calibri" w:hAnsi="Calibri" w:cs="Calibri"/>
          <w:szCs w:val="24"/>
        </w:rPr>
        <w:t>businesses doing this contribute to the social health of their</w:t>
      </w:r>
      <w:r w:rsidR="00C82A27" w:rsidRPr="00170170">
        <w:rPr>
          <w:rFonts w:ascii="Calibri" w:hAnsi="Calibri" w:cs="Calibri"/>
          <w:szCs w:val="24"/>
        </w:rPr>
        <w:br/>
        <w:t xml:space="preserve">      </w:t>
      </w:r>
      <w:r w:rsidR="00DF125C" w:rsidRPr="00170170">
        <w:rPr>
          <w:rFonts w:ascii="Calibri" w:hAnsi="Calibri" w:cs="Calibri"/>
          <w:szCs w:val="24"/>
        </w:rPr>
        <w:t xml:space="preserve">community.   </w:t>
      </w:r>
      <w:r w:rsidR="00C82A27" w:rsidRPr="00170170">
        <w:rPr>
          <w:rFonts w:ascii="Calibri" w:hAnsi="Calibri" w:cs="Calibri"/>
          <w:szCs w:val="24"/>
        </w:rPr>
        <w:t xml:space="preserve">                                                                                                      </w:t>
      </w:r>
      <w:r w:rsidR="00DF125C" w:rsidRPr="00170170">
        <w:rPr>
          <w:rFonts w:ascii="Calibri" w:hAnsi="Calibri" w:cs="Calibri"/>
          <w:szCs w:val="24"/>
        </w:rPr>
        <w:t xml:space="preserve">         </w:t>
      </w:r>
      <w:r w:rsidR="008D7FD1" w:rsidRPr="00170170">
        <w:rPr>
          <w:rFonts w:ascii="Calibri" w:hAnsi="Calibri" w:cs="Calibri"/>
          <w:szCs w:val="24"/>
        </w:rPr>
        <w:tab/>
      </w:r>
      <w:r w:rsidR="00DF125C" w:rsidRPr="00170170">
        <w:rPr>
          <w:rFonts w:ascii="Calibri" w:hAnsi="Calibri" w:cs="Calibri"/>
          <w:szCs w:val="24"/>
        </w:rPr>
        <w:t xml:space="preserve"> (2x2)</w:t>
      </w:r>
      <w:r w:rsidR="008D7FD1" w:rsidRPr="00170170">
        <w:rPr>
          <w:rFonts w:ascii="Calibri" w:hAnsi="Calibri" w:cs="Calibri"/>
          <w:szCs w:val="24"/>
        </w:rPr>
        <w:t xml:space="preserve"> </w:t>
      </w:r>
      <w:r w:rsidR="00F71357" w:rsidRPr="00170170">
        <w:rPr>
          <w:rFonts w:ascii="Calibri" w:hAnsi="Calibri" w:cs="Calibri"/>
          <w:szCs w:val="24"/>
        </w:rPr>
        <w:t>(4)</w:t>
      </w:r>
    </w:p>
    <w:p w14:paraId="6A1F2151" w14:textId="77777777" w:rsidR="00610024" w:rsidRDefault="00610024" w:rsidP="00C82A27">
      <w:pPr>
        <w:pStyle w:val="NoSpacing"/>
        <w:rPr>
          <w:rFonts w:ascii="Calibri" w:hAnsi="Calibri" w:cs="Calibri"/>
          <w:szCs w:val="24"/>
        </w:rPr>
      </w:pPr>
    </w:p>
    <w:p w14:paraId="3DFA34EB" w14:textId="3293DD00" w:rsidR="00610024" w:rsidRPr="00610024" w:rsidRDefault="00610024" w:rsidP="00610024">
      <w:pPr>
        <w:pStyle w:val="NoSpacing"/>
        <w:ind w:left="720"/>
        <w:rPr>
          <w:rFonts w:ascii="Calibri" w:hAnsi="Calibri" w:cs="Calibri"/>
          <w:b/>
          <w:bCs/>
          <w:i/>
          <w:iCs/>
          <w:szCs w:val="24"/>
        </w:rPr>
      </w:pPr>
      <w:r w:rsidRPr="00610024">
        <w:rPr>
          <w:rFonts w:ascii="Calibri" w:hAnsi="Calibri" w:cs="Calibri"/>
          <w:b/>
          <w:bCs/>
          <w:i/>
          <w:iCs/>
          <w:szCs w:val="24"/>
          <w:highlight w:val="yellow"/>
        </w:rPr>
        <w:t xml:space="preserve">Any TWO </w:t>
      </w:r>
      <w:r w:rsidRPr="00610024">
        <w:rPr>
          <w:rFonts w:ascii="Calibri" w:hAnsi="Calibri" w:cs="Calibri"/>
          <w:b/>
          <w:bCs/>
          <w:i/>
          <w:iCs/>
          <w:szCs w:val="24"/>
          <w:highlight w:val="yellow"/>
        </w:rPr>
        <w:t xml:space="preserve">of the below for TWO marks each </w:t>
      </w:r>
      <w:r w:rsidRPr="00610024">
        <w:rPr>
          <w:rFonts w:ascii="Calibri" w:hAnsi="Calibri" w:cs="Calibri"/>
          <w:b/>
          <w:bCs/>
          <w:i/>
          <w:iCs/>
          <w:szCs w:val="24"/>
          <w:highlight w:val="yellow"/>
        </w:rPr>
        <w:br/>
      </w:r>
      <w:r w:rsidRPr="00AD4B00">
        <w:rPr>
          <w:rFonts w:ascii="Calibri" w:hAnsi="Calibri" w:cs="Calibri"/>
          <w:i/>
          <w:iCs/>
          <w:szCs w:val="24"/>
          <w:highlight w:val="yellow"/>
        </w:rPr>
        <w:t>(</w:t>
      </w:r>
      <w:r w:rsidRPr="00AD4B00">
        <w:rPr>
          <w:rFonts w:ascii="Calibri" w:hAnsi="Calibri" w:cs="Calibri"/>
          <w:i/>
          <w:iCs/>
          <w:szCs w:val="24"/>
          <w:highlight w:val="yellow"/>
        </w:rPr>
        <w:t>ONE</w:t>
      </w:r>
      <w:r w:rsidRPr="00AD4B00">
        <w:rPr>
          <w:rFonts w:ascii="Calibri" w:hAnsi="Calibri" w:cs="Calibri"/>
          <w:i/>
          <w:iCs/>
          <w:szCs w:val="24"/>
          <w:highlight w:val="yellow"/>
        </w:rPr>
        <w:t xml:space="preserve"> mark for naming the contribution and </w:t>
      </w:r>
      <w:r w:rsidRPr="00AD4B00">
        <w:rPr>
          <w:rFonts w:ascii="Calibri" w:hAnsi="Calibri" w:cs="Calibri"/>
          <w:i/>
          <w:iCs/>
          <w:szCs w:val="24"/>
          <w:highlight w:val="yellow"/>
        </w:rPr>
        <w:t>ONE</w:t>
      </w:r>
      <w:r w:rsidRPr="00AD4B00">
        <w:rPr>
          <w:rFonts w:ascii="Calibri" w:hAnsi="Calibri" w:cs="Calibri"/>
          <w:i/>
          <w:iCs/>
          <w:szCs w:val="24"/>
          <w:highlight w:val="yellow"/>
        </w:rPr>
        <w:t xml:space="preserve"> mark for explanation of how this contributes to social health</w:t>
      </w:r>
      <w:r w:rsidRPr="00AD4B00">
        <w:rPr>
          <w:rFonts w:ascii="Calibri" w:hAnsi="Calibri" w:cs="Calibri"/>
          <w:i/>
          <w:iCs/>
          <w:szCs w:val="24"/>
          <w:highlight w:val="yellow"/>
        </w:rPr>
        <w:t>)</w:t>
      </w:r>
      <w:r w:rsidRPr="00AD4B00">
        <w:rPr>
          <w:rFonts w:ascii="Calibri" w:hAnsi="Calibri" w:cs="Calibri"/>
          <w:i/>
          <w:iCs/>
          <w:szCs w:val="24"/>
          <w:highlight w:val="yellow"/>
        </w:rPr>
        <w:t>.</w:t>
      </w:r>
      <w:r w:rsidRPr="00AD4B00">
        <w:rPr>
          <w:rFonts w:ascii="Calibri" w:hAnsi="Calibri" w:cs="Calibri"/>
          <w:i/>
          <w:iCs/>
          <w:szCs w:val="24"/>
        </w:rPr>
        <w:br/>
      </w:r>
    </w:p>
    <w:p w14:paraId="4CA354BE" w14:textId="7F9BC355" w:rsidR="00610024" w:rsidRPr="00610024" w:rsidRDefault="00610024" w:rsidP="00610024">
      <w:pPr>
        <w:pStyle w:val="NoSpacing"/>
        <w:numPr>
          <w:ilvl w:val="0"/>
          <w:numId w:val="15"/>
        </w:numPr>
        <w:rPr>
          <w:rFonts w:ascii="Calibri" w:hAnsi="Calibri" w:cs="Calibri"/>
          <w:szCs w:val="24"/>
        </w:rPr>
      </w:pPr>
      <w:r w:rsidRPr="00695E10">
        <w:rPr>
          <w:rFonts w:ascii="Calibri" w:hAnsi="Calibri" w:cs="Calibri"/>
          <w:b/>
          <w:i/>
          <w:szCs w:val="24"/>
          <w:highlight w:val="yellow"/>
        </w:rPr>
        <w:t>When you buy local</w:t>
      </w:r>
      <w:r w:rsidR="00AD4B00">
        <w:rPr>
          <w:rFonts w:ascii="Calibri" w:hAnsi="Calibri" w:cs="Calibri"/>
          <w:b/>
          <w:i/>
          <w:szCs w:val="24"/>
          <w:highlight w:val="yellow"/>
        </w:rPr>
        <w:t>,</w:t>
      </w:r>
      <w:r w:rsidRPr="00695E10">
        <w:rPr>
          <w:rFonts w:ascii="Calibri" w:hAnsi="Calibri" w:cs="Calibri"/>
          <w:b/>
          <w:i/>
          <w:szCs w:val="24"/>
          <w:highlight w:val="yellow"/>
        </w:rPr>
        <w:t xml:space="preserve"> you support the local entrepreneurs</w:t>
      </w:r>
      <w:r w:rsidRPr="00695E10">
        <w:rPr>
          <w:rFonts w:ascii="Calibri" w:eastAsia="Times New Roman" w:hAnsi="Calibri" w:cs="Calibri"/>
          <w:b/>
          <w:szCs w:val="24"/>
          <w:highlight w:val="yellow"/>
          <w:lang w:eastAsia="en-ZA"/>
        </w:rPr>
        <w:sym w:font="Wingdings" w:char="F0FC"/>
      </w:r>
      <w:r w:rsidRPr="00695E10">
        <w:rPr>
          <w:rFonts w:ascii="Calibri" w:hAnsi="Calibri" w:cs="Calibri"/>
          <w:b/>
          <w:i/>
          <w:szCs w:val="24"/>
          <w:highlight w:val="yellow"/>
        </w:rPr>
        <w:t xml:space="preserve"> who are creating their own small businesses – work enhances social well-being as it alleviates the effects of poverty – physical, </w:t>
      </w:r>
      <w:proofErr w:type="gramStart"/>
      <w:r w:rsidRPr="00695E10">
        <w:rPr>
          <w:rFonts w:ascii="Calibri" w:hAnsi="Calibri" w:cs="Calibri"/>
          <w:b/>
          <w:i/>
          <w:szCs w:val="24"/>
          <w:highlight w:val="yellow"/>
        </w:rPr>
        <w:t>emotional</w:t>
      </w:r>
      <w:proofErr w:type="gramEnd"/>
      <w:r w:rsidRPr="00695E10">
        <w:rPr>
          <w:rFonts w:ascii="Calibri" w:hAnsi="Calibri" w:cs="Calibri"/>
          <w:b/>
          <w:i/>
          <w:szCs w:val="24"/>
          <w:highlight w:val="yellow"/>
        </w:rPr>
        <w:t xml:space="preserve"> and financial – it gives hope.</w:t>
      </w:r>
      <w:r w:rsidRPr="00695E10">
        <w:rPr>
          <w:rFonts w:ascii="Calibri" w:eastAsia="Times New Roman" w:hAnsi="Calibri" w:cs="Calibri"/>
          <w:b/>
          <w:szCs w:val="24"/>
          <w:highlight w:val="yellow"/>
          <w:lang w:eastAsia="en-ZA"/>
        </w:rPr>
        <w:t xml:space="preserve"> </w:t>
      </w:r>
      <w:r w:rsidRPr="00695E10">
        <w:rPr>
          <w:rFonts w:ascii="Calibri" w:eastAsia="Times New Roman" w:hAnsi="Calibri" w:cs="Calibri"/>
          <w:b/>
          <w:szCs w:val="24"/>
          <w:highlight w:val="yellow"/>
          <w:lang w:eastAsia="en-ZA"/>
        </w:rPr>
        <w:sym w:font="Wingdings" w:char="F0FC"/>
      </w:r>
    </w:p>
    <w:p w14:paraId="0AD1149D" w14:textId="7F918871" w:rsidR="00610024" w:rsidRPr="00610024" w:rsidRDefault="00610024" w:rsidP="00610024">
      <w:pPr>
        <w:pStyle w:val="NoSpacing"/>
        <w:numPr>
          <w:ilvl w:val="0"/>
          <w:numId w:val="15"/>
        </w:numPr>
        <w:rPr>
          <w:rFonts w:ascii="Calibri" w:hAnsi="Calibri" w:cs="Calibri"/>
          <w:szCs w:val="24"/>
        </w:rPr>
      </w:pPr>
      <w:r w:rsidRPr="00695E10">
        <w:rPr>
          <w:rFonts w:ascii="Calibri" w:hAnsi="Calibri" w:cs="Calibri"/>
          <w:b/>
          <w:i/>
          <w:szCs w:val="24"/>
          <w:highlight w:val="yellow"/>
        </w:rPr>
        <w:t>By buying local, you help create jobs</w:t>
      </w:r>
      <w:r w:rsidRPr="00695E10">
        <w:rPr>
          <w:rFonts w:ascii="Calibri" w:eastAsia="Times New Roman" w:hAnsi="Calibri" w:cs="Calibri"/>
          <w:b/>
          <w:szCs w:val="24"/>
          <w:highlight w:val="yellow"/>
          <w:lang w:eastAsia="en-ZA"/>
        </w:rPr>
        <w:sym w:font="Wingdings" w:char="F0FC"/>
      </w:r>
      <w:r w:rsidRPr="00695E10">
        <w:rPr>
          <w:rFonts w:ascii="Calibri" w:hAnsi="Calibri" w:cs="Calibri"/>
          <w:b/>
          <w:i/>
          <w:szCs w:val="24"/>
          <w:highlight w:val="yellow"/>
        </w:rPr>
        <w:t xml:space="preserve"> for your friends and neighbours, contribute to improved public infrastructure, and invest in your community both socially and economically.</w:t>
      </w:r>
      <w:r w:rsidRPr="00695E10">
        <w:rPr>
          <w:rFonts w:ascii="Calibri" w:eastAsia="Times New Roman" w:hAnsi="Calibri" w:cs="Calibri"/>
          <w:b/>
          <w:szCs w:val="24"/>
          <w:highlight w:val="yellow"/>
          <w:lang w:eastAsia="en-ZA"/>
        </w:rPr>
        <w:t xml:space="preserve"> </w:t>
      </w:r>
      <w:r w:rsidRPr="00695E10">
        <w:rPr>
          <w:rFonts w:ascii="Calibri" w:eastAsia="Times New Roman" w:hAnsi="Calibri" w:cs="Calibri"/>
          <w:b/>
          <w:szCs w:val="24"/>
          <w:highlight w:val="yellow"/>
          <w:lang w:eastAsia="en-ZA"/>
        </w:rPr>
        <w:sym w:font="Wingdings" w:char="F0FC"/>
      </w:r>
    </w:p>
    <w:p w14:paraId="7B35B23F" w14:textId="5B6BB82F" w:rsidR="00610024" w:rsidRDefault="00610024" w:rsidP="00610024">
      <w:pPr>
        <w:pStyle w:val="NoSpacing"/>
        <w:numPr>
          <w:ilvl w:val="0"/>
          <w:numId w:val="15"/>
        </w:numPr>
        <w:rPr>
          <w:rFonts w:ascii="Calibri" w:hAnsi="Calibri" w:cs="Calibri"/>
          <w:szCs w:val="24"/>
        </w:rPr>
      </w:pPr>
      <w:r w:rsidRPr="00695E10">
        <w:rPr>
          <w:rFonts w:ascii="Calibri" w:hAnsi="Calibri" w:cs="Calibri"/>
          <w:b/>
          <w:i/>
          <w:szCs w:val="24"/>
          <w:highlight w:val="yellow"/>
        </w:rPr>
        <w:t xml:space="preserve">By supporting locally owned businesses like those in the source, we are supporting local people who use local resources sustainably </w:t>
      </w:r>
      <w:r w:rsidRPr="00695E10">
        <w:rPr>
          <w:rFonts w:ascii="Calibri" w:eastAsia="Times New Roman" w:hAnsi="Calibri" w:cs="Calibri"/>
          <w:b/>
          <w:szCs w:val="24"/>
          <w:highlight w:val="yellow"/>
          <w:lang w:eastAsia="en-ZA"/>
        </w:rPr>
        <w:sym w:font="Wingdings" w:char="F0FC"/>
      </w:r>
      <w:r w:rsidRPr="00695E10">
        <w:rPr>
          <w:rFonts w:ascii="Calibri" w:hAnsi="Calibri" w:cs="Calibri"/>
          <w:b/>
          <w:i/>
          <w:szCs w:val="24"/>
          <w:highlight w:val="yellow"/>
        </w:rPr>
        <w:t xml:space="preserve"> recycling and removal of waste both create a safer environment, better health.</w:t>
      </w:r>
      <w:r w:rsidRPr="00695E10">
        <w:rPr>
          <w:rFonts w:ascii="Calibri" w:hAnsi="Calibri" w:cs="Calibri"/>
          <w:b/>
          <w:iCs/>
          <w:szCs w:val="24"/>
          <w:highlight w:val="yellow"/>
        </w:rPr>
        <w:t xml:space="preserve"> </w:t>
      </w:r>
      <w:r w:rsidRPr="00695E10">
        <w:rPr>
          <w:rFonts w:ascii="Calibri" w:hAnsi="Calibri" w:cs="Calibri"/>
          <w:b/>
          <w:iCs/>
          <w:szCs w:val="24"/>
          <w:highlight w:val="yellow"/>
        </w:rPr>
        <w:sym w:font="Wingdings" w:char="F0FC"/>
      </w:r>
    </w:p>
    <w:p w14:paraId="3E19090D" w14:textId="77777777" w:rsidR="00DD621B" w:rsidRPr="00170170" w:rsidRDefault="00DD621B" w:rsidP="00F71357">
      <w:pPr>
        <w:pStyle w:val="NoSpacing"/>
        <w:ind w:left="720" w:firstLine="6480"/>
        <w:rPr>
          <w:rFonts w:ascii="Calibri" w:hAnsi="Calibri" w:cs="Calibri"/>
          <w:szCs w:val="24"/>
        </w:rPr>
      </w:pPr>
    </w:p>
    <w:p w14:paraId="176503FC" w14:textId="77777777" w:rsidR="00DD621B" w:rsidRPr="00170170" w:rsidRDefault="00DD621B" w:rsidP="00F71357">
      <w:pPr>
        <w:pStyle w:val="NoSpacing"/>
        <w:ind w:left="720" w:firstLine="6480"/>
        <w:rPr>
          <w:rFonts w:ascii="Calibri" w:hAnsi="Calibri" w:cs="Calibri"/>
          <w:szCs w:val="24"/>
        </w:rPr>
      </w:pPr>
    </w:p>
    <w:p w14:paraId="75AA37B6" w14:textId="77DBD468" w:rsidR="00C82A27" w:rsidRPr="00170170" w:rsidRDefault="00B75336" w:rsidP="00DF125C">
      <w:pPr>
        <w:pStyle w:val="NoSpacing"/>
        <w:rPr>
          <w:rFonts w:ascii="Calibri" w:hAnsi="Calibri" w:cs="Calibri"/>
          <w:szCs w:val="24"/>
        </w:rPr>
      </w:pPr>
      <w:r w:rsidRPr="00170170">
        <w:rPr>
          <w:rFonts w:ascii="Calibri" w:hAnsi="Calibri" w:cs="Calibri"/>
          <w:szCs w:val="24"/>
        </w:rPr>
        <w:t>2</w:t>
      </w:r>
      <w:r w:rsidR="008D7FD1" w:rsidRPr="00170170">
        <w:rPr>
          <w:rFonts w:ascii="Calibri" w:hAnsi="Calibri" w:cs="Calibri"/>
          <w:szCs w:val="24"/>
        </w:rPr>
        <w:t xml:space="preserve">.5 </w:t>
      </w:r>
      <w:r w:rsidR="008D7FD1" w:rsidRPr="00170170">
        <w:rPr>
          <w:rFonts w:ascii="Calibri" w:eastAsia="Times New Roman" w:hAnsi="Calibri" w:cs="Calibri"/>
          <w:szCs w:val="24"/>
          <w:lang w:eastAsia="en-ZA"/>
        </w:rPr>
        <w:t>Discuss TWO positive, sustainable ways in which the Thrive organization contributes</w:t>
      </w:r>
      <w:r w:rsidR="00C82A27" w:rsidRPr="00170170">
        <w:rPr>
          <w:rFonts w:ascii="Calibri" w:eastAsia="Times New Roman" w:hAnsi="Calibri" w:cs="Calibri"/>
          <w:szCs w:val="24"/>
          <w:lang w:eastAsia="en-ZA"/>
        </w:rPr>
        <w:br/>
        <w:t xml:space="preserve">      </w:t>
      </w:r>
      <w:r w:rsidR="008D7FD1" w:rsidRPr="00170170">
        <w:rPr>
          <w:rFonts w:ascii="Calibri" w:eastAsia="Times New Roman" w:hAnsi="Calibri" w:cs="Calibri"/>
          <w:szCs w:val="24"/>
          <w:lang w:eastAsia="en-ZA"/>
        </w:rPr>
        <w:t xml:space="preserve"> to</w:t>
      </w:r>
      <w:r w:rsidR="00F71357" w:rsidRPr="00170170">
        <w:rPr>
          <w:rFonts w:ascii="Calibri" w:eastAsia="Times New Roman" w:hAnsi="Calibri" w:cs="Calibri"/>
          <w:szCs w:val="24"/>
          <w:lang w:eastAsia="en-ZA"/>
        </w:rPr>
        <w:t xml:space="preserve"> </w:t>
      </w:r>
      <w:r w:rsidR="008D7FD1" w:rsidRPr="00170170">
        <w:rPr>
          <w:rFonts w:ascii="Calibri" w:eastAsia="Times New Roman" w:hAnsi="Calibri" w:cs="Calibri"/>
          <w:szCs w:val="24"/>
          <w:lang w:eastAsia="en-ZA"/>
        </w:rPr>
        <w:t>the environmental health of the community they work in.</w:t>
      </w:r>
      <w:r w:rsidR="008D7FD1" w:rsidRPr="00170170">
        <w:rPr>
          <w:rFonts w:ascii="Calibri" w:hAnsi="Calibri" w:cs="Calibri"/>
          <w:szCs w:val="24"/>
        </w:rPr>
        <w:t xml:space="preserve"> </w:t>
      </w:r>
      <w:r w:rsidR="00C82A27" w:rsidRPr="00170170">
        <w:rPr>
          <w:rFonts w:ascii="Calibri" w:hAnsi="Calibri" w:cs="Calibri"/>
          <w:szCs w:val="24"/>
        </w:rPr>
        <w:t xml:space="preserve">          </w:t>
      </w:r>
      <w:r w:rsidR="008D7FD1" w:rsidRPr="00170170">
        <w:rPr>
          <w:rFonts w:ascii="Calibri" w:hAnsi="Calibri" w:cs="Calibri"/>
          <w:szCs w:val="24"/>
        </w:rPr>
        <w:t xml:space="preserve"> </w:t>
      </w:r>
      <w:r w:rsidR="00F71357" w:rsidRPr="00170170">
        <w:rPr>
          <w:rFonts w:ascii="Calibri" w:hAnsi="Calibri" w:cs="Calibri"/>
          <w:szCs w:val="24"/>
        </w:rPr>
        <w:tab/>
      </w:r>
      <w:r w:rsidR="00F71357" w:rsidRPr="00170170">
        <w:rPr>
          <w:rFonts w:ascii="Calibri" w:hAnsi="Calibri" w:cs="Calibri"/>
          <w:szCs w:val="24"/>
        </w:rPr>
        <w:tab/>
      </w:r>
      <w:r w:rsidR="00C82A27" w:rsidRPr="00170170">
        <w:rPr>
          <w:rFonts w:ascii="Calibri" w:hAnsi="Calibri" w:cs="Calibri"/>
          <w:szCs w:val="24"/>
        </w:rPr>
        <w:t xml:space="preserve">     </w:t>
      </w:r>
      <w:r w:rsidR="00DF125C" w:rsidRPr="00170170">
        <w:rPr>
          <w:rFonts w:ascii="Calibri" w:hAnsi="Calibri" w:cs="Calibri"/>
          <w:szCs w:val="24"/>
        </w:rPr>
        <w:t>(2x2)</w:t>
      </w:r>
      <w:r w:rsidR="008D7FD1" w:rsidRPr="00170170">
        <w:rPr>
          <w:rFonts w:ascii="Calibri" w:hAnsi="Calibri" w:cs="Calibri"/>
          <w:szCs w:val="24"/>
        </w:rPr>
        <w:t xml:space="preserve"> </w:t>
      </w:r>
      <w:r w:rsidR="00DF125C" w:rsidRPr="00170170">
        <w:rPr>
          <w:rFonts w:ascii="Calibri" w:hAnsi="Calibri" w:cs="Calibri"/>
          <w:szCs w:val="24"/>
        </w:rPr>
        <w:t>(4)</w:t>
      </w:r>
    </w:p>
    <w:p w14:paraId="07481098" w14:textId="77777777" w:rsidR="00C82A27" w:rsidRPr="00170170" w:rsidRDefault="00C82A27" w:rsidP="00DF125C">
      <w:pPr>
        <w:pStyle w:val="NoSpacing"/>
        <w:rPr>
          <w:rFonts w:ascii="Calibri" w:hAnsi="Calibri" w:cs="Calibri"/>
          <w:szCs w:val="24"/>
        </w:rPr>
      </w:pPr>
    </w:p>
    <w:p w14:paraId="11030061" w14:textId="7A3A1E14" w:rsidR="00AD4B00" w:rsidRPr="00AD4B00" w:rsidRDefault="00AD4B00" w:rsidP="00DF125C">
      <w:pPr>
        <w:pStyle w:val="NoSpacing"/>
        <w:rPr>
          <w:rFonts w:ascii="Calibri" w:hAnsi="Calibri" w:cs="Calibri"/>
          <w:i/>
          <w:iCs/>
          <w:szCs w:val="24"/>
        </w:rPr>
      </w:pPr>
      <w:r w:rsidRPr="00610024">
        <w:rPr>
          <w:rFonts w:ascii="Calibri" w:hAnsi="Calibri" w:cs="Calibri"/>
          <w:b/>
          <w:bCs/>
          <w:i/>
          <w:iCs/>
          <w:szCs w:val="24"/>
          <w:highlight w:val="yellow"/>
        </w:rPr>
        <w:t xml:space="preserve">Any TWO of the below for TWO marks each </w:t>
      </w:r>
      <w:r w:rsidRPr="00610024">
        <w:rPr>
          <w:rFonts w:ascii="Calibri" w:hAnsi="Calibri" w:cs="Calibri"/>
          <w:b/>
          <w:bCs/>
          <w:i/>
          <w:iCs/>
          <w:szCs w:val="24"/>
          <w:highlight w:val="yellow"/>
        </w:rPr>
        <w:br/>
      </w:r>
      <w:r w:rsidRPr="00AD4B00">
        <w:rPr>
          <w:rFonts w:ascii="Calibri" w:hAnsi="Calibri" w:cs="Calibri"/>
          <w:i/>
          <w:iCs/>
          <w:szCs w:val="24"/>
          <w:highlight w:val="yellow"/>
        </w:rPr>
        <w:t>(</w:t>
      </w:r>
      <w:r w:rsidRPr="00AD4B00">
        <w:rPr>
          <w:rFonts w:ascii="Calibri" w:hAnsi="Calibri" w:cs="Calibri"/>
          <w:i/>
          <w:iCs/>
          <w:szCs w:val="24"/>
          <w:highlight w:val="yellow"/>
        </w:rPr>
        <w:t>ONE mark for stating the sustainable way Thrive operates and ONE mark for the qualifying statement – how it contributes to community environmental health)</w:t>
      </w:r>
    </w:p>
    <w:p w14:paraId="131075FB" w14:textId="77777777" w:rsidR="00AD4B00" w:rsidRDefault="00AD4B00" w:rsidP="00DF125C">
      <w:pPr>
        <w:pStyle w:val="NoSpacing"/>
        <w:rPr>
          <w:rFonts w:ascii="Calibri" w:hAnsi="Calibri" w:cs="Calibri"/>
          <w:szCs w:val="24"/>
        </w:rPr>
      </w:pPr>
    </w:p>
    <w:p w14:paraId="0FEF312C" w14:textId="638A9A92" w:rsidR="00AD4B00" w:rsidRPr="00AD4B00" w:rsidRDefault="00AD4B00" w:rsidP="00AD4B00">
      <w:pPr>
        <w:pStyle w:val="NoSpacing"/>
        <w:numPr>
          <w:ilvl w:val="0"/>
          <w:numId w:val="16"/>
        </w:numPr>
        <w:rPr>
          <w:rFonts w:ascii="Calibri" w:hAnsi="Calibri" w:cs="Calibri"/>
          <w:iCs/>
          <w:szCs w:val="24"/>
        </w:rPr>
      </w:pPr>
      <w:r w:rsidRPr="00AD4B00">
        <w:rPr>
          <w:rFonts w:ascii="Calibri" w:hAnsi="Calibri" w:cs="Calibri"/>
          <w:b/>
          <w:bCs/>
          <w:iCs/>
          <w:szCs w:val="24"/>
          <w:highlight w:val="yellow"/>
        </w:rPr>
        <w:t xml:space="preserve">Thrive creates and supports environmental awareness events and action projects </w:t>
      </w:r>
      <w:r w:rsidRPr="00AD4B00">
        <w:rPr>
          <w:rFonts w:ascii="Calibri" w:eastAsia="Times New Roman" w:hAnsi="Calibri" w:cs="Calibri"/>
          <w:b/>
          <w:iCs/>
          <w:szCs w:val="24"/>
          <w:highlight w:val="yellow"/>
          <w:lang w:eastAsia="en-ZA"/>
        </w:rPr>
        <w:sym w:font="Wingdings" w:char="F0FC"/>
      </w:r>
      <w:r w:rsidRPr="00AD4B00">
        <w:rPr>
          <w:rFonts w:ascii="Calibri" w:hAnsi="Calibri" w:cs="Calibri"/>
          <w:iCs/>
          <w:szCs w:val="24"/>
          <w:highlight w:val="yellow"/>
        </w:rPr>
        <w:t xml:space="preserve">  </w:t>
      </w:r>
      <w:r w:rsidRPr="00AD4B00">
        <w:rPr>
          <w:rFonts w:ascii="Calibri" w:hAnsi="Calibri" w:cs="Calibri"/>
          <w:b/>
          <w:bCs/>
          <w:iCs/>
          <w:szCs w:val="24"/>
          <w:highlight w:val="yellow"/>
        </w:rPr>
        <w:t>allowing the local communities to become aware of the need for environmental protection and then to take positive action</w:t>
      </w:r>
      <w:r>
        <w:rPr>
          <w:rFonts w:ascii="Calibri" w:hAnsi="Calibri" w:cs="Calibri"/>
          <w:b/>
          <w:bCs/>
          <w:iCs/>
          <w:szCs w:val="24"/>
          <w:highlight w:val="yellow"/>
        </w:rPr>
        <w:t>.</w:t>
      </w:r>
      <w:r w:rsidRPr="00AD4B00">
        <w:rPr>
          <w:rFonts w:ascii="Calibri" w:eastAsia="Times New Roman" w:hAnsi="Calibri" w:cs="Calibri"/>
          <w:b/>
          <w:iCs/>
          <w:szCs w:val="24"/>
          <w:highlight w:val="yellow"/>
          <w:lang w:eastAsia="en-ZA"/>
        </w:rPr>
        <w:sym w:font="Wingdings" w:char="F0FC"/>
      </w:r>
    </w:p>
    <w:p w14:paraId="7968A2C8" w14:textId="4B1CFF7E" w:rsidR="00AD4B00" w:rsidRPr="00AD4B00" w:rsidRDefault="00AD4B00" w:rsidP="00AD4B00">
      <w:pPr>
        <w:pStyle w:val="NoSpacing"/>
        <w:numPr>
          <w:ilvl w:val="0"/>
          <w:numId w:val="16"/>
        </w:numPr>
        <w:rPr>
          <w:rFonts w:ascii="Calibri" w:hAnsi="Calibri" w:cs="Calibri"/>
          <w:iCs/>
          <w:szCs w:val="24"/>
        </w:rPr>
      </w:pPr>
      <w:r w:rsidRPr="00AD4B00">
        <w:rPr>
          <w:rFonts w:ascii="Calibri" w:hAnsi="Calibri" w:cs="Calibri"/>
          <w:b/>
          <w:bCs/>
          <w:iCs/>
          <w:szCs w:val="24"/>
          <w:highlight w:val="yellow"/>
        </w:rPr>
        <w:t>They focus on achieving zero waste, local food production, clean water, energy efficiency and a rich bio-diverse environment. (</w:t>
      </w:r>
      <w:r w:rsidRPr="00AD4B00">
        <w:rPr>
          <w:rFonts w:ascii="Calibri" w:hAnsi="Calibri" w:cs="Calibri"/>
          <w:b/>
          <w:bCs/>
          <w:i/>
          <w:szCs w:val="24"/>
          <w:highlight w:val="yellow"/>
        </w:rPr>
        <w:t>Any one of these can be mentioned</w:t>
      </w:r>
      <w:r w:rsidRPr="00AD4B00">
        <w:rPr>
          <w:rFonts w:ascii="Calibri" w:hAnsi="Calibri" w:cs="Calibri"/>
          <w:b/>
          <w:bCs/>
          <w:iCs/>
          <w:szCs w:val="24"/>
          <w:highlight w:val="yellow"/>
        </w:rPr>
        <w:t xml:space="preserve">) </w:t>
      </w:r>
      <w:bookmarkStart w:id="4" w:name="_Hlk136579057"/>
      <w:r w:rsidRPr="00AD4B00">
        <w:rPr>
          <w:rFonts w:ascii="Calibri" w:eastAsia="Times New Roman" w:hAnsi="Calibri" w:cs="Calibri"/>
          <w:b/>
          <w:bCs/>
          <w:iCs/>
          <w:szCs w:val="24"/>
          <w:highlight w:val="yellow"/>
          <w:lang w:eastAsia="en-ZA"/>
        </w:rPr>
        <w:sym w:font="Wingdings" w:char="F0FC"/>
      </w:r>
      <w:bookmarkEnd w:id="4"/>
      <w:r w:rsidRPr="00AD4B00">
        <w:rPr>
          <w:rFonts w:ascii="Calibri" w:hAnsi="Calibri" w:cs="Calibri"/>
          <w:b/>
          <w:bCs/>
          <w:iCs/>
          <w:szCs w:val="24"/>
          <w:highlight w:val="yellow"/>
        </w:rPr>
        <w:t xml:space="preserve">  This contributes to environmental health by:</w:t>
      </w:r>
    </w:p>
    <w:p w14:paraId="7FF884E4" w14:textId="1C03934C" w:rsidR="00AD4B00" w:rsidRPr="00AD4B00" w:rsidRDefault="00AD4B00" w:rsidP="00AD4B00">
      <w:pPr>
        <w:pStyle w:val="NoSpacing"/>
        <w:numPr>
          <w:ilvl w:val="0"/>
          <w:numId w:val="17"/>
        </w:numPr>
        <w:rPr>
          <w:rFonts w:ascii="Calibri" w:hAnsi="Calibri" w:cs="Calibri"/>
          <w:iCs/>
          <w:szCs w:val="24"/>
        </w:rPr>
      </w:pPr>
      <w:r w:rsidRPr="00AD4B00">
        <w:rPr>
          <w:rFonts w:ascii="Calibri" w:hAnsi="Calibri" w:cs="Calibri"/>
          <w:b/>
          <w:bCs/>
          <w:iCs/>
          <w:szCs w:val="24"/>
          <w:highlight w:val="yellow"/>
        </w:rPr>
        <w:t>Removing pollution – creates clean areas for living, recreation, sport and deals with ill health and other diseases created by pollution – can sustain tourism, create jobs</w:t>
      </w:r>
      <w:r w:rsidRPr="00AD4B00">
        <w:rPr>
          <w:rFonts w:ascii="Calibri" w:eastAsia="Times New Roman" w:hAnsi="Calibri" w:cs="Calibri"/>
          <w:b/>
          <w:bCs/>
          <w:iCs/>
          <w:szCs w:val="24"/>
          <w:highlight w:val="yellow"/>
          <w:lang w:eastAsia="en-ZA"/>
        </w:rPr>
        <w:sym w:font="Wingdings" w:char="F0FC"/>
      </w:r>
    </w:p>
    <w:p w14:paraId="6AE938E3" w14:textId="4F6BFD64" w:rsidR="00AD4B00" w:rsidRPr="00AD4B00" w:rsidRDefault="00AD4B00" w:rsidP="00AD4B00">
      <w:pPr>
        <w:pStyle w:val="NoSpacing"/>
        <w:numPr>
          <w:ilvl w:val="0"/>
          <w:numId w:val="17"/>
        </w:numPr>
        <w:rPr>
          <w:rFonts w:ascii="Calibri" w:hAnsi="Calibri" w:cs="Calibri"/>
          <w:iCs/>
          <w:szCs w:val="24"/>
        </w:rPr>
      </w:pPr>
      <w:r w:rsidRPr="00AD4B00">
        <w:rPr>
          <w:rFonts w:ascii="Calibri" w:hAnsi="Calibri" w:cs="Calibri"/>
          <w:b/>
          <w:bCs/>
          <w:iCs/>
          <w:szCs w:val="24"/>
          <w:highlight w:val="yellow"/>
        </w:rPr>
        <w:t>Bio-rich environments promote sustainable growth and re-growth of vegetation that prevent soil erosion and encourages diverse species to thrive – plant and animal.</w:t>
      </w:r>
      <w:r w:rsidRPr="00AD4B00">
        <w:rPr>
          <w:rFonts w:ascii="Calibri" w:eastAsia="Times New Roman" w:hAnsi="Calibri" w:cs="Calibri"/>
          <w:b/>
          <w:bCs/>
          <w:iCs/>
          <w:szCs w:val="24"/>
          <w:highlight w:val="yellow"/>
          <w:lang w:eastAsia="en-ZA"/>
        </w:rPr>
        <w:t xml:space="preserve"> </w:t>
      </w:r>
      <w:r w:rsidRPr="00AD4B00">
        <w:rPr>
          <w:rFonts w:ascii="Calibri" w:hAnsi="Calibri" w:cs="Calibri"/>
          <w:b/>
          <w:bCs/>
          <w:iCs/>
          <w:szCs w:val="24"/>
          <w:highlight w:val="yellow"/>
        </w:rPr>
        <w:sym w:font="Wingdings" w:char="F0FC"/>
      </w:r>
    </w:p>
    <w:p w14:paraId="3BB9691B" w14:textId="7CE4CCBA" w:rsidR="00AD4B00" w:rsidRPr="00AD4B00" w:rsidRDefault="00AD4B00" w:rsidP="00AD4B00">
      <w:pPr>
        <w:pStyle w:val="NoSpacing"/>
        <w:numPr>
          <w:ilvl w:val="0"/>
          <w:numId w:val="17"/>
        </w:numPr>
        <w:rPr>
          <w:rFonts w:ascii="Calibri" w:hAnsi="Calibri" w:cs="Calibri"/>
          <w:iCs/>
          <w:szCs w:val="24"/>
        </w:rPr>
      </w:pPr>
      <w:r w:rsidRPr="00AD4B00">
        <w:rPr>
          <w:rFonts w:ascii="Calibri" w:hAnsi="Calibri" w:cs="Calibri"/>
          <w:b/>
          <w:bCs/>
          <w:iCs/>
          <w:szCs w:val="24"/>
          <w:highlight w:val="yellow"/>
        </w:rPr>
        <w:t>Clean water prevents diseases and ill health – provides basic needs for the community - can be part of recreation, tourism, and sustainable living</w:t>
      </w:r>
      <w:r>
        <w:rPr>
          <w:rFonts w:ascii="Calibri" w:hAnsi="Calibri" w:cs="Calibri"/>
          <w:b/>
          <w:bCs/>
          <w:iCs/>
          <w:szCs w:val="24"/>
          <w:highlight w:val="yellow"/>
        </w:rPr>
        <w:t>.</w:t>
      </w:r>
      <w:r w:rsidRPr="00AD4B00">
        <w:rPr>
          <w:rFonts w:ascii="Calibri" w:hAnsi="Calibri" w:cs="Calibri"/>
          <w:b/>
          <w:bCs/>
          <w:iCs/>
          <w:szCs w:val="24"/>
          <w:highlight w:val="yellow"/>
        </w:rPr>
        <w:t xml:space="preserve"> </w:t>
      </w:r>
      <w:r w:rsidRPr="00AD4B00">
        <w:rPr>
          <w:rFonts w:ascii="Calibri" w:eastAsia="Times New Roman" w:hAnsi="Calibri" w:cs="Calibri"/>
          <w:b/>
          <w:bCs/>
          <w:iCs/>
          <w:szCs w:val="24"/>
          <w:highlight w:val="yellow"/>
          <w:lang w:eastAsia="en-ZA"/>
        </w:rPr>
        <w:sym w:font="Wingdings" w:char="F0FC"/>
      </w:r>
    </w:p>
    <w:p w14:paraId="7CABC08F" w14:textId="4F28BEAA" w:rsidR="00C82A27" w:rsidRPr="00170170" w:rsidRDefault="00170170" w:rsidP="00DF125C">
      <w:pPr>
        <w:pStyle w:val="NoSpacing"/>
        <w:rPr>
          <w:rFonts w:ascii="Calibri" w:hAnsi="Calibri" w:cs="Calibri"/>
          <w:szCs w:val="24"/>
        </w:rPr>
      </w:pPr>
      <w:r w:rsidRPr="00170170">
        <w:rPr>
          <w:rFonts w:cs="Arial"/>
          <w:iCs/>
          <w:noProof/>
          <w:sz w:val="22"/>
          <w:lang w:eastAsia="en-ZA"/>
        </w:rPr>
        <w:drawing>
          <wp:anchor distT="0" distB="0" distL="114300" distR="114300" simplePos="0" relativeHeight="251663360" behindDoc="0" locked="0" layoutInCell="1" allowOverlap="1" wp14:anchorId="50AB6688" wp14:editId="61247E8B">
            <wp:simplePos x="0" y="0"/>
            <wp:positionH relativeFrom="column">
              <wp:posOffset>-668020</wp:posOffset>
            </wp:positionH>
            <wp:positionV relativeFrom="paragraph">
              <wp:posOffset>225425</wp:posOffset>
            </wp:positionV>
            <wp:extent cx="450850" cy="4508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pic:spPr>
                </pic:pic>
              </a:graphicData>
            </a:graphic>
          </wp:anchor>
        </w:drawing>
      </w:r>
    </w:p>
    <w:p w14:paraId="20B683BE" w14:textId="2F9129E2" w:rsidR="00DF125C" w:rsidRPr="00170170" w:rsidRDefault="00DF125C" w:rsidP="00DF125C">
      <w:pPr>
        <w:pStyle w:val="NoSpacing"/>
        <w:rPr>
          <w:rFonts w:cs="Arial"/>
          <w:iCs/>
          <w:sz w:val="22"/>
        </w:rPr>
      </w:pPr>
      <w:r w:rsidRPr="00170170">
        <w:rPr>
          <w:rFonts w:cs="Arial"/>
          <w:sz w:val="22"/>
        </w:rPr>
        <w:br/>
      </w:r>
    </w:p>
    <w:p w14:paraId="14E8CE71" w14:textId="5FAB1CF4" w:rsidR="007D6624" w:rsidRPr="00170170" w:rsidRDefault="00B101EC" w:rsidP="007D6624">
      <w:pPr>
        <w:rPr>
          <w:rFonts w:ascii="Arial" w:hAnsi="Arial" w:cs="Arial"/>
          <w:b/>
          <w:bCs/>
          <w:i/>
          <w:sz w:val="28"/>
          <w:szCs w:val="28"/>
          <w:u w:val="single"/>
        </w:rPr>
      </w:pPr>
      <w:r w:rsidRPr="00170170">
        <w:rPr>
          <w:rFonts w:ascii="Arial" w:hAnsi="Arial" w:cs="Arial"/>
          <w:b/>
          <w:bCs/>
          <w:i/>
          <w:sz w:val="28"/>
          <w:szCs w:val="28"/>
          <w:u w:val="single"/>
        </w:rPr>
        <w:t xml:space="preserve">Activity </w:t>
      </w:r>
      <w:r w:rsidR="00DD621B" w:rsidRPr="00170170">
        <w:rPr>
          <w:rFonts w:ascii="Arial" w:hAnsi="Arial" w:cs="Arial"/>
          <w:b/>
          <w:bCs/>
          <w:i/>
          <w:sz w:val="28"/>
          <w:szCs w:val="28"/>
          <w:u w:val="single"/>
        </w:rPr>
        <w:t>3</w:t>
      </w:r>
      <w:r w:rsidRPr="00170170">
        <w:rPr>
          <w:rFonts w:ascii="Arial" w:hAnsi="Arial" w:cs="Arial"/>
          <w:b/>
          <w:bCs/>
          <w:i/>
          <w:sz w:val="28"/>
          <w:szCs w:val="28"/>
          <w:u w:val="single"/>
        </w:rPr>
        <w:t>:</w:t>
      </w:r>
      <w:r w:rsidRPr="00170170">
        <w:rPr>
          <w:rFonts w:ascii="Arial" w:hAnsi="Arial" w:cs="Arial"/>
          <w:b/>
          <w:bCs/>
          <w:sz w:val="24"/>
          <w:szCs w:val="24"/>
        </w:rPr>
        <w:t xml:space="preserve"> Self-reflection</w:t>
      </w:r>
    </w:p>
    <w:p w14:paraId="4244844A" w14:textId="77777777" w:rsidR="005B4E61" w:rsidRPr="00170170" w:rsidRDefault="005B4E61" w:rsidP="005B4E61">
      <w:pPr>
        <w:rPr>
          <w:rFonts w:cstheme="minorHAnsi"/>
          <w:sz w:val="24"/>
          <w:szCs w:val="24"/>
        </w:rPr>
      </w:pPr>
      <w:r w:rsidRPr="00170170">
        <w:rPr>
          <w:rFonts w:cstheme="minorHAnsi"/>
          <w:sz w:val="24"/>
          <w:szCs w:val="24"/>
        </w:rPr>
        <w:t>Think and reflect on your own skills and interests.</w:t>
      </w:r>
    </w:p>
    <w:p w14:paraId="4E9141AB" w14:textId="4AF60BE1" w:rsidR="005B475B" w:rsidRPr="00AD4B00" w:rsidRDefault="005B4E61" w:rsidP="005B475B">
      <w:pPr>
        <w:pStyle w:val="ListParagraph"/>
        <w:numPr>
          <w:ilvl w:val="0"/>
          <w:numId w:val="8"/>
        </w:numPr>
        <w:rPr>
          <w:rFonts w:cstheme="minorHAnsi"/>
          <w:sz w:val="24"/>
          <w:szCs w:val="24"/>
        </w:rPr>
      </w:pPr>
      <w:r w:rsidRPr="00170170">
        <w:rPr>
          <w:rFonts w:cstheme="minorHAnsi"/>
          <w:sz w:val="24"/>
          <w:szCs w:val="24"/>
        </w:rPr>
        <w:t>What activities do you like doing?</w:t>
      </w:r>
    </w:p>
    <w:p w14:paraId="1B7ACAB5" w14:textId="77777777" w:rsidR="005B4E61" w:rsidRPr="00170170" w:rsidRDefault="005B4E61" w:rsidP="008D7FD1">
      <w:pPr>
        <w:pStyle w:val="ListParagraph"/>
        <w:numPr>
          <w:ilvl w:val="0"/>
          <w:numId w:val="8"/>
        </w:numPr>
        <w:rPr>
          <w:rFonts w:cstheme="minorHAnsi"/>
          <w:sz w:val="24"/>
          <w:szCs w:val="24"/>
        </w:rPr>
      </w:pPr>
      <w:r w:rsidRPr="00170170">
        <w:rPr>
          <w:rFonts w:cstheme="minorHAnsi"/>
          <w:sz w:val="24"/>
          <w:szCs w:val="24"/>
        </w:rPr>
        <w:t xml:space="preserve">Do you have any natural aptitude or competencies that you think you could use to help others in a volunteer role? </w:t>
      </w:r>
    </w:p>
    <w:p w14:paraId="5F710CC8" w14:textId="7F9C039B" w:rsidR="005B475B" w:rsidRPr="00AD4B00" w:rsidRDefault="005B4E61" w:rsidP="00A835AD">
      <w:pPr>
        <w:pStyle w:val="ListParagraph"/>
        <w:numPr>
          <w:ilvl w:val="0"/>
          <w:numId w:val="8"/>
        </w:numPr>
        <w:rPr>
          <w:rFonts w:cstheme="minorHAnsi"/>
          <w:sz w:val="24"/>
          <w:szCs w:val="24"/>
        </w:rPr>
      </w:pPr>
      <w:r w:rsidRPr="00AD4B00">
        <w:rPr>
          <w:rFonts w:cstheme="minorHAnsi"/>
          <w:sz w:val="24"/>
          <w:szCs w:val="24"/>
        </w:rPr>
        <w:t>Have you ever volunteered with a community organisation? What was your experience?</w:t>
      </w:r>
    </w:p>
    <w:p w14:paraId="53BD1AD8" w14:textId="2FDFB41B" w:rsidR="005B4E61" w:rsidRPr="00170170" w:rsidRDefault="005B4E61" w:rsidP="008D7FD1">
      <w:pPr>
        <w:pStyle w:val="ListParagraph"/>
        <w:numPr>
          <w:ilvl w:val="0"/>
          <w:numId w:val="8"/>
        </w:numPr>
        <w:rPr>
          <w:rFonts w:cstheme="minorHAnsi"/>
          <w:sz w:val="24"/>
          <w:szCs w:val="24"/>
        </w:rPr>
      </w:pPr>
      <w:r w:rsidRPr="00170170">
        <w:rPr>
          <w:rFonts w:cstheme="minorHAnsi"/>
          <w:sz w:val="24"/>
          <w:szCs w:val="24"/>
        </w:rPr>
        <w:t>Is there any community organisation you would like to get involved with?</w:t>
      </w:r>
      <w:r w:rsidR="00AD4B00">
        <w:rPr>
          <w:rFonts w:cstheme="minorHAnsi"/>
          <w:sz w:val="24"/>
          <w:szCs w:val="24"/>
        </w:rPr>
        <w:br/>
      </w:r>
    </w:p>
    <w:p w14:paraId="18BBB64D" w14:textId="1F4340CE" w:rsidR="005B4E61" w:rsidRPr="008D7FD1" w:rsidRDefault="005B475B" w:rsidP="005B4E61">
      <w:pPr>
        <w:rPr>
          <w:rFonts w:cstheme="minorHAnsi"/>
          <w:sz w:val="24"/>
          <w:szCs w:val="24"/>
        </w:rPr>
      </w:pPr>
      <w:r w:rsidRPr="00170170">
        <w:rPr>
          <w:rFonts w:cstheme="minorHAnsi"/>
          <w:b/>
          <w:bCs/>
          <w:sz w:val="24"/>
          <w:szCs w:val="24"/>
          <w:u w:val="single"/>
        </w:rPr>
        <w:t>NOTE:</w:t>
      </w:r>
      <w:r w:rsidRPr="00170170">
        <w:rPr>
          <w:rFonts w:cstheme="minorHAnsi"/>
          <w:sz w:val="24"/>
          <w:szCs w:val="24"/>
        </w:rPr>
        <w:t xml:space="preserve"> Important to complete </w:t>
      </w:r>
      <w:r w:rsidRPr="00170170">
        <w:rPr>
          <w:rFonts w:cstheme="minorHAnsi"/>
          <w:b/>
          <w:bCs/>
          <w:i/>
          <w:iCs/>
          <w:sz w:val="24"/>
          <w:szCs w:val="24"/>
        </w:rPr>
        <w:t>Activity 4</w:t>
      </w:r>
      <w:r w:rsidRPr="00170170">
        <w:rPr>
          <w:rFonts w:cstheme="minorHAnsi"/>
          <w:sz w:val="24"/>
          <w:szCs w:val="24"/>
        </w:rPr>
        <w:t xml:space="preserve"> </w:t>
      </w:r>
      <w:r w:rsidRPr="00170170">
        <w:rPr>
          <w:rFonts w:cstheme="minorHAnsi"/>
          <w:sz w:val="24"/>
          <w:szCs w:val="24"/>
          <w:u w:val="single"/>
        </w:rPr>
        <w:t>BEFORE</w:t>
      </w:r>
      <w:r w:rsidRPr="00170170">
        <w:rPr>
          <w:rFonts w:cstheme="minorHAnsi"/>
          <w:sz w:val="24"/>
          <w:szCs w:val="24"/>
        </w:rPr>
        <w:t xml:space="preserve"> the next lesson. </w:t>
      </w:r>
      <w:r w:rsidR="005B4E61" w:rsidRPr="00170170">
        <w:rPr>
          <w:rFonts w:cstheme="minorHAnsi"/>
          <w:sz w:val="24"/>
          <w:szCs w:val="24"/>
        </w:rPr>
        <w:t xml:space="preserve">We will </w:t>
      </w:r>
      <w:r w:rsidRPr="00170170">
        <w:rPr>
          <w:rFonts w:cstheme="minorHAnsi"/>
          <w:sz w:val="24"/>
          <w:szCs w:val="24"/>
        </w:rPr>
        <w:t xml:space="preserve">be </w:t>
      </w:r>
      <w:r w:rsidR="005B4E61" w:rsidRPr="00170170">
        <w:rPr>
          <w:rFonts w:cstheme="minorHAnsi"/>
          <w:sz w:val="24"/>
          <w:szCs w:val="24"/>
        </w:rPr>
        <w:t>us</w:t>
      </w:r>
      <w:r w:rsidRPr="00170170">
        <w:rPr>
          <w:rFonts w:cstheme="minorHAnsi"/>
          <w:sz w:val="24"/>
          <w:szCs w:val="24"/>
        </w:rPr>
        <w:t>ing</w:t>
      </w:r>
      <w:r w:rsidR="005B4E61" w:rsidRPr="00170170">
        <w:rPr>
          <w:rFonts w:cstheme="minorHAnsi"/>
          <w:sz w:val="24"/>
          <w:szCs w:val="24"/>
        </w:rPr>
        <w:t xml:space="preserve"> these </w:t>
      </w:r>
      <w:r w:rsidRPr="00170170">
        <w:rPr>
          <w:rFonts w:cstheme="minorHAnsi"/>
          <w:sz w:val="24"/>
          <w:szCs w:val="24"/>
        </w:rPr>
        <w:t xml:space="preserve">answers </w:t>
      </w:r>
      <w:r w:rsidR="005B4E61" w:rsidRPr="00170170">
        <w:rPr>
          <w:rFonts w:cstheme="minorHAnsi"/>
          <w:sz w:val="24"/>
          <w:szCs w:val="24"/>
        </w:rPr>
        <w:t xml:space="preserve">to match them </w:t>
      </w:r>
      <w:r w:rsidR="00D35923" w:rsidRPr="00170170">
        <w:rPr>
          <w:rFonts w:cstheme="minorHAnsi"/>
          <w:sz w:val="24"/>
          <w:szCs w:val="24"/>
        </w:rPr>
        <w:t>with</w:t>
      </w:r>
      <w:r w:rsidR="005B4E61" w:rsidRPr="00170170">
        <w:rPr>
          <w:rFonts w:cstheme="minorHAnsi"/>
          <w:sz w:val="24"/>
          <w:szCs w:val="24"/>
        </w:rPr>
        <w:t xml:space="preserve"> specific activities that you could do to help others.</w:t>
      </w:r>
    </w:p>
    <w:p w14:paraId="744D55AD" w14:textId="77777777" w:rsidR="00B101EC" w:rsidRPr="008D7FD1" w:rsidRDefault="00B101EC" w:rsidP="007D6624">
      <w:pPr>
        <w:rPr>
          <w:rFonts w:cstheme="minorHAnsi"/>
          <w:b/>
          <w:bCs/>
          <w:sz w:val="24"/>
          <w:szCs w:val="24"/>
        </w:rPr>
      </w:pPr>
    </w:p>
    <w:p w14:paraId="7DAB4E17" w14:textId="09ED0CCA" w:rsidR="00AD4B00" w:rsidRPr="00AD4B00" w:rsidRDefault="00AD4B00" w:rsidP="00AD4B00">
      <w:pPr>
        <w:ind w:left="360"/>
        <w:rPr>
          <w:rFonts w:eastAsia="Calibri" w:cstheme="minorHAnsi"/>
          <w:sz w:val="24"/>
          <w:szCs w:val="24"/>
        </w:rPr>
      </w:pPr>
      <w:r w:rsidRPr="00AD4B00">
        <w:rPr>
          <w:rFonts w:ascii="Calibri" w:eastAsia="Calibri" w:hAnsi="Calibri" w:cs="Calibri"/>
          <w:sz w:val="24"/>
          <w:szCs w:val="24"/>
        </w:rPr>
        <w:t xml:space="preserve">                         </w:t>
      </w:r>
      <w:r w:rsidRPr="00AD4B00">
        <w:rPr>
          <w:rFonts w:cstheme="minorHAnsi"/>
          <w:b/>
          <w:iCs/>
          <w:sz w:val="24"/>
          <w:szCs w:val="24"/>
          <w:highlight w:val="yellow"/>
        </w:rPr>
        <w:t>Learners will give personalized responses to this activity</w:t>
      </w:r>
      <w:r w:rsidRPr="00AD4B00">
        <w:rPr>
          <w:rFonts w:cstheme="minorHAnsi"/>
          <w:b/>
          <w:i/>
          <w:sz w:val="24"/>
          <w:szCs w:val="24"/>
          <w:highlight w:val="yellow"/>
        </w:rPr>
        <w:t>.</w:t>
      </w:r>
    </w:p>
    <w:p w14:paraId="55DCC668" w14:textId="77777777" w:rsidR="00B101EC" w:rsidRPr="008D7FD1" w:rsidRDefault="00B101EC" w:rsidP="007D6624">
      <w:pPr>
        <w:rPr>
          <w:rFonts w:cstheme="minorHAnsi"/>
          <w:sz w:val="24"/>
          <w:szCs w:val="24"/>
        </w:rPr>
      </w:pPr>
    </w:p>
    <w:sectPr w:rsidR="00B101EC" w:rsidRPr="008D7FD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C4C4" w14:textId="77777777" w:rsidR="00E87970" w:rsidRDefault="00E87970" w:rsidP="007D6624">
      <w:pPr>
        <w:spacing w:after="0" w:line="240" w:lineRule="auto"/>
      </w:pPr>
      <w:r>
        <w:separator/>
      </w:r>
    </w:p>
  </w:endnote>
  <w:endnote w:type="continuationSeparator" w:id="0">
    <w:p w14:paraId="7C1915D6" w14:textId="77777777" w:rsidR="00E87970" w:rsidRDefault="00E87970" w:rsidP="007D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5229" w14:textId="3C9959F5" w:rsidR="00DD621B" w:rsidRPr="00DD621B" w:rsidRDefault="00DD621B" w:rsidP="00DD621B">
    <w:pPr>
      <w:pBdr>
        <w:top w:val="nil"/>
        <w:left w:val="nil"/>
        <w:bottom w:val="nil"/>
        <w:right w:val="nil"/>
        <w:between w:val="nil"/>
      </w:pBdr>
      <w:spacing w:line="240" w:lineRule="auto"/>
      <w:ind w:hanging="2"/>
      <w:rPr>
        <w:color w:val="000000"/>
        <w:sz w:val="18"/>
        <w:szCs w:val="18"/>
      </w:rPr>
    </w:pPr>
    <w:r>
      <w:rPr>
        <w:color w:val="000000"/>
        <w:sz w:val="18"/>
        <w:szCs w:val="18"/>
      </w:rPr>
      <w:t xml:space="preserve">©2023 Teenactiv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4</w:t>
    </w:r>
    <w:r>
      <w:rPr>
        <w:color w:val="000000"/>
        <w:sz w:val="18"/>
        <w:szCs w:val="18"/>
      </w:rPr>
      <w:fldChar w:fldCharType="end"/>
    </w:r>
    <w:r>
      <w:rPr>
        <w:color w:val="000000"/>
        <w:sz w:val="18"/>
        <w:szCs w:val="18"/>
      </w:rPr>
      <w:t xml:space="preserve">                                                               </w:t>
    </w:r>
    <w:hyperlink r:id="rId1" w:history="1">
      <w:r w:rsidRPr="00247D23">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6AC0" w14:textId="77777777" w:rsidR="00E87970" w:rsidRDefault="00E87970" w:rsidP="007D6624">
      <w:pPr>
        <w:spacing w:after="0" w:line="240" w:lineRule="auto"/>
      </w:pPr>
      <w:r>
        <w:separator/>
      </w:r>
    </w:p>
  </w:footnote>
  <w:footnote w:type="continuationSeparator" w:id="0">
    <w:p w14:paraId="174026E2" w14:textId="77777777" w:rsidR="00E87970" w:rsidRDefault="00E87970" w:rsidP="007D6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8B63" w14:textId="1968E8A1" w:rsidR="007D6624" w:rsidRDefault="005C4443">
    <w:pPr>
      <w:pStyle w:val="Header"/>
    </w:pPr>
    <w:r w:rsidRPr="006E204C">
      <w:rPr>
        <w:noProof/>
      </w:rPr>
      <w:drawing>
        <wp:anchor distT="0" distB="0" distL="114300" distR="114300" simplePos="0" relativeHeight="251660288" behindDoc="1" locked="0" layoutInCell="1" allowOverlap="1" wp14:anchorId="68B13344" wp14:editId="502B446C">
          <wp:simplePos x="0" y="0"/>
          <wp:positionH relativeFrom="column">
            <wp:posOffset>5019675</wp:posOffset>
          </wp:positionH>
          <wp:positionV relativeFrom="paragraph">
            <wp:posOffset>-125730</wp:posOffset>
          </wp:positionV>
          <wp:extent cx="1365885" cy="473710"/>
          <wp:effectExtent l="0" t="0" r="5715" b="2540"/>
          <wp:wrapTight wrapText="bothSides">
            <wp:wrapPolygon edited="0">
              <wp:start x="0" y="0"/>
              <wp:lineTo x="0" y="20847"/>
              <wp:lineTo x="21389" y="20847"/>
              <wp:lineTo x="21389" y="0"/>
              <wp:lineTo x="0" y="0"/>
            </wp:wrapPolygon>
          </wp:wrapTight>
          <wp:docPr id="1078895011" name="Picture 1078895011"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D6624" w:rsidRPr="007D6624">
      <w:rPr>
        <w:noProof/>
        <w:lang w:eastAsia="en-ZA"/>
      </w:rPr>
      <w:drawing>
        <wp:anchor distT="0" distB="0" distL="114300" distR="114300" simplePos="0" relativeHeight="251658240" behindDoc="1" locked="0" layoutInCell="1" allowOverlap="1" wp14:anchorId="524A2ACB" wp14:editId="4155F370">
          <wp:simplePos x="0" y="0"/>
          <wp:positionH relativeFrom="column">
            <wp:posOffset>-685800</wp:posOffset>
          </wp:positionH>
          <wp:positionV relativeFrom="paragraph">
            <wp:posOffset>-236855</wp:posOffset>
          </wp:positionV>
          <wp:extent cx="7124700" cy="727075"/>
          <wp:effectExtent l="0" t="0" r="0" b="0"/>
          <wp:wrapTight wrapText="bothSides">
            <wp:wrapPolygon edited="0">
              <wp:start x="0" y="0"/>
              <wp:lineTo x="0" y="20940"/>
              <wp:lineTo x="21542" y="20940"/>
              <wp:lineTo x="21542" y="0"/>
              <wp:lineTo x="0" y="0"/>
            </wp:wrapPolygon>
          </wp:wrapTight>
          <wp:docPr id="6393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0797" name=""/>
                  <pic:cNvPicPr/>
                </pic:nvPicPr>
                <pic:blipFill>
                  <a:blip r:embed="rId2">
                    <a:extLst>
                      <a:ext uri="{28A0092B-C50C-407E-A947-70E740481C1C}">
                        <a14:useLocalDpi xmlns:a14="http://schemas.microsoft.com/office/drawing/2010/main" val="0"/>
                      </a:ext>
                    </a:extLst>
                  </a:blip>
                  <a:stretch>
                    <a:fillRect/>
                  </a:stretch>
                </pic:blipFill>
                <pic:spPr>
                  <a:xfrm>
                    <a:off x="0" y="0"/>
                    <a:ext cx="7124700" cy="72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3DD"/>
    <w:multiLevelType w:val="multilevel"/>
    <w:tmpl w:val="5F56D794"/>
    <w:lvl w:ilvl="0">
      <w:start w:val="1"/>
      <w:numFmt w:val="decimal"/>
      <w:lvlText w:val="%1"/>
      <w:lvlJc w:val="left"/>
      <w:pPr>
        <w:ind w:left="360" w:hanging="360"/>
      </w:pPr>
      <w:rPr>
        <w:rFonts w:hint="default"/>
        <w:i w:val="0"/>
      </w:rPr>
    </w:lvl>
    <w:lvl w:ilvl="1">
      <w:start w:val="1"/>
      <w:numFmt w:val="decimal"/>
      <w:lvlText w:val="%1.%2"/>
      <w:lvlJc w:val="left"/>
      <w:pPr>
        <w:ind w:left="436" w:hanging="360"/>
      </w:pPr>
      <w:rPr>
        <w:rFonts w:hint="default"/>
        <w:i w:val="0"/>
      </w:rPr>
    </w:lvl>
    <w:lvl w:ilvl="2">
      <w:start w:val="1"/>
      <w:numFmt w:val="decimal"/>
      <w:lvlText w:val="%1.%2.%3"/>
      <w:lvlJc w:val="left"/>
      <w:pPr>
        <w:ind w:left="872" w:hanging="720"/>
      </w:pPr>
      <w:rPr>
        <w:rFonts w:hint="default"/>
        <w:i w:val="0"/>
      </w:rPr>
    </w:lvl>
    <w:lvl w:ilvl="3">
      <w:start w:val="1"/>
      <w:numFmt w:val="decimal"/>
      <w:lvlText w:val="%1.%2.%3.%4"/>
      <w:lvlJc w:val="left"/>
      <w:pPr>
        <w:ind w:left="948" w:hanging="720"/>
      </w:pPr>
      <w:rPr>
        <w:rFonts w:hint="default"/>
        <w:i w:val="0"/>
      </w:rPr>
    </w:lvl>
    <w:lvl w:ilvl="4">
      <w:start w:val="1"/>
      <w:numFmt w:val="decimal"/>
      <w:lvlText w:val="%1.%2.%3.%4.%5"/>
      <w:lvlJc w:val="left"/>
      <w:pPr>
        <w:ind w:left="1384" w:hanging="1080"/>
      </w:pPr>
      <w:rPr>
        <w:rFonts w:hint="default"/>
        <w:i w:val="0"/>
      </w:rPr>
    </w:lvl>
    <w:lvl w:ilvl="5">
      <w:start w:val="1"/>
      <w:numFmt w:val="decimal"/>
      <w:lvlText w:val="%1.%2.%3.%4.%5.%6"/>
      <w:lvlJc w:val="left"/>
      <w:pPr>
        <w:ind w:left="1460" w:hanging="1080"/>
      </w:pPr>
      <w:rPr>
        <w:rFonts w:hint="default"/>
        <w:i w:val="0"/>
      </w:rPr>
    </w:lvl>
    <w:lvl w:ilvl="6">
      <w:start w:val="1"/>
      <w:numFmt w:val="decimal"/>
      <w:lvlText w:val="%1.%2.%3.%4.%5.%6.%7"/>
      <w:lvlJc w:val="left"/>
      <w:pPr>
        <w:ind w:left="1896" w:hanging="1440"/>
      </w:pPr>
      <w:rPr>
        <w:rFonts w:hint="default"/>
        <w:i w:val="0"/>
      </w:rPr>
    </w:lvl>
    <w:lvl w:ilvl="7">
      <w:start w:val="1"/>
      <w:numFmt w:val="decimal"/>
      <w:lvlText w:val="%1.%2.%3.%4.%5.%6.%7.%8"/>
      <w:lvlJc w:val="left"/>
      <w:pPr>
        <w:ind w:left="1972" w:hanging="1440"/>
      </w:pPr>
      <w:rPr>
        <w:rFonts w:hint="default"/>
        <w:i w:val="0"/>
      </w:rPr>
    </w:lvl>
    <w:lvl w:ilvl="8">
      <w:start w:val="1"/>
      <w:numFmt w:val="decimal"/>
      <w:lvlText w:val="%1.%2.%3.%4.%5.%6.%7.%8.%9"/>
      <w:lvlJc w:val="left"/>
      <w:pPr>
        <w:ind w:left="2408" w:hanging="1800"/>
      </w:pPr>
      <w:rPr>
        <w:rFonts w:hint="default"/>
        <w:i w:val="0"/>
      </w:rPr>
    </w:lvl>
  </w:abstractNum>
  <w:abstractNum w:abstractNumId="1" w15:restartNumberingAfterBreak="0">
    <w:nsid w:val="09DA1032"/>
    <w:multiLevelType w:val="hybridMultilevel"/>
    <w:tmpl w:val="F0C8C5DA"/>
    <w:lvl w:ilvl="0" w:tplc="1C09000B">
      <w:start w:val="1"/>
      <w:numFmt w:val="bullet"/>
      <w:lvlText w:val=""/>
      <w:lvlJc w:val="left"/>
      <w:pPr>
        <w:ind w:left="7200" w:hanging="360"/>
      </w:pPr>
      <w:rPr>
        <w:rFonts w:ascii="Wingdings" w:hAnsi="Wingdings" w:hint="default"/>
      </w:rPr>
    </w:lvl>
    <w:lvl w:ilvl="1" w:tplc="1C090003" w:tentative="1">
      <w:start w:val="1"/>
      <w:numFmt w:val="bullet"/>
      <w:lvlText w:val="o"/>
      <w:lvlJc w:val="left"/>
      <w:pPr>
        <w:ind w:left="7920" w:hanging="360"/>
      </w:pPr>
      <w:rPr>
        <w:rFonts w:ascii="Courier New" w:hAnsi="Courier New" w:cs="Courier New" w:hint="default"/>
      </w:rPr>
    </w:lvl>
    <w:lvl w:ilvl="2" w:tplc="1C090005" w:tentative="1">
      <w:start w:val="1"/>
      <w:numFmt w:val="bullet"/>
      <w:lvlText w:val=""/>
      <w:lvlJc w:val="left"/>
      <w:pPr>
        <w:ind w:left="8640" w:hanging="360"/>
      </w:pPr>
      <w:rPr>
        <w:rFonts w:ascii="Wingdings" w:hAnsi="Wingdings" w:hint="default"/>
      </w:rPr>
    </w:lvl>
    <w:lvl w:ilvl="3" w:tplc="1C090001" w:tentative="1">
      <w:start w:val="1"/>
      <w:numFmt w:val="bullet"/>
      <w:lvlText w:val=""/>
      <w:lvlJc w:val="left"/>
      <w:pPr>
        <w:ind w:left="9360" w:hanging="360"/>
      </w:pPr>
      <w:rPr>
        <w:rFonts w:ascii="Symbol" w:hAnsi="Symbol" w:hint="default"/>
      </w:rPr>
    </w:lvl>
    <w:lvl w:ilvl="4" w:tplc="1C090003" w:tentative="1">
      <w:start w:val="1"/>
      <w:numFmt w:val="bullet"/>
      <w:lvlText w:val="o"/>
      <w:lvlJc w:val="left"/>
      <w:pPr>
        <w:ind w:left="10080" w:hanging="360"/>
      </w:pPr>
      <w:rPr>
        <w:rFonts w:ascii="Courier New" w:hAnsi="Courier New" w:cs="Courier New" w:hint="default"/>
      </w:rPr>
    </w:lvl>
    <w:lvl w:ilvl="5" w:tplc="1C090005" w:tentative="1">
      <w:start w:val="1"/>
      <w:numFmt w:val="bullet"/>
      <w:lvlText w:val=""/>
      <w:lvlJc w:val="left"/>
      <w:pPr>
        <w:ind w:left="10800" w:hanging="360"/>
      </w:pPr>
      <w:rPr>
        <w:rFonts w:ascii="Wingdings" w:hAnsi="Wingdings" w:hint="default"/>
      </w:rPr>
    </w:lvl>
    <w:lvl w:ilvl="6" w:tplc="1C090001" w:tentative="1">
      <w:start w:val="1"/>
      <w:numFmt w:val="bullet"/>
      <w:lvlText w:val=""/>
      <w:lvlJc w:val="left"/>
      <w:pPr>
        <w:ind w:left="11520" w:hanging="360"/>
      </w:pPr>
      <w:rPr>
        <w:rFonts w:ascii="Symbol" w:hAnsi="Symbol" w:hint="default"/>
      </w:rPr>
    </w:lvl>
    <w:lvl w:ilvl="7" w:tplc="1C090003" w:tentative="1">
      <w:start w:val="1"/>
      <w:numFmt w:val="bullet"/>
      <w:lvlText w:val="o"/>
      <w:lvlJc w:val="left"/>
      <w:pPr>
        <w:ind w:left="12240" w:hanging="360"/>
      </w:pPr>
      <w:rPr>
        <w:rFonts w:ascii="Courier New" w:hAnsi="Courier New" w:cs="Courier New" w:hint="default"/>
      </w:rPr>
    </w:lvl>
    <w:lvl w:ilvl="8" w:tplc="1C090005" w:tentative="1">
      <w:start w:val="1"/>
      <w:numFmt w:val="bullet"/>
      <w:lvlText w:val=""/>
      <w:lvlJc w:val="left"/>
      <w:pPr>
        <w:ind w:left="12960" w:hanging="360"/>
      </w:pPr>
      <w:rPr>
        <w:rFonts w:ascii="Wingdings" w:hAnsi="Wingdings" w:hint="default"/>
      </w:rPr>
    </w:lvl>
  </w:abstractNum>
  <w:abstractNum w:abstractNumId="2" w15:restartNumberingAfterBreak="0">
    <w:nsid w:val="0F22419E"/>
    <w:multiLevelType w:val="hybridMultilevel"/>
    <w:tmpl w:val="17BE3A0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BB7E92"/>
    <w:multiLevelType w:val="hybridMultilevel"/>
    <w:tmpl w:val="09021276"/>
    <w:lvl w:ilvl="0" w:tplc="1C09000B">
      <w:start w:val="1"/>
      <w:numFmt w:val="bullet"/>
      <w:lvlText w:val=""/>
      <w:lvlJc w:val="left"/>
      <w:pPr>
        <w:ind w:left="1545" w:hanging="360"/>
      </w:pPr>
      <w:rPr>
        <w:rFonts w:ascii="Wingdings" w:hAnsi="Wingdings" w:hint="default"/>
      </w:rPr>
    </w:lvl>
    <w:lvl w:ilvl="1" w:tplc="1C090003" w:tentative="1">
      <w:start w:val="1"/>
      <w:numFmt w:val="bullet"/>
      <w:lvlText w:val="o"/>
      <w:lvlJc w:val="left"/>
      <w:pPr>
        <w:ind w:left="2265" w:hanging="360"/>
      </w:pPr>
      <w:rPr>
        <w:rFonts w:ascii="Courier New" w:hAnsi="Courier New" w:cs="Courier New" w:hint="default"/>
      </w:rPr>
    </w:lvl>
    <w:lvl w:ilvl="2" w:tplc="1C090005" w:tentative="1">
      <w:start w:val="1"/>
      <w:numFmt w:val="bullet"/>
      <w:lvlText w:val=""/>
      <w:lvlJc w:val="left"/>
      <w:pPr>
        <w:ind w:left="2985" w:hanging="360"/>
      </w:pPr>
      <w:rPr>
        <w:rFonts w:ascii="Wingdings" w:hAnsi="Wingdings" w:hint="default"/>
      </w:rPr>
    </w:lvl>
    <w:lvl w:ilvl="3" w:tplc="1C090001" w:tentative="1">
      <w:start w:val="1"/>
      <w:numFmt w:val="bullet"/>
      <w:lvlText w:val=""/>
      <w:lvlJc w:val="left"/>
      <w:pPr>
        <w:ind w:left="3705" w:hanging="360"/>
      </w:pPr>
      <w:rPr>
        <w:rFonts w:ascii="Symbol" w:hAnsi="Symbol" w:hint="default"/>
      </w:rPr>
    </w:lvl>
    <w:lvl w:ilvl="4" w:tplc="1C090003" w:tentative="1">
      <w:start w:val="1"/>
      <w:numFmt w:val="bullet"/>
      <w:lvlText w:val="o"/>
      <w:lvlJc w:val="left"/>
      <w:pPr>
        <w:ind w:left="4425" w:hanging="360"/>
      </w:pPr>
      <w:rPr>
        <w:rFonts w:ascii="Courier New" w:hAnsi="Courier New" w:cs="Courier New" w:hint="default"/>
      </w:rPr>
    </w:lvl>
    <w:lvl w:ilvl="5" w:tplc="1C090005" w:tentative="1">
      <w:start w:val="1"/>
      <w:numFmt w:val="bullet"/>
      <w:lvlText w:val=""/>
      <w:lvlJc w:val="left"/>
      <w:pPr>
        <w:ind w:left="5145" w:hanging="360"/>
      </w:pPr>
      <w:rPr>
        <w:rFonts w:ascii="Wingdings" w:hAnsi="Wingdings" w:hint="default"/>
      </w:rPr>
    </w:lvl>
    <w:lvl w:ilvl="6" w:tplc="1C090001" w:tentative="1">
      <w:start w:val="1"/>
      <w:numFmt w:val="bullet"/>
      <w:lvlText w:val=""/>
      <w:lvlJc w:val="left"/>
      <w:pPr>
        <w:ind w:left="5865" w:hanging="360"/>
      </w:pPr>
      <w:rPr>
        <w:rFonts w:ascii="Symbol" w:hAnsi="Symbol" w:hint="default"/>
      </w:rPr>
    </w:lvl>
    <w:lvl w:ilvl="7" w:tplc="1C090003" w:tentative="1">
      <w:start w:val="1"/>
      <w:numFmt w:val="bullet"/>
      <w:lvlText w:val="o"/>
      <w:lvlJc w:val="left"/>
      <w:pPr>
        <w:ind w:left="6585" w:hanging="360"/>
      </w:pPr>
      <w:rPr>
        <w:rFonts w:ascii="Courier New" w:hAnsi="Courier New" w:cs="Courier New" w:hint="default"/>
      </w:rPr>
    </w:lvl>
    <w:lvl w:ilvl="8" w:tplc="1C090005" w:tentative="1">
      <w:start w:val="1"/>
      <w:numFmt w:val="bullet"/>
      <w:lvlText w:val=""/>
      <w:lvlJc w:val="left"/>
      <w:pPr>
        <w:ind w:left="7305" w:hanging="360"/>
      </w:pPr>
      <w:rPr>
        <w:rFonts w:ascii="Wingdings" w:hAnsi="Wingdings" w:hint="default"/>
      </w:rPr>
    </w:lvl>
  </w:abstractNum>
  <w:abstractNum w:abstractNumId="4" w15:restartNumberingAfterBreak="0">
    <w:nsid w:val="1B2B6E35"/>
    <w:multiLevelType w:val="hybridMultilevel"/>
    <w:tmpl w:val="AE44ED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F866149"/>
    <w:multiLevelType w:val="hybridMultilevel"/>
    <w:tmpl w:val="E864F0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05746AA"/>
    <w:multiLevelType w:val="hybridMultilevel"/>
    <w:tmpl w:val="6D969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3" w:hanging="360"/>
      </w:pPr>
      <w:rPr>
        <w:rFonts w:ascii="Wingdings" w:hAnsi="Wingdings" w:hint="default"/>
      </w:rPr>
    </w:lvl>
  </w:abstractNum>
  <w:abstractNum w:abstractNumId="7" w15:restartNumberingAfterBreak="0">
    <w:nsid w:val="392458AE"/>
    <w:multiLevelType w:val="hybridMultilevel"/>
    <w:tmpl w:val="68D4E3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58B31F1"/>
    <w:multiLevelType w:val="multilevel"/>
    <w:tmpl w:val="397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C410E"/>
    <w:multiLevelType w:val="hybridMultilevel"/>
    <w:tmpl w:val="12CA0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4D587DA7"/>
    <w:multiLevelType w:val="hybridMultilevel"/>
    <w:tmpl w:val="9364E8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0870044"/>
    <w:multiLevelType w:val="hybridMultilevel"/>
    <w:tmpl w:val="1BE8D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525017B0"/>
    <w:multiLevelType w:val="hybridMultilevel"/>
    <w:tmpl w:val="D79E8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2943DD4"/>
    <w:multiLevelType w:val="hybridMultilevel"/>
    <w:tmpl w:val="6FBCE1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7876435"/>
    <w:multiLevelType w:val="hybridMultilevel"/>
    <w:tmpl w:val="1BB8A88A"/>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 w15:restartNumberingAfterBreak="0">
    <w:nsid w:val="6DA36733"/>
    <w:multiLevelType w:val="multilevel"/>
    <w:tmpl w:val="5D2CDD24"/>
    <w:lvl w:ilvl="0">
      <w:start w:val="1"/>
      <w:numFmt w:val="decimal"/>
      <w:lvlText w:val="%1"/>
      <w:lvlJc w:val="left"/>
      <w:pPr>
        <w:ind w:left="492" w:hanging="492"/>
      </w:pPr>
      <w:rPr>
        <w:rFonts w:cs="Times New Roman" w:hint="default"/>
      </w:rPr>
    </w:lvl>
    <w:lvl w:ilvl="1">
      <w:start w:val="1"/>
      <w:numFmt w:val="decimal"/>
      <w:lvlText w:val="%1.%2"/>
      <w:lvlJc w:val="left"/>
      <w:pPr>
        <w:ind w:left="530" w:hanging="492"/>
      </w:pPr>
      <w:rPr>
        <w:rFonts w:cs="Times New Roman" w:hint="default"/>
      </w:rPr>
    </w:lvl>
    <w:lvl w:ilvl="2">
      <w:start w:val="1"/>
      <w:numFmt w:val="decimal"/>
      <w:lvlText w:val="%1.%2.%3"/>
      <w:lvlJc w:val="left"/>
      <w:pPr>
        <w:ind w:left="796" w:hanging="720"/>
      </w:pPr>
      <w:rPr>
        <w:rFonts w:cs="Times New Roman" w:hint="default"/>
      </w:rPr>
    </w:lvl>
    <w:lvl w:ilvl="3">
      <w:start w:val="1"/>
      <w:numFmt w:val="decimal"/>
      <w:lvlText w:val="%1.%2.%3.%4"/>
      <w:lvlJc w:val="left"/>
      <w:pPr>
        <w:ind w:left="834" w:hanging="720"/>
      </w:pPr>
      <w:rPr>
        <w:rFonts w:cs="Times New Roman" w:hint="default"/>
      </w:rPr>
    </w:lvl>
    <w:lvl w:ilvl="4">
      <w:start w:val="1"/>
      <w:numFmt w:val="decimal"/>
      <w:lvlText w:val="%1.%2.%3.%4.%5"/>
      <w:lvlJc w:val="left"/>
      <w:pPr>
        <w:ind w:left="1232" w:hanging="1080"/>
      </w:pPr>
      <w:rPr>
        <w:rFonts w:cs="Times New Roman" w:hint="default"/>
      </w:rPr>
    </w:lvl>
    <w:lvl w:ilvl="5">
      <w:start w:val="1"/>
      <w:numFmt w:val="decimal"/>
      <w:lvlText w:val="%1.%2.%3.%4.%5.%6"/>
      <w:lvlJc w:val="left"/>
      <w:pPr>
        <w:ind w:left="1270" w:hanging="1080"/>
      </w:pPr>
      <w:rPr>
        <w:rFonts w:cs="Times New Roman" w:hint="default"/>
      </w:rPr>
    </w:lvl>
    <w:lvl w:ilvl="6">
      <w:start w:val="1"/>
      <w:numFmt w:val="decimal"/>
      <w:lvlText w:val="%1.%2.%3.%4.%5.%6.%7"/>
      <w:lvlJc w:val="left"/>
      <w:pPr>
        <w:ind w:left="1668" w:hanging="1440"/>
      </w:pPr>
      <w:rPr>
        <w:rFonts w:cs="Times New Roman" w:hint="default"/>
      </w:rPr>
    </w:lvl>
    <w:lvl w:ilvl="7">
      <w:start w:val="1"/>
      <w:numFmt w:val="decimal"/>
      <w:lvlText w:val="%1.%2.%3.%4.%5.%6.%7.%8"/>
      <w:lvlJc w:val="left"/>
      <w:pPr>
        <w:ind w:left="1706" w:hanging="1440"/>
      </w:pPr>
      <w:rPr>
        <w:rFonts w:cs="Times New Roman" w:hint="default"/>
      </w:rPr>
    </w:lvl>
    <w:lvl w:ilvl="8">
      <w:start w:val="1"/>
      <w:numFmt w:val="decimal"/>
      <w:lvlText w:val="%1.%2.%3.%4.%5.%6.%7.%8.%9"/>
      <w:lvlJc w:val="left"/>
      <w:pPr>
        <w:ind w:left="2104" w:hanging="1800"/>
      </w:pPr>
      <w:rPr>
        <w:rFonts w:cs="Times New Roman" w:hint="default"/>
      </w:rPr>
    </w:lvl>
  </w:abstractNum>
  <w:abstractNum w:abstractNumId="16" w15:restartNumberingAfterBreak="0">
    <w:nsid w:val="71D6019E"/>
    <w:multiLevelType w:val="hybridMultilevel"/>
    <w:tmpl w:val="DF9E5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8183518">
    <w:abstractNumId w:val="7"/>
  </w:num>
  <w:num w:numId="2" w16cid:durableId="1797721164">
    <w:abstractNumId w:val="8"/>
  </w:num>
  <w:num w:numId="3" w16cid:durableId="1915235949">
    <w:abstractNumId w:val="4"/>
  </w:num>
  <w:num w:numId="4" w16cid:durableId="2058045656">
    <w:abstractNumId w:val="9"/>
  </w:num>
  <w:num w:numId="5" w16cid:durableId="1853182479">
    <w:abstractNumId w:val="15"/>
  </w:num>
  <w:num w:numId="6" w16cid:durableId="1542327151">
    <w:abstractNumId w:val="0"/>
  </w:num>
  <w:num w:numId="7" w16cid:durableId="1060714195">
    <w:abstractNumId w:val="11"/>
  </w:num>
  <w:num w:numId="8" w16cid:durableId="233470411">
    <w:abstractNumId w:val="2"/>
  </w:num>
  <w:num w:numId="9" w16cid:durableId="558982402">
    <w:abstractNumId w:val="1"/>
  </w:num>
  <w:num w:numId="10" w16cid:durableId="1795444245">
    <w:abstractNumId w:val="10"/>
  </w:num>
  <w:num w:numId="11" w16cid:durableId="1883786055">
    <w:abstractNumId w:val="16"/>
  </w:num>
  <w:num w:numId="12" w16cid:durableId="502014602">
    <w:abstractNumId w:val="12"/>
  </w:num>
  <w:num w:numId="13" w16cid:durableId="1178276964">
    <w:abstractNumId w:val="14"/>
  </w:num>
  <w:num w:numId="14" w16cid:durableId="611400580">
    <w:abstractNumId w:val="6"/>
  </w:num>
  <w:num w:numId="15" w16cid:durableId="1764446618">
    <w:abstractNumId w:val="13"/>
  </w:num>
  <w:num w:numId="16" w16cid:durableId="1715348860">
    <w:abstractNumId w:val="5"/>
  </w:num>
  <w:num w:numId="17" w16cid:durableId="50941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9B"/>
    <w:rsid w:val="0007244D"/>
    <w:rsid w:val="000E5D82"/>
    <w:rsid w:val="00170170"/>
    <w:rsid w:val="001E7994"/>
    <w:rsid w:val="001F0CBD"/>
    <w:rsid w:val="002011AC"/>
    <w:rsid w:val="002330EF"/>
    <w:rsid w:val="00260B93"/>
    <w:rsid w:val="002660DA"/>
    <w:rsid w:val="002F6928"/>
    <w:rsid w:val="003501E4"/>
    <w:rsid w:val="003559F4"/>
    <w:rsid w:val="003815FD"/>
    <w:rsid w:val="003F6242"/>
    <w:rsid w:val="004437EF"/>
    <w:rsid w:val="004A1B4F"/>
    <w:rsid w:val="00560A1F"/>
    <w:rsid w:val="00583BED"/>
    <w:rsid w:val="005B475B"/>
    <w:rsid w:val="005B4E61"/>
    <w:rsid w:val="005C4443"/>
    <w:rsid w:val="00606BAC"/>
    <w:rsid w:val="00610024"/>
    <w:rsid w:val="00622E26"/>
    <w:rsid w:val="006C487B"/>
    <w:rsid w:val="00723E82"/>
    <w:rsid w:val="007259B8"/>
    <w:rsid w:val="007B3900"/>
    <w:rsid w:val="007D6624"/>
    <w:rsid w:val="0086080E"/>
    <w:rsid w:val="008C119B"/>
    <w:rsid w:val="008D7FD1"/>
    <w:rsid w:val="00900F42"/>
    <w:rsid w:val="00A01AEB"/>
    <w:rsid w:val="00A6143B"/>
    <w:rsid w:val="00A86357"/>
    <w:rsid w:val="00AA142E"/>
    <w:rsid w:val="00AA6206"/>
    <w:rsid w:val="00AD4B00"/>
    <w:rsid w:val="00AE5406"/>
    <w:rsid w:val="00AF22AA"/>
    <w:rsid w:val="00B03EDF"/>
    <w:rsid w:val="00B101EC"/>
    <w:rsid w:val="00B75336"/>
    <w:rsid w:val="00B82C6F"/>
    <w:rsid w:val="00BA0A43"/>
    <w:rsid w:val="00BF7213"/>
    <w:rsid w:val="00C61CB6"/>
    <w:rsid w:val="00C82A27"/>
    <w:rsid w:val="00D00ACE"/>
    <w:rsid w:val="00D26ECE"/>
    <w:rsid w:val="00D35923"/>
    <w:rsid w:val="00D5009A"/>
    <w:rsid w:val="00D72E8D"/>
    <w:rsid w:val="00D756F4"/>
    <w:rsid w:val="00DD621B"/>
    <w:rsid w:val="00DE35EA"/>
    <w:rsid w:val="00DF125C"/>
    <w:rsid w:val="00E56162"/>
    <w:rsid w:val="00E61E4E"/>
    <w:rsid w:val="00E73769"/>
    <w:rsid w:val="00E87970"/>
    <w:rsid w:val="00F54D18"/>
    <w:rsid w:val="00F71357"/>
    <w:rsid w:val="00FC5C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8B3C"/>
  <w15:chartTrackingRefBased/>
  <w15:docId w15:val="{93A9AB48-10B2-4091-8BD6-FF643B75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26"/>
    <w:pPr>
      <w:ind w:left="720"/>
      <w:contextualSpacing/>
    </w:pPr>
  </w:style>
  <w:style w:type="paragraph" w:styleId="Header">
    <w:name w:val="header"/>
    <w:basedOn w:val="Normal"/>
    <w:link w:val="HeaderChar"/>
    <w:uiPriority w:val="99"/>
    <w:unhideWhenUsed/>
    <w:rsid w:val="007D6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624"/>
  </w:style>
  <w:style w:type="paragraph" w:styleId="Footer">
    <w:name w:val="footer"/>
    <w:basedOn w:val="Normal"/>
    <w:link w:val="FooterChar"/>
    <w:uiPriority w:val="99"/>
    <w:unhideWhenUsed/>
    <w:rsid w:val="007D6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624"/>
  </w:style>
  <w:style w:type="table" w:styleId="TableGrid">
    <w:name w:val="Table Grid"/>
    <w:basedOn w:val="TableNormal"/>
    <w:uiPriority w:val="39"/>
    <w:rsid w:val="007D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5D82"/>
    <w:rPr>
      <w:color w:val="0563C1" w:themeColor="hyperlink"/>
      <w:u w:val="single"/>
    </w:rPr>
  </w:style>
  <w:style w:type="paragraph" w:styleId="NoSpacing">
    <w:name w:val="No Spacing"/>
    <w:uiPriority w:val="1"/>
    <w:qFormat/>
    <w:rsid w:val="00DF125C"/>
    <w:pPr>
      <w:spacing w:after="0" w:line="240" w:lineRule="auto"/>
    </w:pPr>
    <w:rPr>
      <w:rFonts w:ascii="Arial" w:eastAsia="Calibri" w:hAnsi="Arial" w:cs="Times New Roman"/>
      <w:kern w:val="0"/>
      <w:sz w:val="24"/>
      <w14:ligatures w14:val="none"/>
    </w:rPr>
  </w:style>
  <w:style w:type="character" w:styleId="UnresolvedMention">
    <w:name w:val="Unresolved Mention"/>
    <w:basedOn w:val="DefaultParagraphFont"/>
    <w:uiPriority w:val="99"/>
    <w:semiHidden/>
    <w:unhideWhenUsed/>
    <w:rsid w:val="0007244D"/>
    <w:rPr>
      <w:color w:val="605E5C"/>
      <w:shd w:val="clear" w:color="auto" w:fill="E1DFDD"/>
    </w:rPr>
  </w:style>
  <w:style w:type="character" w:styleId="FollowedHyperlink">
    <w:name w:val="FollowedHyperlink"/>
    <w:basedOn w:val="DefaultParagraphFont"/>
    <w:uiPriority w:val="99"/>
    <w:semiHidden/>
    <w:unhideWhenUsed/>
    <w:rsid w:val="00E61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2312">
      <w:bodyDiv w:val="1"/>
      <w:marLeft w:val="0"/>
      <w:marRight w:val="0"/>
      <w:marTop w:val="0"/>
      <w:marBottom w:val="0"/>
      <w:divBdr>
        <w:top w:val="none" w:sz="0" w:space="0" w:color="auto"/>
        <w:left w:val="none" w:sz="0" w:space="0" w:color="auto"/>
        <w:bottom w:val="none" w:sz="0" w:space="0" w:color="auto"/>
        <w:right w:val="none" w:sz="0" w:space="0" w:color="auto"/>
      </w:divBdr>
    </w:div>
    <w:div w:id="12298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IAcrpaZA5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eff.com/news/thrive-hout-ba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3</cp:revision>
  <dcterms:created xsi:type="dcterms:W3CDTF">2023-07-27T22:40:00Z</dcterms:created>
  <dcterms:modified xsi:type="dcterms:W3CDTF">2023-07-27T23:07:00Z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8dafe363-452a-4dde-8ab4-a9f4265cca25</vt:lpwstr>
  </property>
</Properties>
</file>