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B5C5F" w14:textId="77777777" w:rsidR="00301AD6" w:rsidRDefault="00301AD6" w:rsidP="00872FA2">
      <w:pPr>
        <w:spacing w:after="0"/>
        <w:rPr>
          <w:rFonts w:ascii="Arial" w:hAnsi="Arial" w:cs="Arial"/>
          <w:b/>
          <w:bCs/>
          <w:bdr w:val="single" w:sz="2" w:space="0" w:color="auto"/>
        </w:rPr>
      </w:pPr>
    </w:p>
    <w:p w14:paraId="2208B240" w14:textId="4D3C0E1A" w:rsidR="00301AD6" w:rsidRPr="00301AD6" w:rsidRDefault="00301AD6" w:rsidP="00872FA2">
      <w:pPr>
        <w:tabs>
          <w:tab w:val="left" w:pos="1785"/>
        </w:tabs>
        <w:spacing w:after="0" w:line="240" w:lineRule="auto"/>
        <w:rPr>
          <w:rFonts w:ascii="Arial" w:hAnsi="Arial" w:cs="Arial"/>
          <w:b/>
          <w:bCs/>
          <w:sz w:val="28"/>
          <w:szCs w:val="28"/>
          <w:u w:val="single"/>
        </w:rPr>
      </w:pPr>
      <w:r>
        <w:rPr>
          <w:rFonts w:ascii="Arial" w:hAnsi="Arial" w:cs="Arial"/>
          <w:b/>
          <w:bCs/>
        </w:rPr>
        <w:t xml:space="preserve">                                          </w:t>
      </w:r>
      <w:r w:rsidRPr="00301AD6">
        <w:rPr>
          <w:rFonts w:ascii="Arial" w:hAnsi="Arial" w:cs="Arial"/>
          <w:b/>
          <w:bCs/>
          <w:sz w:val="28"/>
          <w:szCs w:val="28"/>
          <w:u w:val="single"/>
        </w:rPr>
        <w:t xml:space="preserve">Lesson 2 </w:t>
      </w:r>
      <w:r w:rsidR="002351E6">
        <w:rPr>
          <w:rFonts w:ascii="Arial" w:hAnsi="Arial" w:cs="Arial"/>
          <w:b/>
          <w:bCs/>
          <w:sz w:val="28"/>
          <w:szCs w:val="28"/>
          <w:u w:val="single"/>
        </w:rPr>
        <w:t>–</w:t>
      </w:r>
      <w:r w:rsidRPr="00301AD6">
        <w:rPr>
          <w:rFonts w:ascii="Arial" w:hAnsi="Arial" w:cs="Arial"/>
          <w:b/>
          <w:bCs/>
          <w:sz w:val="28"/>
          <w:szCs w:val="28"/>
          <w:u w:val="single"/>
        </w:rPr>
        <w:t xml:space="preserve"> Worksheet</w:t>
      </w:r>
      <w:r w:rsidR="002351E6">
        <w:rPr>
          <w:rFonts w:ascii="Arial" w:hAnsi="Arial" w:cs="Arial"/>
          <w:b/>
          <w:bCs/>
          <w:sz w:val="28"/>
          <w:szCs w:val="28"/>
          <w:u w:val="single"/>
        </w:rPr>
        <w:t xml:space="preserve"> </w:t>
      </w:r>
      <w:r w:rsidR="00D90FDC">
        <w:rPr>
          <w:rFonts w:ascii="Arial" w:hAnsi="Arial" w:cs="Arial"/>
          <w:b/>
          <w:bCs/>
          <w:sz w:val="28"/>
          <w:szCs w:val="28"/>
          <w:u w:val="single"/>
        </w:rPr>
        <w:t>MEMO</w:t>
      </w:r>
      <w:bookmarkStart w:id="0" w:name="_GoBack"/>
      <w:bookmarkEnd w:id="0"/>
    </w:p>
    <w:p w14:paraId="361BF6FB" w14:textId="56A52235" w:rsidR="00301AD6" w:rsidRDefault="0016687F" w:rsidP="00872FA2">
      <w:pPr>
        <w:tabs>
          <w:tab w:val="left" w:pos="1785"/>
        </w:tabs>
        <w:spacing w:after="0" w:line="240" w:lineRule="auto"/>
        <w:rPr>
          <w:rFonts w:ascii="Arial" w:hAnsi="Arial" w:cs="Arial"/>
          <w:b/>
          <w:bCs/>
        </w:rPr>
      </w:pPr>
      <w:r w:rsidRPr="00E91FA4">
        <w:rPr>
          <w:rFonts w:ascii="Arial" w:hAnsi="Arial" w:cs="Arial"/>
          <w:i/>
          <w:noProof/>
          <w:color w:val="000000" w:themeColor="text1"/>
          <w:sz w:val="28"/>
          <w:szCs w:val="28"/>
          <w:highlight w:val="white"/>
        </w:rPr>
        <w:drawing>
          <wp:anchor distT="0" distB="0" distL="114300" distR="114300" simplePos="0" relativeHeight="251662336" behindDoc="0" locked="0" layoutInCell="1" allowOverlap="1" wp14:anchorId="082CC0EB" wp14:editId="0AA44737">
            <wp:simplePos x="0" y="0"/>
            <wp:positionH relativeFrom="margin">
              <wp:posOffset>-28575</wp:posOffset>
            </wp:positionH>
            <wp:positionV relativeFrom="paragraph">
              <wp:posOffset>55880</wp:posOffset>
            </wp:positionV>
            <wp:extent cx="448310" cy="449580"/>
            <wp:effectExtent l="0" t="0" r="8890" b="7620"/>
            <wp:wrapNone/>
            <wp:docPr id="1634286893" name="Picture 163428689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972118" w14:textId="77777777" w:rsidR="0016687F" w:rsidRDefault="0016687F" w:rsidP="00872FA2">
      <w:pPr>
        <w:tabs>
          <w:tab w:val="left" w:pos="1785"/>
        </w:tabs>
        <w:spacing w:after="0" w:line="240" w:lineRule="auto"/>
        <w:rPr>
          <w:rFonts w:ascii="Arial" w:hAnsi="Arial" w:cs="Arial"/>
          <w:b/>
          <w:bCs/>
        </w:rPr>
      </w:pPr>
    </w:p>
    <w:p w14:paraId="34A01D3F" w14:textId="67528ED2" w:rsidR="0016687F" w:rsidRDefault="0016687F" w:rsidP="0016687F">
      <w:pPr>
        <w:spacing w:after="0"/>
        <w:rPr>
          <w:rFonts w:ascii="Arial" w:hAnsi="Arial" w:cs="Arial"/>
          <w:bdr w:val="single" w:sz="4" w:space="0" w:color="auto"/>
        </w:rPr>
      </w:pPr>
      <w:r>
        <w:rPr>
          <w:rFonts w:ascii="Arial" w:hAnsi="Arial" w:cs="Arial"/>
          <w:b/>
          <w:bCs/>
          <w:i/>
          <w:iCs/>
          <w:sz w:val="28"/>
          <w:szCs w:val="28"/>
        </w:rPr>
        <w:t xml:space="preserve">         </w:t>
      </w:r>
      <w:r w:rsidRPr="00BB1880">
        <w:rPr>
          <w:rFonts w:ascii="Arial" w:hAnsi="Arial" w:cs="Arial"/>
          <w:b/>
          <w:bCs/>
          <w:i/>
          <w:iCs/>
          <w:sz w:val="28"/>
          <w:szCs w:val="28"/>
        </w:rPr>
        <w:t xml:space="preserve">  </w:t>
      </w:r>
      <w:r w:rsidRPr="004709BE">
        <w:rPr>
          <w:rFonts w:ascii="Arial" w:hAnsi="Arial" w:cs="Arial"/>
          <w:b/>
          <w:bCs/>
          <w:i/>
          <w:iCs/>
          <w:sz w:val="28"/>
          <w:szCs w:val="28"/>
          <w:u w:val="single"/>
        </w:rPr>
        <w:t>Activity 1:</w:t>
      </w:r>
    </w:p>
    <w:p w14:paraId="3504D6DA" w14:textId="77777777" w:rsidR="0016687F" w:rsidRDefault="0016687F" w:rsidP="00872FA2">
      <w:pPr>
        <w:tabs>
          <w:tab w:val="left" w:pos="1785"/>
        </w:tabs>
        <w:spacing w:after="0" w:line="240" w:lineRule="auto"/>
        <w:rPr>
          <w:rFonts w:ascii="Arial" w:hAnsi="Arial" w:cs="Arial"/>
          <w:b/>
          <w:bCs/>
        </w:rPr>
      </w:pPr>
    </w:p>
    <w:p w14:paraId="15B5A942" w14:textId="77777777" w:rsidR="0016687F" w:rsidRDefault="0016687F" w:rsidP="00872FA2">
      <w:pPr>
        <w:tabs>
          <w:tab w:val="left" w:pos="1785"/>
        </w:tabs>
        <w:spacing w:after="0" w:line="240" w:lineRule="auto"/>
        <w:rPr>
          <w:rFonts w:ascii="Arial" w:hAnsi="Arial" w:cs="Arial"/>
          <w:b/>
          <w:bCs/>
        </w:rPr>
      </w:pPr>
    </w:p>
    <w:p w14:paraId="1A79A9A5" w14:textId="15B32C42" w:rsidR="00FF372D" w:rsidRPr="00583FA8" w:rsidRDefault="00583FA8" w:rsidP="00872FA2">
      <w:pPr>
        <w:tabs>
          <w:tab w:val="left" w:pos="1785"/>
        </w:tabs>
        <w:spacing w:after="0" w:line="240" w:lineRule="auto"/>
        <w:rPr>
          <w:rFonts w:ascii="Arial" w:hAnsi="Arial" w:cs="Arial"/>
          <w:b/>
          <w:bCs/>
        </w:rPr>
      </w:pPr>
      <w:r w:rsidRPr="00583FA8">
        <w:rPr>
          <w:rFonts w:ascii="Arial" w:hAnsi="Arial" w:cs="Arial"/>
          <w:b/>
          <w:bCs/>
        </w:rPr>
        <w:t xml:space="preserve">Read through the information </w:t>
      </w:r>
      <w:r w:rsidR="0067064E">
        <w:rPr>
          <w:rFonts w:ascii="Arial" w:hAnsi="Arial" w:cs="Arial"/>
          <w:b/>
          <w:bCs/>
        </w:rPr>
        <w:t>below</w:t>
      </w:r>
      <w:r w:rsidRPr="00583FA8">
        <w:rPr>
          <w:rFonts w:ascii="Arial" w:hAnsi="Arial" w:cs="Arial"/>
          <w:b/>
          <w:bCs/>
        </w:rPr>
        <w:t xml:space="preserve"> and answer the questions that follow</w:t>
      </w:r>
      <w:r w:rsidR="00301AD6">
        <w:rPr>
          <w:rFonts w:ascii="Arial" w:hAnsi="Arial" w:cs="Arial"/>
          <w:b/>
          <w:bCs/>
        </w:rPr>
        <w:t>.</w:t>
      </w:r>
      <w:r w:rsidRPr="00583FA8">
        <w:rPr>
          <w:rFonts w:ascii="Arial" w:hAnsi="Arial" w:cs="Arial"/>
          <w:b/>
          <w:bCs/>
        </w:rPr>
        <w:t xml:space="preserve"> </w:t>
      </w:r>
    </w:p>
    <w:p w14:paraId="4CF97964" w14:textId="77777777" w:rsidR="00583FA8" w:rsidRDefault="00583FA8" w:rsidP="00872FA2">
      <w:pPr>
        <w:tabs>
          <w:tab w:val="left" w:pos="1785"/>
        </w:tabs>
        <w:spacing w:after="0" w:line="240" w:lineRule="auto"/>
        <w:rPr>
          <w:rFonts w:ascii="Arial" w:hAnsi="Arial" w:cs="Arial"/>
        </w:rPr>
      </w:pPr>
    </w:p>
    <w:p w14:paraId="0C100826" w14:textId="22865035" w:rsidR="00FF372D" w:rsidRPr="00FF372D" w:rsidRDefault="00FF372D" w:rsidP="00872F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hAnsi="Arial" w:cs="Arial"/>
        </w:rPr>
      </w:pPr>
      <w:r w:rsidRPr="00FF372D">
        <w:rPr>
          <w:rFonts w:ascii="Arial" w:hAnsi="Arial" w:cs="Arial"/>
        </w:rPr>
        <w:t xml:space="preserve">Millions of people around the world die from AIDS every year.  No matter where we come from, or where we go, HIV/AIDS can be around the corner.  It is up to us to protect ourselves from this disease. So, let us do something about it. Let us learn basic things. What is HIV/AIDS?  How can you get it?  How do you protect yourself from it? How do you know if you have it?   </w:t>
      </w:r>
    </w:p>
    <w:p w14:paraId="5E1562DC" w14:textId="3C5EC857" w:rsidR="00FF372D" w:rsidRPr="00FF372D" w:rsidRDefault="00FF372D" w:rsidP="00872FA2">
      <w:pPr>
        <w:spacing w:after="0" w:line="240" w:lineRule="auto"/>
        <w:rPr>
          <w:rFonts w:ascii="Arial" w:hAnsi="Arial" w:cs="Arial"/>
        </w:rPr>
      </w:pPr>
      <w:r w:rsidRPr="00FF372D">
        <w:rPr>
          <w:rFonts w:ascii="Arial" w:hAnsi="Arial" w:cs="Arial"/>
        </w:rPr>
        <w:t xml:space="preserve"> </w:t>
      </w:r>
    </w:p>
    <w:p w14:paraId="0E8B82EB" w14:textId="478D38F4" w:rsidR="00FF372D" w:rsidRPr="00FF372D" w:rsidRDefault="00FF372D" w:rsidP="00872FA2">
      <w:pPr>
        <w:spacing w:after="0" w:line="240" w:lineRule="auto"/>
        <w:rPr>
          <w:rFonts w:ascii="Arial" w:hAnsi="Arial" w:cs="Arial"/>
          <w:b/>
          <w:bCs/>
        </w:rPr>
      </w:pPr>
      <w:r w:rsidRPr="00FF372D">
        <w:rPr>
          <w:rFonts w:ascii="Arial" w:hAnsi="Arial" w:cs="Arial"/>
          <w:b/>
          <w:bCs/>
        </w:rPr>
        <w:t xml:space="preserve">What is HIV/AIDS? </w:t>
      </w:r>
    </w:p>
    <w:p w14:paraId="3BC25904" w14:textId="0FCED3DE" w:rsidR="00FF372D" w:rsidRDefault="0016687F" w:rsidP="00872FA2">
      <w:pPr>
        <w:pStyle w:val="ListParagraph"/>
        <w:numPr>
          <w:ilvl w:val="0"/>
          <w:numId w:val="1"/>
        </w:numPr>
        <w:spacing w:after="0" w:line="240" w:lineRule="auto"/>
        <w:rPr>
          <w:rFonts w:ascii="Arial" w:hAnsi="Arial" w:cs="Arial"/>
        </w:rPr>
      </w:pPr>
      <w:r w:rsidRPr="00583FA8">
        <w:rPr>
          <w:b/>
          <w:bCs/>
          <w:noProof/>
        </w:rPr>
        <w:drawing>
          <wp:anchor distT="0" distB="0" distL="114300" distR="114300" simplePos="0" relativeHeight="251658240" behindDoc="0" locked="0" layoutInCell="1" allowOverlap="1" wp14:anchorId="1E3A601C" wp14:editId="2B40A2AC">
            <wp:simplePos x="0" y="0"/>
            <wp:positionH relativeFrom="margin">
              <wp:posOffset>4819650</wp:posOffset>
            </wp:positionH>
            <wp:positionV relativeFrom="margin">
              <wp:posOffset>2667635</wp:posOffset>
            </wp:positionV>
            <wp:extent cx="1060450" cy="1488440"/>
            <wp:effectExtent l="0" t="0" r="0" b="0"/>
            <wp:wrapSquare wrapText="bothSides"/>
            <wp:docPr id="2146983778" name="Picture 2" descr="Free Ribbon Satin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Ribbon Satin illustration and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045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72D" w:rsidRPr="00FF372D">
        <w:rPr>
          <w:rFonts w:ascii="Arial" w:hAnsi="Arial" w:cs="Arial"/>
        </w:rPr>
        <w:t xml:space="preserve">Many people confuse HIV with AIDS. They think they mean the same thing. However, they are not the same.  HIV is a virus that causes AIDS.  AIDS is the final stage of an HIV infection.  </w:t>
      </w:r>
    </w:p>
    <w:p w14:paraId="3E5AB470" w14:textId="1AA1C8D7" w:rsidR="00FF372D" w:rsidRDefault="00FF372D" w:rsidP="00872FA2">
      <w:pPr>
        <w:pStyle w:val="ListParagraph"/>
        <w:numPr>
          <w:ilvl w:val="0"/>
          <w:numId w:val="1"/>
        </w:numPr>
        <w:spacing w:after="0" w:line="240" w:lineRule="auto"/>
        <w:rPr>
          <w:rFonts w:ascii="Arial" w:hAnsi="Arial" w:cs="Arial"/>
        </w:rPr>
      </w:pPr>
      <w:r w:rsidRPr="00FF372D">
        <w:rPr>
          <w:rFonts w:ascii="Arial" w:hAnsi="Arial" w:cs="Arial"/>
        </w:rPr>
        <w:t xml:space="preserve">HIV stands for Human Immunodeficiency Virus. When the HIV virus enters the body, the person starts losing the ability to fight off infections. </w:t>
      </w:r>
      <w:r w:rsidR="00C75003">
        <w:rPr>
          <w:rFonts w:ascii="Arial" w:hAnsi="Arial" w:cs="Arial"/>
        </w:rPr>
        <w:t>T</w:t>
      </w:r>
      <w:r w:rsidRPr="00FF372D">
        <w:rPr>
          <w:rFonts w:ascii="Arial" w:hAnsi="Arial" w:cs="Arial"/>
        </w:rPr>
        <w:t xml:space="preserve">he virus attacks the immune system of the person. As the virus grows inside the body, it makes the immune system weaker. </w:t>
      </w:r>
    </w:p>
    <w:p w14:paraId="77CB3453" w14:textId="77777777" w:rsidR="00220758" w:rsidRDefault="00FF372D" w:rsidP="00872FA2">
      <w:pPr>
        <w:pStyle w:val="ListParagraph"/>
        <w:numPr>
          <w:ilvl w:val="0"/>
          <w:numId w:val="1"/>
        </w:numPr>
        <w:spacing w:after="0" w:line="240" w:lineRule="auto"/>
        <w:rPr>
          <w:rFonts w:ascii="Arial" w:hAnsi="Arial" w:cs="Arial"/>
        </w:rPr>
      </w:pPr>
      <w:r w:rsidRPr="00FF372D">
        <w:rPr>
          <w:rFonts w:ascii="Arial" w:hAnsi="Arial" w:cs="Arial"/>
        </w:rPr>
        <w:t xml:space="preserve">AIDS stands for Acquired Immune Deficiency Syndrome.  </w:t>
      </w:r>
    </w:p>
    <w:p w14:paraId="7D891B58" w14:textId="3798B101" w:rsidR="00FF372D" w:rsidRDefault="00FF372D" w:rsidP="00872FA2">
      <w:pPr>
        <w:pStyle w:val="ListParagraph"/>
        <w:numPr>
          <w:ilvl w:val="0"/>
          <w:numId w:val="1"/>
        </w:numPr>
        <w:spacing w:after="0" w:line="240" w:lineRule="auto"/>
        <w:rPr>
          <w:rFonts w:ascii="Arial" w:hAnsi="Arial" w:cs="Arial"/>
        </w:rPr>
      </w:pPr>
      <w:r w:rsidRPr="00FF372D">
        <w:rPr>
          <w:rFonts w:ascii="Arial" w:hAnsi="Arial" w:cs="Arial"/>
        </w:rPr>
        <w:t xml:space="preserve">AIDS happens when a person with HIV gets very sick. He/she gets many different illnesses at the same time. They are difficult to treat.   </w:t>
      </w:r>
    </w:p>
    <w:p w14:paraId="788BBD4E" w14:textId="77777777" w:rsidR="0016687F" w:rsidRDefault="00FF372D" w:rsidP="00872FA2">
      <w:pPr>
        <w:pStyle w:val="ListParagraph"/>
        <w:numPr>
          <w:ilvl w:val="0"/>
          <w:numId w:val="1"/>
        </w:numPr>
        <w:spacing w:after="0" w:line="240" w:lineRule="auto"/>
        <w:rPr>
          <w:rFonts w:ascii="Arial" w:hAnsi="Arial" w:cs="Arial"/>
        </w:rPr>
      </w:pPr>
      <w:r w:rsidRPr="00FF372D">
        <w:rPr>
          <w:rFonts w:ascii="Arial" w:hAnsi="Arial" w:cs="Arial"/>
        </w:rPr>
        <w:t>Once people have HIV/AIDS, they will have it for the rest of their lives.</w:t>
      </w:r>
    </w:p>
    <w:p w14:paraId="66DA99E7" w14:textId="3ECA78DE" w:rsidR="00FF372D" w:rsidRPr="00FF372D" w:rsidRDefault="00FF372D" w:rsidP="0016687F">
      <w:pPr>
        <w:pStyle w:val="ListParagraph"/>
        <w:spacing w:after="0" w:line="240" w:lineRule="auto"/>
        <w:ind w:left="360"/>
        <w:rPr>
          <w:rFonts w:ascii="Arial" w:hAnsi="Arial" w:cs="Arial"/>
        </w:rPr>
      </w:pPr>
      <w:r w:rsidRPr="00FF372D">
        <w:rPr>
          <w:rFonts w:ascii="Arial" w:hAnsi="Arial" w:cs="Arial"/>
        </w:rPr>
        <w:t xml:space="preserve">   </w:t>
      </w:r>
    </w:p>
    <w:p w14:paraId="70C2C684" w14:textId="18544497" w:rsidR="00BF435D" w:rsidRPr="00BF435D" w:rsidRDefault="00BF435D" w:rsidP="00872FA2">
      <w:pPr>
        <w:spacing w:after="0"/>
        <w:rPr>
          <w:rFonts w:ascii="Arial" w:hAnsi="Arial" w:cs="Arial"/>
        </w:rPr>
      </w:pPr>
      <w:r>
        <w:rPr>
          <w:rFonts w:ascii="Arial" w:hAnsi="Arial" w:cs="Arial"/>
        </w:rPr>
        <w:t xml:space="preserve">Scientists and researchers </w:t>
      </w:r>
      <w:r w:rsidRPr="00BF435D">
        <w:rPr>
          <w:rFonts w:ascii="Arial" w:hAnsi="Arial" w:cs="Arial"/>
        </w:rPr>
        <w:t xml:space="preserve">are still learning about </w:t>
      </w:r>
      <w:r w:rsidR="00220758">
        <w:rPr>
          <w:rFonts w:ascii="Arial" w:hAnsi="Arial" w:cs="Arial"/>
        </w:rPr>
        <w:t>C</w:t>
      </w:r>
      <w:r w:rsidR="00BB1880">
        <w:rPr>
          <w:rFonts w:ascii="Arial" w:hAnsi="Arial" w:cs="Arial"/>
        </w:rPr>
        <w:t>OVID</w:t>
      </w:r>
      <w:r w:rsidRPr="00BF435D">
        <w:rPr>
          <w:rFonts w:ascii="Arial" w:hAnsi="Arial" w:cs="Arial"/>
        </w:rPr>
        <w:t>-19 and how it affects people with HIV. People with HIV also have higher rates of certain underlying health conditions. Older age and underlying health conditions can make people more likely to become seriously ill if they get COVID-19. This is especially true for people with advanced HIV or people with HIV who are not on treatment.</w:t>
      </w:r>
    </w:p>
    <w:p w14:paraId="7EF57457" w14:textId="2FEC991A" w:rsidR="00220758" w:rsidRDefault="00220758" w:rsidP="00872FA2">
      <w:pPr>
        <w:pBdr>
          <w:bottom w:val="single" w:sz="12" w:space="1" w:color="FF6600"/>
        </w:pBdr>
        <w:spacing w:after="0"/>
        <w:rPr>
          <w:rFonts w:ascii="Arial" w:hAnsi="Arial" w:cs="Arial"/>
        </w:rPr>
      </w:pPr>
    </w:p>
    <w:p w14:paraId="4E3E5499" w14:textId="77777777" w:rsidR="002351E6" w:rsidRPr="006C4238" w:rsidRDefault="002351E6" w:rsidP="00872FA2">
      <w:pPr>
        <w:spacing w:after="0"/>
        <w:jc w:val="center"/>
        <w:rPr>
          <w:rFonts w:ascii="Arial" w:hAnsi="Arial" w:cs="Arial"/>
          <w:b/>
          <w:bCs/>
          <w:bdr w:val="single" w:sz="4" w:space="0" w:color="auto"/>
        </w:rPr>
      </w:pPr>
    </w:p>
    <w:p w14:paraId="51FDE405" w14:textId="4578E670" w:rsidR="00BB1880" w:rsidRPr="006C4238" w:rsidRDefault="00BB1880" w:rsidP="00872FA2">
      <w:pPr>
        <w:spacing w:after="0"/>
        <w:rPr>
          <w:rFonts w:ascii="Arial" w:hAnsi="Arial" w:cs="Arial"/>
          <w:b/>
          <w:bCs/>
        </w:rPr>
      </w:pPr>
      <w:r w:rsidRPr="006C4238">
        <w:rPr>
          <w:rFonts w:ascii="Arial" w:hAnsi="Arial" w:cs="Arial"/>
          <w:b/>
          <w:bCs/>
        </w:rPr>
        <w:t>Answer the following questions in full sentences.</w:t>
      </w:r>
    </w:p>
    <w:p w14:paraId="02E49EDD" w14:textId="77777777" w:rsidR="00BB1880" w:rsidRDefault="00BB1880" w:rsidP="00872FA2">
      <w:pPr>
        <w:spacing w:after="0"/>
        <w:rPr>
          <w:rFonts w:ascii="Arial" w:hAnsi="Arial" w:cs="Arial"/>
        </w:rPr>
      </w:pPr>
    </w:p>
    <w:p w14:paraId="0157C212" w14:textId="055D384E" w:rsidR="00BF435D" w:rsidRPr="00BB1880" w:rsidRDefault="00872FA2" w:rsidP="00BB1880">
      <w:pPr>
        <w:pStyle w:val="ListParagraph"/>
        <w:numPr>
          <w:ilvl w:val="1"/>
          <w:numId w:val="31"/>
        </w:numPr>
        <w:spacing w:after="0"/>
        <w:rPr>
          <w:rFonts w:ascii="Arial" w:hAnsi="Arial" w:cs="Arial"/>
        </w:rPr>
      </w:pPr>
      <w:r w:rsidRPr="00BB1880">
        <w:rPr>
          <w:rFonts w:ascii="Arial" w:hAnsi="Arial" w:cs="Arial"/>
        </w:rPr>
        <w:t>State</w:t>
      </w:r>
      <w:r w:rsidR="00BF435D" w:rsidRPr="00BB1880">
        <w:rPr>
          <w:rFonts w:ascii="Arial" w:hAnsi="Arial" w:cs="Arial"/>
        </w:rPr>
        <w:t xml:space="preserve"> any TWO symptoms of AIDS.</w:t>
      </w:r>
    </w:p>
    <w:p w14:paraId="5E74E0C2" w14:textId="77777777" w:rsidR="00BB1880" w:rsidRDefault="00BB1880" w:rsidP="00BB1880">
      <w:pPr>
        <w:spacing w:after="0"/>
        <w:rPr>
          <w:rFonts w:ascii="Arial" w:hAnsi="Arial" w:cs="Arial"/>
        </w:rPr>
      </w:pPr>
    </w:p>
    <w:p w14:paraId="5D5B6B10" w14:textId="58F0D0CD" w:rsidR="00EF6A47" w:rsidRPr="00BB1880" w:rsidRDefault="00EF6A47" w:rsidP="00EF6A47">
      <w:pPr>
        <w:spacing w:after="0" w:line="240" w:lineRule="auto"/>
        <w:ind w:left="720"/>
        <w:rPr>
          <w:rFonts w:ascii="Arial" w:hAnsi="Arial" w:cs="Arial"/>
          <w:b/>
          <w:bCs/>
          <w:i/>
          <w:iCs/>
          <w:highlight w:val="yellow"/>
        </w:rPr>
      </w:pPr>
      <w:r w:rsidRPr="00BB1880">
        <w:rPr>
          <w:rFonts w:ascii="Arial" w:hAnsi="Arial" w:cs="Arial"/>
          <w:b/>
          <w:bCs/>
          <w:i/>
          <w:iCs/>
          <w:highlight w:val="yellow"/>
        </w:rPr>
        <w:t xml:space="preserve">Symptoms can be any of the following: </w:t>
      </w:r>
      <w:r w:rsidR="006F5DFF">
        <w:rPr>
          <w:rFonts w:ascii="Arial" w:hAnsi="Arial" w:cs="Arial"/>
          <w:b/>
          <w:bCs/>
          <w:i/>
          <w:iCs/>
          <w:highlight w:val="yellow"/>
        </w:rPr>
        <w:br/>
      </w:r>
    </w:p>
    <w:p w14:paraId="17271C2F"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Diarrhoea that lasts for more than a week</w:t>
      </w:r>
    </w:p>
    <w:p w14:paraId="5270E29B"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 xml:space="preserve">Dry cough that does not get better or go away. </w:t>
      </w:r>
    </w:p>
    <w:p w14:paraId="4FB2429A"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Memory loss, depression, and neurological disorders</w:t>
      </w:r>
    </w:p>
    <w:p w14:paraId="04B1F62D"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Tiredness and unexplained fatigue – people living with AIDS use more energy than other people as their bodies are fighting hard to against the disease.</w:t>
      </w:r>
    </w:p>
    <w:p w14:paraId="3A3DC2DD"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Recurring fever or profuse night sweats</w:t>
      </w:r>
    </w:p>
    <w:p w14:paraId="6E6959B2"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A rash that can be red, brown, pink, or purple blotches on or under the skin or inside the mouth, nose, or eyelids.</w:t>
      </w:r>
    </w:p>
    <w:p w14:paraId="5AA2F175"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Swollen lymph glands in the armpits, groin, or neck.</w:t>
      </w:r>
    </w:p>
    <w:p w14:paraId="3815EFA5"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 xml:space="preserve">White spots or unusual blemishes on the tongue, in the mouth, or in the throat that will make it difficult to eat – this can lead to severed and rapid weight loss. </w:t>
      </w:r>
    </w:p>
    <w:p w14:paraId="3C975420" w14:textId="77777777" w:rsidR="00EF6A47" w:rsidRPr="00BB1880" w:rsidRDefault="00EF6A47" w:rsidP="00EF6A47">
      <w:pPr>
        <w:pStyle w:val="ListParagraph"/>
        <w:numPr>
          <w:ilvl w:val="0"/>
          <w:numId w:val="24"/>
        </w:numPr>
        <w:spacing w:after="0" w:line="240" w:lineRule="auto"/>
        <w:rPr>
          <w:rFonts w:ascii="Arial" w:hAnsi="Arial" w:cs="Arial"/>
          <w:b/>
          <w:bCs/>
          <w:i/>
          <w:iCs/>
          <w:highlight w:val="yellow"/>
        </w:rPr>
      </w:pPr>
      <w:r w:rsidRPr="00BB1880">
        <w:rPr>
          <w:rFonts w:ascii="Arial" w:hAnsi="Arial" w:cs="Arial"/>
          <w:b/>
          <w:bCs/>
          <w:i/>
          <w:iCs/>
          <w:highlight w:val="yellow"/>
        </w:rPr>
        <w:t xml:space="preserve">Rapid weight loss can also be caused by the body being unable to absorb nutrients efficiently. </w:t>
      </w:r>
    </w:p>
    <w:p w14:paraId="6233C142" w14:textId="77777777" w:rsidR="00BB1880" w:rsidRDefault="00BB1880" w:rsidP="00BB1880">
      <w:pPr>
        <w:spacing w:after="0"/>
        <w:ind w:left="360"/>
        <w:rPr>
          <w:rFonts w:ascii="Arial" w:hAnsi="Arial" w:cs="Arial"/>
        </w:rPr>
      </w:pPr>
    </w:p>
    <w:p w14:paraId="79C00B2E" w14:textId="77777777" w:rsidR="00BB1880" w:rsidRPr="00BB1880" w:rsidRDefault="00BB1880" w:rsidP="00BB1880">
      <w:pPr>
        <w:spacing w:after="0"/>
        <w:rPr>
          <w:rFonts w:ascii="Arial" w:hAnsi="Arial" w:cs="Arial"/>
        </w:rPr>
      </w:pPr>
    </w:p>
    <w:p w14:paraId="6B115F18" w14:textId="0A4B14D9" w:rsidR="00BF435D" w:rsidRPr="00BB1880" w:rsidRDefault="00BF435D" w:rsidP="00BB1880">
      <w:pPr>
        <w:pStyle w:val="ListParagraph"/>
        <w:numPr>
          <w:ilvl w:val="1"/>
          <w:numId w:val="31"/>
        </w:numPr>
        <w:spacing w:after="0"/>
        <w:rPr>
          <w:rFonts w:ascii="Arial" w:hAnsi="Arial" w:cs="Arial"/>
        </w:rPr>
      </w:pPr>
      <w:r w:rsidRPr="00BB1880">
        <w:rPr>
          <w:rFonts w:ascii="Arial" w:hAnsi="Arial" w:cs="Arial"/>
        </w:rPr>
        <w:t xml:space="preserve">Provide TWO reasons why exercise could be beneficial as part of a healthy </w:t>
      </w:r>
      <w:r w:rsidR="00220758" w:rsidRPr="00BB1880">
        <w:rPr>
          <w:rFonts w:ascii="Arial" w:hAnsi="Arial" w:cs="Arial"/>
        </w:rPr>
        <w:t>lifestyle</w:t>
      </w:r>
      <w:r w:rsidRPr="00BB1880">
        <w:rPr>
          <w:rFonts w:ascii="Arial" w:hAnsi="Arial" w:cs="Arial"/>
        </w:rPr>
        <w:t xml:space="preserve"> for a person living with </w:t>
      </w:r>
      <w:r w:rsidR="00EF6A47">
        <w:rPr>
          <w:rFonts w:ascii="Arial" w:hAnsi="Arial" w:cs="Arial"/>
        </w:rPr>
        <w:t>AIDS</w:t>
      </w:r>
      <w:r w:rsidRPr="00BB1880">
        <w:rPr>
          <w:rFonts w:ascii="Arial" w:hAnsi="Arial" w:cs="Arial"/>
        </w:rPr>
        <w:t xml:space="preserve">. </w:t>
      </w:r>
    </w:p>
    <w:p w14:paraId="4AB5722A" w14:textId="77777777" w:rsidR="00BB1880" w:rsidRDefault="00BB1880" w:rsidP="00BB1880">
      <w:pPr>
        <w:spacing w:after="0"/>
        <w:rPr>
          <w:rFonts w:ascii="Arial" w:hAnsi="Arial" w:cs="Arial"/>
        </w:rPr>
      </w:pPr>
    </w:p>
    <w:p w14:paraId="28D7AB52" w14:textId="29872E3A" w:rsidR="00EF6A47" w:rsidRPr="00BB1880" w:rsidRDefault="00EF6A47" w:rsidP="00EF6A47">
      <w:pPr>
        <w:spacing w:after="0" w:line="240" w:lineRule="auto"/>
        <w:ind w:left="720"/>
        <w:rPr>
          <w:rFonts w:ascii="Arial" w:hAnsi="Arial" w:cs="Arial"/>
          <w:b/>
          <w:bCs/>
          <w:highlight w:val="yellow"/>
        </w:rPr>
      </w:pPr>
      <w:r w:rsidRPr="00BB1880">
        <w:rPr>
          <w:rFonts w:ascii="Arial" w:hAnsi="Arial" w:cs="Arial"/>
          <w:b/>
          <w:bCs/>
          <w:highlight w:val="yellow"/>
        </w:rPr>
        <w:t>Regular exercise may:</w:t>
      </w:r>
      <w:r w:rsidR="006F5DFF">
        <w:rPr>
          <w:rFonts w:ascii="Arial" w:hAnsi="Arial" w:cs="Arial"/>
          <w:b/>
          <w:bCs/>
          <w:highlight w:val="yellow"/>
        </w:rPr>
        <w:br/>
      </w:r>
    </w:p>
    <w:p w14:paraId="74D421F5" w14:textId="77777777" w:rsidR="00EF6A47" w:rsidRPr="00BB1880" w:rsidRDefault="00EF6A47" w:rsidP="00EF6A47">
      <w:pPr>
        <w:pStyle w:val="ListParagraph"/>
        <w:numPr>
          <w:ilvl w:val="0"/>
          <w:numId w:val="25"/>
        </w:numPr>
        <w:spacing w:after="0" w:line="240" w:lineRule="auto"/>
        <w:rPr>
          <w:rFonts w:ascii="Arial" w:hAnsi="Arial" w:cs="Arial"/>
          <w:b/>
          <w:bCs/>
          <w:i/>
          <w:iCs/>
          <w:highlight w:val="yellow"/>
        </w:rPr>
      </w:pPr>
      <w:r w:rsidRPr="00BB1880">
        <w:rPr>
          <w:rFonts w:ascii="Arial" w:hAnsi="Arial" w:cs="Arial"/>
          <w:b/>
          <w:bCs/>
          <w:i/>
          <w:iCs/>
          <w:highlight w:val="yellow"/>
        </w:rPr>
        <w:t>Keep your body strong to fight the disease.</w:t>
      </w:r>
    </w:p>
    <w:p w14:paraId="0927A48D" w14:textId="77777777" w:rsidR="00EF6A47" w:rsidRPr="00BB1880" w:rsidRDefault="00EF6A47" w:rsidP="00EF6A47">
      <w:pPr>
        <w:pStyle w:val="ListParagraph"/>
        <w:numPr>
          <w:ilvl w:val="0"/>
          <w:numId w:val="25"/>
        </w:numPr>
        <w:spacing w:after="0" w:line="240" w:lineRule="auto"/>
        <w:rPr>
          <w:rFonts w:ascii="Arial" w:hAnsi="Arial" w:cs="Arial"/>
          <w:b/>
          <w:bCs/>
          <w:i/>
          <w:iCs/>
          <w:highlight w:val="yellow"/>
        </w:rPr>
      </w:pPr>
      <w:r w:rsidRPr="00BB1880">
        <w:rPr>
          <w:rFonts w:ascii="Arial" w:hAnsi="Arial" w:cs="Arial"/>
          <w:b/>
          <w:bCs/>
          <w:i/>
          <w:iCs/>
          <w:highlight w:val="yellow"/>
        </w:rPr>
        <w:t>Keep your body and mind healthy and positive.</w:t>
      </w:r>
    </w:p>
    <w:p w14:paraId="50E0621B" w14:textId="77777777" w:rsidR="00EF6A47" w:rsidRPr="00BB1880" w:rsidRDefault="00EF6A47" w:rsidP="00EF6A47">
      <w:pPr>
        <w:pStyle w:val="ListParagraph"/>
        <w:numPr>
          <w:ilvl w:val="0"/>
          <w:numId w:val="25"/>
        </w:numPr>
        <w:spacing w:after="0" w:line="240" w:lineRule="auto"/>
        <w:rPr>
          <w:rFonts w:ascii="Arial" w:hAnsi="Arial" w:cs="Arial"/>
          <w:b/>
          <w:bCs/>
          <w:i/>
          <w:iCs/>
          <w:highlight w:val="yellow"/>
        </w:rPr>
      </w:pPr>
      <w:r w:rsidRPr="00BB1880">
        <w:rPr>
          <w:rFonts w:ascii="Arial" w:hAnsi="Arial" w:cs="Arial"/>
          <w:b/>
          <w:bCs/>
          <w:i/>
          <w:iCs/>
          <w:highlight w:val="yellow"/>
        </w:rPr>
        <w:t>Make you feel happy.</w:t>
      </w:r>
    </w:p>
    <w:p w14:paraId="4B207814" w14:textId="77777777" w:rsidR="00EF6A47" w:rsidRPr="00BB1880" w:rsidRDefault="00EF6A47" w:rsidP="00EF6A47">
      <w:pPr>
        <w:pStyle w:val="ListParagraph"/>
        <w:numPr>
          <w:ilvl w:val="0"/>
          <w:numId w:val="25"/>
        </w:numPr>
        <w:spacing w:after="0" w:line="240" w:lineRule="auto"/>
        <w:rPr>
          <w:rFonts w:ascii="Arial" w:hAnsi="Arial" w:cs="Arial"/>
          <w:b/>
          <w:bCs/>
          <w:i/>
          <w:iCs/>
          <w:highlight w:val="yellow"/>
        </w:rPr>
      </w:pPr>
      <w:r w:rsidRPr="00BB1880">
        <w:rPr>
          <w:rFonts w:ascii="Arial" w:hAnsi="Arial" w:cs="Arial"/>
          <w:b/>
          <w:bCs/>
          <w:i/>
          <w:iCs/>
          <w:highlight w:val="yellow"/>
        </w:rPr>
        <w:t>Might help you to sleep better and / or gives you better appetite.</w:t>
      </w:r>
    </w:p>
    <w:p w14:paraId="2CA43079" w14:textId="77777777" w:rsidR="00BB1880" w:rsidRDefault="00BB1880" w:rsidP="00BB1880">
      <w:pPr>
        <w:spacing w:after="0"/>
        <w:ind w:left="360"/>
        <w:rPr>
          <w:rFonts w:ascii="Arial" w:hAnsi="Arial" w:cs="Arial"/>
        </w:rPr>
      </w:pPr>
    </w:p>
    <w:p w14:paraId="4C451A2F" w14:textId="77777777" w:rsidR="00BB1880" w:rsidRDefault="00BB1880" w:rsidP="00BB1880">
      <w:pPr>
        <w:spacing w:after="0"/>
        <w:ind w:left="360"/>
        <w:rPr>
          <w:rFonts w:ascii="Arial" w:hAnsi="Arial" w:cs="Arial"/>
        </w:rPr>
      </w:pPr>
    </w:p>
    <w:p w14:paraId="49A88D41" w14:textId="77777777" w:rsidR="00EF6A47" w:rsidRDefault="00EF6A47" w:rsidP="00BB1880">
      <w:pPr>
        <w:spacing w:after="0"/>
        <w:ind w:left="360"/>
        <w:rPr>
          <w:rFonts w:ascii="Arial" w:hAnsi="Arial" w:cs="Arial"/>
        </w:rPr>
      </w:pPr>
    </w:p>
    <w:p w14:paraId="7905B82E" w14:textId="77777777" w:rsidR="00EF6A47" w:rsidRPr="00BB1880" w:rsidRDefault="00EF6A47" w:rsidP="00BB1880">
      <w:pPr>
        <w:spacing w:after="0"/>
        <w:rPr>
          <w:rFonts w:ascii="Arial" w:hAnsi="Arial" w:cs="Arial"/>
        </w:rPr>
      </w:pPr>
    </w:p>
    <w:p w14:paraId="64844BD1" w14:textId="699DB949" w:rsidR="00BF435D" w:rsidRPr="00BB1880" w:rsidRDefault="00BF435D" w:rsidP="00BB1880">
      <w:pPr>
        <w:pStyle w:val="ListParagraph"/>
        <w:numPr>
          <w:ilvl w:val="1"/>
          <w:numId w:val="31"/>
        </w:numPr>
        <w:spacing w:after="0"/>
        <w:rPr>
          <w:rFonts w:ascii="Arial" w:hAnsi="Arial" w:cs="Arial"/>
        </w:rPr>
      </w:pPr>
      <w:r w:rsidRPr="00BB1880">
        <w:rPr>
          <w:rFonts w:ascii="Arial" w:hAnsi="Arial" w:cs="Arial"/>
        </w:rPr>
        <w:t xml:space="preserve">Why is it important to stay well informed about </w:t>
      </w:r>
      <w:r w:rsidR="00BE7867">
        <w:rPr>
          <w:rFonts w:ascii="Arial" w:hAnsi="Arial" w:cs="Arial"/>
        </w:rPr>
        <w:t>HIV/</w:t>
      </w:r>
      <w:r w:rsidR="00EF6A47">
        <w:rPr>
          <w:rFonts w:ascii="Arial" w:hAnsi="Arial" w:cs="Arial"/>
        </w:rPr>
        <w:t>AIDS</w:t>
      </w:r>
      <w:r w:rsidR="00220758" w:rsidRPr="00BB1880">
        <w:rPr>
          <w:rFonts w:ascii="Arial" w:hAnsi="Arial" w:cs="Arial"/>
        </w:rPr>
        <w:t xml:space="preserve"> to live a healthy lifestyle?</w:t>
      </w:r>
    </w:p>
    <w:p w14:paraId="2D0FF724" w14:textId="77777777" w:rsidR="00BB1880" w:rsidRDefault="00BB1880" w:rsidP="00BB1880">
      <w:pPr>
        <w:spacing w:after="0"/>
        <w:rPr>
          <w:rFonts w:ascii="Arial" w:hAnsi="Arial" w:cs="Arial"/>
        </w:rPr>
      </w:pPr>
    </w:p>
    <w:p w14:paraId="773E7250" w14:textId="442F8B42" w:rsidR="00EF6A47" w:rsidRPr="00BB1880" w:rsidRDefault="00EF6A47" w:rsidP="00EF6A47">
      <w:pPr>
        <w:pStyle w:val="ListParagraph"/>
        <w:spacing w:after="0" w:line="240" w:lineRule="auto"/>
        <w:rPr>
          <w:rFonts w:ascii="Arial" w:hAnsi="Arial" w:cs="Arial"/>
          <w:b/>
          <w:bCs/>
          <w:highlight w:val="yellow"/>
        </w:rPr>
      </w:pPr>
      <w:r w:rsidRPr="00BB1880">
        <w:rPr>
          <w:rFonts w:ascii="Arial" w:hAnsi="Arial" w:cs="Arial"/>
          <w:b/>
          <w:bCs/>
          <w:highlight w:val="yellow"/>
        </w:rPr>
        <w:t>A well-informed patient will:</w:t>
      </w:r>
      <w:r w:rsidR="006F5DFF">
        <w:rPr>
          <w:rFonts w:ascii="Arial" w:hAnsi="Arial" w:cs="Arial"/>
          <w:b/>
          <w:bCs/>
          <w:highlight w:val="yellow"/>
        </w:rPr>
        <w:br/>
      </w:r>
    </w:p>
    <w:p w14:paraId="31B46C96" w14:textId="77777777" w:rsidR="00EF6A47" w:rsidRPr="00BB1880" w:rsidRDefault="00EF6A47" w:rsidP="00EF6A47">
      <w:pPr>
        <w:pStyle w:val="ListParagraph"/>
        <w:numPr>
          <w:ilvl w:val="0"/>
          <w:numId w:val="26"/>
        </w:numPr>
        <w:spacing w:after="0" w:line="240" w:lineRule="auto"/>
        <w:rPr>
          <w:rFonts w:ascii="Arial" w:hAnsi="Arial" w:cs="Arial"/>
          <w:b/>
          <w:bCs/>
          <w:i/>
          <w:iCs/>
          <w:highlight w:val="yellow"/>
        </w:rPr>
      </w:pPr>
      <w:r w:rsidRPr="00BB1880">
        <w:rPr>
          <w:rFonts w:ascii="Arial" w:hAnsi="Arial" w:cs="Arial"/>
          <w:b/>
          <w:bCs/>
          <w:i/>
          <w:iCs/>
          <w:highlight w:val="yellow"/>
        </w:rPr>
        <w:t xml:space="preserve">take responsibility and acknowledge the importance of the management of his/her medication. </w:t>
      </w:r>
    </w:p>
    <w:p w14:paraId="71B68457" w14:textId="77777777" w:rsidR="00EF6A47" w:rsidRPr="00BB1880" w:rsidRDefault="00EF6A47" w:rsidP="00EF6A47">
      <w:pPr>
        <w:pStyle w:val="ListParagraph"/>
        <w:numPr>
          <w:ilvl w:val="0"/>
          <w:numId w:val="26"/>
        </w:numPr>
        <w:spacing w:after="0" w:line="240" w:lineRule="auto"/>
        <w:rPr>
          <w:rFonts w:ascii="Arial" w:hAnsi="Arial" w:cs="Arial"/>
          <w:b/>
          <w:bCs/>
          <w:i/>
          <w:iCs/>
          <w:highlight w:val="yellow"/>
        </w:rPr>
      </w:pPr>
      <w:r w:rsidRPr="00BB1880">
        <w:rPr>
          <w:rFonts w:ascii="Arial" w:hAnsi="Arial" w:cs="Arial"/>
          <w:b/>
          <w:bCs/>
          <w:i/>
          <w:iCs/>
          <w:highlight w:val="yellow"/>
        </w:rPr>
        <w:t>take care and respect their bodies, by avoiding situations and risky behaviour that can cause the spread of HIV.</w:t>
      </w:r>
    </w:p>
    <w:p w14:paraId="01FFF33F" w14:textId="77777777" w:rsidR="00EF6A47" w:rsidRPr="00BB1880" w:rsidRDefault="00EF6A47" w:rsidP="00EF6A47">
      <w:pPr>
        <w:pStyle w:val="ListParagraph"/>
        <w:numPr>
          <w:ilvl w:val="0"/>
          <w:numId w:val="26"/>
        </w:numPr>
        <w:spacing w:after="0" w:line="240" w:lineRule="auto"/>
        <w:rPr>
          <w:rFonts w:ascii="Arial" w:hAnsi="Arial" w:cs="Arial"/>
          <w:b/>
          <w:bCs/>
          <w:i/>
          <w:iCs/>
          <w:highlight w:val="yellow"/>
        </w:rPr>
      </w:pPr>
      <w:r w:rsidRPr="00BB1880">
        <w:rPr>
          <w:rFonts w:ascii="Arial" w:hAnsi="Arial" w:cs="Arial"/>
          <w:b/>
          <w:bCs/>
          <w:i/>
          <w:iCs/>
          <w:highlight w:val="yellow"/>
        </w:rPr>
        <w:t xml:space="preserve">not abuse substances such as drugs and alcohol that could have serious and damaging effect on their body.  </w:t>
      </w:r>
    </w:p>
    <w:p w14:paraId="53237241" w14:textId="77777777" w:rsidR="00EF6A47" w:rsidRPr="00BB1880" w:rsidRDefault="00EF6A47" w:rsidP="00EF6A47">
      <w:pPr>
        <w:pStyle w:val="ListParagraph"/>
        <w:numPr>
          <w:ilvl w:val="0"/>
          <w:numId w:val="26"/>
        </w:numPr>
        <w:spacing w:after="0" w:line="240" w:lineRule="auto"/>
        <w:rPr>
          <w:rFonts w:ascii="Arial" w:hAnsi="Arial" w:cs="Arial"/>
          <w:b/>
          <w:bCs/>
          <w:i/>
          <w:iCs/>
          <w:highlight w:val="yellow"/>
        </w:rPr>
      </w:pPr>
      <w:r w:rsidRPr="00BB1880">
        <w:rPr>
          <w:rFonts w:ascii="Arial" w:hAnsi="Arial" w:cs="Arial"/>
          <w:b/>
          <w:bCs/>
          <w:i/>
          <w:iCs/>
          <w:highlight w:val="yellow"/>
        </w:rPr>
        <w:t xml:space="preserve">go regularly for their check-up and take the prescribed medication properly and not miss it.                                                                                                                                                                                                              </w:t>
      </w:r>
    </w:p>
    <w:p w14:paraId="1047DD46" w14:textId="77777777" w:rsidR="00BB1880" w:rsidRPr="00BB1880" w:rsidRDefault="00BB1880" w:rsidP="00BB1880">
      <w:pPr>
        <w:spacing w:after="0"/>
        <w:rPr>
          <w:rFonts w:ascii="Arial" w:hAnsi="Arial" w:cs="Arial"/>
        </w:rPr>
      </w:pPr>
    </w:p>
    <w:p w14:paraId="18EA664D" w14:textId="77777777" w:rsidR="00BB1880" w:rsidRDefault="00BB1880" w:rsidP="00BB1880">
      <w:pPr>
        <w:pStyle w:val="ListParagraph"/>
        <w:spacing w:after="0"/>
        <w:rPr>
          <w:rFonts w:ascii="Arial" w:hAnsi="Arial" w:cs="Arial"/>
        </w:rPr>
      </w:pPr>
    </w:p>
    <w:p w14:paraId="5BD08086" w14:textId="7E65EC8C" w:rsidR="00220758" w:rsidRPr="00BB1880" w:rsidRDefault="00220758" w:rsidP="00BB1880">
      <w:pPr>
        <w:pStyle w:val="ListParagraph"/>
        <w:numPr>
          <w:ilvl w:val="1"/>
          <w:numId w:val="31"/>
        </w:numPr>
        <w:spacing w:after="0"/>
        <w:rPr>
          <w:rFonts w:ascii="Arial" w:hAnsi="Arial" w:cs="Arial"/>
        </w:rPr>
      </w:pPr>
      <w:r w:rsidRPr="00BB1880">
        <w:rPr>
          <w:rFonts w:ascii="Arial" w:hAnsi="Arial" w:cs="Arial"/>
        </w:rPr>
        <w:t>Why could C</w:t>
      </w:r>
      <w:r w:rsidR="00BB1880" w:rsidRPr="00BB1880">
        <w:rPr>
          <w:rFonts w:ascii="Arial" w:hAnsi="Arial" w:cs="Arial"/>
        </w:rPr>
        <w:t>OVID-</w:t>
      </w:r>
      <w:r w:rsidRPr="00BB1880">
        <w:rPr>
          <w:rFonts w:ascii="Arial" w:hAnsi="Arial" w:cs="Arial"/>
        </w:rPr>
        <w:t>19 be more serious for an AIDS patient?</w:t>
      </w:r>
    </w:p>
    <w:p w14:paraId="0B4447BB" w14:textId="77777777" w:rsidR="00BB1880" w:rsidRPr="00BB1880" w:rsidRDefault="00BB1880" w:rsidP="00BB1880">
      <w:pPr>
        <w:pStyle w:val="ListParagraph"/>
        <w:rPr>
          <w:rFonts w:ascii="Arial" w:hAnsi="Arial" w:cs="Arial"/>
        </w:rPr>
      </w:pPr>
    </w:p>
    <w:p w14:paraId="6778DFBE" w14:textId="6EFE291B" w:rsidR="00EF6A47" w:rsidRPr="00BB1880" w:rsidRDefault="00EF6A47" w:rsidP="00EF6A47">
      <w:pPr>
        <w:spacing w:after="0"/>
        <w:ind w:left="720"/>
        <w:rPr>
          <w:rFonts w:ascii="Arial" w:hAnsi="Arial" w:cs="Arial"/>
          <w:b/>
          <w:bCs/>
          <w:highlight w:val="yellow"/>
        </w:rPr>
      </w:pPr>
      <w:r w:rsidRPr="00BB1880">
        <w:rPr>
          <w:rFonts w:ascii="Arial" w:hAnsi="Arial" w:cs="Arial"/>
          <w:b/>
          <w:bCs/>
          <w:highlight w:val="yellow"/>
        </w:rPr>
        <w:t>Covid-19 can be more serious because:</w:t>
      </w:r>
      <w:r w:rsidR="006F5DFF">
        <w:rPr>
          <w:rFonts w:ascii="Arial" w:hAnsi="Arial" w:cs="Arial"/>
          <w:b/>
          <w:bCs/>
          <w:highlight w:val="yellow"/>
        </w:rPr>
        <w:br/>
      </w:r>
    </w:p>
    <w:p w14:paraId="232C68D2" w14:textId="77777777" w:rsidR="00EF6A47" w:rsidRPr="00BB1880" w:rsidRDefault="00EF6A47" w:rsidP="00EF6A47">
      <w:pPr>
        <w:pStyle w:val="ListParagraph"/>
        <w:numPr>
          <w:ilvl w:val="0"/>
          <w:numId w:val="28"/>
        </w:numPr>
        <w:spacing w:after="0"/>
        <w:rPr>
          <w:rFonts w:ascii="Arial" w:hAnsi="Arial" w:cs="Arial"/>
          <w:b/>
          <w:bCs/>
          <w:i/>
          <w:iCs/>
          <w:highlight w:val="yellow"/>
        </w:rPr>
      </w:pPr>
      <w:r w:rsidRPr="00BB1880">
        <w:rPr>
          <w:rFonts w:ascii="Arial" w:hAnsi="Arial" w:cs="Arial"/>
          <w:b/>
          <w:bCs/>
          <w:i/>
          <w:iCs/>
          <w:highlight w:val="yellow"/>
        </w:rPr>
        <w:t>The immune system is compromised making it easier to get Covid-19.</w:t>
      </w:r>
    </w:p>
    <w:p w14:paraId="79BE103C" w14:textId="77777777" w:rsidR="00EF6A47" w:rsidRPr="00BB1880" w:rsidRDefault="00EF6A47" w:rsidP="00EF6A47">
      <w:pPr>
        <w:pStyle w:val="ListParagraph"/>
        <w:numPr>
          <w:ilvl w:val="0"/>
          <w:numId w:val="28"/>
        </w:numPr>
        <w:spacing w:after="0"/>
        <w:rPr>
          <w:rFonts w:ascii="Arial" w:hAnsi="Arial" w:cs="Arial"/>
          <w:b/>
          <w:bCs/>
          <w:i/>
          <w:iCs/>
          <w:highlight w:val="yellow"/>
        </w:rPr>
      </w:pPr>
      <w:r w:rsidRPr="00BB1880">
        <w:rPr>
          <w:rFonts w:ascii="Arial" w:hAnsi="Arial" w:cs="Arial"/>
          <w:b/>
          <w:bCs/>
          <w:i/>
          <w:iCs/>
          <w:highlight w:val="yellow"/>
        </w:rPr>
        <w:t>The body will not be able to fight the illness, and it could be worse, and the infection can be more dangerous.</w:t>
      </w:r>
    </w:p>
    <w:p w14:paraId="0B81C6BC" w14:textId="77777777" w:rsidR="00EF6A47" w:rsidRPr="00BB1880" w:rsidRDefault="00EF6A47" w:rsidP="00EF6A47">
      <w:pPr>
        <w:pStyle w:val="ListParagraph"/>
        <w:numPr>
          <w:ilvl w:val="0"/>
          <w:numId w:val="28"/>
        </w:numPr>
        <w:spacing w:after="0"/>
        <w:rPr>
          <w:rFonts w:ascii="Arial" w:hAnsi="Arial" w:cs="Arial"/>
          <w:b/>
          <w:bCs/>
          <w:i/>
          <w:iCs/>
          <w:highlight w:val="yellow"/>
        </w:rPr>
      </w:pPr>
      <w:r w:rsidRPr="00BB1880">
        <w:rPr>
          <w:rFonts w:ascii="Arial" w:hAnsi="Arial" w:cs="Arial"/>
          <w:b/>
          <w:bCs/>
          <w:i/>
          <w:iCs/>
          <w:highlight w:val="yellow"/>
        </w:rPr>
        <w:t>There could be greater long-term effects from Covid for an AIDS patient.</w:t>
      </w:r>
    </w:p>
    <w:p w14:paraId="414DB52A" w14:textId="77777777" w:rsidR="00BB1880" w:rsidRDefault="00BB1880" w:rsidP="00BB1880">
      <w:pPr>
        <w:spacing w:after="0"/>
        <w:ind w:left="360"/>
        <w:rPr>
          <w:rFonts w:ascii="Arial" w:hAnsi="Arial" w:cs="Arial"/>
        </w:rPr>
      </w:pPr>
    </w:p>
    <w:p w14:paraId="1941C58C" w14:textId="77777777" w:rsidR="00BB1880" w:rsidRDefault="00BB1880" w:rsidP="00BB1880">
      <w:pPr>
        <w:pStyle w:val="ListParagraph"/>
        <w:spacing w:after="0"/>
        <w:rPr>
          <w:rFonts w:ascii="Arial" w:hAnsi="Arial" w:cs="Arial"/>
        </w:rPr>
      </w:pPr>
    </w:p>
    <w:p w14:paraId="7E3841FB" w14:textId="77777777" w:rsidR="00BB1880" w:rsidRDefault="00BB1880" w:rsidP="00BB1880">
      <w:pPr>
        <w:pStyle w:val="ListParagraph"/>
        <w:spacing w:after="0"/>
        <w:rPr>
          <w:rFonts w:ascii="Arial" w:hAnsi="Arial" w:cs="Arial"/>
        </w:rPr>
      </w:pPr>
    </w:p>
    <w:p w14:paraId="4DE48109" w14:textId="2C48FD4E" w:rsidR="00220758" w:rsidRDefault="00220758" w:rsidP="00BB1880">
      <w:pPr>
        <w:pStyle w:val="ListParagraph"/>
        <w:numPr>
          <w:ilvl w:val="1"/>
          <w:numId w:val="31"/>
        </w:numPr>
        <w:spacing w:after="0"/>
        <w:rPr>
          <w:rFonts w:ascii="Arial" w:hAnsi="Arial" w:cs="Arial"/>
        </w:rPr>
      </w:pPr>
      <w:r w:rsidRPr="00BB1880">
        <w:rPr>
          <w:rFonts w:ascii="Arial" w:hAnsi="Arial" w:cs="Arial"/>
        </w:rPr>
        <w:t xml:space="preserve">Suggest THREE ways that a person living with AIDS can protect themselves from </w:t>
      </w:r>
      <w:r w:rsidR="00BB1880">
        <w:rPr>
          <w:rFonts w:ascii="Arial" w:hAnsi="Arial" w:cs="Arial"/>
        </w:rPr>
        <w:br/>
      </w:r>
      <w:r w:rsidRPr="00BB1880">
        <w:rPr>
          <w:rFonts w:ascii="Arial" w:hAnsi="Arial" w:cs="Arial"/>
        </w:rPr>
        <w:t>C</w:t>
      </w:r>
      <w:r w:rsidR="00BB1880" w:rsidRPr="00BB1880">
        <w:rPr>
          <w:rFonts w:ascii="Arial" w:hAnsi="Arial" w:cs="Arial"/>
        </w:rPr>
        <w:t>OVID</w:t>
      </w:r>
      <w:r w:rsidRPr="00BB1880">
        <w:rPr>
          <w:rFonts w:ascii="Arial" w:hAnsi="Arial" w:cs="Arial"/>
        </w:rPr>
        <w:t xml:space="preserve">-19. </w:t>
      </w:r>
    </w:p>
    <w:p w14:paraId="706980F2" w14:textId="77777777" w:rsidR="00BB1880" w:rsidRDefault="00BB1880" w:rsidP="00BB1880">
      <w:pPr>
        <w:pStyle w:val="ListParagraph"/>
        <w:spacing w:after="0"/>
        <w:ind w:left="360"/>
        <w:rPr>
          <w:rFonts w:ascii="Arial" w:hAnsi="Arial" w:cs="Arial"/>
        </w:rPr>
      </w:pPr>
    </w:p>
    <w:p w14:paraId="2CDEF20D" w14:textId="277BF19D" w:rsidR="00EF6A47" w:rsidRPr="00BB1880" w:rsidRDefault="00EF6A47" w:rsidP="00EF6A47">
      <w:pPr>
        <w:spacing w:after="0"/>
        <w:ind w:left="720"/>
        <w:rPr>
          <w:rFonts w:ascii="Arial" w:hAnsi="Arial" w:cs="Arial"/>
          <w:b/>
          <w:bCs/>
          <w:highlight w:val="yellow"/>
        </w:rPr>
      </w:pPr>
      <w:r w:rsidRPr="00BB1880">
        <w:rPr>
          <w:rFonts w:ascii="Arial" w:hAnsi="Arial" w:cs="Arial"/>
          <w:b/>
          <w:bCs/>
          <w:highlight w:val="yellow"/>
        </w:rPr>
        <w:t xml:space="preserve">An AIDS patient could: </w:t>
      </w:r>
      <w:r w:rsidR="006F5DFF">
        <w:rPr>
          <w:rFonts w:ascii="Arial" w:hAnsi="Arial" w:cs="Arial"/>
          <w:b/>
          <w:bCs/>
          <w:highlight w:val="yellow"/>
        </w:rPr>
        <w:br/>
      </w:r>
    </w:p>
    <w:p w14:paraId="7FF8A27A" w14:textId="77777777" w:rsidR="00EF6A47" w:rsidRPr="00BB1880" w:rsidRDefault="00EF6A47" w:rsidP="00EF6A47">
      <w:pPr>
        <w:pStyle w:val="ListParagraph"/>
        <w:numPr>
          <w:ilvl w:val="0"/>
          <w:numId w:val="29"/>
        </w:numPr>
        <w:spacing w:after="0"/>
        <w:rPr>
          <w:rFonts w:ascii="Arial" w:hAnsi="Arial" w:cs="Arial"/>
          <w:b/>
          <w:bCs/>
          <w:i/>
          <w:iCs/>
          <w:highlight w:val="yellow"/>
        </w:rPr>
      </w:pPr>
      <w:r w:rsidRPr="00BB1880">
        <w:rPr>
          <w:rFonts w:ascii="Arial" w:hAnsi="Arial" w:cs="Arial"/>
          <w:b/>
          <w:bCs/>
          <w:i/>
          <w:iCs/>
          <w:highlight w:val="yellow"/>
        </w:rPr>
        <w:t>Wear a mask when out in public places.</w:t>
      </w:r>
    </w:p>
    <w:p w14:paraId="007E26A6" w14:textId="77777777" w:rsidR="00EF6A47" w:rsidRPr="00BB1880" w:rsidRDefault="00EF6A47" w:rsidP="00EF6A47">
      <w:pPr>
        <w:pStyle w:val="ListParagraph"/>
        <w:numPr>
          <w:ilvl w:val="0"/>
          <w:numId w:val="29"/>
        </w:numPr>
        <w:spacing w:after="0"/>
        <w:rPr>
          <w:rFonts w:ascii="Arial" w:hAnsi="Arial" w:cs="Arial"/>
          <w:b/>
          <w:bCs/>
          <w:i/>
          <w:iCs/>
          <w:highlight w:val="yellow"/>
        </w:rPr>
      </w:pPr>
      <w:r w:rsidRPr="00BB1880">
        <w:rPr>
          <w:rFonts w:ascii="Arial" w:hAnsi="Arial" w:cs="Arial"/>
          <w:b/>
          <w:bCs/>
          <w:i/>
          <w:iCs/>
          <w:highlight w:val="yellow"/>
        </w:rPr>
        <w:t xml:space="preserve">Continue practicing social distancing. </w:t>
      </w:r>
    </w:p>
    <w:p w14:paraId="029D5964" w14:textId="77777777" w:rsidR="00EF6A47" w:rsidRPr="00BB1880" w:rsidRDefault="00EF6A47" w:rsidP="00EF6A47">
      <w:pPr>
        <w:pStyle w:val="ListParagraph"/>
        <w:numPr>
          <w:ilvl w:val="0"/>
          <w:numId w:val="29"/>
        </w:numPr>
        <w:spacing w:after="0"/>
        <w:rPr>
          <w:rFonts w:ascii="Arial" w:hAnsi="Arial" w:cs="Arial"/>
          <w:b/>
          <w:bCs/>
          <w:i/>
          <w:iCs/>
          <w:highlight w:val="yellow"/>
        </w:rPr>
      </w:pPr>
      <w:r w:rsidRPr="00BB1880">
        <w:rPr>
          <w:rFonts w:ascii="Arial" w:hAnsi="Arial" w:cs="Arial"/>
          <w:b/>
          <w:bCs/>
          <w:i/>
          <w:iCs/>
          <w:highlight w:val="yellow"/>
        </w:rPr>
        <w:t>Regular handwashing, and use of sanitiser.</w:t>
      </w:r>
    </w:p>
    <w:p w14:paraId="697B15D0" w14:textId="77777777" w:rsidR="00EF6A47" w:rsidRPr="00BB1880" w:rsidRDefault="00EF6A47" w:rsidP="00EF6A47">
      <w:pPr>
        <w:pStyle w:val="ListParagraph"/>
        <w:numPr>
          <w:ilvl w:val="0"/>
          <w:numId w:val="29"/>
        </w:numPr>
        <w:spacing w:after="0"/>
        <w:rPr>
          <w:rFonts w:ascii="Arial" w:hAnsi="Arial" w:cs="Arial"/>
          <w:b/>
          <w:bCs/>
          <w:i/>
          <w:iCs/>
          <w:highlight w:val="yellow"/>
        </w:rPr>
      </w:pPr>
      <w:r w:rsidRPr="00BB1880">
        <w:rPr>
          <w:rFonts w:ascii="Arial" w:hAnsi="Arial" w:cs="Arial"/>
          <w:b/>
          <w:bCs/>
          <w:i/>
          <w:iCs/>
          <w:highlight w:val="yellow"/>
        </w:rPr>
        <w:t xml:space="preserve">Continue to take medications as prescribed by their doctor. </w:t>
      </w:r>
    </w:p>
    <w:p w14:paraId="3200B2A7" w14:textId="77777777" w:rsidR="00EF6A47" w:rsidRPr="00BB1880" w:rsidRDefault="00EF6A47" w:rsidP="00EF6A47">
      <w:pPr>
        <w:pStyle w:val="ListParagraph"/>
        <w:numPr>
          <w:ilvl w:val="0"/>
          <w:numId w:val="29"/>
        </w:numPr>
        <w:spacing w:after="0"/>
        <w:rPr>
          <w:rFonts w:ascii="Arial" w:hAnsi="Arial" w:cs="Arial"/>
          <w:b/>
          <w:bCs/>
          <w:i/>
          <w:iCs/>
          <w:highlight w:val="yellow"/>
        </w:rPr>
      </w:pPr>
      <w:r w:rsidRPr="00BB1880">
        <w:rPr>
          <w:rFonts w:ascii="Arial" w:hAnsi="Arial" w:cs="Arial"/>
          <w:b/>
          <w:bCs/>
          <w:i/>
          <w:iCs/>
          <w:highlight w:val="yellow"/>
        </w:rPr>
        <w:t>Get vaccinations against Covid-19.</w:t>
      </w:r>
    </w:p>
    <w:p w14:paraId="5FD272FA" w14:textId="77777777" w:rsidR="00EF6A47" w:rsidRPr="00BB1880" w:rsidRDefault="00EF6A47" w:rsidP="00EF6A47">
      <w:pPr>
        <w:pStyle w:val="ListParagraph"/>
        <w:numPr>
          <w:ilvl w:val="0"/>
          <w:numId w:val="29"/>
        </w:numPr>
        <w:spacing w:after="0"/>
        <w:rPr>
          <w:rFonts w:ascii="Arial" w:hAnsi="Arial" w:cs="Arial"/>
          <w:b/>
          <w:bCs/>
          <w:i/>
          <w:iCs/>
          <w:highlight w:val="yellow"/>
        </w:rPr>
      </w:pPr>
      <w:r w:rsidRPr="00BB1880">
        <w:rPr>
          <w:rFonts w:ascii="Arial" w:hAnsi="Arial" w:cs="Arial"/>
          <w:b/>
          <w:bCs/>
          <w:highlight w:val="yellow"/>
        </w:rPr>
        <w:t>Check with your health care provider about safety precautions for office visits and ask about telemedicine or remote clinical care options.</w:t>
      </w:r>
    </w:p>
    <w:p w14:paraId="32753933" w14:textId="77777777" w:rsidR="00220758" w:rsidRDefault="00220758" w:rsidP="00872FA2">
      <w:pPr>
        <w:pBdr>
          <w:bottom w:val="single" w:sz="12" w:space="1" w:color="FF6600"/>
        </w:pBdr>
        <w:spacing w:after="0"/>
        <w:rPr>
          <w:rFonts w:ascii="Arial" w:hAnsi="Arial" w:cs="Arial"/>
        </w:rPr>
      </w:pPr>
    </w:p>
    <w:p w14:paraId="3812BE43" w14:textId="77777777" w:rsidR="00BB1880" w:rsidRDefault="00BB1880" w:rsidP="00872FA2">
      <w:pPr>
        <w:pBdr>
          <w:bottom w:val="single" w:sz="12" w:space="1" w:color="FF6600"/>
        </w:pBdr>
        <w:spacing w:after="0"/>
        <w:rPr>
          <w:rFonts w:ascii="Arial" w:hAnsi="Arial" w:cs="Arial"/>
        </w:rPr>
      </w:pPr>
    </w:p>
    <w:p w14:paraId="48A3D65D" w14:textId="77777777" w:rsidR="0016687F" w:rsidRDefault="0016687F" w:rsidP="00872FA2">
      <w:pPr>
        <w:pBdr>
          <w:bottom w:val="single" w:sz="12" w:space="1" w:color="FF6600"/>
        </w:pBdr>
        <w:spacing w:after="0"/>
        <w:rPr>
          <w:rFonts w:ascii="Arial" w:hAnsi="Arial" w:cs="Arial"/>
        </w:rPr>
      </w:pPr>
    </w:p>
    <w:p w14:paraId="1653CB6B" w14:textId="77777777" w:rsidR="0016687F" w:rsidRDefault="0016687F" w:rsidP="00872FA2">
      <w:pPr>
        <w:pBdr>
          <w:bottom w:val="single" w:sz="12" w:space="1" w:color="FF6600"/>
        </w:pBdr>
        <w:spacing w:after="0"/>
        <w:rPr>
          <w:rFonts w:ascii="Arial" w:hAnsi="Arial" w:cs="Arial"/>
        </w:rPr>
      </w:pPr>
    </w:p>
    <w:p w14:paraId="152F7392" w14:textId="77777777" w:rsidR="0016687F" w:rsidRDefault="0016687F" w:rsidP="00872FA2">
      <w:pPr>
        <w:pBdr>
          <w:bottom w:val="single" w:sz="12" w:space="1" w:color="FF6600"/>
        </w:pBdr>
        <w:spacing w:after="0"/>
        <w:rPr>
          <w:rFonts w:ascii="Arial" w:hAnsi="Arial" w:cs="Arial"/>
        </w:rPr>
      </w:pPr>
    </w:p>
    <w:p w14:paraId="7613A032" w14:textId="77777777" w:rsidR="0016687F" w:rsidRDefault="0016687F" w:rsidP="00872FA2">
      <w:pPr>
        <w:pBdr>
          <w:bottom w:val="single" w:sz="12" w:space="1" w:color="FF6600"/>
        </w:pBdr>
        <w:spacing w:after="0"/>
        <w:rPr>
          <w:rFonts w:ascii="Arial" w:hAnsi="Arial" w:cs="Arial"/>
        </w:rPr>
      </w:pPr>
    </w:p>
    <w:p w14:paraId="1044BCD4" w14:textId="77777777" w:rsidR="0016687F" w:rsidRDefault="0016687F" w:rsidP="00872FA2">
      <w:pPr>
        <w:pBdr>
          <w:bottom w:val="single" w:sz="12" w:space="1" w:color="FF6600"/>
        </w:pBdr>
        <w:spacing w:after="0"/>
        <w:rPr>
          <w:rFonts w:ascii="Arial" w:hAnsi="Arial" w:cs="Arial"/>
        </w:rPr>
      </w:pPr>
    </w:p>
    <w:p w14:paraId="5CCC8817" w14:textId="77777777" w:rsidR="0016687F" w:rsidRDefault="0016687F" w:rsidP="00872FA2">
      <w:pPr>
        <w:pBdr>
          <w:bottom w:val="single" w:sz="12" w:space="1" w:color="FF6600"/>
        </w:pBdr>
        <w:spacing w:after="0"/>
        <w:rPr>
          <w:rFonts w:ascii="Arial" w:hAnsi="Arial" w:cs="Arial"/>
        </w:rPr>
      </w:pPr>
    </w:p>
    <w:p w14:paraId="334BF10C" w14:textId="77777777" w:rsidR="0016687F" w:rsidRDefault="0016687F" w:rsidP="00872FA2">
      <w:pPr>
        <w:pBdr>
          <w:bottom w:val="single" w:sz="12" w:space="1" w:color="FF6600"/>
        </w:pBdr>
        <w:spacing w:after="0"/>
        <w:rPr>
          <w:rFonts w:ascii="Arial" w:hAnsi="Arial" w:cs="Arial"/>
        </w:rPr>
      </w:pPr>
    </w:p>
    <w:p w14:paraId="431F171F" w14:textId="77777777" w:rsidR="0016687F" w:rsidRDefault="0016687F" w:rsidP="00872FA2">
      <w:pPr>
        <w:pBdr>
          <w:bottom w:val="single" w:sz="12" w:space="1" w:color="FF6600"/>
        </w:pBdr>
        <w:spacing w:after="0"/>
        <w:rPr>
          <w:rFonts w:ascii="Arial" w:hAnsi="Arial" w:cs="Arial"/>
        </w:rPr>
      </w:pPr>
    </w:p>
    <w:p w14:paraId="5950CD20" w14:textId="77777777" w:rsidR="0016687F" w:rsidRDefault="0016687F" w:rsidP="00872FA2">
      <w:pPr>
        <w:pBdr>
          <w:bottom w:val="single" w:sz="12" w:space="1" w:color="FF6600"/>
        </w:pBdr>
        <w:spacing w:after="0"/>
        <w:rPr>
          <w:rFonts w:ascii="Arial" w:hAnsi="Arial" w:cs="Arial"/>
        </w:rPr>
      </w:pPr>
    </w:p>
    <w:p w14:paraId="4BA417D2" w14:textId="77777777" w:rsidR="0016687F" w:rsidRDefault="0016687F" w:rsidP="00872FA2">
      <w:pPr>
        <w:pBdr>
          <w:bottom w:val="single" w:sz="12" w:space="1" w:color="FF6600"/>
        </w:pBdr>
        <w:spacing w:after="0"/>
        <w:rPr>
          <w:rFonts w:ascii="Arial" w:hAnsi="Arial" w:cs="Arial"/>
        </w:rPr>
      </w:pPr>
    </w:p>
    <w:p w14:paraId="42E8DCFA" w14:textId="77777777" w:rsidR="0016687F" w:rsidRDefault="0016687F" w:rsidP="00872FA2">
      <w:pPr>
        <w:pBdr>
          <w:bottom w:val="single" w:sz="12" w:space="1" w:color="FF6600"/>
        </w:pBdr>
        <w:spacing w:after="0"/>
        <w:rPr>
          <w:rFonts w:ascii="Arial" w:hAnsi="Arial" w:cs="Arial"/>
        </w:rPr>
      </w:pPr>
    </w:p>
    <w:p w14:paraId="09AB06CC" w14:textId="77777777" w:rsidR="0016687F" w:rsidRDefault="0016687F" w:rsidP="00872FA2">
      <w:pPr>
        <w:pBdr>
          <w:bottom w:val="single" w:sz="12" w:space="1" w:color="FF6600"/>
        </w:pBdr>
        <w:spacing w:after="0"/>
        <w:rPr>
          <w:rFonts w:ascii="Arial" w:hAnsi="Arial" w:cs="Arial"/>
        </w:rPr>
      </w:pPr>
    </w:p>
    <w:p w14:paraId="3B089094" w14:textId="77777777" w:rsidR="0016687F" w:rsidRDefault="0016687F" w:rsidP="00872FA2">
      <w:pPr>
        <w:pBdr>
          <w:bottom w:val="single" w:sz="12" w:space="1" w:color="FF6600"/>
        </w:pBdr>
        <w:spacing w:after="0"/>
        <w:rPr>
          <w:rFonts w:ascii="Arial" w:hAnsi="Arial" w:cs="Arial"/>
        </w:rPr>
      </w:pPr>
    </w:p>
    <w:p w14:paraId="4504FD0D" w14:textId="77777777" w:rsidR="0016687F" w:rsidRDefault="0016687F" w:rsidP="00872FA2">
      <w:pPr>
        <w:pBdr>
          <w:bottom w:val="single" w:sz="12" w:space="1" w:color="FF6600"/>
        </w:pBdr>
        <w:spacing w:after="0"/>
        <w:rPr>
          <w:rFonts w:ascii="Arial" w:hAnsi="Arial" w:cs="Arial"/>
        </w:rPr>
      </w:pPr>
    </w:p>
    <w:p w14:paraId="421FA246" w14:textId="77777777" w:rsidR="0016687F" w:rsidRDefault="0016687F" w:rsidP="00872FA2">
      <w:pPr>
        <w:pBdr>
          <w:bottom w:val="single" w:sz="12" w:space="1" w:color="FF6600"/>
        </w:pBdr>
        <w:spacing w:after="0"/>
        <w:rPr>
          <w:rFonts w:ascii="Arial" w:hAnsi="Arial" w:cs="Arial"/>
        </w:rPr>
      </w:pPr>
    </w:p>
    <w:p w14:paraId="0AF20C81" w14:textId="77777777" w:rsidR="0016687F" w:rsidRDefault="0016687F" w:rsidP="00872FA2">
      <w:pPr>
        <w:pBdr>
          <w:bottom w:val="single" w:sz="12" w:space="1" w:color="FF6600"/>
        </w:pBdr>
        <w:spacing w:after="0"/>
        <w:rPr>
          <w:rFonts w:ascii="Arial" w:hAnsi="Arial" w:cs="Arial"/>
        </w:rPr>
      </w:pPr>
    </w:p>
    <w:p w14:paraId="7538F642" w14:textId="77777777" w:rsidR="0016687F" w:rsidRDefault="0016687F" w:rsidP="00872FA2">
      <w:pPr>
        <w:pBdr>
          <w:bottom w:val="single" w:sz="12" w:space="1" w:color="FF6600"/>
        </w:pBdr>
        <w:spacing w:after="0"/>
        <w:rPr>
          <w:rFonts w:ascii="Arial" w:hAnsi="Arial" w:cs="Arial"/>
        </w:rPr>
      </w:pPr>
    </w:p>
    <w:p w14:paraId="55E348E7" w14:textId="77777777" w:rsidR="0016687F" w:rsidRDefault="0016687F" w:rsidP="00872FA2">
      <w:pPr>
        <w:pBdr>
          <w:bottom w:val="single" w:sz="12" w:space="1" w:color="FF6600"/>
        </w:pBdr>
        <w:spacing w:after="0"/>
        <w:rPr>
          <w:rFonts w:ascii="Arial" w:hAnsi="Arial" w:cs="Arial"/>
        </w:rPr>
      </w:pPr>
    </w:p>
    <w:p w14:paraId="7ACD45B9" w14:textId="77777777" w:rsidR="0016687F" w:rsidRDefault="0016687F" w:rsidP="00872FA2">
      <w:pPr>
        <w:pBdr>
          <w:bottom w:val="single" w:sz="12" w:space="1" w:color="FF6600"/>
        </w:pBdr>
        <w:spacing w:after="0"/>
        <w:rPr>
          <w:rFonts w:ascii="Arial" w:hAnsi="Arial" w:cs="Arial"/>
        </w:rPr>
      </w:pPr>
    </w:p>
    <w:p w14:paraId="1E3333BB" w14:textId="77777777" w:rsidR="0016687F" w:rsidRDefault="0016687F" w:rsidP="00872FA2">
      <w:pPr>
        <w:pBdr>
          <w:bottom w:val="single" w:sz="12" w:space="1" w:color="FF6600"/>
        </w:pBdr>
        <w:spacing w:after="0"/>
        <w:rPr>
          <w:rFonts w:ascii="Arial" w:hAnsi="Arial" w:cs="Arial"/>
        </w:rPr>
      </w:pPr>
    </w:p>
    <w:p w14:paraId="130103E6" w14:textId="77777777" w:rsidR="0016687F" w:rsidRDefault="0016687F" w:rsidP="00872FA2">
      <w:pPr>
        <w:pBdr>
          <w:bottom w:val="single" w:sz="12" w:space="1" w:color="FF6600"/>
        </w:pBdr>
        <w:spacing w:after="0"/>
        <w:rPr>
          <w:rFonts w:ascii="Arial" w:hAnsi="Arial" w:cs="Arial"/>
        </w:rPr>
      </w:pPr>
    </w:p>
    <w:p w14:paraId="66581EC3" w14:textId="3402BEB3" w:rsidR="0016687F" w:rsidRDefault="0016687F" w:rsidP="00872FA2">
      <w:pPr>
        <w:pBdr>
          <w:bottom w:val="single" w:sz="12" w:space="1" w:color="FF6600"/>
        </w:pBdr>
        <w:spacing w:after="0"/>
        <w:rPr>
          <w:rFonts w:ascii="Arial" w:hAnsi="Arial" w:cs="Arial"/>
        </w:rPr>
      </w:pPr>
    </w:p>
    <w:p w14:paraId="085EE9BF" w14:textId="685AB44A" w:rsidR="0016687F" w:rsidRDefault="0016687F" w:rsidP="0016687F">
      <w:pPr>
        <w:spacing w:after="0"/>
        <w:rPr>
          <w:rFonts w:ascii="Arial" w:hAnsi="Arial" w:cs="Arial"/>
          <w:b/>
          <w:bCs/>
          <w:i/>
          <w:iCs/>
          <w:sz w:val="28"/>
          <w:szCs w:val="28"/>
        </w:rPr>
      </w:pPr>
      <w:r w:rsidRPr="00E91FA4">
        <w:rPr>
          <w:rFonts w:ascii="Arial" w:hAnsi="Arial" w:cs="Arial"/>
          <w:i/>
          <w:noProof/>
          <w:color w:val="000000" w:themeColor="text1"/>
          <w:sz w:val="28"/>
          <w:szCs w:val="28"/>
          <w:highlight w:val="white"/>
        </w:rPr>
        <w:lastRenderedPageBreak/>
        <w:drawing>
          <wp:anchor distT="0" distB="0" distL="114300" distR="114300" simplePos="0" relativeHeight="251664384" behindDoc="0" locked="0" layoutInCell="1" allowOverlap="1" wp14:anchorId="48812CC5" wp14:editId="43582FBD">
            <wp:simplePos x="0" y="0"/>
            <wp:positionH relativeFrom="margin">
              <wp:posOffset>38100</wp:posOffset>
            </wp:positionH>
            <wp:positionV relativeFrom="paragraph">
              <wp:posOffset>193040</wp:posOffset>
            </wp:positionV>
            <wp:extent cx="448310" cy="449580"/>
            <wp:effectExtent l="0" t="0" r="8890" b="7620"/>
            <wp:wrapNone/>
            <wp:docPr id="509343575" name="Picture 509343575"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rFonts w:ascii="Arial" w:hAnsi="Arial" w:cs="Arial"/>
          <w:b/>
          <w:bCs/>
          <w:i/>
          <w:iCs/>
          <w:sz w:val="28"/>
          <w:szCs w:val="28"/>
        </w:rPr>
        <w:t xml:space="preserve">        </w:t>
      </w:r>
    </w:p>
    <w:p w14:paraId="53EB0976" w14:textId="66ABEF5E" w:rsidR="0016687F" w:rsidRDefault="0016687F" w:rsidP="0016687F">
      <w:pPr>
        <w:spacing w:after="0"/>
        <w:rPr>
          <w:rFonts w:ascii="Arial" w:hAnsi="Arial" w:cs="Arial"/>
          <w:b/>
          <w:bCs/>
          <w:i/>
          <w:iCs/>
          <w:sz w:val="28"/>
          <w:szCs w:val="28"/>
        </w:rPr>
      </w:pPr>
    </w:p>
    <w:p w14:paraId="7DAB064F" w14:textId="3F03BE8A" w:rsidR="0016687F" w:rsidRDefault="0016687F" w:rsidP="0016687F">
      <w:pPr>
        <w:spacing w:after="0"/>
        <w:rPr>
          <w:rFonts w:ascii="Arial" w:hAnsi="Arial" w:cs="Arial"/>
          <w:b/>
          <w:bCs/>
          <w:i/>
          <w:iCs/>
          <w:sz w:val="28"/>
          <w:szCs w:val="28"/>
          <w:u w:val="single"/>
        </w:rPr>
      </w:pPr>
      <w:r w:rsidRPr="00BB1880">
        <w:rPr>
          <w:rFonts w:ascii="Arial" w:hAnsi="Arial" w:cs="Arial"/>
          <w:b/>
          <w:bCs/>
          <w:i/>
          <w:iCs/>
          <w:sz w:val="28"/>
          <w:szCs w:val="28"/>
        </w:rPr>
        <w:t xml:space="preserve">  </w:t>
      </w:r>
      <w:r>
        <w:rPr>
          <w:rFonts w:ascii="Arial" w:hAnsi="Arial" w:cs="Arial"/>
          <w:b/>
          <w:bCs/>
          <w:i/>
          <w:iCs/>
          <w:sz w:val="28"/>
          <w:szCs w:val="28"/>
        </w:rPr>
        <w:t xml:space="preserve">          </w:t>
      </w:r>
      <w:r w:rsidRPr="004709BE">
        <w:rPr>
          <w:rFonts w:ascii="Arial" w:hAnsi="Arial" w:cs="Arial"/>
          <w:b/>
          <w:bCs/>
          <w:i/>
          <w:iCs/>
          <w:sz w:val="28"/>
          <w:szCs w:val="28"/>
          <w:u w:val="single"/>
        </w:rPr>
        <w:t xml:space="preserve">Activity </w:t>
      </w:r>
      <w:r>
        <w:rPr>
          <w:rFonts w:ascii="Arial" w:hAnsi="Arial" w:cs="Arial"/>
          <w:b/>
          <w:bCs/>
          <w:i/>
          <w:iCs/>
          <w:sz w:val="28"/>
          <w:szCs w:val="28"/>
          <w:u w:val="single"/>
        </w:rPr>
        <w:t>2</w:t>
      </w:r>
      <w:r w:rsidRPr="004709BE">
        <w:rPr>
          <w:rFonts w:ascii="Arial" w:hAnsi="Arial" w:cs="Arial"/>
          <w:b/>
          <w:bCs/>
          <w:i/>
          <w:iCs/>
          <w:sz w:val="28"/>
          <w:szCs w:val="28"/>
          <w:u w:val="single"/>
        </w:rPr>
        <w:t>:</w:t>
      </w:r>
      <w:r w:rsidR="005353DB" w:rsidRPr="005353DB">
        <w:rPr>
          <w:rFonts w:ascii="Arial" w:hAnsi="Arial" w:cs="Arial"/>
          <w:b/>
          <w:bCs/>
          <w:sz w:val="24"/>
          <w:szCs w:val="24"/>
        </w:rPr>
        <w:t xml:space="preserve"> </w:t>
      </w:r>
      <w:r w:rsidR="005353DB" w:rsidRPr="005E6711">
        <w:rPr>
          <w:rFonts w:ascii="Arial" w:hAnsi="Arial" w:cs="Arial"/>
          <w:b/>
          <w:bCs/>
          <w:sz w:val="24"/>
          <w:szCs w:val="24"/>
        </w:rPr>
        <w:t>Informal Assessment</w:t>
      </w:r>
    </w:p>
    <w:p w14:paraId="5A2ED1E5" w14:textId="0BF356D8" w:rsidR="0016687F" w:rsidRPr="0016687F" w:rsidRDefault="0016687F" w:rsidP="0016687F">
      <w:pPr>
        <w:spacing w:before="240"/>
        <w:ind w:right="-613"/>
        <w:rPr>
          <w:rFonts w:ascii="Arial" w:hAnsi="Arial" w:cs="Arial"/>
        </w:rPr>
      </w:pPr>
      <w:r w:rsidRPr="0016687F">
        <w:rPr>
          <w:rFonts w:ascii="Arial" w:hAnsi="Arial" w:cs="Arial"/>
        </w:rPr>
        <w:t xml:space="preserve">Read the extract </w:t>
      </w:r>
      <w:r w:rsidRPr="0016687F">
        <w:rPr>
          <w:rFonts w:ascii="Arial" w:hAnsi="Arial" w:cs="Arial"/>
          <w:lang w:val="en-US"/>
        </w:rPr>
        <w:t xml:space="preserve">below </w:t>
      </w:r>
      <w:r w:rsidRPr="0016687F">
        <w:rPr>
          <w:rFonts w:ascii="Arial" w:hAnsi="Arial" w:cs="Arial"/>
        </w:rPr>
        <w:t xml:space="preserve">and answer the questions that follow.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6687F" w:rsidRPr="00196EFA" w14:paraId="7887C811" w14:textId="77777777" w:rsidTr="00442773">
        <w:tc>
          <w:tcPr>
            <w:tcW w:w="9029" w:type="dxa"/>
            <w:shd w:val="clear" w:color="auto" w:fill="auto"/>
            <w:tcMar>
              <w:top w:w="100" w:type="dxa"/>
              <w:left w:w="100" w:type="dxa"/>
              <w:bottom w:w="100" w:type="dxa"/>
              <w:right w:w="100" w:type="dxa"/>
            </w:tcMar>
          </w:tcPr>
          <w:p w14:paraId="51372B5C" w14:textId="77777777" w:rsidR="0016687F" w:rsidRPr="005353DB" w:rsidRDefault="0016687F" w:rsidP="00442773">
            <w:pPr>
              <w:widowControl w:val="0"/>
              <w:shd w:val="clear" w:color="auto" w:fill="FFFFFF"/>
              <w:spacing w:before="300" w:after="300" w:line="335" w:lineRule="auto"/>
              <w:rPr>
                <w:rFonts w:asciiTheme="minorHAnsi" w:hAnsiTheme="minorHAnsi" w:cstheme="minorHAnsi"/>
              </w:rPr>
            </w:pPr>
            <w:r w:rsidRPr="005353DB">
              <w:rPr>
                <w:rFonts w:asciiTheme="minorHAnsi" w:hAnsiTheme="minorHAnsi" w:cstheme="minorHAnsi"/>
                <w:noProof/>
              </w:rPr>
              <w:drawing>
                <wp:anchor distT="0" distB="0" distL="114300" distR="114300" simplePos="0" relativeHeight="251666432" behindDoc="0" locked="0" layoutInCell="1" allowOverlap="1" wp14:anchorId="1D93406C" wp14:editId="351B34FE">
                  <wp:simplePos x="0" y="0"/>
                  <wp:positionH relativeFrom="column">
                    <wp:posOffset>3683000</wp:posOffset>
                  </wp:positionH>
                  <wp:positionV relativeFrom="paragraph">
                    <wp:posOffset>24130</wp:posOffset>
                  </wp:positionV>
                  <wp:extent cx="1905000" cy="2839720"/>
                  <wp:effectExtent l="0" t="0" r="0" b="0"/>
                  <wp:wrapSquare wrapText="bothSides"/>
                  <wp:docPr id="6" name="Picture 6" descr="A person wearing glasses and a r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glasses and a red shirt&#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83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53DB">
              <w:rPr>
                <w:rFonts w:asciiTheme="minorHAnsi" w:hAnsiTheme="minorHAnsi" w:cstheme="minorHAnsi"/>
              </w:rPr>
              <w:t>I was diagnosed with HIV when I went for my antenatal check. I guess I didn’t know how I felt about it at first but as time passed I took responsibility. It was hard to start my meds. I felt humiliated and scared of rejection… I ended up not taking them first-time round.</w:t>
            </w:r>
            <w:r w:rsidRPr="005353DB">
              <w:rPr>
                <w:rFonts w:asciiTheme="minorHAnsi" w:hAnsiTheme="minorHAnsi" w:cstheme="minorHAnsi"/>
                <w:noProof/>
              </w:rPr>
              <w:t xml:space="preserve"> </w:t>
            </w:r>
          </w:p>
          <w:p w14:paraId="4C875B36" w14:textId="09221183" w:rsidR="0016687F" w:rsidRPr="005353DB" w:rsidRDefault="0016687F" w:rsidP="00442773">
            <w:pPr>
              <w:widowControl w:val="0"/>
              <w:shd w:val="clear" w:color="auto" w:fill="FFFFFF"/>
              <w:spacing w:before="300" w:after="300" w:line="335" w:lineRule="auto"/>
              <w:rPr>
                <w:rFonts w:asciiTheme="minorHAnsi" w:hAnsiTheme="minorHAnsi" w:cstheme="minorHAnsi"/>
              </w:rPr>
            </w:pPr>
            <w:r w:rsidRPr="005353DB">
              <w:rPr>
                <w:rFonts w:asciiTheme="minorHAnsi" w:hAnsiTheme="minorHAnsi" w:cstheme="minorHAnsi"/>
              </w:rPr>
              <w:t>I learnt that HIV has no power over me and my identity! So I started managing my illness better and now I'm studying HIV/AIDS management and counselling at college.</w:t>
            </w:r>
          </w:p>
          <w:p w14:paraId="7FC30AF1" w14:textId="58C0516A" w:rsidR="0016687F" w:rsidRPr="0016687F" w:rsidRDefault="0016687F" w:rsidP="00442773">
            <w:pPr>
              <w:widowControl w:val="0"/>
              <w:shd w:val="clear" w:color="auto" w:fill="FFFFFF"/>
              <w:spacing w:before="300" w:after="300" w:line="335" w:lineRule="auto"/>
              <w:jc w:val="right"/>
              <w:rPr>
                <w:rFonts w:asciiTheme="minorHAnsi" w:hAnsiTheme="minorHAnsi" w:cstheme="minorHAnsi"/>
                <w:i/>
                <w:iCs/>
                <w:sz w:val="18"/>
                <w:szCs w:val="18"/>
                <w:lang w:val="en-US"/>
              </w:rPr>
            </w:pPr>
            <w:r w:rsidRPr="0016687F">
              <w:rPr>
                <w:rFonts w:asciiTheme="minorHAnsi" w:hAnsiTheme="minorHAnsi" w:cstheme="minorHAnsi"/>
                <w:i/>
                <w:iCs/>
                <w:sz w:val="18"/>
                <w:szCs w:val="18"/>
              </w:rPr>
              <w:t>[</w:t>
            </w:r>
            <w:r>
              <w:rPr>
                <w:rFonts w:asciiTheme="minorHAnsi" w:hAnsiTheme="minorHAnsi" w:cstheme="minorHAnsi"/>
                <w:i/>
                <w:iCs/>
                <w:sz w:val="18"/>
                <w:szCs w:val="18"/>
              </w:rPr>
              <w:t>Adapted</w:t>
            </w:r>
            <w:r w:rsidRPr="0016687F">
              <w:rPr>
                <w:rFonts w:asciiTheme="minorHAnsi" w:hAnsiTheme="minorHAnsi" w:cstheme="minorHAnsi"/>
                <w:i/>
                <w:iCs/>
                <w:sz w:val="18"/>
                <w:szCs w:val="18"/>
              </w:rPr>
              <w:t xml:space="preserve"> from </w:t>
            </w:r>
            <w:hyperlink r:id="rId11" w:history="1">
              <w:r w:rsidRPr="0016687F">
                <w:rPr>
                  <w:rStyle w:val="Hyperlink"/>
                  <w:rFonts w:asciiTheme="minorHAnsi" w:hAnsiTheme="minorHAnsi" w:cstheme="minorHAnsi"/>
                  <w:i/>
                  <w:iCs/>
                  <w:sz w:val="18"/>
                  <w:szCs w:val="18"/>
                </w:rPr>
                <w:t>https://www.avert.org/living-with-hiv/stories/lara</w:t>
              </w:r>
            </w:hyperlink>
            <w:r w:rsidRPr="0016687F">
              <w:rPr>
                <w:rFonts w:asciiTheme="minorHAnsi" w:hAnsiTheme="minorHAnsi" w:cstheme="minorHAnsi"/>
                <w:i/>
                <w:iCs/>
                <w:sz w:val="18"/>
                <w:szCs w:val="18"/>
                <w:lang w:val="en-US"/>
              </w:rPr>
              <w:t xml:space="preserve"> </w:t>
            </w:r>
            <w:r w:rsidRPr="0016687F">
              <w:rPr>
                <w:rFonts w:asciiTheme="minorHAnsi" w:hAnsiTheme="minorHAnsi" w:cstheme="minorHAnsi"/>
                <w:i/>
                <w:iCs/>
                <w:sz w:val="18"/>
                <w:szCs w:val="18"/>
                <w:lang w:val="en-US"/>
              </w:rPr>
              <w:br/>
            </w:r>
            <w:r w:rsidRPr="0016687F">
              <w:rPr>
                <w:rFonts w:asciiTheme="minorHAnsi" w:hAnsiTheme="minorHAnsi" w:cstheme="minorHAnsi"/>
                <w:bCs/>
                <w:i/>
                <w:iCs/>
                <w:sz w:val="18"/>
                <w:szCs w:val="18"/>
                <w:lang w:val="en-US"/>
              </w:rPr>
              <w:t>Accessed on 01 Sep 2021]</w:t>
            </w:r>
          </w:p>
        </w:tc>
      </w:tr>
    </w:tbl>
    <w:p w14:paraId="5AF0CDC6" w14:textId="77777777" w:rsidR="0016687F" w:rsidRDefault="0016687F" w:rsidP="0016687F">
      <w:pPr>
        <w:rPr>
          <w:rFonts w:ascii="Arial" w:hAnsi="Arial" w:cs="Arial"/>
        </w:rPr>
      </w:pPr>
      <w:r w:rsidRPr="00196EFA">
        <w:br/>
      </w:r>
      <w:r w:rsidRPr="0016687F">
        <w:rPr>
          <w:rFonts w:ascii="Arial" w:hAnsi="Arial" w:cs="Arial"/>
        </w:rPr>
        <w:t>2.1 Identify TWO ways that Petunia may have become infected with HIV.</w:t>
      </w:r>
      <w:r w:rsidRPr="0016687F">
        <w:rPr>
          <w:rFonts w:ascii="Arial" w:hAnsi="Arial" w:cs="Arial"/>
        </w:rPr>
        <w:tab/>
        <w:t xml:space="preserve">                </w:t>
      </w:r>
      <w:r>
        <w:rPr>
          <w:rFonts w:ascii="Arial" w:hAnsi="Arial" w:cs="Arial"/>
        </w:rPr>
        <w:t xml:space="preserve">     </w:t>
      </w:r>
      <w:r w:rsidRPr="0016687F">
        <w:rPr>
          <w:rFonts w:ascii="Arial" w:hAnsi="Arial" w:cs="Arial"/>
        </w:rPr>
        <w:t>(2x1)</w:t>
      </w:r>
      <w:r>
        <w:rPr>
          <w:rFonts w:ascii="Arial" w:hAnsi="Arial" w:cs="Arial"/>
        </w:rPr>
        <w:t xml:space="preserve"> </w:t>
      </w:r>
      <w:r w:rsidRPr="0016687F">
        <w:rPr>
          <w:rFonts w:ascii="Arial" w:hAnsi="Arial" w:cs="Arial"/>
        </w:rPr>
        <w:t>(2)</w:t>
      </w:r>
      <w:r w:rsidRPr="0016687F">
        <w:rPr>
          <w:rFonts w:ascii="Arial" w:hAnsi="Arial" w:cs="Arial"/>
        </w:rPr>
        <w:br/>
        <w:t xml:space="preserve"> </w:t>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rPr>
        <w:tab/>
      </w:r>
      <w:r w:rsidRPr="0016687F">
        <w:rPr>
          <w:rFonts w:ascii="Arial" w:hAnsi="Arial" w:cs="Arial"/>
          <w:lang w:val="en-US"/>
        </w:rPr>
        <w:t xml:space="preserve">  </w:t>
      </w:r>
      <w:r w:rsidRPr="0016687F">
        <w:rPr>
          <w:rFonts w:ascii="Arial" w:hAnsi="Arial" w:cs="Arial"/>
        </w:rPr>
        <w:tab/>
        <w:t xml:space="preserve">   </w:t>
      </w:r>
      <w:r>
        <w:rPr>
          <w:rFonts w:ascii="Arial" w:hAnsi="Arial" w:cs="Arial"/>
        </w:rPr>
        <w:t xml:space="preserve">     </w:t>
      </w:r>
      <w:r w:rsidRPr="0016687F">
        <w:rPr>
          <w:rFonts w:ascii="Arial" w:hAnsi="Arial" w:cs="Arial"/>
        </w:rPr>
        <w:t xml:space="preserve"> </w:t>
      </w:r>
      <w:r w:rsidRPr="0016687F">
        <w:rPr>
          <w:rFonts w:ascii="Arial" w:hAnsi="Arial" w:cs="Arial"/>
          <w:lang w:val="en-US"/>
        </w:rPr>
        <w:t xml:space="preserve">   </w:t>
      </w:r>
      <w:r w:rsidRPr="0016687F">
        <w:rPr>
          <w:rFonts w:ascii="Arial" w:hAnsi="Arial" w:cs="Arial"/>
        </w:rPr>
        <w:t>(</w:t>
      </w:r>
      <w:r w:rsidRPr="0016687F">
        <w:rPr>
          <w:rFonts w:ascii="Arial" w:hAnsi="Arial" w:cs="Arial"/>
          <w:i/>
        </w:rPr>
        <w:t>Lower Order)</w:t>
      </w:r>
      <w:r w:rsidRPr="0016687F">
        <w:rPr>
          <w:rFonts w:ascii="Arial" w:hAnsi="Arial" w:cs="Arial"/>
          <w:b/>
        </w:rPr>
        <w:t xml:space="preserve">  </w:t>
      </w:r>
      <w:r w:rsidRPr="0016687F">
        <w:rPr>
          <w:rFonts w:ascii="Arial" w:hAnsi="Arial" w:cs="Arial"/>
        </w:rPr>
        <w:t xml:space="preserve">  </w:t>
      </w:r>
      <w:r w:rsidRPr="0016687F">
        <w:rPr>
          <w:rFonts w:ascii="Arial" w:hAnsi="Arial" w:cs="Arial"/>
        </w:rPr>
        <w:br/>
      </w:r>
    </w:p>
    <w:p w14:paraId="021190DA" w14:textId="77777777" w:rsidR="006F5DFF" w:rsidRPr="006F5DFF" w:rsidRDefault="006F5DFF" w:rsidP="006F5DFF">
      <w:pPr>
        <w:pStyle w:val="NoSpacing"/>
        <w:ind w:right="-188"/>
        <w:rPr>
          <w:rFonts w:ascii="Arial" w:eastAsia="Times New Roman" w:hAnsi="Arial" w:cs="Arial"/>
          <w:b/>
          <w:bCs/>
          <w:i/>
          <w:iCs/>
          <w:color w:val="000000" w:themeColor="text1"/>
          <w:highlight w:val="yellow"/>
        </w:rPr>
      </w:pPr>
      <w:r w:rsidRPr="006F5DFF">
        <w:rPr>
          <w:rFonts w:ascii="Arial" w:eastAsia="Times New Roman" w:hAnsi="Arial" w:cs="Arial"/>
          <w:b/>
          <w:bCs/>
          <w:i/>
          <w:iCs/>
          <w:color w:val="000000" w:themeColor="text1"/>
          <w:highlight w:val="yellow"/>
        </w:rPr>
        <w:t>Any TWO of the below or any relevant answer for ONE mark each.</w:t>
      </w:r>
    </w:p>
    <w:p w14:paraId="76EEB928" w14:textId="77777777" w:rsidR="006F5DFF" w:rsidRPr="006F5DFF" w:rsidRDefault="006F5DFF" w:rsidP="006F5DFF">
      <w:pPr>
        <w:tabs>
          <w:tab w:val="left" w:pos="7371"/>
          <w:tab w:val="left" w:pos="7938"/>
        </w:tabs>
        <w:spacing w:line="240" w:lineRule="auto"/>
        <w:rPr>
          <w:rFonts w:ascii="Arial" w:eastAsia="Times New Roman" w:hAnsi="Arial" w:cs="Arial"/>
          <w:b/>
          <w:i/>
          <w:iCs/>
          <w:color w:val="000000" w:themeColor="text1"/>
          <w:sz w:val="24"/>
          <w:szCs w:val="24"/>
          <w:highlight w:val="yellow"/>
        </w:rPr>
      </w:pPr>
    </w:p>
    <w:p w14:paraId="3F423C0E" w14:textId="77777777" w:rsidR="006F5DFF" w:rsidRPr="006F5DFF" w:rsidRDefault="006F5DFF" w:rsidP="006F5DFF">
      <w:pPr>
        <w:pStyle w:val="ListParagraph"/>
        <w:numPr>
          <w:ilvl w:val="0"/>
          <w:numId w:val="32"/>
        </w:numPr>
        <w:tabs>
          <w:tab w:val="left" w:pos="7371"/>
          <w:tab w:val="left" w:pos="7938"/>
        </w:tabs>
        <w:spacing w:after="0" w:line="240" w:lineRule="auto"/>
        <w:rPr>
          <w:rFonts w:ascii="Arial" w:eastAsia="Times New Roman" w:hAnsi="Arial" w:cs="Arial"/>
          <w:b/>
          <w:i/>
          <w:iCs/>
          <w:color w:val="000000" w:themeColor="text1"/>
          <w:highlight w:val="yellow"/>
        </w:rPr>
      </w:pPr>
      <w:r w:rsidRPr="006F5DFF">
        <w:rPr>
          <w:rFonts w:ascii="Arial" w:hAnsi="Arial" w:cs="Arial"/>
          <w:b/>
          <w:highlight w:val="yellow"/>
        </w:rPr>
        <w:t xml:space="preserve">Having unsafe sex </w:t>
      </w:r>
      <w:r w:rsidRPr="006F5DFF">
        <w:rPr>
          <w:rFonts w:ascii="Segoe UI Symbol" w:hAnsi="Segoe UI Symbol" w:cs="Segoe UI Symbol"/>
          <w:b/>
          <w:highlight w:val="yellow"/>
        </w:rPr>
        <w:t>✓</w:t>
      </w:r>
    </w:p>
    <w:p w14:paraId="6BE4104E" w14:textId="2FA83BBC" w:rsidR="0016687F" w:rsidRPr="006F5DFF" w:rsidRDefault="006F5DFF" w:rsidP="0016687F">
      <w:pPr>
        <w:pStyle w:val="ListParagraph"/>
        <w:numPr>
          <w:ilvl w:val="0"/>
          <w:numId w:val="32"/>
        </w:numPr>
        <w:tabs>
          <w:tab w:val="left" w:pos="7371"/>
          <w:tab w:val="left" w:pos="7938"/>
        </w:tabs>
        <w:spacing w:after="0" w:line="240" w:lineRule="auto"/>
        <w:rPr>
          <w:rFonts w:ascii="Arial" w:eastAsia="Times New Roman" w:hAnsi="Arial" w:cs="Arial"/>
          <w:b/>
          <w:i/>
          <w:iCs/>
          <w:color w:val="000000" w:themeColor="text1"/>
        </w:rPr>
      </w:pPr>
      <w:r w:rsidRPr="006F5DFF">
        <w:rPr>
          <w:rFonts w:ascii="Arial" w:hAnsi="Arial" w:cs="Arial"/>
          <w:b/>
          <w:highlight w:val="yellow"/>
        </w:rPr>
        <w:t xml:space="preserve">Through sharing injecting equipment when doing drugs </w:t>
      </w:r>
      <w:r w:rsidRPr="006F5DFF">
        <w:rPr>
          <w:rFonts w:ascii="Segoe UI Symbol" w:hAnsi="Segoe UI Symbol" w:cs="Segoe UI Symbol"/>
          <w:b/>
          <w:highlight w:val="yellow"/>
        </w:rPr>
        <w:t>✓</w:t>
      </w:r>
      <w:r w:rsidRPr="006F5DFF">
        <w:rPr>
          <w:rFonts w:ascii="Arial" w:hAnsi="Arial" w:cs="Arial"/>
          <w:b/>
        </w:rPr>
        <w:br/>
      </w:r>
      <w:r>
        <w:rPr>
          <w:rFonts w:ascii="Arial" w:eastAsia="Times New Roman" w:hAnsi="Arial" w:cs="Arial"/>
          <w:b/>
          <w:i/>
          <w:iCs/>
          <w:color w:val="000000" w:themeColor="text1"/>
        </w:rPr>
        <w:br/>
      </w:r>
    </w:p>
    <w:p w14:paraId="0C133295" w14:textId="714E914C" w:rsidR="0016687F" w:rsidRPr="006F5DFF" w:rsidRDefault="0016687F" w:rsidP="0016687F">
      <w:pPr>
        <w:rPr>
          <w:rFonts w:ascii="Arial" w:hAnsi="Arial" w:cs="Arial"/>
          <w:i/>
        </w:rPr>
      </w:pPr>
      <w:r w:rsidRPr="006F5DFF">
        <w:rPr>
          <w:rFonts w:ascii="Arial" w:hAnsi="Arial" w:cs="Arial"/>
        </w:rPr>
        <w:br/>
        <w:t xml:space="preserve">2.2 Explain ONE way how stigmatization impacted Petunia emotionally.                </w:t>
      </w:r>
      <w:r w:rsidRPr="006F5DFF">
        <w:rPr>
          <w:rFonts w:ascii="Arial" w:hAnsi="Arial" w:cs="Arial"/>
        </w:rPr>
        <w:tab/>
        <w:t xml:space="preserve">         (1x2) (2)</w:t>
      </w:r>
      <w:r w:rsidRPr="006F5DFF">
        <w:rPr>
          <w:rFonts w:ascii="Arial" w:hAnsi="Arial" w:cs="Arial"/>
          <w:i/>
        </w:rPr>
        <w:t xml:space="preserve">                                                                                          </w:t>
      </w:r>
      <w:r w:rsidRPr="006F5DFF">
        <w:rPr>
          <w:rFonts w:ascii="Arial" w:hAnsi="Arial" w:cs="Arial"/>
          <w:i/>
        </w:rPr>
        <w:br/>
        <w:t xml:space="preserve"> </w:t>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r>
      <w:r w:rsidRPr="006F5DFF">
        <w:rPr>
          <w:rFonts w:ascii="Arial" w:hAnsi="Arial" w:cs="Arial"/>
          <w:i/>
        </w:rPr>
        <w:tab/>
        <w:t xml:space="preserve">          </w:t>
      </w:r>
      <w:r w:rsidRPr="006F5DFF">
        <w:rPr>
          <w:rFonts w:ascii="Arial" w:hAnsi="Arial" w:cs="Arial"/>
          <w:i/>
          <w:lang w:val="en-US"/>
        </w:rPr>
        <w:t xml:space="preserve"> </w:t>
      </w:r>
      <w:r w:rsidRPr="006F5DFF">
        <w:rPr>
          <w:rFonts w:ascii="Arial" w:hAnsi="Arial" w:cs="Arial"/>
          <w:i/>
        </w:rPr>
        <w:t>(Middle Order)</w:t>
      </w:r>
    </w:p>
    <w:p w14:paraId="7F3E2254" w14:textId="64085969" w:rsidR="006F5DFF" w:rsidRPr="006F5DFF" w:rsidRDefault="006F5DFF" w:rsidP="006F5DFF">
      <w:pPr>
        <w:rPr>
          <w:rFonts w:ascii="Arial" w:hAnsi="Arial" w:cs="Arial"/>
          <w:bCs/>
          <w:i/>
          <w:highlight w:val="yellow"/>
        </w:rPr>
      </w:pPr>
      <w:r w:rsidRPr="006F5DFF">
        <w:rPr>
          <w:rFonts w:ascii="Arial" w:hAnsi="Arial" w:cs="Arial"/>
          <w:b/>
          <w:i/>
          <w:highlight w:val="yellow"/>
        </w:rPr>
        <w:t xml:space="preserve">Any ONE of the below or any relevant answer for TWO </w:t>
      </w:r>
      <w:proofErr w:type="gramStart"/>
      <w:r w:rsidRPr="006F5DFF">
        <w:rPr>
          <w:rFonts w:ascii="Arial" w:hAnsi="Arial" w:cs="Arial"/>
          <w:b/>
          <w:i/>
          <w:highlight w:val="yellow"/>
        </w:rPr>
        <w:t>marks</w:t>
      </w:r>
      <w:proofErr w:type="gramEnd"/>
      <w:r w:rsidRPr="006F5DFF">
        <w:rPr>
          <w:rFonts w:ascii="Arial" w:hAnsi="Arial" w:cs="Arial"/>
          <w:b/>
          <w:i/>
          <w:highlight w:val="yellow"/>
        </w:rPr>
        <w:br/>
      </w:r>
      <w:r w:rsidRPr="006F5DFF">
        <w:rPr>
          <w:rFonts w:ascii="Arial" w:hAnsi="Arial" w:cs="Arial"/>
          <w:bCs/>
          <w:i/>
          <w:highlight w:val="yellow"/>
        </w:rPr>
        <w:t>(i.e. ONE mark for statement and ONE mark for qualifier / explanation)</w:t>
      </w:r>
    </w:p>
    <w:p w14:paraId="0DB7DBE4" w14:textId="77777777" w:rsidR="006F5DFF" w:rsidRPr="006F5DFF" w:rsidRDefault="006F5DFF" w:rsidP="006F5DFF">
      <w:pPr>
        <w:pStyle w:val="ListParagraph"/>
        <w:numPr>
          <w:ilvl w:val="0"/>
          <w:numId w:val="33"/>
        </w:numPr>
        <w:spacing w:after="0"/>
        <w:rPr>
          <w:rFonts w:ascii="Arial" w:hAnsi="Arial" w:cs="Arial"/>
          <w:highlight w:val="yellow"/>
        </w:rPr>
      </w:pPr>
      <w:r w:rsidRPr="006F5DFF">
        <w:rPr>
          <w:rFonts w:ascii="Arial" w:hAnsi="Arial" w:cs="Arial"/>
          <w:b/>
          <w:highlight w:val="yellow"/>
        </w:rPr>
        <w:t xml:space="preserve">She felt humiliated and afraid </w:t>
      </w:r>
      <w:r w:rsidRPr="006F5DFF">
        <w:rPr>
          <w:rFonts w:ascii="Segoe UI Symbol" w:hAnsi="Segoe UI Symbol" w:cs="Segoe UI Symbol"/>
          <w:b/>
          <w:highlight w:val="yellow"/>
        </w:rPr>
        <w:t>✓</w:t>
      </w:r>
      <w:r w:rsidRPr="006F5DFF">
        <w:rPr>
          <w:rFonts w:ascii="Arial" w:hAnsi="Arial" w:cs="Arial"/>
          <w:b/>
          <w:highlight w:val="yellow"/>
        </w:rPr>
        <w:t xml:space="preserve"> and because of this did not take her medication </w:t>
      </w:r>
      <w:r w:rsidRPr="006F5DFF">
        <w:rPr>
          <w:rFonts w:ascii="Segoe UI Symbol" w:hAnsi="Segoe UI Symbol" w:cs="Segoe UI Symbol"/>
          <w:b/>
          <w:highlight w:val="yellow"/>
        </w:rPr>
        <w:t>✓</w:t>
      </w:r>
    </w:p>
    <w:p w14:paraId="617B788B" w14:textId="77777777" w:rsidR="006F5DFF" w:rsidRPr="006F5DFF" w:rsidRDefault="006F5DFF" w:rsidP="006F5DFF">
      <w:pPr>
        <w:pStyle w:val="ListParagraph"/>
        <w:numPr>
          <w:ilvl w:val="0"/>
          <w:numId w:val="33"/>
        </w:numPr>
        <w:spacing w:after="0"/>
        <w:rPr>
          <w:rFonts w:ascii="Arial" w:hAnsi="Arial" w:cs="Arial"/>
        </w:rPr>
      </w:pPr>
      <w:r w:rsidRPr="006F5DFF">
        <w:rPr>
          <w:rFonts w:ascii="Arial" w:hAnsi="Arial" w:cs="Arial"/>
          <w:b/>
          <w:highlight w:val="yellow"/>
          <w:lang w:val="en-US"/>
        </w:rPr>
        <w:t xml:space="preserve">She felt judged </w:t>
      </w:r>
      <w:r w:rsidRPr="006F5DFF">
        <w:rPr>
          <w:rFonts w:ascii="Segoe UI Symbol" w:hAnsi="Segoe UI Symbol" w:cs="Segoe UI Symbol"/>
          <w:b/>
          <w:highlight w:val="yellow"/>
        </w:rPr>
        <w:t>✓</w:t>
      </w:r>
      <w:r w:rsidRPr="006F5DFF">
        <w:rPr>
          <w:rFonts w:ascii="Arial" w:hAnsi="Arial" w:cs="Arial"/>
          <w:b/>
          <w:highlight w:val="yellow"/>
          <w:lang w:val="en-US"/>
        </w:rPr>
        <w:t xml:space="preserve"> which probably made her feel guilt-ridden and depressed</w:t>
      </w:r>
      <w:r w:rsidRPr="006F5DFF">
        <w:rPr>
          <w:rFonts w:ascii="Arial" w:hAnsi="Arial" w:cs="Arial"/>
          <w:b/>
          <w:i/>
        </w:rPr>
        <w:br/>
      </w:r>
    </w:p>
    <w:p w14:paraId="6C6986C4" w14:textId="77777777" w:rsidR="0016687F" w:rsidRPr="006F5DFF" w:rsidRDefault="0016687F" w:rsidP="0016687F">
      <w:pPr>
        <w:rPr>
          <w:rFonts w:ascii="Arial" w:hAnsi="Arial" w:cs="Arial"/>
        </w:rPr>
      </w:pPr>
    </w:p>
    <w:p w14:paraId="57884216" w14:textId="1F612231" w:rsidR="0016687F" w:rsidRPr="006F5DFF" w:rsidRDefault="0016687F" w:rsidP="0016687F">
      <w:pPr>
        <w:rPr>
          <w:rFonts w:ascii="Arial" w:hAnsi="Arial" w:cs="Arial"/>
          <w:b/>
        </w:rPr>
      </w:pPr>
      <w:r w:rsidRPr="006F5DFF">
        <w:rPr>
          <w:rFonts w:ascii="Arial" w:hAnsi="Arial" w:cs="Arial"/>
        </w:rPr>
        <w:t xml:space="preserve">2.3 Discuss TWO ways how Petunia can manage and fight her illness to help her </w:t>
      </w:r>
      <w:r w:rsidRPr="006F5DFF">
        <w:rPr>
          <w:rFonts w:ascii="Arial" w:hAnsi="Arial" w:cs="Arial"/>
        </w:rPr>
        <w:br/>
        <w:t xml:space="preserve">      stay healthy for longer. </w:t>
      </w:r>
      <w:r w:rsidRPr="006F5DFF">
        <w:rPr>
          <w:rFonts w:ascii="Arial" w:hAnsi="Arial" w:cs="Arial"/>
          <w:lang w:val="en-US"/>
        </w:rPr>
        <w:t xml:space="preserve">                                                                                               </w:t>
      </w:r>
      <w:r w:rsidRPr="006F5DFF">
        <w:rPr>
          <w:rFonts w:ascii="Arial" w:hAnsi="Arial" w:cs="Arial"/>
        </w:rPr>
        <w:t>(2x2) (4)</w:t>
      </w:r>
      <w:r w:rsidRPr="006F5DFF">
        <w:rPr>
          <w:rFonts w:ascii="Arial" w:hAnsi="Arial" w:cs="Arial"/>
        </w:rPr>
        <w:br/>
        <w:t xml:space="preserve">                                                                                             </w:t>
      </w:r>
      <w:r w:rsidRPr="006F5DFF">
        <w:rPr>
          <w:rFonts w:ascii="Arial" w:hAnsi="Arial" w:cs="Arial"/>
        </w:rPr>
        <w:tab/>
      </w:r>
      <w:r w:rsidRPr="006F5DFF">
        <w:rPr>
          <w:rFonts w:ascii="Arial" w:hAnsi="Arial" w:cs="Arial"/>
        </w:rPr>
        <w:tab/>
      </w:r>
      <w:r w:rsidRPr="006F5DFF">
        <w:rPr>
          <w:rFonts w:ascii="Arial" w:hAnsi="Arial" w:cs="Arial"/>
        </w:rPr>
        <w:tab/>
        <w:t xml:space="preserve">          </w:t>
      </w:r>
      <w:r w:rsidRPr="006F5DFF">
        <w:rPr>
          <w:rFonts w:ascii="Arial" w:hAnsi="Arial" w:cs="Arial"/>
          <w:i/>
        </w:rPr>
        <w:t xml:space="preserve"> (Middle Order)</w:t>
      </w:r>
      <w:r w:rsidRPr="006F5DFF">
        <w:rPr>
          <w:rFonts w:ascii="Arial" w:hAnsi="Arial" w:cs="Arial"/>
          <w:i/>
        </w:rPr>
        <w:br/>
      </w:r>
    </w:p>
    <w:p w14:paraId="5E100B6B" w14:textId="2F5B013D" w:rsidR="006F5DFF" w:rsidRPr="006F5DFF" w:rsidRDefault="006F5DFF" w:rsidP="006F5DFF">
      <w:pPr>
        <w:rPr>
          <w:rFonts w:ascii="Arial" w:hAnsi="Arial" w:cs="Arial"/>
          <w:bCs/>
          <w:i/>
          <w:highlight w:val="yellow"/>
        </w:rPr>
      </w:pPr>
      <w:r w:rsidRPr="006F5DFF">
        <w:rPr>
          <w:rFonts w:ascii="Arial" w:hAnsi="Arial" w:cs="Arial"/>
          <w:b/>
          <w:i/>
          <w:highlight w:val="yellow"/>
        </w:rPr>
        <w:t>Any TWO of the below or any relevant answer for TWO marks</w:t>
      </w:r>
      <w:r w:rsidRPr="006F5DFF">
        <w:rPr>
          <w:rFonts w:ascii="Arial" w:hAnsi="Arial" w:cs="Arial"/>
          <w:b/>
          <w:i/>
          <w:highlight w:val="yellow"/>
          <w:lang w:val="en-US"/>
        </w:rPr>
        <w:t xml:space="preserve"> </w:t>
      </w:r>
      <w:proofErr w:type="gramStart"/>
      <w:r w:rsidRPr="006F5DFF">
        <w:rPr>
          <w:rFonts w:ascii="Arial" w:hAnsi="Arial" w:cs="Arial"/>
          <w:b/>
          <w:i/>
          <w:highlight w:val="yellow"/>
          <w:lang w:val="en-US"/>
        </w:rPr>
        <w:t>each</w:t>
      </w:r>
      <w:proofErr w:type="gramEnd"/>
      <w:r w:rsidRPr="006F5DFF">
        <w:rPr>
          <w:rFonts w:ascii="Arial" w:hAnsi="Arial" w:cs="Arial"/>
          <w:b/>
          <w:i/>
          <w:highlight w:val="yellow"/>
        </w:rPr>
        <w:br/>
      </w:r>
      <w:r w:rsidRPr="006F5DFF">
        <w:rPr>
          <w:rFonts w:ascii="Arial" w:hAnsi="Arial" w:cs="Arial"/>
          <w:bCs/>
          <w:i/>
          <w:highlight w:val="yellow"/>
        </w:rPr>
        <w:t>(i.e. ONE mark for statement and ONE mark for qualifier / explanation)</w:t>
      </w:r>
    </w:p>
    <w:p w14:paraId="2892F03F" w14:textId="77777777" w:rsidR="006F5DFF" w:rsidRPr="006F5DFF" w:rsidRDefault="006F5DFF" w:rsidP="006F5DFF">
      <w:pPr>
        <w:pStyle w:val="ListParagraph"/>
        <w:numPr>
          <w:ilvl w:val="0"/>
          <w:numId w:val="34"/>
        </w:numPr>
        <w:spacing w:after="0"/>
        <w:rPr>
          <w:rFonts w:ascii="Arial" w:hAnsi="Arial" w:cs="Arial"/>
          <w:i/>
          <w:highlight w:val="yellow"/>
        </w:rPr>
      </w:pPr>
      <w:r w:rsidRPr="006F5DFF">
        <w:rPr>
          <w:rFonts w:ascii="Arial" w:hAnsi="Arial" w:cs="Arial"/>
          <w:b/>
          <w:highlight w:val="yellow"/>
        </w:rPr>
        <w:t xml:space="preserve">Petunia could start taking her ARVs daily </w:t>
      </w:r>
      <w:r w:rsidRPr="006F5DFF">
        <w:rPr>
          <w:rFonts w:ascii="Segoe UI Symbol" w:hAnsi="Segoe UI Symbol" w:cs="Segoe UI Symbol"/>
          <w:b/>
          <w:highlight w:val="yellow"/>
        </w:rPr>
        <w:t>✓</w:t>
      </w:r>
      <w:r w:rsidRPr="006F5DFF">
        <w:rPr>
          <w:rFonts w:ascii="Arial" w:hAnsi="Arial" w:cs="Arial"/>
          <w:b/>
          <w:highlight w:val="yellow"/>
        </w:rPr>
        <w:t xml:space="preserve"> in order to delay the onset of AIDS and keep her immune system strong </w:t>
      </w:r>
      <w:r w:rsidRPr="006F5DFF">
        <w:rPr>
          <w:rFonts w:ascii="Segoe UI Symbol" w:hAnsi="Segoe UI Symbol" w:cs="Segoe UI Symbol"/>
          <w:b/>
          <w:highlight w:val="yellow"/>
        </w:rPr>
        <w:t>✓</w:t>
      </w:r>
    </w:p>
    <w:p w14:paraId="28177BB4" w14:textId="77777777" w:rsidR="006F5DFF" w:rsidRPr="006F5DFF" w:rsidRDefault="006F5DFF" w:rsidP="006F5DFF">
      <w:pPr>
        <w:pStyle w:val="ListParagraph"/>
        <w:numPr>
          <w:ilvl w:val="0"/>
          <w:numId w:val="34"/>
        </w:numPr>
        <w:spacing w:after="0"/>
        <w:rPr>
          <w:rFonts w:ascii="Arial" w:hAnsi="Arial" w:cs="Arial"/>
          <w:i/>
          <w:highlight w:val="yellow"/>
        </w:rPr>
      </w:pPr>
      <w:r w:rsidRPr="006F5DFF">
        <w:rPr>
          <w:rFonts w:ascii="Arial" w:hAnsi="Arial" w:cs="Arial"/>
          <w:b/>
          <w:highlight w:val="yellow"/>
        </w:rPr>
        <w:t xml:space="preserve">Petunia could start eating healthily </w:t>
      </w:r>
      <w:r w:rsidRPr="006F5DFF">
        <w:rPr>
          <w:rFonts w:ascii="Segoe UI Symbol" w:hAnsi="Segoe UI Symbol" w:cs="Segoe UI Symbol"/>
          <w:b/>
          <w:highlight w:val="yellow"/>
        </w:rPr>
        <w:t>✓</w:t>
      </w:r>
      <w:r w:rsidRPr="006F5DFF">
        <w:rPr>
          <w:rFonts w:ascii="Arial" w:hAnsi="Arial" w:cs="Arial"/>
          <w:b/>
          <w:highlight w:val="yellow"/>
        </w:rPr>
        <w:t xml:space="preserve"> and live a balanced and healthy lifestyle in order to keep her immune system strong </w:t>
      </w:r>
      <w:r w:rsidRPr="006F5DFF">
        <w:rPr>
          <w:rFonts w:ascii="Segoe UI Symbol" w:hAnsi="Segoe UI Symbol" w:cs="Segoe UI Symbol"/>
          <w:b/>
          <w:highlight w:val="yellow"/>
        </w:rPr>
        <w:t>✓</w:t>
      </w:r>
    </w:p>
    <w:p w14:paraId="576FD17A" w14:textId="6DEECD94" w:rsidR="006F5DFF" w:rsidRPr="006F5DFF" w:rsidRDefault="006F5DFF" w:rsidP="006F5DFF">
      <w:pPr>
        <w:pStyle w:val="ListParagraph"/>
        <w:numPr>
          <w:ilvl w:val="0"/>
          <w:numId w:val="34"/>
        </w:numPr>
        <w:spacing w:after="0"/>
        <w:rPr>
          <w:rFonts w:ascii="Arial" w:hAnsi="Arial" w:cs="Arial"/>
          <w:i/>
          <w:highlight w:val="yellow"/>
        </w:rPr>
      </w:pPr>
      <w:r w:rsidRPr="006F5DFF">
        <w:rPr>
          <w:rFonts w:ascii="Arial" w:hAnsi="Arial" w:cs="Arial"/>
          <w:b/>
          <w:highlight w:val="yellow"/>
        </w:rPr>
        <w:t xml:space="preserve">Petunia could ask for support from people who care about her </w:t>
      </w:r>
      <w:r w:rsidRPr="006F5DFF">
        <w:rPr>
          <w:rFonts w:ascii="Segoe UI Symbol" w:hAnsi="Segoe UI Symbol" w:cs="Segoe UI Symbol"/>
          <w:b/>
          <w:highlight w:val="yellow"/>
        </w:rPr>
        <w:t>✓</w:t>
      </w:r>
      <w:r w:rsidRPr="006F5DFF">
        <w:rPr>
          <w:rFonts w:ascii="Arial" w:hAnsi="Arial" w:cs="Arial"/>
          <w:b/>
          <w:highlight w:val="yellow"/>
        </w:rPr>
        <w:t xml:space="preserve"> so that she could feel positive about her life and deal with her status emotionally </w:t>
      </w:r>
      <w:r w:rsidRPr="006F5DFF">
        <w:rPr>
          <w:rFonts w:ascii="Segoe UI Symbol" w:hAnsi="Segoe UI Symbol" w:cs="Segoe UI Symbol"/>
          <w:b/>
          <w:highlight w:val="yellow"/>
        </w:rPr>
        <w:t>✓</w:t>
      </w:r>
    </w:p>
    <w:p w14:paraId="444661D2" w14:textId="6A539B98" w:rsidR="0016687F" w:rsidRPr="006F5DFF" w:rsidRDefault="006F5DFF" w:rsidP="006F5DFF">
      <w:pPr>
        <w:spacing w:after="0"/>
        <w:ind w:left="360"/>
        <w:rPr>
          <w:rFonts w:ascii="Arial" w:hAnsi="Arial" w:cs="Arial"/>
          <w:b/>
        </w:rPr>
      </w:pPr>
      <w:r w:rsidRPr="006F5DFF">
        <w:rPr>
          <w:rFonts w:ascii="Arial" w:hAnsi="Arial" w:cs="Arial"/>
          <w:i/>
        </w:rPr>
        <w:br/>
      </w:r>
    </w:p>
    <w:p w14:paraId="7F9E067E" w14:textId="77777777" w:rsidR="0016687F" w:rsidRPr="006F5DFF" w:rsidRDefault="0016687F" w:rsidP="0016687F">
      <w:pPr>
        <w:rPr>
          <w:rFonts w:ascii="Arial" w:hAnsi="Arial" w:cs="Arial"/>
          <w:b/>
        </w:rPr>
      </w:pPr>
    </w:p>
    <w:p w14:paraId="215C3C88" w14:textId="7F920F82" w:rsidR="0016687F" w:rsidRPr="006F5DFF" w:rsidRDefault="0016687F" w:rsidP="0016687F">
      <w:pPr>
        <w:spacing w:after="360" w:line="240" w:lineRule="auto"/>
        <w:rPr>
          <w:rFonts w:ascii="Arial" w:hAnsi="Arial" w:cs="Arial"/>
          <w:b/>
        </w:rPr>
      </w:pPr>
      <w:r w:rsidRPr="006F5DFF">
        <w:rPr>
          <w:rFonts w:ascii="Arial" w:hAnsi="Arial" w:cs="Arial"/>
        </w:rPr>
        <w:t xml:space="preserve">2.4 Recommend ONE way </w:t>
      </w:r>
      <w:r w:rsidRPr="006F5DFF">
        <w:rPr>
          <w:rFonts w:ascii="Arial" w:hAnsi="Arial" w:cs="Arial"/>
          <w:lang w:val="en-US"/>
        </w:rPr>
        <w:t>how Petunia’s school can help encourage their learners</w:t>
      </w:r>
      <w:r w:rsidRPr="006F5DFF">
        <w:rPr>
          <w:rFonts w:ascii="Arial" w:hAnsi="Arial" w:cs="Arial"/>
          <w:lang w:val="en-US"/>
        </w:rPr>
        <w:br/>
        <w:t xml:space="preserve">      living with HIV to prevent </w:t>
      </w:r>
      <w:r w:rsidR="005353DB" w:rsidRPr="006F5DFF">
        <w:rPr>
          <w:rFonts w:ascii="Arial" w:hAnsi="Arial" w:cs="Arial"/>
        </w:rPr>
        <w:t>the</w:t>
      </w:r>
      <w:r w:rsidRPr="006F5DFF">
        <w:rPr>
          <w:rFonts w:ascii="Arial" w:hAnsi="Arial" w:cs="Arial"/>
          <w:lang w:val="en-US"/>
        </w:rPr>
        <w:t xml:space="preserve"> spread thereof to others</w:t>
      </w:r>
      <w:r w:rsidRPr="006F5DFF">
        <w:rPr>
          <w:rFonts w:ascii="Arial" w:hAnsi="Arial" w:cs="Arial"/>
        </w:rPr>
        <w:t>.</w:t>
      </w:r>
      <w:r w:rsidRPr="006F5DFF">
        <w:rPr>
          <w:rFonts w:ascii="Arial" w:hAnsi="Arial" w:cs="Arial"/>
          <w:lang w:val="en-US"/>
        </w:rPr>
        <w:t xml:space="preserve">                                             </w:t>
      </w:r>
      <w:r w:rsidRPr="006F5DFF">
        <w:rPr>
          <w:rFonts w:ascii="Arial" w:hAnsi="Arial" w:cs="Arial"/>
        </w:rPr>
        <w:t>(1x2) (2)</w:t>
      </w:r>
      <w:r w:rsidRPr="006F5DFF">
        <w:rPr>
          <w:rFonts w:ascii="Arial" w:hAnsi="Arial" w:cs="Arial"/>
          <w:b/>
        </w:rPr>
        <w:br/>
      </w:r>
      <w:r w:rsidRPr="006F5DFF">
        <w:rPr>
          <w:rFonts w:ascii="Arial" w:hAnsi="Arial" w:cs="Arial"/>
          <w:i/>
        </w:rPr>
        <w:t xml:space="preserve">                                                                                        </w:t>
      </w:r>
      <w:r w:rsidRPr="006F5DFF">
        <w:rPr>
          <w:rFonts w:ascii="Arial" w:hAnsi="Arial" w:cs="Arial"/>
          <w:i/>
        </w:rPr>
        <w:tab/>
      </w:r>
      <w:r w:rsidRPr="006F5DFF">
        <w:rPr>
          <w:rFonts w:ascii="Arial" w:hAnsi="Arial" w:cs="Arial"/>
          <w:i/>
        </w:rPr>
        <w:tab/>
      </w:r>
      <w:r w:rsidRPr="006F5DFF">
        <w:rPr>
          <w:rFonts w:ascii="Arial" w:hAnsi="Arial" w:cs="Arial"/>
          <w:i/>
          <w:lang w:val="en-US"/>
        </w:rPr>
        <w:t xml:space="preserve">                     </w:t>
      </w:r>
      <w:r w:rsidRPr="006F5DFF">
        <w:rPr>
          <w:rFonts w:ascii="Arial" w:hAnsi="Arial" w:cs="Arial"/>
          <w:i/>
        </w:rPr>
        <w:t>(Higher Order)</w:t>
      </w:r>
      <w:r w:rsidRPr="006F5DFF">
        <w:rPr>
          <w:rFonts w:ascii="Arial" w:hAnsi="Arial" w:cs="Arial"/>
          <w:b/>
        </w:rPr>
        <w:t xml:space="preserve"> </w:t>
      </w:r>
    </w:p>
    <w:p w14:paraId="3BF6637A" w14:textId="77777777" w:rsidR="006F5DFF" w:rsidRPr="006F5DFF" w:rsidRDefault="006F5DFF" w:rsidP="006F5DFF">
      <w:pPr>
        <w:spacing w:after="360" w:line="240" w:lineRule="auto"/>
        <w:rPr>
          <w:rFonts w:ascii="Arial" w:hAnsi="Arial" w:cs="Arial"/>
          <w:bCs/>
          <w:i/>
          <w:highlight w:val="yellow"/>
        </w:rPr>
      </w:pPr>
      <w:r w:rsidRPr="006F5DFF">
        <w:rPr>
          <w:rFonts w:ascii="Arial" w:hAnsi="Arial" w:cs="Arial"/>
          <w:b/>
          <w:i/>
          <w:highlight w:val="yellow"/>
        </w:rPr>
        <w:t>Any ONE of the below or any relevant answer for TWO marks</w:t>
      </w:r>
      <w:r w:rsidRPr="006F5DFF">
        <w:rPr>
          <w:rFonts w:ascii="Arial" w:hAnsi="Arial" w:cs="Arial"/>
          <w:b/>
          <w:i/>
          <w:highlight w:val="yellow"/>
          <w:lang w:val="en-US"/>
        </w:rPr>
        <w:t xml:space="preserve"> </w:t>
      </w:r>
      <w:r w:rsidRPr="006F5DFF">
        <w:rPr>
          <w:rFonts w:ascii="Arial" w:hAnsi="Arial" w:cs="Arial"/>
          <w:b/>
          <w:i/>
          <w:highlight w:val="yellow"/>
        </w:rPr>
        <w:br/>
      </w:r>
      <w:r w:rsidRPr="006F5DFF">
        <w:rPr>
          <w:rFonts w:ascii="Arial" w:hAnsi="Arial" w:cs="Arial"/>
          <w:bCs/>
          <w:i/>
          <w:highlight w:val="yellow"/>
        </w:rPr>
        <w:t>(i.e. ONE mark for statement and ONE mark for qualifier / explanation)</w:t>
      </w:r>
    </w:p>
    <w:p w14:paraId="765320E0" w14:textId="77777777" w:rsidR="006F5DFF" w:rsidRPr="006F5DFF" w:rsidRDefault="006F5DFF" w:rsidP="006F5DFF">
      <w:pPr>
        <w:pStyle w:val="ListParagraph"/>
        <w:numPr>
          <w:ilvl w:val="0"/>
          <w:numId w:val="35"/>
        </w:numPr>
        <w:spacing w:after="0"/>
        <w:rPr>
          <w:rFonts w:ascii="Arial" w:hAnsi="Arial" w:cs="Arial"/>
          <w:b/>
          <w:highlight w:val="yellow"/>
        </w:rPr>
      </w:pPr>
      <w:r w:rsidRPr="006F5DFF">
        <w:rPr>
          <w:rFonts w:ascii="Arial" w:hAnsi="Arial" w:cs="Arial"/>
          <w:b/>
          <w:highlight w:val="yellow"/>
        </w:rPr>
        <w:t xml:space="preserve">The school could encourage their learners to abstain from sex </w:t>
      </w:r>
      <w:r w:rsidRPr="006F5DFF">
        <w:rPr>
          <w:rFonts w:ascii="Segoe UI Symbol" w:hAnsi="Segoe UI Symbol" w:cs="Segoe UI Symbol"/>
          <w:b/>
          <w:highlight w:val="yellow"/>
        </w:rPr>
        <w:t>✓</w:t>
      </w:r>
      <w:r w:rsidRPr="006F5DFF">
        <w:rPr>
          <w:rFonts w:ascii="Arial" w:hAnsi="Arial" w:cs="Arial"/>
          <w:b/>
          <w:highlight w:val="yellow"/>
        </w:rPr>
        <w:t xml:space="preserve"> because it is the safest way (100%) to ensure not being infected during sexual activity. </w:t>
      </w:r>
      <w:r w:rsidRPr="006F5DFF">
        <w:rPr>
          <w:rFonts w:ascii="Segoe UI Symbol" w:hAnsi="Segoe UI Symbol" w:cs="Segoe UI Symbol"/>
          <w:b/>
          <w:highlight w:val="yellow"/>
        </w:rPr>
        <w:t>✓</w:t>
      </w:r>
    </w:p>
    <w:p w14:paraId="6E211E3E" w14:textId="77777777" w:rsidR="006F5DFF" w:rsidRPr="006F5DFF" w:rsidRDefault="006F5DFF" w:rsidP="006F5DFF">
      <w:pPr>
        <w:pStyle w:val="ListParagraph"/>
        <w:numPr>
          <w:ilvl w:val="0"/>
          <w:numId w:val="35"/>
        </w:numPr>
        <w:spacing w:after="360" w:line="240" w:lineRule="auto"/>
        <w:rPr>
          <w:rFonts w:ascii="Arial" w:hAnsi="Arial" w:cs="Arial"/>
          <w:b/>
          <w:highlight w:val="yellow"/>
        </w:rPr>
      </w:pPr>
      <w:r w:rsidRPr="006F5DFF">
        <w:rPr>
          <w:rFonts w:ascii="Arial" w:hAnsi="Arial" w:cs="Arial"/>
          <w:b/>
          <w:highlight w:val="yellow"/>
        </w:rPr>
        <w:t xml:space="preserve">The school could encourage their learners to use condoms if being sexually active </w:t>
      </w:r>
      <w:r w:rsidRPr="006F5DFF">
        <w:rPr>
          <w:rFonts w:ascii="Segoe UI Symbol" w:hAnsi="Segoe UI Symbol" w:cs="Segoe UI Symbol"/>
          <w:b/>
          <w:highlight w:val="yellow"/>
        </w:rPr>
        <w:t>✓</w:t>
      </w:r>
      <w:r w:rsidRPr="006F5DFF">
        <w:rPr>
          <w:rFonts w:ascii="Arial" w:hAnsi="Arial" w:cs="Arial"/>
          <w:b/>
          <w:highlight w:val="yellow"/>
        </w:rPr>
        <w:t xml:space="preserve"> because condoms are highly effective in preventing HIV </w:t>
      </w:r>
      <w:proofErr w:type="spellStart"/>
      <w:r w:rsidRPr="006F5DFF">
        <w:rPr>
          <w:rFonts w:ascii="Arial" w:hAnsi="Arial" w:cs="Arial"/>
          <w:b/>
          <w:highlight w:val="yellow"/>
        </w:rPr>
        <w:t>transmisson</w:t>
      </w:r>
      <w:proofErr w:type="spellEnd"/>
      <w:r w:rsidRPr="006F5DFF">
        <w:rPr>
          <w:rFonts w:ascii="Arial" w:hAnsi="Arial" w:cs="Arial"/>
          <w:b/>
          <w:highlight w:val="yellow"/>
          <w:lang w:val="en-US"/>
        </w:rPr>
        <w:t>.</w:t>
      </w:r>
      <w:r w:rsidRPr="006F5DFF">
        <w:rPr>
          <w:rFonts w:ascii="Arial" w:hAnsi="Arial" w:cs="Arial"/>
          <w:b/>
          <w:highlight w:val="yellow"/>
        </w:rPr>
        <w:t xml:space="preserve"> </w:t>
      </w:r>
      <w:r w:rsidRPr="006F5DFF">
        <w:rPr>
          <w:rFonts w:ascii="Segoe UI Symbol" w:hAnsi="Segoe UI Symbol" w:cs="Segoe UI Symbol"/>
          <w:b/>
          <w:highlight w:val="yellow"/>
        </w:rPr>
        <w:t>✓</w:t>
      </w:r>
    </w:p>
    <w:p w14:paraId="07922DE2" w14:textId="77777777" w:rsidR="006F5DFF" w:rsidRPr="006F5DFF" w:rsidRDefault="006F5DFF" w:rsidP="006F5DFF">
      <w:pPr>
        <w:pStyle w:val="ListParagraph"/>
        <w:numPr>
          <w:ilvl w:val="0"/>
          <w:numId w:val="35"/>
        </w:numPr>
        <w:spacing w:after="360" w:line="240" w:lineRule="auto"/>
        <w:rPr>
          <w:rFonts w:ascii="Arial" w:hAnsi="Arial" w:cs="Arial"/>
          <w:b/>
          <w:highlight w:val="yellow"/>
        </w:rPr>
      </w:pPr>
      <w:r w:rsidRPr="006F5DFF">
        <w:rPr>
          <w:rFonts w:ascii="Arial" w:hAnsi="Arial" w:cs="Arial"/>
          <w:b/>
          <w:highlight w:val="yellow"/>
        </w:rPr>
        <w:t xml:space="preserve">The school could encourage their learners to choose less risky sexual </w:t>
      </w:r>
      <w:proofErr w:type="spellStart"/>
      <w:r w:rsidRPr="006F5DFF">
        <w:rPr>
          <w:rFonts w:ascii="Arial" w:hAnsi="Arial" w:cs="Arial"/>
          <w:b/>
          <w:highlight w:val="yellow"/>
        </w:rPr>
        <w:t>behaviors</w:t>
      </w:r>
      <w:proofErr w:type="spellEnd"/>
      <w:r w:rsidRPr="006F5DFF">
        <w:rPr>
          <w:rFonts w:ascii="Arial" w:hAnsi="Arial" w:cs="Arial"/>
          <w:b/>
          <w:highlight w:val="yellow"/>
        </w:rPr>
        <w:t xml:space="preserve"> </w:t>
      </w:r>
      <w:r w:rsidRPr="006F5DFF">
        <w:rPr>
          <w:rFonts w:ascii="Segoe UI Symbol" w:hAnsi="Segoe UI Symbol" w:cs="Segoe UI Symbol"/>
          <w:b/>
          <w:highlight w:val="yellow"/>
        </w:rPr>
        <w:t>✓</w:t>
      </w:r>
      <w:r w:rsidRPr="006F5DFF">
        <w:rPr>
          <w:rFonts w:ascii="Arial" w:hAnsi="Arial" w:cs="Arial"/>
          <w:b/>
          <w:highlight w:val="yellow"/>
        </w:rPr>
        <w:t xml:space="preserve"> because sexual activities that don’t involve contact with body fluids (semen, vaginal fluid, or blood) carry no risk of HIV transmission</w:t>
      </w:r>
      <w:r w:rsidRPr="006F5DFF">
        <w:rPr>
          <w:rFonts w:ascii="Arial" w:hAnsi="Arial" w:cs="Arial"/>
          <w:b/>
          <w:highlight w:val="yellow"/>
          <w:lang w:val="en-US"/>
        </w:rPr>
        <w:t>.</w:t>
      </w:r>
      <w:r w:rsidRPr="006F5DFF">
        <w:rPr>
          <w:rFonts w:ascii="Arial" w:hAnsi="Arial" w:cs="Arial"/>
          <w:b/>
          <w:highlight w:val="yellow"/>
        </w:rPr>
        <w:t xml:space="preserve"> </w:t>
      </w:r>
      <w:r w:rsidRPr="006F5DFF">
        <w:rPr>
          <w:rFonts w:ascii="Segoe UI Symbol" w:hAnsi="Segoe UI Symbol" w:cs="Segoe UI Symbol"/>
          <w:b/>
          <w:highlight w:val="yellow"/>
        </w:rPr>
        <w:t>✓</w:t>
      </w:r>
    </w:p>
    <w:p w14:paraId="21F5FFFE" w14:textId="3A18D63D" w:rsidR="005353DB" w:rsidRPr="006F5DFF" w:rsidRDefault="006F5DFF" w:rsidP="006F5DFF">
      <w:pPr>
        <w:pStyle w:val="ListParagraph"/>
        <w:numPr>
          <w:ilvl w:val="0"/>
          <w:numId w:val="35"/>
        </w:numPr>
        <w:spacing w:after="360" w:line="240" w:lineRule="auto"/>
        <w:rPr>
          <w:rFonts w:ascii="Arial" w:hAnsi="Arial" w:cs="Arial"/>
          <w:b/>
          <w:highlight w:val="yellow"/>
        </w:rPr>
      </w:pPr>
      <w:r w:rsidRPr="006F5DFF">
        <w:rPr>
          <w:rFonts w:ascii="Arial" w:hAnsi="Arial" w:cs="Arial"/>
          <w:b/>
          <w:highlight w:val="yellow"/>
        </w:rPr>
        <w:t xml:space="preserve">The school could encourage their learners to be faithful to one partner </w:t>
      </w:r>
      <w:r w:rsidRPr="006F5DFF">
        <w:rPr>
          <w:rFonts w:ascii="Segoe UI Symbol" w:hAnsi="Segoe UI Symbol" w:cs="Segoe UI Symbol"/>
          <w:b/>
          <w:highlight w:val="yellow"/>
        </w:rPr>
        <w:t>✓</w:t>
      </w:r>
      <w:r w:rsidRPr="006F5DFF">
        <w:rPr>
          <w:rFonts w:ascii="Arial" w:hAnsi="Arial" w:cs="Arial"/>
          <w:b/>
          <w:highlight w:val="yellow"/>
        </w:rPr>
        <w:t xml:space="preserve"> because in the case of multiple partners, the risk of HIV transmission increases</w:t>
      </w:r>
      <w:r w:rsidRPr="006F5DFF">
        <w:rPr>
          <w:rFonts w:ascii="Arial" w:hAnsi="Arial" w:cs="Arial"/>
          <w:b/>
          <w:highlight w:val="yellow"/>
          <w:lang w:val="en-US"/>
        </w:rPr>
        <w:t>.</w:t>
      </w:r>
      <w:r w:rsidRPr="006F5DFF">
        <w:rPr>
          <w:rFonts w:ascii="Arial" w:hAnsi="Arial" w:cs="Arial"/>
          <w:b/>
          <w:highlight w:val="yellow"/>
        </w:rPr>
        <w:t xml:space="preserve"> </w:t>
      </w:r>
      <w:r w:rsidRPr="006F5DFF">
        <w:rPr>
          <w:rFonts w:ascii="Segoe UI Symbol" w:hAnsi="Segoe UI Symbol" w:cs="Segoe UI Symbol"/>
          <w:b/>
          <w:highlight w:val="yellow"/>
        </w:rPr>
        <w:t>✓</w:t>
      </w:r>
    </w:p>
    <w:p w14:paraId="6A8AEE84" w14:textId="4C0A5876" w:rsidR="0016687F" w:rsidRPr="006F5DFF" w:rsidRDefault="0016687F" w:rsidP="0016687F">
      <w:pPr>
        <w:rPr>
          <w:rFonts w:ascii="Arial" w:hAnsi="Arial" w:cs="Arial"/>
          <w:b/>
          <w:lang w:val="en-US"/>
        </w:rPr>
      </w:pPr>
      <w:r w:rsidRPr="006F5DFF">
        <w:rPr>
          <w:rFonts w:ascii="Arial" w:hAnsi="Arial" w:cs="Arial"/>
          <w:b/>
          <w:lang w:val="en-US"/>
        </w:rPr>
        <w:t xml:space="preserve">                                                                                                                                   </w:t>
      </w:r>
      <w:r w:rsidR="005353DB" w:rsidRPr="006F5DFF">
        <w:rPr>
          <w:rFonts w:ascii="Arial" w:hAnsi="Arial" w:cs="Arial"/>
          <w:b/>
          <w:lang w:val="en-US"/>
        </w:rPr>
        <w:t xml:space="preserve">         </w:t>
      </w:r>
      <w:r w:rsidRPr="006F5DFF">
        <w:rPr>
          <w:rFonts w:ascii="Arial" w:hAnsi="Arial" w:cs="Arial"/>
          <w:b/>
          <w:lang w:val="en-US"/>
        </w:rPr>
        <w:t xml:space="preserve">    </w:t>
      </w:r>
      <w:r w:rsidR="005353DB" w:rsidRPr="006F5DFF">
        <w:rPr>
          <w:rFonts w:ascii="Arial" w:hAnsi="Arial" w:cs="Arial"/>
          <w:b/>
          <w:lang w:val="en-US"/>
        </w:rPr>
        <w:t>(</w:t>
      </w:r>
      <w:r w:rsidRPr="006F5DFF">
        <w:rPr>
          <w:rFonts w:ascii="Arial" w:hAnsi="Arial" w:cs="Arial"/>
          <w:b/>
          <w:lang w:val="en-US"/>
        </w:rPr>
        <w:t>10</w:t>
      </w:r>
      <w:r w:rsidR="005353DB" w:rsidRPr="006F5DFF">
        <w:rPr>
          <w:rFonts w:ascii="Arial" w:hAnsi="Arial" w:cs="Arial"/>
          <w:b/>
          <w:lang w:val="en-US"/>
        </w:rPr>
        <w:t>)</w:t>
      </w:r>
    </w:p>
    <w:p w14:paraId="57BE1302" w14:textId="77777777" w:rsidR="0016687F" w:rsidRDefault="0016687F" w:rsidP="00872FA2">
      <w:pPr>
        <w:pBdr>
          <w:bottom w:val="single" w:sz="12" w:space="1" w:color="FF6600"/>
        </w:pBdr>
        <w:spacing w:after="0"/>
        <w:rPr>
          <w:rFonts w:ascii="Arial" w:hAnsi="Arial" w:cs="Arial"/>
        </w:rPr>
      </w:pPr>
    </w:p>
    <w:p w14:paraId="30339A97" w14:textId="77777777" w:rsidR="006F5DFF" w:rsidRDefault="006F5DFF" w:rsidP="00872FA2">
      <w:pPr>
        <w:pBdr>
          <w:bottom w:val="single" w:sz="12" w:space="1" w:color="FF6600"/>
        </w:pBdr>
        <w:spacing w:after="0"/>
        <w:rPr>
          <w:rFonts w:ascii="Arial" w:hAnsi="Arial" w:cs="Arial"/>
        </w:rPr>
      </w:pPr>
    </w:p>
    <w:p w14:paraId="10BECCF6" w14:textId="77777777" w:rsidR="006F5DFF" w:rsidRDefault="006F5DFF" w:rsidP="00872FA2">
      <w:pPr>
        <w:pBdr>
          <w:bottom w:val="single" w:sz="12" w:space="1" w:color="FF6600"/>
        </w:pBdr>
        <w:spacing w:after="0"/>
        <w:rPr>
          <w:rFonts w:ascii="Arial" w:hAnsi="Arial" w:cs="Arial"/>
        </w:rPr>
      </w:pPr>
    </w:p>
    <w:sectPr w:rsidR="006F5DFF" w:rsidSect="00220758">
      <w:headerReference w:type="default" r:id="rId12"/>
      <w:footerReference w:type="default" r:id="rId13"/>
      <w:pgSz w:w="10800" w:h="19200"/>
      <w:pgMar w:top="720" w:right="720" w:bottom="720" w:left="720" w:header="720" w:footer="397" w:gutter="0"/>
      <w:pgBorders w:offsetFrom="page">
        <w:top w:val="single" w:sz="12" w:space="24" w:color="FF6600"/>
        <w:left w:val="single" w:sz="12" w:space="24" w:color="FF6600"/>
        <w:bottom w:val="single" w:sz="12" w:space="24" w:color="FF6600"/>
        <w:right w:val="single" w:sz="12" w:space="24" w:color="FF66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D2303" w14:textId="77777777" w:rsidR="00817946" w:rsidRDefault="00817946" w:rsidP="00FF372D">
      <w:pPr>
        <w:spacing w:after="0" w:line="240" w:lineRule="auto"/>
      </w:pPr>
      <w:r>
        <w:separator/>
      </w:r>
    </w:p>
  </w:endnote>
  <w:endnote w:type="continuationSeparator" w:id="0">
    <w:p w14:paraId="72282B71" w14:textId="77777777" w:rsidR="00817946" w:rsidRDefault="00817946" w:rsidP="00FF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2A706" w14:textId="0ED4FFF9" w:rsidR="00FF372D" w:rsidRPr="00FF372D" w:rsidRDefault="00FF372D" w:rsidP="00FF372D">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D90FDC">
      <w:rPr>
        <w:rFonts w:ascii="Cambria" w:eastAsia="Cambria" w:hAnsi="Cambria" w:cs="Cambria"/>
        <w:noProof/>
        <w:sz w:val="18"/>
        <w:szCs w:val="18"/>
      </w:rPr>
      <w:t>4</w:t>
    </w:r>
    <w:r>
      <w:rPr>
        <w:rFonts w:ascii="Cambria" w:eastAsia="Cambria" w:hAnsi="Cambria" w:cs="Cambria"/>
        <w:sz w:val="18"/>
        <w:szCs w:val="18"/>
      </w:rPr>
      <w:fldChar w:fldCharType="end"/>
    </w:r>
    <w:r>
      <w:rPr>
        <w:rFonts w:ascii="Cambria" w:eastAsia="Cambria" w:hAnsi="Cambria" w:cs="Cambria"/>
        <w:sz w:val="18"/>
        <w:szCs w:val="18"/>
      </w:rPr>
      <w:tab/>
      <w:t xml:space="preserve">                                                   </w:t>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6B05" w14:textId="77777777" w:rsidR="00817946" w:rsidRDefault="00817946" w:rsidP="00FF372D">
      <w:pPr>
        <w:spacing w:after="0" w:line="240" w:lineRule="auto"/>
      </w:pPr>
      <w:r>
        <w:separator/>
      </w:r>
    </w:p>
  </w:footnote>
  <w:footnote w:type="continuationSeparator" w:id="0">
    <w:p w14:paraId="16E8E361" w14:textId="77777777" w:rsidR="00817946" w:rsidRDefault="00817946" w:rsidP="00FF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E863" w14:textId="27A57557" w:rsidR="00FF372D" w:rsidRDefault="00FF372D">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19350BE" wp14:editId="5DD86C68">
          <wp:simplePos x="0" y="0"/>
          <wp:positionH relativeFrom="margin">
            <wp:posOffset>4695825</wp:posOffset>
          </wp:positionH>
          <wp:positionV relativeFrom="page">
            <wp:posOffset>371475</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17"/>
    <w:multiLevelType w:val="hybridMultilevel"/>
    <w:tmpl w:val="58A29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46A31"/>
    <w:multiLevelType w:val="hybridMultilevel"/>
    <w:tmpl w:val="54548F4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2E411FC"/>
    <w:multiLevelType w:val="hybridMultilevel"/>
    <w:tmpl w:val="58A293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32130D"/>
    <w:multiLevelType w:val="hybridMultilevel"/>
    <w:tmpl w:val="3A229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7C33EF"/>
    <w:multiLevelType w:val="hybridMultilevel"/>
    <w:tmpl w:val="58A29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9355A"/>
    <w:multiLevelType w:val="hybridMultilevel"/>
    <w:tmpl w:val="E460E6C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9D253A4"/>
    <w:multiLevelType w:val="multilevel"/>
    <w:tmpl w:val="019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379F8"/>
    <w:multiLevelType w:val="hybridMultilevel"/>
    <w:tmpl w:val="D3920006"/>
    <w:lvl w:ilvl="0" w:tplc="30C2D22C">
      <w:start w:val="1"/>
      <w:numFmt w:val="decimal"/>
      <w:lvlText w:val="%1."/>
      <w:lvlJc w:val="left"/>
      <w:pPr>
        <w:ind w:left="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DFCC39A">
      <w:start w:val="1"/>
      <w:numFmt w:val="lowerLetter"/>
      <w:lvlText w:val="%2"/>
      <w:lvlJc w:val="left"/>
      <w:pPr>
        <w:ind w:left="1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AD4583E">
      <w:start w:val="1"/>
      <w:numFmt w:val="lowerRoman"/>
      <w:lvlText w:val="%3"/>
      <w:lvlJc w:val="left"/>
      <w:pPr>
        <w:ind w:left="2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990A57C">
      <w:start w:val="1"/>
      <w:numFmt w:val="decimal"/>
      <w:lvlText w:val="%4"/>
      <w:lvlJc w:val="left"/>
      <w:pPr>
        <w:ind w:left="2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1926004">
      <w:start w:val="1"/>
      <w:numFmt w:val="lowerLetter"/>
      <w:lvlText w:val="%5"/>
      <w:lvlJc w:val="left"/>
      <w:pPr>
        <w:ind w:left="3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BC0E26A">
      <w:start w:val="1"/>
      <w:numFmt w:val="lowerRoman"/>
      <w:lvlText w:val="%6"/>
      <w:lvlJc w:val="left"/>
      <w:pPr>
        <w:ind w:left="44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3FCB348">
      <w:start w:val="1"/>
      <w:numFmt w:val="decimal"/>
      <w:lvlText w:val="%7"/>
      <w:lvlJc w:val="left"/>
      <w:pPr>
        <w:ind w:left="51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008A8D2">
      <w:start w:val="1"/>
      <w:numFmt w:val="lowerLetter"/>
      <w:lvlText w:val="%8"/>
      <w:lvlJc w:val="left"/>
      <w:pPr>
        <w:ind w:left="58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4544204">
      <w:start w:val="1"/>
      <w:numFmt w:val="lowerRoman"/>
      <w:lvlText w:val="%9"/>
      <w:lvlJc w:val="left"/>
      <w:pPr>
        <w:ind w:left="65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223C0D12"/>
    <w:multiLevelType w:val="hybridMultilevel"/>
    <w:tmpl w:val="382C3C4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3872E5A"/>
    <w:multiLevelType w:val="multilevel"/>
    <w:tmpl w:val="CAF00F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6083423"/>
    <w:multiLevelType w:val="hybridMultilevel"/>
    <w:tmpl w:val="A5D8D24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A7B5E49"/>
    <w:multiLevelType w:val="multilevel"/>
    <w:tmpl w:val="B62C25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314F7285"/>
    <w:multiLevelType w:val="hybridMultilevel"/>
    <w:tmpl w:val="7054B83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77E1DD6"/>
    <w:multiLevelType w:val="hybridMultilevel"/>
    <w:tmpl w:val="B900D19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87F2960"/>
    <w:multiLevelType w:val="hybridMultilevel"/>
    <w:tmpl w:val="FB00CE78"/>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99E1D9A"/>
    <w:multiLevelType w:val="hybridMultilevel"/>
    <w:tmpl w:val="CA5A8AC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B502DAB"/>
    <w:multiLevelType w:val="hybridMultilevel"/>
    <w:tmpl w:val="57B4E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B30B6C"/>
    <w:multiLevelType w:val="multilevel"/>
    <w:tmpl w:val="9B48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262CA4"/>
    <w:multiLevelType w:val="multilevel"/>
    <w:tmpl w:val="AE2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023BA"/>
    <w:multiLevelType w:val="hybridMultilevel"/>
    <w:tmpl w:val="B6A2E9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D0B756F"/>
    <w:multiLevelType w:val="hybridMultilevel"/>
    <w:tmpl w:val="57B4E6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E99047D"/>
    <w:multiLevelType w:val="hybridMultilevel"/>
    <w:tmpl w:val="3E743BE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EEC739E"/>
    <w:multiLevelType w:val="hybridMultilevel"/>
    <w:tmpl w:val="356013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777AB9"/>
    <w:multiLevelType w:val="hybridMultilevel"/>
    <w:tmpl w:val="A0B82D5E"/>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5F310EB"/>
    <w:multiLevelType w:val="hybridMultilevel"/>
    <w:tmpl w:val="7BF8634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9D32A3B"/>
    <w:multiLevelType w:val="hybridMultilevel"/>
    <w:tmpl w:val="9572D7C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6" w15:restartNumberingAfterBreak="0">
    <w:nsid w:val="5E8E371F"/>
    <w:multiLevelType w:val="hybridMultilevel"/>
    <w:tmpl w:val="D54EB1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4125140"/>
    <w:multiLevelType w:val="hybridMultilevel"/>
    <w:tmpl w:val="A3101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52333CB"/>
    <w:multiLevelType w:val="hybridMultilevel"/>
    <w:tmpl w:val="74EC1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321B98"/>
    <w:multiLevelType w:val="multilevel"/>
    <w:tmpl w:val="AB2AD7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710D4CA6"/>
    <w:multiLevelType w:val="hybridMultilevel"/>
    <w:tmpl w:val="9FF05E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53702EA"/>
    <w:multiLevelType w:val="hybridMultilevel"/>
    <w:tmpl w:val="E760128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85533B1"/>
    <w:multiLevelType w:val="hybridMultilevel"/>
    <w:tmpl w:val="81D2C8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8A17D4E"/>
    <w:multiLevelType w:val="hybridMultilevel"/>
    <w:tmpl w:val="CC44DBA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C245796"/>
    <w:multiLevelType w:val="hybridMultilevel"/>
    <w:tmpl w:val="1120532C"/>
    <w:lvl w:ilvl="0" w:tplc="1C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4"/>
  </w:num>
  <w:num w:numId="2">
    <w:abstractNumId w:val="21"/>
  </w:num>
  <w:num w:numId="3">
    <w:abstractNumId w:val="1"/>
  </w:num>
  <w:num w:numId="4">
    <w:abstractNumId w:val="13"/>
  </w:num>
  <w:num w:numId="5">
    <w:abstractNumId w:val="31"/>
  </w:num>
  <w:num w:numId="6">
    <w:abstractNumId w:val="11"/>
  </w:num>
  <w:num w:numId="7">
    <w:abstractNumId w:val="9"/>
  </w:num>
  <w:num w:numId="8">
    <w:abstractNumId w:val="29"/>
  </w:num>
  <w:num w:numId="9">
    <w:abstractNumId w:val="7"/>
  </w:num>
  <w:num w:numId="10">
    <w:abstractNumId w:val="5"/>
  </w:num>
  <w:num w:numId="11">
    <w:abstractNumId w:val="32"/>
  </w:num>
  <w:num w:numId="12">
    <w:abstractNumId w:val="14"/>
  </w:num>
  <w:num w:numId="13">
    <w:abstractNumId w:val="2"/>
  </w:num>
  <w:num w:numId="14">
    <w:abstractNumId w:val="4"/>
  </w:num>
  <w:num w:numId="15">
    <w:abstractNumId w:val="0"/>
  </w:num>
  <w:num w:numId="16">
    <w:abstractNumId w:val="33"/>
  </w:num>
  <w:num w:numId="17">
    <w:abstractNumId w:val="27"/>
  </w:num>
  <w:num w:numId="18">
    <w:abstractNumId w:val="22"/>
  </w:num>
  <w:num w:numId="19">
    <w:abstractNumId w:val="3"/>
  </w:num>
  <w:num w:numId="20">
    <w:abstractNumId w:val="8"/>
  </w:num>
  <w:num w:numId="21">
    <w:abstractNumId w:val="20"/>
  </w:num>
  <w:num w:numId="22">
    <w:abstractNumId w:val="16"/>
  </w:num>
  <w:num w:numId="23">
    <w:abstractNumId w:val="6"/>
  </w:num>
  <w:num w:numId="24">
    <w:abstractNumId w:val="23"/>
  </w:num>
  <w:num w:numId="25">
    <w:abstractNumId w:val="10"/>
  </w:num>
  <w:num w:numId="26">
    <w:abstractNumId w:val="12"/>
  </w:num>
  <w:num w:numId="27">
    <w:abstractNumId w:val="19"/>
  </w:num>
  <w:num w:numId="28">
    <w:abstractNumId w:val="34"/>
  </w:num>
  <w:num w:numId="29">
    <w:abstractNumId w:val="15"/>
  </w:num>
  <w:num w:numId="30">
    <w:abstractNumId w:val="18"/>
  </w:num>
  <w:num w:numId="31">
    <w:abstractNumId w:val="17"/>
  </w:num>
  <w:num w:numId="32">
    <w:abstractNumId w:val="25"/>
  </w:num>
  <w:num w:numId="33">
    <w:abstractNumId w:val="26"/>
  </w:num>
  <w:num w:numId="34">
    <w:abstractNumId w:val="3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2D"/>
    <w:rsid w:val="00021C2B"/>
    <w:rsid w:val="000F1F48"/>
    <w:rsid w:val="0016687F"/>
    <w:rsid w:val="0020105E"/>
    <w:rsid w:val="00220758"/>
    <w:rsid w:val="002351E6"/>
    <w:rsid w:val="002524A4"/>
    <w:rsid w:val="0027562B"/>
    <w:rsid w:val="002E5E92"/>
    <w:rsid w:val="00301AD6"/>
    <w:rsid w:val="003D4D1D"/>
    <w:rsid w:val="004029A7"/>
    <w:rsid w:val="00413AED"/>
    <w:rsid w:val="00447481"/>
    <w:rsid w:val="004C723A"/>
    <w:rsid w:val="005215FD"/>
    <w:rsid w:val="005353DB"/>
    <w:rsid w:val="00562061"/>
    <w:rsid w:val="00583FA8"/>
    <w:rsid w:val="005867AB"/>
    <w:rsid w:val="005D610B"/>
    <w:rsid w:val="006000B6"/>
    <w:rsid w:val="00607ADC"/>
    <w:rsid w:val="0067064E"/>
    <w:rsid w:val="006C4238"/>
    <w:rsid w:val="006F5DFF"/>
    <w:rsid w:val="00703457"/>
    <w:rsid w:val="007E3BC1"/>
    <w:rsid w:val="00817946"/>
    <w:rsid w:val="00872FA2"/>
    <w:rsid w:val="008A1A1C"/>
    <w:rsid w:val="009935C1"/>
    <w:rsid w:val="00A131AB"/>
    <w:rsid w:val="00A7406B"/>
    <w:rsid w:val="00AA5191"/>
    <w:rsid w:val="00AA5E2F"/>
    <w:rsid w:val="00B852DB"/>
    <w:rsid w:val="00BB1880"/>
    <w:rsid w:val="00BE08A4"/>
    <w:rsid w:val="00BE7867"/>
    <w:rsid w:val="00BF435D"/>
    <w:rsid w:val="00C75003"/>
    <w:rsid w:val="00CF62A1"/>
    <w:rsid w:val="00D90FDC"/>
    <w:rsid w:val="00DF0966"/>
    <w:rsid w:val="00E10F41"/>
    <w:rsid w:val="00E85F57"/>
    <w:rsid w:val="00E9281B"/>
    <w:rsid w:val="00EF6A47"/>
    <w:rsid w:val="00F50BB4"/>
    <w:rsid w:val="00F764F8"/>
    <w:rsid w:val="00F94345"/>
    <w:rsid w:val="00FF37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5C45"/>
  <w15:docId w15:val="{19E1CEC7-7F14-4103-86A6-B492CD6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2D"/>
    <w:pPr>
      <w:spacing w:after="160" w:line="259" w:lineRule="auto"/>
    </w:pPr>
    <w:rPr>
      <w:rFonts w:ascii="Calibri" w:eastAsia="Calibri" w:hAnsi="Calibri" w:cs="Calibri"/>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FF372D"/>
    <w:pPr>
      <w:ind w:left="720"/>
      <w:contextualSpacing/>
    </w:pPr>
  </w:style>
  <w:style w:type="character" w:styleId="Hyperlink">
    <w:name w:val="Hyperlink"/>
    <w:uiPriority w:val="99"/>
    <w:unhideWhenUsed/>
    <w:rsid w:val="00FF372D"/>
    <w:rPr>
      <w:color w:val="0000FF"/>
      <w:u w:val="single"/>
    </w:rPr>
  </w:style>
  <w:style w:type="table" w:customStyle="1" w:styleId="TableGrid">
    <w:name w:val="TableGrid"/>
    <w:rsid w:val="00FF372D"/>
    <w:pPr>
      <w:spacing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styleId="Header">
    <w:name w:val="header"/>
    <w:basedOn w:val="Normal"/>
    <w:link w:val="HeaderChar"/>
    <w:uiPriority w:val="99"/>
    <w:unhideWhenUsed/>
    <w:rsid w:val="00FF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72D"/>
    <w:rPr>
      <w:rFonts w:ascii="Calibri" w:eastAsia="Calibri" w:hAnsi="Calibri" w:cs="Calibri"/>
      <w:color w:val="000000"/>
      <w:lang w:eastAsia="en-ZA"/>
    </w:rPr>
  </w:style>
  <w:style w:type="paragraph" w:styleId="Footer">
    <w:name w:val="footer"/>
    <w:basedOn w:val="Normal"/>
    <w:link w:val="FooterChar"/>
    <w:uiPriority w:val="99"/>
    <w:unhideWhenUsed/>
    <w:rsid w:val="00FF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72D"/>
    <w:rPr>
      <w:rFonts w:ascii="Calibri" w:eastAsia="Calibri" w:hAnsi="Calibri" w:cs="Calibri"/>
      <w:color w:val="000000"/>
      <w:lang w:eastAsia="en-ZA"/>
    </w:rPr>
  </w:style>
  <w:style w:type="table" w:styleId="TableGrid0">
    <w:name w:val="Table Grid"/>
    <w:basedOn w:val="TableNormal"/>
    <w:uiPriority w:val="39"/>
    <w:rsid w:val="002E5E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064E"/>
    <w:pPr>
      <w:spacing w:line="240" w:lineRule="auto"/>
    </w:pPr>
    <w:rPr>
      <w:rFonts w:ascii="Calibri" w:eastAsia="Calibri" w:hAnsi="Calibri" w:cs="Calibri"/>
      <w:color w:val="000000"/>
      <w:lang w:eastAsia="en-ZA"/>
    </w:rPr>
  </w:style>
  <w:style w:type="paragraph" w:styleId="NormalWeb">
    <w:name w:val="Normal (Web)"/>
    <w:basedOn w:val="Normal"/>
    <w:uiPriority w:val="99"/>
    <w:semiHidden/>
    <w:unhideWhenUsed/>
    <w:rsid w:val="00E10F41"/>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customStyle="1" w:styleId="UnresolvedMention">
    <w:name w:val="Unresolved Mention"/>
    <w:basedOn w:val="DefaultParagraphFont"/>
    <w:uiPriority w:val="99"/>
    <w:semiHidden/>
    <w:unhideWhenUsed/>
    <w:rsid w:val="0016687F"/>
    <w:rPr>
      <w:color w:val="605E5C"/>
      <w:shd w:val="clear" w:color="auto" w:fill="E1DFDD"/>
    </w:rPr>
  </w:style>
  <w:style w:type="paragraph" w:styleId="NoSpacing">
    <w:name w:val="No Spacing"/>
    <w:uiPriority w:val="1"/>
    <w:qFormat/>
    <w:rsid w:val="006F5DFF"/>
    <w:pPr>
      <w:spacing w:line="240" w:lineRule="auto"/>
    </w:pPr>
    <w:rPr>
      <w:rFonts w:asciiTheme="minorHAnsi" w:hAnsiTheme="minorHAns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42488">
      <w:bodyDiv w:val="1"/>
      <w:marLeft w:val="0"/>
      <w:marRight w:val="0"/>
      <w:marTop w:val="0"/>
      <w:marBottom w:val="0"/>
      <w:divBdr>
        <w:top w:val="none" w:sz="0" w:space="0" w:color="auto"/>
        <w:left w:val="none" w:sz="0" w:space="0" w:color="auto"/>
        <w:bottom w:val="none" w:sz="0" w:space="0" w:color="auto"/>
        <w:right w:val="none" w:sz="0" w:space="0" w:color="auto"/>
      </w:divBdr>
    </w:div>
    <w:div w:id="516163120">
      <w:bodyDiv w:val="1"/>
      <w:marLeft w:val="0"/>
      <w:marRight w:val="0"/>
      <w:marTop w:val="0"/>
      <w:marBottom w:val="0"/>
      <w:divBdr>
        <w:top w:val="none" w:sz="0" w:space="0" w:color="auto"/>
        <w:left w:val="none" w:sz="0" w:space="0" w:color="auto"/>
        <w:bottom w:val="none" w:sz="0" w:space="0" w:color="auto"/>
        <w:right w:val="none" w:sz="0" w:space="0" w:color="auto"/>
      </w:divBdr>
    </w:div>
    <w:div w:id="974066756">
      <w:bodyDiv w:val="1"/>
      <w:marLeft w:val="0"/>
      <w:marRight w:val="0"/>
      <w:marTop w:val="0"/>
      <w:marBottom w:val="0"/>
      <w:divBdr>
        <w:top w:val="none" w:sz="0" w:space="0" w:color="auto"/>
        <w:left w:val="none" w:sz="0" w:space="0" w:color="auto"/>
        <w:bottom w:val="none" w:sz="0" w:space="0" w:color="auto"/>
        <w:right w:val="none" w:sz="0" w:space="0" w:color="auto"/>
      </w:divBdr>
    </w:div>
    <w:div w:id="979963921">
      <w:bodyDiv w:val="1"/>
      <w:marLeft w:val="0"/>
      <w:marRight w:val="0"/>
      <w:marTop w:val="0"/>
      <w:marBottom w:val="0"/>
      <w:divBdr>
        <w:top w:val="none" w:sz="0" w:space="0" w:color="auto"/>
        <w:left w:val="none" w:sz="0" w:space="0" w:color="auto"/>
        <w:bottom w:val="none" w:sz="0" w:space="0" w:color="auto"/>
        <w:right w:val="none" w:sz="0" w:space="0" w:color="auto"/>
      </w:divBdr>
    </w:div>
    <w:div w:id="188293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ert.org/living-with-hiv/stories/la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7CC8-1E0D-4302-95E0-94F3F785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6</cp:revision>
  <dcterms:created xsi:type="dcterms:W3CDTF">2023-07-02T02:01:00Z</dcterms:created>
  <dcterms:modified xsi:type="dcterms:W3CDTF">2023-07-30T11:45:00Z</dcterms:modified>
</cp:coreProperties>
</file>