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267DE" w14:textId="3FCD846E" w:rsidR="001D4ABE" w:rsidRPr="00025CEC" w:rsidRDefault="00025CEC" w:rsidP="007A3315">
      <w:pPr>
        <w:jc w:val="center"/>
        <w:rPr>
          <w:sz w:val="28"/>
          <w:szCs w:val="28"/>
        </w:rPr>
      </w:pPr>
      <w:r w:rsidRPr="00025CEC">
        <w:rPr>
          <w:noProof/>
          <w:sz w:val="28"/>
          <w:szCs w:val="28"/>
          <w:lang w:eastAsia="en-ZA"/>
        </w:rPr>
        <w:drawing>
          <wp:inline distT="0" distB="0" distL="0" distR="0" wp14:anchorId="4A5E5903" wp14:editId="208994E5">
            <wp:extent cx="6239139" cy="88436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23777" cy="896360"/>
                    </a:xfrm>
                    <a:prstGeom prst="rect">
                      <a:avLst/>
                    </a:prstGeom>
                  </pic:spPr>
                </pic:pic>
              </a:graphicData>
            </a:graphic>
          </wp:inline>
        </w:drawing>
      </w:r>
    </w:p>
    <w:p w14:paraId="1E73D4D5" w14:textId="244A032C" w:rsidR="00CE0DBD" w:rsidRDefault="00CE0DBD" w:rsidP="00977C23">
      <w:pPr>
        <w:jc w:val="center"/>
        <w:rPr>
          <w:rFonts w:asciiTheme="minorHAnsi" w:hAnsiTheme="minorHAnsi" w:cstheme="minorHAnsi"/>
          <w:sz w:val="28"/>
          <w:szCs w:val="28"/>
          <w:u w:val="single"/>
        </w:rPr>
      </w:pPr>
    </w:p>
    <w:p w14:paraId="0ECFF932" w14:textId="28467350" w:rsidR="00CE0DBD" w:rsidRPr="001F1501" w:rsidRDefault="001F1501" w:rsidP="00CE0DBD">
      <w:pPr>
        <w:jc w:val="center"/>
        <w:rPr>
          <w:rFonts w:ascii="Arial" w:hAnsi="Arial" w:cs="Arial"/>
          <w:iCs/>
          <w:noProof/>
          <w:sz w:val="28"/>
          <w:szCs w:val="28"/>
          <w:u w:val="single"/>
        </w:rPr>
      </w:pPr>
      <w:r w:rsidRPr="001F1501">
        <w:rPr>
          <w:rFonts w:asciiTheme="minorHAnsi" w:hAnsiTheme="minorHAnsi" w:cstheme="minorHAnsi"/>
          <w:iCs/>
          <w:noProof/>
          <w:color w:val="000000" w:themeColor="text1"/>
          <w:sz w:val="28"/>
          <w:szCs w:val="28"/>
          <w:highlight w:val="white"/>
          <w:lang w:eastAsia="en-ZA"/>
        </w:rPr>
        <w:drawing>
          <wp:anchor distT="0" distB="0" distL="114300" distR="114300" simplePos="0" relativeHeight="251727872" behindDoc="0" locked="0" layoutInCell="1" allowOverlap="1" wp14:anchorId="2CC2A040" wp14:editId="07876DD0">
            <wp:simplePos x="0" y="0"/>
            <wp:positionH relativeFrom="margin">
              <wp:posOffset>-127000</wp:posOffset>
            </wp:positionH>
            <wp:positionV relativeFrom="paragraph">
              <wp:posOffset>148590</wp:posOffset>
            </wp:positionV>
            <wp:extent cx="448310" cy="449580"/>
            <wp:effectExtent l="0" t="0" r="8890" b="7620"/>
            <wp:wrapSquare wrapText="bothSides"/>
            <wp:docPr id="9"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Shape, arrow&#10;&#10;Description automatically generated"/>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48310" cy="449580"/>
                    </a:xfrm>
                    <a:prstGeom prst="rect">
                      <a:avLst/>
                    </a:prstGeom>
                    <a:ln/>
                  </pic:spPr>
                </pic:pic>
              </a:graphicData>
            </a:graphic>
            <wp14:sizeRelH relativeFrom="page">
              <wp14:pctWidth>0</wp14:pctWidth>
            </wp14:sizeRelH>
            <wp14:sizeRelV relativeFrom="page">
              <wp14:pctHeight>0</wp14:pctHeight>
            </wp14:sizeRelV>
          </wp:anchor>
        </w:drawing>
      </w:r>
      <w:r w:rsidR="00CE0DBD" w:rsidRPr="001F1501">
        <w:rPr>
          <w:rFonts w:ascii="Arial" w:hAnsi="Arial" w:cs="Arial"/>
          <w:b/>
          <w:bCs/>
          <w:iCs/>
          <w:sz w:val="28"/>
          <w:szCs w:val="28"/>
          <w:u w:val="single"/>
        </w:rPr>
        <w:t xml:space="preserve">Lesson </w:t>
      </w:r>
      <w:r w:rsidR="003B6262">
        <w:rPr>
          <w:rFonts w:ascii="Arial" w:hAnsi="Arial" w:cs="Arial"/>
          <w:b/>
          <w:bCs/>
          <w:iCs/>
          <w:sz w:val="28"/>
          <w:szCs w:val="28"/>
          <w:u w:val="single"/>
        </w:rPr>
        <w:t>2</w:t>
      </w:r>
      <w:r w:rsidR="00CE0DBD" w:rsidRPr="001F1501">
        <w:rPr>
          <w:rFonts w:ascii="Arial" w:hAnsi="Arial" w:cs="Arial"/>
          <w:b/>
          <w:bCs/>
          <w:iCs/>
          <w:sz w:val="28"/>
          <w:szCs w:val="28"/>
          <w:u w:val="single"/>
        </w:rPr>
        <w:t xml:space="preserve"> - Worksheet</w:t>
      </w:r>
    </w:p>
    <w:p w14:paraId="096A2F11" w14:textId="4FEAEC8D" w:rsidR="00CE0DBD" w:rsidRDefault="00CE0DBD" w:rsidP="00CE0DBD">
      <w:pPr>
        <w:rPr>
          <w:b/>
          <w:i/>
          <w:sz w:val="28"/>
          <w:szCs w:val="28"/>
          <w:u w:val="single"/>
        </w:rPr>
      </w:pPr>
    </w:p>
    <w:p w14:paraId="2DBB4273" w14:textId="77777777" w:rsidR="001F1501" w:rsidRDefault="008153AD" w:rsidP="007314D0">
      <w:pPr>
        <w:pStyle w:val="ListParagraph"/>
        <w:rPr>
          <w:rFonts w:ascii="Arial" w:hAnsi="Arial" w:cs="Arial"/>
        </w:rPr>
      </w:pPr>
      <w:r w:rsidRPr="003E0D82">
        <w:rPr>
          <w:rFonts w:ascii="Arial" w:hAnsi="Arial" w:cs="Arial"/>
          <w:b/>
          <w:i/>
          <w:sz w:val="28"/>
          <w:szCs w:val="28"/>
          <w:u w:val="single"/>
        </w:rPr>
        <w:t>Activity 1:</w:t>
      </w:r>
      <w:r w:rsidRPr="003E0D82">
        <w:rPr>
          <w:rFonts w:ascii="Arial" w:hAnsi="Arial" w:cs="Arial"/>
        </w:rPr>
        <w:t xml:space="preserve"> </w:t>
      </w:r>
    </w:p>
    <w:p w14:paraId="51D5A34C" w14:textId="77777777" w:rsidR="001F1501" w:rsidRDefault="001F1501" w:rsidP="007314D0">
      <w:pPr>
        <w:pStyle w:val="ListParagraph"/>
        <w:rPr>
          <w:rFonts w:ascii="Arial" w:hAnsi="Arial" w:cs="Arial"/>
        </w:rPr>
      </w:pPr>
    </w:p>
    <w:p w14:paraId="60FC895F" w14:textId="0DA4EDA0" w:rsidR="007314D0" w:rsidRPr="003E0D82" w:rsidRDefault="0030711B" w:rsidP="007314D0">
      <w:pPr>
        <w:pStyle w:val="ListParagraph"/>
        <w:rPr>
          <w:rFonts w:ascii="Arial" w:hAnsi="Arial" w:cs="Arial"/>
          <w:b/>
          <w:sz w:val="24"/>
          <w:szCs w:val="24"/>
        </w:rPr>
      </w:pPr>
      <w:r w:rsidRPr="001F1501">
        <w:rPr>
          <w:rFonts w:cstheme="minorHAnsi"/>
          <w:bCs/>
          <w:sz w:val="24"/>
          <w:szCs w:val="24"/>
        </w:rPr>
        <w:t xml:space="preserve">Read the article below with your group and answer the </w:t>
      </w:r>
      <w:r w:rsidR="00CF04DC">
        <w:rPr>
          <w:rFonts w:cstheme="minorHAnsi"/>
          <w:bCs/>
          <w:sz w:val="24"/>
          <w:szCs w:val="24"/>
        </w:rPr>
        <w:t>questions that follow</w:t>
      </w:r>
      <w:r w:rsidR="00B443CA" w:rsidRPr="001F1501">
        <w:rPr>
          <w:rFonts w:cstheme="minorHAnsi"/>
          <w:bCs/>
          <w:sz w:val="24"/>
          <w:szCs w:val="24"/>
        </w:rPr>
        <w:t>.</w:t>
      </w:r>
    </w:p>
    <w:p w14:paraId="4FC66DAA" w14:textId="77777777" w:rsidR="0030711B" w:rsidRPr="002C6024" w:rsidRDefault="0030711B" w:rsidP="002C6024">
      <w:pPr>
        <w:pBdr>
          <w:top w:val="single" w:sz="4" w:space="1" w:color="auto"/>
          <w:left w:val="single" w:sz="4" w:space="4" w:color="auto"/>
          <w:bottom w:val="single" w:sz="4" w:space="1" w:color="auto"/>
          <w:right w:val="single" w:sz="4" w:space="4" w:color="auto"/>
        </w:pBdr>
        <w:rPr>
          <w:rFonts w:asciiTheme="minorHAnsi" w:hAnsiTheme="minorHAnsi" w:cstheme="minorHAnsi"/>
          <w:b/>
          <w:bCs/>
          <w:sz w:val="28"/>
          <w:szCs w:val="28"/>
        </w:rPr>
      </w:pPr>
      <w:r w:rsidRPr="002C6024">
        <w:rPr>
          <w:rFonts w:asciiTheme="minorHAnsi" w:hAnsiTheme="minorHAnsi" w:cstheme="minorHAnsi"/>
          <w:b/>
          <w:bCs/>
          <w:sz w:val="28"/>
          <w:szCs w:val="28"/>
        </w:rPr>
        <w:t xml:space="preserve">The Surprising Ways </w:t>
      </w:r>
      <w:proofErr w:type="gramStart"/>
      <w:r w:rsidRPr="002C6024">
        <w:rPr>
          <w:rFonts w:asciiTheme="minorHAnsi" w:hAnsiTheme="minorHAnsi" w:cstheme="minorHAnsi"/>
          <w:b/>
          <w:bCs/>
          <w:sz w:val="28"/>
          <w:szCs w:val="28"/>
        </w:rPr>
        <w:t>Social Media</w:t>
      </w:r>
      <w:proofErr w:type="gramEnd"/>
      <w:r w:rsidRPr="002C6024">
        <w:rPr>
          <w:rFonts w:asciiTheme="minorHAnsi" w:hAnsiTheme="minorHAnsi" w:cstheme="minorHAnsi"/>
          <w:b/>
          <w:bCs/>
          <w:sz w:val="28"/>
          <w:szCs w:val="28"/>
        </w:rPr>
        <w:t xml:space="preserve"> Influences Your Health Choices</w:t>
      </w:r>
      <w:bookmarkStart w:id="0" w:name="intro"/>
    </w:p>
    <w:p w14:paraId="0EAD02FC" w14:textId="3B0C92A1" w:rsidR="0030711B" w:rsidRDefault="0030711B" w:rsidP="002C6024">
      <w:pPr>
        <w:pStyle w:val="NoSpacing"/>
        <w:pBdr>
          <w:top w:val="single" w:sz="4" w:space="1" w:color="auto"/>
          <w:left w:val="single" w:sz="4" w:space="4" w:color="auto"/>
          <w:bottom w:val="single" w:sz="4" w:space="1" w:color="auto"/>
          <w:right w:val="single" w:sz="4" w:space="4" w:color="auto"/>
        </w:pBdr>
        <w:rPr>
          <w:rStyle w:val="Emphasis"/>
          <w:rFonts w:cstheme="minorHAnsi"/>
          <w:color w:val="231F20"/>
        </w:rPr>
      </w:pPr>
      <w:r w:rsidRPr="0030711B">
        <w:rPr>
          <w:rFonts w:cstheme="minorHAnsi"/>
        </w:rPr>
        <w:t xml:space="preserve">By </w:t>
      </w:r>
      <w:r w:rsidRPr="0030711B">
        <w:rPr>
          <w:rStyle w:val="Emphasis"/>
          <w:rFonts w:cstheme="minorHAnsi"/>
          <w:color w:val="231F20"/>
        </w:rPr>
        <w:t xml:space="preserve">Sarah </w:t>
      </w:r>
      <w:proofErr w:type="spellStart"/>
      <w:r w:rsidRPr="0030711B">
        <w:rPr>
          <w:rStyle w:val="Emphasis"/>
          <w:rFonts w:cstheme="minorHAnsi"/>
          <w:color w:val="231F20"/>
        </w:rPr>
        <w:t>Garone</w:t>
      </w:r>
      <w:proofErr w:type="spellEnd"/>
      <w:r w:rsidRPr="0030711B">
        <w:rPr>
          <w:rStyle w:val="Emphasis"/>
          <w:rFonts w:cstheme="minorHAnsi"/>
          <w:color w:val="231F20"/>
        </w:rPr>
        <w:t>, NDTR, is a nutritionist</w:t>
      </w:r>
      <w:r w:rsidR="001F1501">
        <w:rPr>
          <w:rStyle w:val="Emphasis"/>
          <w:rFonts w:cstheme="minorHAnsi"/>
          <w:color w:val="231F20"/>
        </w:rPr>
        <w:t>.</w:t>
      </w:r>
    </w:p>
    <w:p w14:paraId="1A9AFB6F" w14:textId="77777777" w:rsidR="0030711B" w:rsidRDefault="0030711B" w:rsidP="002C6024">
      <w:pPr>
        <w:pBdr>
          <w:top w:val="single" w:sz="4" w:space="1" w:color="auto"/>
          <w:left w:val="single" w:sz="4" w:space="4" w:color="auto"/>
          <w:bottom w:val="single" w:sz="4" w:space="1" w:color="auto"/>
          <w:right w:val="single" w:sz="4" w:space="4" w:color="auto"/>
        </w:pBdr>
        <w:rPr>
          <w:rFonts w:ascii="Arial" w:hAnsi="Arial" w:cs="Arial"/>
          <w:color w:val="231F20"/>
        </w:rPr>
      </w:pPr>
    </w:p>
    <w:bookmarkEnd w:id="0"/>
    <w:p w14:paraId="00DF4513" w14:textId="686FED9B" w:rsidR="0030711B" w:rsidRPr="001C7ABB" w:rsidRDefault="0030711B" w:rsidP="002C602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r w:rsidRPr="001C7ABB">
        <w:rPr>
          <w:rFonts w:cstheme="minorHAnsi"/>
          <w:color w:val="000000" w:themeColor="text1"/>
        </w:rPr>
        <w:t>With the average person now spending</w:t>
      </w:r>
      <w:r w:rsidRPr="001C7ABB">
        <w:rPr>
          <w:rStyle w:val="apple-converted-space"/>
          <w:rFonts w:cstheme="minorHAnsi"/>
          <w:color w:val="000000" w:themeColor="text1"/>
        </w:rPr>
        <w:t> </w:t>
      </w:r>
      <w:hyperlink r:id="rId9" w:tgtFrame="_blank" w:history="1">
        <w:r w:rsidRPr="001C7ABB">
          <w:rPr>
            <w:rStyle w:val="Hyperlink"/>
            <w:rFonts w:cstheme="minorHAnsi"/>
            <w:color w:val="000000" w:themeColor="text1"/>
            <w:u w:val="none"/>
          </w:rPr>
          <w:t>over two hours a day</w:t>
        </w:r>
      </w:hyperlink>
      <w:r w:rsidRPr="001C7ABB">
        <w:rPr>
          <w:rStyle w:val="apple-converted-space"/>
          <w:rFonts w:cstheme="minorHAnsi"/>
          <w:color w:val="000000" w:themeColor="text1"/>
        </w:rPr>
        <w:t> </w:t>
      </w:r>
      <w:r w:rsidRPr="001C7ABB">
        <w:rPr>
          <w:rFonts w:cstheme="minorHAnsi"/>
          <w:color w:val="000000" w:themeColor="text1"/>
        </w:rPr>
        <w:t>on various social media platforms, it’s only natural that the friends and influencers we follow online affect our real-world decisions around our well-being.</w:t>
      </w:r>
      <w:r w:rsidRPr="001C7ABB">
        <w:rPr>
          <w:rStyle w:val="apple-converted-space"/>
          <w:rFonts w:cstheme="minorHAnsi"/>
          <w:color w:val="000000" w:themeColor="text1"/>
        </w:rPr>
        <w:t> </w:t>
      </w:r>
      <w:r w:rsidR="00ED0504" w:rsidRPr="001C7ABB">
        <w:rPr>
          <w:rFonts w:cstheme="minorHAnsi"/>
          <w:color w:val="000000" w:themeColor="text1"/>
        </w:rPr>
        <w:t xml:space="preserve"> </w:t>
      </w:r>
      <w:r w:rsidRPr="001C7ABB">
        <w:rPr>
          <w:rFonts w:cstheme="minorHAnsi"/>
          <w:color w:val="000000" w:themeColor="text1"/>
        </w:rPr>
        <w:t xml:space="preserve">Here’s a look at some of the surprising ways users say social media has </w:t>
      </w:r>
      <w:r w:rsidR="00B443CA" w:rsidRPr="001C7ABB">
        <w:rPr>
          <w:rFonts w:cstheme="minorHAnsi"/>
          <w:color w:val="000000" w:themeColor="text1"/>
        </w:rPr>
        <w:t>fuelled</w:t>
      </w:r>
      <w:r w:rsidRPr="001C7ABB">
        <w:rPr>
          <w:rFonts w:cstheme="minorHAnsi"/>
          <w:color w:val="000000" w:themeColor="text1"/>
        </w:rPr>
        <w:t xml:space="preserve"> their health — or harmed it</w:t>
      </w:r>
      <w:r w:rsidR="00FA436F" w:rsidRPr="001C7ABB">
        <w:rPr>
          <w:rFonts w:cstheme="minorHAnsi"/>
          <w:color w:val="000000" w:themeColor="text1"/>
        </w:rPr>
        <w:t>.</w:t>
      </w:r>
    </w:p>
    <w:p w14:paraId="4983E12B" w14:textId="77777777" w:rsidR="00ED0504" w:rsidRPr="001C7ABB" w:rsidRDefault="00ED0504" w:rsidP="002C602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p>
    <w:p w14:paraId="10698D32" w14:textId="77777777" w:rsidR="0030711B" w:rsidRPr="001C7ABB" w:rsidRDefault="0030711B" w:rsidP="002C6024">
      <w:pPr>
        <w:pStyle w:val="NoSpacing"/>
        <w:pBdr>
          <w:top w:val="single" w:sz="4" w:space="1" w:color="auto"/>
          <w:left w:val="single" w:sz="4" w:space="4" w:color="auto"/>
          <w:bottom w:val="single" w:sz="4" w:space="1" w:color="auto"/>
          <w:right w:val="single" w:sz="4" w:space="4" w:color="auto"/>
        </w:pBdr>
        <w:rPr>
          <w:rFonts w:cstheme="minorHAnsi"/>
          <w:b/>
          <w:bCs/>
          <w:color w:val="000000" w:themeColor="text1"/>
        </w:rPr>
      </w:pPr>
      <w:bookmarkStart w:id="1" w:name="inspiration-vs.-expectation"/>
      <w:r w:rsidRPr="001C7ABB">
        <w:rPr>
          <w:rFonts w:cstheme="minorHAnsi"/>
          <w:b/>
          <w:bCs/>
          <w:color w:val="000000" w:themeColor="text1"/>
        </w:rPr>
        <w:t>Pro vs. con: How does social media showcase health?</w:t>
      </w:r>
      <w:bookmarkEnd w:id="1"/>
    </w:p>
    <w:p w14:paraId="3C5A7FD9" w14:textId="77777777" w:rsidR="0030711B" w:rsidRPr="001C7ABB" w:rsidRDefault="0030711B" w:rsidP="002C6024">
      <w:pPr>
        <w:pStyle w:val="NoSpacing"/>
        <w:pBdr>
          <w:top w:val="single" w:sz="4" w:space="1" w:color="auto"/>
          <w:left w:val="single" w:sz="4" w:space="4" w:color="auto"/>
          <w:bottom w:val="single" w:sz="4" w:space="1" w:color="auto"/>
          <w:right w:val="single" w:sz="4" w:space="4" w:color="auto"/>
        </w:pBdr>
        <w:rPr>
          <w:rFonts w:cstheme="minorHAnsi"/>
          <w:b/>
          <w:bCs/>
          <w:color w:val="000000" w:themeColor="text1"/>
        </w:rPr>
      </w:pPr>
      <w:r w:rsidRPr="001C7ABB">
        <w:rPr>
          <w:rFonts w:cstheme="minorHAnsi"/>
          <w:b/>
          <w:bCs/>
          <w:color w:val="000000" w:themeColor="text1"/>
        </w:rPr>
        <w:t xml:space="preserve">The pro: </w:t>
      </w:r>
      <w:proofErr w:type="gramStart"/>
      <w:r w:rsidRPr="001C7ABB">
        <w:rPr>
          <w:rFonts w:cstheme="minorHAnsi"/>
          <w:b/>
          <w:bCs/>
          <w:color w:val="000000" w:themeColor="text1"/>
        </w:rPr>
        <w:t>Social media</w:t>
      </w:r>
      <w:proofErr w:type="gramEnd"/>
      <w:r w:rsidRPr="001C7ABB">
        <w:rPr>
          <w:rFonts w:cstheme="minorHAnsi"/>
          <w:b/>
          <w:bCs/>
          <w:color w:val="000000" w:themeColor="text1"/>
        </w:rPr>
        <w:t xml:space="preserve"> can provide health inspiration</w:t>
      </w:r>
    </w:p>
    <w:p w14:paraId="1B12B34D" w14:textId="780932E7" w:rsidR="0030711B" w:rsidRPr="001C7ABB" w:rsidRDefault="0030711B" w:rsidP="002C602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r w:rsidRPr="001C7ABB">
        <w:rPr>
          <w:rFonts w:cstheme="minorHAnsi"/>
          <w:color w:val="000000" w:themeColor="text1"/>
        </w:rPr>
        <w:t>Sometimes, getting</w:t>
      </w:r>
      <w:r w:rsidRPr="001C7ABB">
        <w:rPr>
          <w:rStyle w:val="apple-converted-space"/>
          <w:rFonts w:cstheme="minorHAnsi"/>
          <w:color w:val="000000" w:themeColor="text1"/>
        </w:rPr>
        <w:t> </w:t>
      </w:r>
      <w:hyperlink r:id="rId10" w:anchor="1" w:history="1">
        <w:r w:rsidRPr="001C7ABB">
          <w:rPr>
            <w:rStyle w:val="Hyperlink"/>
            <w:rFonts w:cstheme="minorHAnsi"/>
            <w:color w:val="000000" w:themeColor="text1"/>
            <w:u w:val="none"/>
          </w:rPr>
          <w:t>images of good-for-you foods</w:t>
        </w:r>
      </w:hyperlink>
      <w:r w:rsidRPr="001C7ABB">
        <w:rPr>
          <w:rStyle w:val="apple-converted-space"/>
          <w:rFonts w:cstheme="minorHAnsi"/>
          <w:color w:val="000000" w:themeColor="text1"/>
        </w:rPr>
        <w:t> </w:t>
      </w:r>
      <w:r w:rsidRPr="001C7ABB">
        <w:rPr>
          <w:rFonts w:cstheme="minorHAnsi"/>
          <w:color w:val="000000" w:themeColor="text1"/>
        </w:rPr>
        <w:t>in your line of sight provides the oomph you need to opt for veggies at dinner — and feel awesome about it.</w:t>
      </w:r>
      <w:r w:rsidRPr="001C7ABB">
        <w:rPr>
          <w:rStyle w:val="apple-converted-space"/>
          <w:rFonts w:cstheme="minorHAnsi"/>
          <w:color w:val="000000" w:themeColor="text1"/>
        </w:rPr>
        <w:t> </w:t>
      </w:r>
      <w:proofErr w:type="spellStart"/>
      <w:r w:rsidRPr="001C7ABB">
        <w:rPr>
          <w:rFonts w:cstheme="minorHAnsi"/>
          <w:color w:val="000000" w:themeColor="text1"/>
        </w:rPr>
        <w:t>Aroosha</w:t>
      </w:r>
      <w:proofErr w:type="spellEnd"/>
      <w:r w:rsidRPr="001C7ABB">
        <w:rPr>
          <w:rFonts w:cstheme="minorHAnsi"/>
          <w:color w:val="000000" w:themeColor="text1"/>
        </w:rPr>
        <w:t xml:space="preserve"> </w:t>
      </w:r>
      <w:proofErr w:type="spellStart"/>
      <w:r w:rsidRPr="001C7ABB">
        <w:rPr>
          <w:rFonts w:cstheme="minorHAnsi"/>
          <w:color w:val="000000" w:themeColor="text1"/>
        </w:rPr>
        <w:t>Nekonam</w:t>
      </w:r>
      <w:proofErr w:type="spellEnd"/>
      <w:r w:rsidRPr="001C7ABB">
        <w:rPr>
          <w:rFonts w:cstheme="minorHAnsi"/>
          <w:color w:val="000000" w:themeColor="text1"/>
        </w:rPr>
        <w:t>, who struggled with</w:t>
      </w:r>
      <w:r w:rsidRPr="001C7ABB">
        <w:rPr>
          <w:rStyle w:val="apple-converted-space"/>
          <w:rFonts w:cstheme="minorHAnsi"/>
          <w:color w:val="000000" w:themeColor="text1"/>
        </w:rPr>
        <w:t> </w:t>
      </w:r>
      <w:hyperlink r:id="rId11" w:history="1">
        <w:r w:rsidRPr="001C7ABB">
          <w:rPr>
            <w:rStyle w:val="Hyperlink"/>
            <w:rFonts w:cstheme="minorHAnsi"/>
            <w:color w:val="000000" w:themeColor="text1"/>
            <w:u w:val="none"/>
          </w:rPr>
          <w:t>anorexia</w:t>
        </w:r>
      </w:hyperlink>
      <w:r w:rsidRPr="001C7ABB">
        <w:rPr>
          <w:rFonts w:cstheme="minorHAnsi"/>
          <w:color w:val="000000" w:themeColor="text1"/>
        </w:rPr>
        <w:t>, says “They inspired me to push through my recovery so I too could focus on physical strength</w:t>
      </w:r>
      <w:r w:rsidR="00B443CA" w:rsidRPr="001C7ABB">
        <w:rPr>
          <w:rFonts w:cstheme="minorHAnsi"/>
          <w:color w:val="000000" w:themeColor="text1"/>
        </w:rPr>
        <w:t>.”</w:t>
      </w:r>
    </w:p>
    <w:p w14:paraId="37754769" w14:textId="77777777" w:rsidR="0030711B" w:rsidRPr="001C7ABB" w:rsidRDefault="0030711B" w:rsidP="002C6024">
      <w:pPr>
        <w:pStyle w:val="NoSpacing"/>
        <w:pBdr>
          <w:top w:val="single" w:sz="4" w:space="1" w:color="auto"/>
          <w:left w:val="single" w:sz="4" w:space="4" w:color="auto"/>
          <w:bottom w:val="single" w:sz="4" w:space="1" w:color="auto"/>
          <w:right w:val="single" w:sz="4" w:space="4" w:color="auto"/>
        </w:pBdr>
        <w:rPr>
          <w:rFonts w:cstheme="minorHAnsi"/>
          <w:b/>
          <w:bCs/>
          <w:color w:val="000000" w:themeColor="text1"/>
        </w:rPr>
      </w:pPr>
      <w:r w:rsidRPr="001C7ABB">
        <w:rPr>
          <w:rFonts w:cstheme="minorHAnsi"/>
          <w:b/>
          <w:bCs/>
          <w:color w:val="000000" w:themeColor="text1"/>
        </w:rPr>
        <w:t>The con: Social media can foster unrealistic expectations of health</w:t>
      </w:r>
    </w:p>
    <w:p w14:paraId="74297BB6" w14:textId="75AD47BD" w:rsidR="0030711B" w:rsidRPr="001C7ABB" w:rsidRDefault="0030711B" w:rsidP="002C602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r w:rsidRPr="001C7ABB">
        <w:rPr>
          <w:rFonts w:cstheme="minorHAnsi"/>
          <w:color w:val="000000" w:themeColor="text1"/>
        </w:rPr>
        <w:t>While drool-worthy</w:t>
      </w:r>
      <w:r w:rsidRPr="001C7ABB">
        <w:rPr>
          <w:rStyle w:val="apple-converted-space"/>
          <w:rFonts w:cstheme="minorHAnsi"/>
          <w:color w:val="000000" w:themeColor="text1"/>
        </w:rPr>
        <w:t> </w:t>
      </w:r>
      <w:hyperlink r:id="rId12" w:history="1">
        <w:r w:rsidRPr="001C7ABB">
          <w:rPr>
            <w:rStyle w:val="Hyperlink"/>
            <w:rFonts w:cstheme="minorHAnsi"/>
            <w:color w:val="000000" w:themeColor="text1"/>
            <w:u w:val="none"/>
          </w:rPr>
          <w:t>Buddha bowls</w:t>
        </w:r>
      </w:hyperlink>
      <w:r w:rsidRPr="001C7ABB">
        <w:rPr>
          <w:rStyle w:val="apple-converted-space"/>
          <w:rFonts w:cstheme="minorHAnsi"/>
          <w:color w:val="000000" w:themeColor="text1"/>
        </w:rPr>
        <w:t> </w:t>
      </w:r>
      <w:r w:rsidRPr="001C7ABB">
        <w:rPr>
          <w:rFonts w:cstheme="minorHAnsi"/>
          <w:color w:val="000000" w:themeColor="text1"/>
        </w:rPr>
        <w:t>and</w:t>
      </w:r>
      <w:r w:rsidRPr="001C7ABB">
        <w:rPr>
          <w:rStyle w:val="apple-converted-space"/>
          <w:rFonts w:cstheme="minorHAnsi"/>
          <w:color w:val="000000" w:themeColor="text1"/>
        </w:rPr>
        <w:t> </w:t>
      </w:r>
      <w:proofErr w:type="spellStart"/>
      <w:r>
        <w:fldChar w:fldCharType="begin"/>
      </w:r>
      <w:r>
        <w:instrText>HYPERLINK "https://www.healthline.com/health/fitness-exercise/beginner-crossfit-workouts"</w:instrText>
      </w:r>
      <w:r>
        <w:fldChar w:fldCharType="separate"/>
      </w:r>
      <w:r w:rsidRPr="001C7ABB">
        <w:rPr>
          <w:rStyle w:val="Hyperlink"/>
          <w:rFonts w:cstheme="minorHAnsi"/>
          <w:color w:val="000000" w:themeColor="text1"/>
          <w:u w:val="none"/>
        </w:rPr>
        <w:t>Crossfit</w:t>
      </w:r>
      <w:proofErr w:type="spellEnd"/>
      <w:r>
        <w:rPr>
          <w:rStyle w:val="Hyperlink"/>
          <w:rFonts w:cstheme="minorHAnsi"/>
          <w:color w:val="000000" w:themeColor="text1"/>
          <w:u w:val="none"/>
        </w:rPr>
        <w:fldChar w:fldCharType="end"/>
      </w:r>
      <w:r w:rsidRPr="001C7ABB">
        <w:rPr>
          <w:rStyle w:val="apple-converted-space"/>
          <w:rFonts w:cstheme="minorHAnsi"/>
          <w:color w:val="000000" w:themeColor="text1"/>
        </w:rPr>
        <w:t> </w:t>
      </w:r>
      <w:r w:rsidRPr="001C7ABB">
        <w:rPr>
          <w:rFonts w:cstheme="minorHAnsi"/>
          <w:color w:val="000000" w:themeColor="text1"/>
        </w:rPr>
        <w:t>bodies can fire us up for health, there can also be a dark side to these glowing wellness themes. When the images we see online present perfection, we may end up feeling that healthy eating and physical fitness are unattainable, or only for a select few.</w:t>
      </w:r>
      <w:r w:rsidR="00ED0504" w:rsidRPr="001C7ABB">
        <w:rPr>
          <w:rFonts w:cstheme="minorHAnsi"/>
          <w:color w:val="000000" w:themeColor="text1"/>
        </w:rPr>
        <w:t xml:space="preserve"> </w:t>
      </w:r>
      <w:r w:rsidRPr="001C7ABB">
        <w:rPr>
          <w:rFonts w:cstheme="minorHAnsi"/>
          <w:color w:val="000000" w:themeColor="text1"/>
        </w:rPr>
        <w:t>Additionally, following diet culture accounts that constantly glorify thinness or make judgements about types of food is stressful.</w:t>
      </w:r>
      <w:r w:rsidRPr="001C7ABB">
        <w:rPr>
          <w:rStyle w:val="apple-converted-space"/>
          <w:rFonts w:cstheme="minorHAnsi"/>
          <w:color w:val="000000" w:themeColor="text1"/>
        </w:rPr>
        <w:t> </w:t>
      </w:r>
    </w:p>
    <w:p w14:paraId="376B0760" w14:textId="77777777" w:rsidR="0030711B" w:rsidRPr="001C7ABB" w:rsidRDefault="0030711B" w:rsidP="002C602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bookmarkStart w:id="2" w:name="discussion-vs.-isolation"/>
    </w:p>
    <w:p w14:paraId="6BE934CB" w14:textId="5CE424F7" w:rsidR="0030711B" w:rsidRPr="001C7ABB" w:rsidRDefault="0030711B" w:rsidP="002C6024">
      <w:pPr>
        <w:pStyle w:val="NoSpacing"/>
        <w:pBdr>
          <w:top w:val="single" w:sz="4" w:space="1" w:color="auto"/>
          <w:left w:val="single" w:sz="4" w:space="4" w:color="auto"/>
          <w:bottom w:val="single" w:sz="4" w:space="1" w:color="auto"/>
          <w:right w:val="single" w:sz="4" w:space="4" w:color="auto"/>
        </w:pBdr>
        <w:rPr>
          <w:rFonts w:cstheme="minorHAnsi"/>
          <w:b/>
          <w:bCs/>
          <w:color w:val="000000" w:themeColor="text1"/>
        </w:rPr>
      </w:pPr>
      <w:r w:rsidRPr="001C7ABB">
        <w:rPr>
          <w:rFonts w:cstheme="minorHAnsi"/>
          <w:b/>
          <w:bCs/>
          <w:color w:val="000000" w:themeColor="text1"/>
        </w:rPr>
        <w:t>Pro vs. con: How does social media let us talk about health?</w:t>
      </w:r>
      <w:bookmarkEnd w:id="2"/>
    </w:p>
    <w:p w14:paraId="6C9B3772" w14:textId="77777777" w:rsidR="0030711B" w:rsidRPr="001C7ABB" w:rsidRDefault="0030711B" w:rsidP="002C6024">
      <w:pPr>
        <w:pStyle w:val="NoSpacing"/>
        <w:pBdr>
          <w:top w:val="single" w:sz="4" w:space="1" w:color="auto"/>
          <w:left w:val="single" w:sz="4" w:space="4" w:color="auto"/>
          <w:bottom w:val="single" w:sz="4" w:space="1" w:color="auto"/>
          <w:right w:val="single" w:sz="4" w:space="4" w:color="auto"/>
        </w:pBdr>
        <w:rPr>
          <w:rFonts w:cstheme="minorHAnsi"/>
          <w:b/>
          <w:bCs/>
          <w:color w:val="000000" w:themeColor="text1"/>
        </w:rPr>
      </w:pPr>
      <w:r w:rsidRPr="001C7ABB">
        <w:rPr>
          <w:rFonts w:cstheme="minorHAnsi"/>
          <w:b/>
          <w:bCs/>
          <w:color w:val="000000" w:themeColor="text1"/>
        </w:rPr>
        <w:t>The pro: Social media can be a safe space to get support and discuss health</w:t>
      </w:r>
      <w:r w:rsidRPr="001C7ABB">
        <w:rPr>
          <w:rStyle w:val="apple-converted-space"/>
          <w:rFonts w:cstheme="minorHAnsi"/>
          <w:b/>
          <w:bCs/>
          <w:color w:val="000000" w:themeColor="text1"/>
        </w:rPr>
        <w:t> </w:t>
      </w:r>
    </w:p>
    <w:p w14:paraId="0AB246C5" w14:textId="00120B4A" w:rsidR="0030711B" w:rsidRPr="001C7ABB" w:rsidRDefault="0030711B" w:rsidP="002C602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r w:rsidRPr="001C7ABB">
        <w:rPr>
          <w:rFonts w:cstheme="minorHAnsi"/>
          <w:color w:val="000000" w:themeColor="text1"/>
        </w:rPr>
        <w:t>Though the impersonal nature of connecting with others from behind a screen receives criticism, the anonymity of social media actually has its advantages.</w:t>
      </w:r>
      <w:r w:rsidRPr="001C7ABB">
        <w:rPr>
          <w:rStyle w:val="apple-converted-space"/>
          <w:rFonts w:cstheme="minorHAnsi"/>
          <w:color w:val="000000" w:themeColor="text1"/>
        </w:rPr>
        <w:t> </w:t>
      </w:r>
      <w:r w:rsidR="00ED0504" w:rsidRPr="001C7ABB">
        <w:rPr>
          <w:rFonts w:cstheme="minorHAnsi"/>
          <w:color w:val="000000" w:themeColor="text1"/>
        </w:rPr>
        <w:t xml:space="preserve"> </w:t>
      </w:r>
      <w:r w:rsidRPr="001C7ABB">
        <w:rPr>
          <w:rFonts w:cstheme="minorHAnsi"/>
          <w:color w:val="000000" w:themeColor="text1"/>
        </w:rPr>
        <w:t xml:space="preserve">When a health condition is too painful or embarrassing to talk about in person, an online forum can provide a safe space. </w:t>
      </w:r>
    </w:p>
    <w:p w14:paraId="7C3A1A63" w14:textId="77777777" w:rsidR="0030711B" w:rsidRPr="001C7ABB" w:rsidRDefault="0030711B" w:rsidP="002C6024">
      <w:pPr>
        <w:pStyle w:val="NoSpacing"/>
        <w:pBdr>
          <w:top w:val="single" w:sz="4" w:space="1" w:color="auto"/>
          <w:left w:val="single" w:sz="4" w:space="4" w:color="auto"/>
          <w:bottom w:val="single" w:sz="4" w:space="1" w:color="auto"/>
          <w:right w:val="single" w:sz="4" w:space="4" w:color="auto"/>
        </w:pBdr>
        <w:rPr>
          <w:rFonts w:cstheme="minorHAnsi"/>
          <w:b/>
          <w:bCs/>
          <w:color w:val="000000" w:themeColor="text1"/>
        </w:rPr>
      </w:pPr>
      <w:r w:rsidRPr="001C7ABB">
        <w:rPr>
          <w:rFonts w:cstheme="minorHAnsi"/>
          <w:b/>
          <w:bCs/>
          <w:color w:val="000000" w:themeColor="text1"/>
        </w:rPr>
        <w:t>The con: Social media can become an echo chamber of negativity</w:t>
      </w:r>
    </w:p>
    <w:p w14:paraId="64D8A6F2" w14:textId="77777777" w:rsidR="0030711B" w:rsidRPr="001C7ABB" w:rsidRDefault="0030711B" w:rsidP="002C602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r w:rsidRPr="001C7ABB">
        <w:rPr>
          <w:rFonts w:cstheme="minorHAnsi"/>
          <w:color w:val="000000" w:themeColor="text1"/>
        </w:rPr>
        <w:t>If someone you follow focuses solely on the negative aspects of a health condition, or if a group only bemoans the difficulties of weight loss, it’s possible your own mental and physical health could be affected or influenced for the worse.</w:t>
      </w:r>
    </w:p>
    <w:p w14:paraId="11ED4A1D" w14:textId="77777777" w:rsidR="00ED0504" w:rsidRPr="001C7ABB" w:rsidRDefault="00ED0504" w:rsidP="002C602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p>
    <w:p w14:paraId="668972A5" w14:textId="77777777" w:rsidR="0030711B" w:rsidRPr="001C7ABB" w:rsidRDefault="0030711B" w:rsidP="002C6024">
      <w:pPr>
        <w:pStyle w:val="NoSpacing"/>
        <w:pBdr>
          <w:top w:val="single" w:sz="4" w:space="1" w:color="auto"/>
          <w:left w:val="single" w:sz="4" w:space="4" w:color="auto"/>
          <w:bottom w:val="single" w:sz="4" w:space="1" w:color="auto"/>
          <w:right w:val="single" w:sz="4" w:space="4" w:color="auto"/>
        </w:pBdr>
        <w:rPr>
          <w:rFonts w:cstheme="minorHAnsi"/>
          <w:b/>
          <w:bCs/>
          <w:color w:val="000000" w:themeColor="text1"/>
        </w:rPr>
      </w:pPr>
      <w:bookmarkStart w:id="3" w:name="accessibility-vs.-accuracy"/>
      <w:r w:rsidRPr="001C7ABB">
        <w:rPr>
          <w:rFonts w:cstheme="minorHAnsi"/>
          <w:b/>
          <w:bCs/>
          <w:color w:val="000000" w:themeColor="text1"/>
        </w:rPr>
        <w:t>Pros vs. cons: How accessible is health content on social media?</w:t>
      </w:r>
      <w:bookmarkEnd w:id="3"/>
    </w:p>
    <w:p w14:paraId="420010E3" w14:textId="77777777" w:rsidR="0030711B" w:rsidRPr="001C7ABB" w:rsidRDefault="0030711B" w:rsidP="002C6024">
      <w:pPr>
        <w:pStyle w:val="NoSpacing"/>
        <w:pBdr>
          <w:top w:val="single" w:sz="4" w:space="1" w:color="auto"/>
          <w:left w:val="single" w:sz="4" w:space="4" w:color="auto"/>
          <w:bottom w:val="single" w:sz="4" w:space="1" w:color="auto"/>
          <w:right w:val="single" w:sz="4" w:space="4" w:color="auto"/>
        </w:pBdr>
        <w:rPr>
          <w:rFonts w:cstheme="minorHAnsi"/>
          <w:b/>
          <w:bCs/>
          <w:color w:val="000000" w:themeColor="text1"/>
        </w:rPr>
      </w:pPr>
      <w:r w:rsidRPr="001C7ABB">
        <w:rPr>
          <w:rFonts w:cstheme="minorHAnsi"/>
          <w:b/>
          <w:bCs/>
          <w:color w:val="000000" w:themeColor="text1"/>
        </w:rPr>
        <w:t>The pro: Social media provides access to helpful products and health information</w:t>
      </w:r>
    </w:p>
    <w:p w14:paraId="3E8AF106" w14:textId="77F9AB86" w:rsidR="0030711B" w:rsidRPr="001C7ABB" w:rsidRDefault="0030711B" w:rsidP="002C602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r w:rsidRPr="001C7ABB">
        <w:rPr>
          <w:rFonts w:cstheme="minorHAnsi"/>
          <w:color w:val="000000" w:themeColor="text1"/>
        </w:rPr>
        <w:t xml:space="preserve">Social media has largely taken the place of resources like cookbooks for recipes, physical videos for at-home workouts, and a dusty old medical </w:t>
      </w:r>
      <w:r w:rsidR="00ED0504" w:rsidRPr="001C7ABB">
        <w:rPr>
          <w:rFonts w:cstheme="minorHAnsi"/>
          <w:color w:val="000000" w:themeColor="text1"/>
        </w:rPr>
        <w:t>encyclopaedia</w:t>
      </w:r>
      <w:r w:rsidRPr="001C7ABB">
        <w:rPr>
          <w:rFonts w:cstheme="minorHAnsi"/>
          <w:color w:val="000000" w:themeColor="text1"/>
        </w:rPr>
        <w:t xml:space="preserve"> for answers to health questions.</w:t>
      </w:r>
      <w:r w:rsidRPr="001C7ABB">
        <w:rPr>
          <w:rStyle w:val="apple-converted-space"/>
          <w:rFonts w:cstheme="minorHAnsi"/>
          <w:color w:val="000000" w:themeColor="text1"/>
        </w:rPr>
        <w:t> </w:t>
      </w:r>
      <w:r w:rsidR="00ED0504" w:rsidRPr="001C7ABB">
        <w:rPr>
          <w:rFonts w:cstheme="minorHAnsi"/>
          <w:color w:val="000000" w:themeColor="text1"/>
        </w:rPr>
        <w:t xml:space="preserve"> </w:t>
      </w:r>
      <w:r w:rsidRPr="001C7ABB">
        <w:rPr>
          <w:rFonts w:cstheme="minorHAnsi"/>
          <w:color w:val="000000" w:themeColor="text1"/>
        </w:rPr>
        <w:t>And the reach of the internet means we hear about health products and helpful information we’d probably have been ignorant of 30 years ago — and, often, that’s a positive thing.</w:t>
      </w:r>
    </w:p>
    <w:p w14:paraId="59856C74" w14:textId="77777777" w:rsidR="0030711B" w:rsidRPr="001C7ABB" w:rsidRDefault="0030711B" w:rsidP="002C6024">
      <w:pPr>
        <w:pStyle w:val="NoSpacing"/>
        <w:pBdr>
          <w:top w:val="single" w:sz="4" w:space="1" w:color="auto"/>
          <w:left w:val="single" w:sz="4" w:space="4" w:color="auto"/>
          <w:bottom w:val="single" w:sz="4" w:space="1" w:color="auto"/>
          <w:right w:val="single" w:sz="4" w:space="4" w:color="auto"/>
        </w:pBdr>
        <w:rPr>
          <w:rFonts w:cstheme="minorHAnsi"/>
          <w:b/>
          <w:bCs/>
          <w:color w:val="000000" w:themeColor="text1"/>
        </w:rPr>
      </w:pPr>
      <w:r w:rsidRPr="001C7ABB">
        <w:rPr>
          <w:rFonts w:cstheme="minorHAnsi"/>
          <w:b/>
          <w:bCs/>
          <w:color w:val="000000" w:themeColor="text1"/>
        </w:rPr>
        <w:t>The con: Social media can promote false “experts” and advertise unhealthy products</w:t>
      </w:r>
    </w:p>
    <w:p w14:paraId="506DA9DB" w14:textId="708FBE5F" w:rsidR="0030711B" w:rsidRPr="001C7ABB" w:rsidRDefault="0030711B" w:rsidP="002C602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r w:rsidRPr="001C7ABB">
        <w:rPr>
          <w:rFonts w:cstheme="minorHAnsi"/>
          <w:color w:val="000000" w:themeColor="text1"/>
        </w:rPr>
        <w:t>Taking health advice from influencers whose only qualification is a massive following may come with unfortunate consequences.</w:t>
      </w:r>
      <w:r w:rsidRPr="001C7ABB">
        <w:rPr>
          <w:rStyle w:val="apple-converted-space"/>
          <w:rFonts w:cstheme="minorHAnsi"/>
          <w:color w:val="000000" w:themeColor="text1"/>
        </w:rPr>
        <w:t> </w:t>
      </w:r>
      <w:r w:rsidR="00ED0504" w:rsidRPr="001C7ABB">
        <w:rPr>
          <w:rFonts w:cstheme="minorHAnsi"/>
          <w:color w:val="000000" w:themeColor="text1"/>
        </w:rPr>
        <w:t xml:space="preserve"> </w:t>
      </w:r>
      <w:r w:rsidRPr="001C7ABB">
        <w:rPr>
          <w:rFonts w:cstheme="minorHAnsi"/>
          <w:color w:val="000000" w:themeColor="text1"/>
        </w:rPr>
        <w:t>“I went through a really dark period where I was following so many fitness/healthy influencers and was fully convinced that they</w:t>
      </w:r>
      <w:r w:rsidRPr="001C7ABB">
        <w:rPr>
          <w:rStyle w:val="apple-converted-space"/>
          <w:rFonts w:cstheme="minorHAnsi"/>
          <w:color w:val="000000" w:themeColor="text1"/>
        </w:rPr>
        <w:t> </w:t>
      </w:r>
      <w:r w:rsidRPr="001C7ABB">
        <w:rPr>
          <w:rStyle w:val="Emphasis"/>
          <w:rFonts w:cstheme="minorHAnsi"/>
          <w:color w:val="000000" w:themeColor="text1"/>
        </w:rPr>
        <w:t>knew</w:t>
      </w:r>
      <w:r w:rsidRPr="001C7ABB">
        <w:rPr>
          <w:rStyle w:val="apple-converted-space"/>
          <w:rFonts w:cstheme="minorHAnsi"/>
          <w:color w:val="000000" w:themeColor="text1"/>
        </w:rPr>
        <w:t> </w:t>
      </w:r>
      <w:r w:rsidRPr="001C7ABB">
        <w:rPr>
          <w:rFonts w:cstheme="minorHAnsi"/>
          <w:color w:val="000000" w:themeColor="text1"/>
        </w:rPr>
        <w:t xml:space="preserve">everything about how to live a ‘healthy’ life,” says Brigitte </w:t>
      </w:r>
      <w:proofErr w:type="spellStart"/>
      <w:r w:rsidRPr="001C7ABB">
        <w:rPr>
          <w:rFonts w:cstheme="minorHAnsi"/>
          <w:color w:val="000000" w:themeColor="text1"/>
        </w:rPr>
        <w:t>Legallet</w:t>
      </w:r>
      <w:proofErr w:type="spellEnd"/>
      <w:r w:rsidRPr="001C7ABB">
        <w:rPr>
          <w:rFonts w:cstheme="minorHAnsi"/>
          <w:color w:val="000000" w:themeColor="text1"/>
        </w:rPr>
        <w:t>. “It resulted in a pretty dark time full of over-exercise and food restriction.”</w:t>
      </w:r>
    </w:p>
    <w:p w14:paraId="0535B5BE" w14:textId="4415CDE4" w:rsidR="00B443CA" w:rsidRPr="001C7ABB" w:rsidRDefault="00B443CA" w:rsidP="002C602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p>
    <w:p w14:paraId="745FFCDA" w14:textId="1DDAD33A" w:rsidR="0030711B" w:rsidRPr="001C7ABB" w:rsidRDefault="0030711B" w:rsidP="002C602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r w:rsidRPr="001C7ABB">
        <w:rPr>
          <w:rFonts w:cstheme="minorHAnsi"/>
          <w:color w:val="000000" w:themeColor="text1"/>
        </w:rPr>
        <w:t>The opposite can be true, too.</w:t>
      </w:r>
      <w:r w:rsidR="00ED0504" w:rsidRPr="001C7ABB">
        <w:rPr>
          <w:rFonts w:cstheme="minorHAnsi"/>
          <w:color w:val="000000" w:themeColor="text1"/>
        </w:rPr>
        <w:t xml:space="preserve"> </w:t>
      </w:r>
      <w:r w:rsidRPr="001C7ABB">
        <w:rPr>
          <w:rFonts w:cstheme="minorHAnsi"/>
          <w:color w:val="000000" w:themeColor="text1"/>
        </w:rPr>
        <w:t>For folks with a history of disordered eating or an</w:t>
      </w:r>
      <w:r w:rsidRPr="001C7ABB">
        <w:rPr>
          <w:rStyle w:val="apple-converted-space"/>
          <w:rFonts w:cstheme="minorHAnsi"/>
          <w:color w:val="000000" w:themeColor="text1"/>
        </w:rPr>
        <w:t> </w:t>
      </w:r>
      <w:hyperlink r:id="rId13" w:history="1">
        <w:r w:rsidRPr="001C7ABB">
          <w:rPr>
            <w:rStyle w:val="Hyperlink"/>
            <w:rFonts w:cstheme="minorHAnsi"/>
            <w:color w:val="000000" w:themeColor="text1"/>
            <w:u w:val="none"/>
          </w:rPr>
          <w:t>eating disorder</w:t>
        </w:r>
      </w:hyperlink>
      <w:r w:rsidRPr="001C7ABB">
        <w:rPr>
          <w:rFonts w:cstheme="minorHAnsi"/>
          <w:color w:val="000000" w:themeColor="text1"/>
        </w:rPr>
        <w:t>, seeing calorie counts, food swaps, and food judgment-based posts can be triggering. They may feel guilt or shame around their current habits or fall back into a pattern of disordered eating.</w:t>
      </w:r>
    </w:p>
    <w:p w14:paraId="71707554" w14:textId="77777777" w:rsidR="00ED0504" w:rsidRPr="001C7ABB" w:rsidRDefault="00ED0504" w:rsidP="002C602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p>
    <w:p w14:paraId="21743E5E" w14:textId="77777777" w:rsidR="0030711B" w:rsidRPr="001C7ABB" w:rsidRDefault="0030711B" w:rsidP="002C6024">
      <w:pPr>
        <w:pStyle w:val="NoSpacing"/>
        <w:pBdr>
          <w:top w:val="single" w:sz="4" w:space="1" w:color="auto"/>
          <w:left w:val="single" w:sz="4" w:space="4" w:color="auto"/>
          <w:bottom w:val="single" w:sz="4" w:space="1" w:color="auto"/>
          <w:right w:val="single" w:sz="4" w:space="4" w:color="auto"/>
        </w:pBdr>
        <w:rPr>
          <w:rFonts w:cstheme="minorHAnsi"/>
          <w:b/>
          <w:bCs/>
          <w:color w:val="000000" w:themeColor="text1"/>
        </w:rPr>
      </w:pPr>
      <w:bookmarkStart w:id="4" w:name="get-the-most-out-of-social-media"/>
      <w:r w:rsidRPr="001C7ABB">
        <w:rPr>
          <w:rFonts w:cstheme="minorHAnsi"/>
          <w:b/>
          <w:bCs/>
          <w:color w:val="000000" w:themeColor="text1"/>
        </w:rPr>
        <w:t>Getting the most out of social media for health</w:t>
      </w:r>
      <w:bookmarkEnd w:id="4"/>
    </w:p>
    <w:p w14:paraId="49A8D1CB" w14:textId="403634EE" w:rsidR="0030711B" w:rsidRPr="001C7ABB" w:rsidRDefault="00AE6CF1" w:rsidP="002C602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r w:rsidRPr="001C7ABB">
        <w:rPr>
          <w:rFonts w:cstheme="minorHAnsi"/>
          <w:color w:val="000000" w:themeColor="text1"/>
        </w:rPr>
        <w:t>Tr</w:t>
      </w:r>
      <w:r w:rsidR="0030711B" w:rsidRPr="001C7ABB">
        <w:rPr>
          <w:rStyle w:val="Strong"/>
          <w:rFonts w:cstheme="minorHAnsi"/>
          <w:color w:val="000000" w:themeColor="text1"/>
        </w:rPr>
        <w:t>y setting boundaries</w:t>
      </w:r>
      <w:r w:rsidR="0030711B" w:rsidRPr="001C7ABB">
        <w:rPr>
          <w:rStyle w:val="apple-converted-space"/>
          <w:rFonts w:cstheme="minorHAnsi"/>
          <w:color w:val="000000" w:themeColor="text1"/>
        </w:rPr>
        <w:t> </w:t>
      </w:r>
      <w:r w:rsidR="0030711B" w:rsidRPr="001C7ABB">
        <w:rPr>
          <w:rFonts w:cstheme="minorHAnsi"/>
          <w:color w:val="000000" w:themeColor="text1"/>
        </w:rPr>
        <w:t xml:space="preserve">around how much time you spend on social media in the first place. </w:t>
      </w:r>
    </w:p>
    <w:p w14:paraId="6C852372" w14:textId="77777777" w:rsidR="0030711B" w:rsidRPr="001C7ABB" w:rsidRDefault="0030711B" w:rsidP="002C602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r w:rsidRPr="001C7ABB">
        <w:rPr>
          <w:rFonts w:cstheme="minorHAnsi"/>
          <w:color w:val="000000" w:themeColor="text1"/>
        </w:rPr>
        <w:t>Then,</w:t>
      </w:r>
      <w:r w:rsidRPr="001C7ABB">
        <w:rPr>
          <w:rStyle w:val="apple-converted-space"/>
          <w:rFonts w:cstheme="minorHAnsi"/>
          <w:color w:val="000000" w:themeColor="text1"/>
        </w:rPr>
        <w:t> </w:t>
      </w:r>
      <w:r w:rsidRPr="001C7ABB">
        <w:rPr>
          <w:rStyle w:val="Strong"/>
          <w:rFonts w:cstheme="minorHAnsi"/>
          <w:color w:val="000000" w:themeColor="text1"/>
        </w:rPr>
        <w:t>take stock of the influencers and friends you follow</w:t>
      </w:r>
      <w:r w:rsidRPr="001C7ABB">
        <w:rPr>
          <w:rStyle w:val="apple-converted-space"/>
          <w:rFonts w:cstheme="minorHAnsi"/>
          <w:b/>
          <w:bCs/>
          <w:color w:val="000000" w:themeColor="text1"/>
        </w:rPr>
        <w:t> </w:t>
      </w:r>
      <w:r w:rsidRPr="001C7ABB">
        <w:rPr>
          <w:rFonts w:cstheme="minorHAnsi"/>
          <w:color w:val="000000" w:themeColor="text1"/>
        </w:rPr>
        <w:t>and the groups you’re a member of. Do you find them inspiring you toward better living, or weighing you down? Delete or unfollow as needed.</w:t>
      </w:r>
      <w:r w:rsidRPr="001C7ABB">
        <w:rPr>
          <w:rStyle w:val="apple-converted-space"/>
          <w:rFonts w:cstheme="minorHAnsi"/>
          <w:color w:val="000000" w:themeColor="text1"/>
        </w:rPr>
        <w:t> </w:t>
      </w:r>
    </w:p>
    <w:p w14:paraId="4AADD04A" w14:textId="77777777" w:rsidR="0030711B" w:rsidRPr="001C7ABB" w:rsidRDefault="0030711B" w:rsidP="002C602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r w:rsidRPr="001C7ABB">
        <w:rPr>
          <w:rFonts w:cstheme="minorHAnsi"/>
          <w:color w:val="000000" w:themeColor="text1"/>
        </w:rPr>
        <w:t>And if you feel the standards of perfection putting you at risk of unhealthy patterns,</w:t>
      </w:r>
      <w:r w:rsidRPr="001C7ABB">
        <w:rPr>
          <w:rStyle w:val="apple-converted-space"/>
          <w:rFonts w:cstheme="minorHAnsi"/>
          <w:color w:val="000000" w:themeColor="text1"/>
        </w:rPr>
        <w:t> </w:t>
      </w:r>
      <w:r w:rsidRPr="001C7ABB">
        <w:rPr>
          <w:rStyle w:val="Strong"/>
          <w:rFonts w:cstheme="minorHAnsi"/>
          <w:color w:val="000000" w:themeColor="text1"/>
        </w:rPr>
        <w:t>pay attention</w:t>
      </w:r>
      <w:r w:rsidRPr="001C7ABB">
        <w:rPr>
          <w:rFonts w:cstheme="minorHAnsi"/>
          <w:color w:val="000000" w:themeColor="text1"/>
        </w:rPr>
        <w:t>.</w:t>
      </w:r>
      <w:r w:rsidRPr="001C7ABB">
        <w:rPr>
          <w:rStyle w:val="apple-converted-space"/>
          <w:rFonts w:cstheme="minorHAnsi"/>
          <w:color w:val="000000" w:themeColor="text1"/>
        </w:rPr>
        <w:t> </w:t>
      </w:r>
    </w:p>
    <w:p w14:paraId="23B71F93" w14:textId="43A063F0" w:rsidR="0030711B" w:rsidRPr="001C7ABB" w:rsidRDefault="0030711B" w:rsidP="002C602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proofErr w:type="spellStart"/>
      <w:r w:rsidRPr="001C7ABB">
        <w:rPr>
          <w:rFonts w:cstheme="minorHAnsi"/>
          <w:color w:val="000000" w:themeColor="text1"/>
        </w:rPr>
        <w:t>Palinski</w:t>
      </w:r>
      <w:proofErr w:type="spellEnd"/>
      <w:r w:rsidRPr="001C7ABB">
        <w:rPr>
          <w:rFonts w:cstheme="minorHAnsi"/>
          <w:color w:val="000000" w:themeColor="text1"/>
        </w:rPr>
        <w:t xml:space="preserve">-Wade also encourages a reality check: “Use social media for inspiration and creative ideas, but be realistic with it. </w:t>
      </w:r>
      <w:r w:rsidR="001F1501">
        <w:rPr>
          <w:rFonts w:cstheme="minorHAnsi"/>
          <w:color w:val="000000" w:themeColor="text1"/>
        </w:rPr>
        <w:br/>
      </w:r>
    </w:p>
    <w:p w14:paraId="7D1526C4" w14:textId="0D939FBD" w:rsidR="0030711B" w:rsidRPr="001C7ABB" w:rsidRDefault="0030711B" w:rsidP="002C602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r w:rsidRPr="001C7ABB">
        <w:rPr>
          <w:rFonts w:cstheme="minorHAnsi"/>
          <w:color w:val="000000" w:themeColor="text1"/>
        </w:rPr>
        <w:t>Finally, if you’re seeking health information, remember that the number of followers isn’t necessarily an indicator of expertise.</w:t>
      </w:r>
      <w:r w:rsidR="00AE6CF1" w:rsidRPr="001C7ABB">
        <w:rPr>
          <w:rFonts w:cstheme="minorHAnsi"/>
          <w:color w:val="000000" w:themeColor="text1"/>
        </w:rPr>
        <w:t xml:space="preserve"> </w:t>
      </w:r>
      <w:r w:rsidRPr="001C7ABB">
        <w:rPr>
          <w:rFonts w:cstheme="minorHAnsi"/>
          <w:color w:val="000000" w:themeColor="text1"/>
        </w:rPr>
        <w:t>It’s best to get answers to health questions from a credentialed professional in the real world than an influencer on Instagram.</w:t>
      </w:r>
    </w:p>
    <w:p w14:paraId="7363DE1D" w14:textId="32297570" w:rsidR="00B443CA" w:rsidRDefault="00B443CA" w:rsidP="002C6024">
      <w:pPr>
        <w:pStyle w:val="NoSpacing"/>
        <w:pBdr>
          <w:top w:val="single" w:sz="4" w:space="1" w:color="auto"/>
          <w:left w:val="single" w:sz="4" w:space="4" w:color="auto"/>
          <w:bottom w:val="single" w:sz="4" w:space="1" w:color="auto"/>
          <w:right w:val="single" w:sz="4" w:space="4" w:color="auto"/>
        </w:pBdr>
        <w:rPr>
          <w:rFonts w:cstheme="minorHAnsi"/>
          <w:color w:val="000000" w:themeColor="text1"/>
        </w:rPr>
      </w:pPr>
    </w:p>
    <w:p w14:paraId="5EC8FC52" w14:textId="650C22C5" w:rsidR="00B443CA" w:rsidRDefault="00B443CA" w:rsidP="003E0D82">
      <w:pPr>
        <w:pStyle w:val="NoSpacing"/>
        <w:pBdr>
          <w:top w:val="single" w:sz="4" w:space="1" w:color="auto"/>
          <w:left w:val="single" w:sz="4" w:space="4" w:color="auto"/>
          <w:bottom w:val="single" w:sz="4" w:space="1" w:color="auto"/>
          <w:right w:val="single" w:sz="4" w:space="4" w:color="auto"/>
        </w:pBdr>
        <w:jc w:val="right"/>
        <w:rPr>
          <w:rFonts w:cstheme="minorHAnsi"/>
          <w:i/>
          <w:iCs/>
        </w:rPr>
      </w:pPr>
      <w:bookmarkStart w:id="5" w:name="_Hlk137811716"/>
      <w:r w:rsidRPr="001F1501">
        <w:rPr>
          <w:rFonts w:cstheme="minorHAnsi"/>
          <w:i/>
          <w:iCs/>
        </w:rPr>
        <w:t xml:space="preserve">[Taken from: </w:t>
      </w:r>
      <w:hyperlink r:id="rId14" w:anchor="get-the-most-out-of-social-media" w:history="1">
        <w:r w:rsidR="001F1501" w:rsidRPr="001F1501">
          <w:rPr>
            <w:rStyle w:val="Hyperlink"/>
            <w:rFonts w:cstheme="minorHAnsi"/>
            <w:i/>
            <w:iCs/>
          </w:rPr>
          <w:t>https://www.healthline.com/health/social-media-choices#get-the-most-out-of-social-media</w:t>
        </w:r>
      </w:hyperlink>
      <w:r w:rsidR="001F1501" w:rsidRPr="001F1501">
        <w:rPr>
          <w:rFonts w:cstheme="minorHAnsi"/>
          <w:i/>
          <w:iCs/>
        </w:rPr>
        <w:t xml:space="preserve"> </w:t>
      </w:r>
      <w:r w:rsidR="001F1501" w:rsidRPr="001F1501">
        <w:rPr>
          <w:rFonts w:cstheme="minorHAnsi"/>
          <w:i/>
          <w:iCs/>
        </w:rPr>
        <w:br/>
        <w:t>Accessed on 6 June 2023</w:t>
      </w:r>
      <w:r w:rsidRPr="001F1501">
        <w:rPr>
          <w:rFonts w:cstheme="minorHAnsi"/>
          <w:i/>
          <w:iCs/>
        </w:rPr>
        <w:t>]</w:t>
      </w:r>
    </w:p>
    <w:p w14:paraId="71EA4685" w14:textId="77777777" w:rsidR="001F1501" w:rsidRPr="001F1501" w:rsidRDefault="001F1501" w:rsidP="003E0D82">
      <w:pPr>
        <w:pStyle w:val="NoSpacing"/>
        <w:pBdr>
          <w:top w:val="single" w:sz="4" w:space="1" w:color="auto"/>
          <w:left w:val="single" w:sz="4" w:space="4" w:color="auto"/>
          <w:bottom w:val="single" w:sz="4" w:space="1" w:color="auto"/>
          <w:right w:val="single" w:sz="4" w:space="4" w:color="auto"/>
        </w:pBdr>
        <w:jc w:val="right"/>
        <w:rPr>
          <w:rFonts w:cstheme="minorHAnsi"/>
          <w:i/>
          <w:iCs/>
          <w:color w:val="000000" w:themeColor="text1"/>
        </w:rPr>
      </w:pPr>
    </w:p>
    <w:bookmarkEnd w:id="5"/>
    <w:p w14:paraId="3CB848FD" w14:textId="77777777" w:rsidR="0030711B" w:rsidRPr="0030711B" w:rsidRDefault="0030711B" w:rsidP="0030711B">
      <w:pPr>
        <w:pStyle w:val="NoSpacing"/>
        <w:rPr>
          <w:rFonts w:cstheme="minorHAnsi"/>
          <w:b/>
          <w:i/>
          <w:u w:val="single"/>
        </w:rPr>
      </w:pPr>
    </w:p>
    <w:p w14:paraId="532EEAA3" w14:textId="3CF37D63" w:rsidR="007314D0" w:rsidRPr="001F1501" w:rsidRDefault="00D07EE2" w:rsidP="0030711B">
      <w:pPr>
        <w:pStyle w:val="NoSpacing"/>
        <w:rPr>
          <w:rFonts w:cstheme="minorHAnsi"/>
          <w:sz w:val="24"/>
          <w:szCs w:val="24"/>
        </w:rPr>
      </w:pPr>
      <w:r w:rsidRPr="001F1501">
        <w:rPr>
          <w:rFonts w:cstheme="minorHAnsi"/>
          <w:sz w:val="24"/>
          <w:szCs w:val="24"/>
        </w:rPr>
        <w:t>Answer the following questions in your group:</w:t>
      </w:r>
    </w:p>
    <w:p w14:paraId="07723A83" w14:textId="77777777" w:rsidR="001F1501" w:rsidRPr="003E0D82" w:rsidRDefault="001F1501" w:rsidP="0030711B">
      <w:pPr>
        <w:pStyle w:val="NoSpacing"/>
        <w:rPr>
          <w:rFonts w:cstheme="minorHAnsi"/>
          <w:b/>
          <w:bCs/>
          <w:sz w:val="24"/>
          <w:szCs w:val="24"/>
        </w:rPr>
      </w:pPr>
    </w:p>
    <w:p w14:paraId="595E319C" w14:textId="7A6A5A57" w:rsidR="00D07EE2" w:rsidRDefault="00D07EE2" w:rsidP="00D07EE2">
      <w:pPr>
        <w:pStyle w:val="NoSpacing"/>
        <w:numPr>
          <w:ilvl w:val="0"/>
          <w:numId w:val="43"/>
        </w:numPr>
        <w:rPr>
          <w:rFonts w:cstheme="minorHAnsi"/>
          <w:sz w:val="24"/>
          <w:szCs w:val="24"/>
        </w:rPr>
      </w:pPr>
      <w:r w:rsidRPr="003E0D82">
        <w:rPr>
          <w:rFonts w:cstheme="minorHAnsi"/>
          <w:sz w:val="24"/>
          <w:szCs w:val="24"/>
        </w:rPr>
        <w:t>How social media negatively impacts your opinion about a healthy lifestyle?</w:t>
      </w:r>
    </w:p>
    <w:p w14:paraId="6738316E" w14:textId="77777777" w:rsidR="001F1501" w:rsidRDefault="001F1501" w:rsidP="001F1501">
      <w:pPr>
        <w:pStyle w:val="NoSpacing"/>
        <w:rPr>
          <w:rFonts w:cstheme="minorHAnsi"/>
          <w:sz w:val="24"/>
          <w:szCs w:val="24"/>
        </w:rPr>
      </w:pPr>
    </w:p>
    <w:p w14:paraId="6788CF73" w14:textId="77777777" w:rsidR="001F1501" w:rsidRDefault="001F1501" w:rsidP="001F1501">
      <w:pPr>
        <w:pStyle w:val="NoSpacing"/>
        <w:rPr>
          <w:rFonts w:cstheme="minorHAnsi"/>
          <w:sz w:val="24"/>
          <w:szCs w:val="24"/>
        </w:rPr>
      </w:pPr>
    </w:p>
    <w:p w14:paraId="3397E3C0" w14:textId="77777777" w:rsidR="001F1501" w:rsidRDefault="001F1501" w:rsidP="001F1501">
      <w:pPr>
        <w:pStyle w:val="NoSpacing"/>
        <w:rPr>
          <w:rFonts w:cstheme="minorHAnsi"/>
          <w:sz w:val="24"/>
          <w:szCs w:val="24"/>
        </w:rPr>
      </w:pPr>
    </w:p>
    <w:p w14:paraId="0C6160CC" w14:textId="77777777" w:rsidR="001F1501" w:rsidRDefault="001F1501" w:rsidP="001F1501">
      <w:pPr>
        <w:pStyle w:val="NoSpacing"/>
        <w:rPr>
          <w:rFonts w:cstheme="minorHAnsi"/>
          <w:sz w:val="24"/>
          <w:szCs w:val="24"/>
        </w:rPr>
      </w:pPr>
    </w:p>
    <w:p w14:paraId="25369D18" w14:textId="77777777" w:rsidR="001F1501" w:rsidRPr="003E0D82" w:rsidRDefault="001F1501" w:rsidP="001F1501">
      <w:pPr>
        <w:pStyle w:val="NoSpacing"/>
        <w:rPr>
          <w:rFonts w:cstheme="minorHAnsi"/>
          <w:sz w:val="24"/>
          <w:szCs w:val="24"/>
        </w:rPr>
      </w:pPr>
    </w:p>
    <w:p w14:paraId="0DA2154D" w14:textId="3DC12D11" w:rsidR="00D07EE2" w:rsidRDefault="00D07EE2" w:rsidP="00D07EE2">
      <w:pPr>
        <w:pStyle w:val="NoSpacing"/>
        <w:numPr>
          <w:ilvl w:val="0"/>
          <w:numId w:val="43"/>
        </w:numPr>
        <w:rPr>
          <w:rFonts w:cstheme="minorHAnsi"/>
          <w:sz w:val="24"/>
          <w:szCs w:val="24"/>
        </w:rPr>
      </w:pPr>
      <w:r w:rsidRPr="003E0D82">
        <w:rPr>
          <w:rFonts w:cstheme="minorHAnsi"/>
          <w:sz w:val="24"/>
          <w:szCs w:val="24"/>
        </w:rPr>
        <w:t>How this knowledge on social media influences your decisions around health</w:t>
      </w:r>
      <w:r w:rsidR="00F12845" w:rsidRPr="003E0D82">
        <w:rPr>
          <w:rFonts w:cstheme="minorHAnsi"/>
          <w:sz w:val="24"/>
          <w:szCs w:val="24"/>
        </w:rPr>
        <w:t xml:space="preserve"> and why</w:t>
      </w:r>
      <w:r w:rsidRPr="003E0D82">
        <w:rPr>
          <w:rFonts w:cstheme="minorHAnsi"/>
          <w:sz w:val="24"/>
          <w:szCs w:val="24"/>
        </w:rPr>
        <w:t>?</w:t>
      </w:r>
    </w:p>
    <w:p w14:paraId="2D0DF1CA" w14:textId="77777777" w:rsidR="001F1501" w:rsidRDefault="001F1501" w:rsidP="001F1501">
      <w:pPr>
        <w:pStyle w:val="NoSpacing"/>
        <w:rPr>
          <w:rFonts w:cstheme="minorHAnsi"/>
          <w:sz w:val="24"/>
          <w:szCs w:val="24"/>
        </w:rPr>
      </w:pPr>
    </w:p>
    <w:p w14:paraId="24DD5CC2" w14:textId="77777777" w:rsidR="001F1501" w:rsidRDefault="001F1501" w:rsidP="001F1501">
      <w:pPr>
        <w:pStyle w:val="NoSpacing"/>
        <w:rPr>
          <w:rFonts w:cstheme="minorHAnsi"/>
          <w:sz w:val="24"/>
          <w:szCs w:val="24"/>
        </w:rPr>
      </w:pPr>
    </w:p>
    <w:p w14:paraId="33827F34" w14:textId="77777777" w:rsidR="001F1501" w:rsidRDefault="001F1501" w:rsidP="001F1501">
      <w:pPr>
        <w:pStyle w:val="NoSpacing"/>
        <w:rPr>
          <w:rFonts w:cstheme="minorHAnsi"/>
          <w:sz w:val="24"/>
          <w:szCs w:val="24"/>
        </w:rPr>
      </w:pPr>
    </w:p>
    <w:p w14:paraId="58AC2A3A" w14:textId="77777777" w:rsidR="001F1501" w:rsidRPr="003E0D82" w:rsidRDefault="001F1501" w:rsidP="001F1501">
      <w:pPr>
        <w:pStyle w:val="NoSpacing"/>
        <w:rPr>
          <w:rFonts w:cstheme="minorHAnsi"/>
          <w:sz w:val="24"/>
          <w:szCs w:val="24"/>
        </w:rPr>
      </w:pPr>
    </w:p>
    <w:p w14:paraId="4DA1486E" w14:textId="14CF10A7" w:rsidR="007314D0" w:rsidRDefault="00D07EE2" w:rsidP="00855413">
      <w:pPr>
        <w:pStyle w:val="NoSpacing"/>
        <w:numPr>
          <w:ilvl w:val="0"/>
          <w:numId w:val="43"/>
        </w:numPr>
        <w:rPr>
          <w:rFonts w:cstheme="minorHAnsi"/>
          <w:sz w:val="24"/>
          <w:szCs w:val="24"/>
        </w:rPr>
      </w:pPr>
      <w:r w:rsidRPr="003E0D82">
        <w:rPr>
          <w:rFonts w:cstheme="minorHAnsi"/>
          <w:sz w:val="24"/>
          <w:szCs w:val="24"/>
        </w:rPr>
        <w:t>As a group</w:t>
      </w:r>
      <w:r w:rsidR="002046AC">
        <w:rPr>
          <w:rFonts w:cstheme="minorHAnsi"/>
          <w:sz w:val="24"/>
          <w:szCs w:val="24"/>
        </w:rPr>
        <w:t>,</w:t>
      </w:r>
      <w:r w:rsidRPr="003E0D82">
        <w:rPr>
          <w:rFonts w:cstheme="minorHAnsi"/>
          <w:sz w:val="24"/>
          <w:szCs w:val="24"/>
        </w:rPr>
        <w:t xml:space="preserve"> list FIVE suggestions </w:t>
      </w:r>
      <w:r w:rsidR="00DB4337">
        <w:rPr>
          <w:rFonts w:cstheme="minorHAnsi"/>
          <w:sz w:val="24"/>
          <w:szCs w:val="24"/>
        </w:rPr>
        <w:t>NOT</w:t>
      </w:r>
      <w:r w:rsidRPr="003E0D82">
        <w:rPr>
          <w:rFonts w:cstheme="minorHAnsi"/>
          <w:sz w:val="24"/>
          <w:szCs w:val="24"/>
        </w:rPr>
        <w:t xml:space="preserve"> mentioned in the article of how to protect yourself against the negative influence within social media.</w:t>
      </w:r>
    </w:p>
    <w:p w14:paraId="01EF0CE3" w14:textId="77777777" w:rsidR="001F1501" w:rsidRDefault="001F1501" w:rsidP="001F1501">
      <w:pPr>
        <w:pStyle w:val="NoSpacing"/>
        <w:rPr>
          <w:rFonts w:cstheme="minorHAnsi"/>
          <w:sz w:val="24"/>
          <w:szCs w:val="24"/>
        </w:rPr>
      </w:pPr>
    </w:p>
    <w:p w14:paraId="5BFD1776" w14:textId="77777777" w:rsidR="001F1501" w:rsidRDefault="001F1501" w:rsidP="001F1501">
      <w:pPr>
        <w:pStyle w:val="NoSpacing"/>
        <w:rPr>
          <w:rFonts w:cstheme="minorHAnsi"/>
          <w:sz w:val="24"/>
          <w:szCs w:val="24"/>
        </w:rPr>
      </w:pPr>
    </w:p>
    <w:p w14:paraId="3B40DB7E" w14:textId="77777777" w:rsidR="001F1501" w:rsidRDefault="001F1501" w:rsidP="001F1501">
      <w:pPr>
        <w:pStyle w:val="NoSpacing"/>
        <w:rPr>
          <w:rFonts w:cstheme="minorHAnsi"/>
          <w:sz w:val="24"/>
          <w:szCs w:val="24"/>
        </w:rPr>
      </w:pPr>
    </w:p>
    <w:p w14:paraId="79726A69" w14:textId="77777777" w:rsidR="001F1501" w:rsidRDefault="001F1501" w:rsidP="001F1501">
      <w:pPr>
        <w:pStyle w:val="NoSpacing"/>
        <w:rPr>
          <w:rFonts w:cstheme="minorHAnsi"/>
          <w:sz w:val="24"/>
          <w:szCs w:val="24"/>
        </w:rPr>
      </w:pPr>
    </w:p>
    <w:p w14:paraId="1E64D24B" w14:textId="77777777" w:rsidR="001F1501" w:rsidRDefault="001F1501" w:rsidP="001F1501">
      <w:pPr>
        <w:pStyle w:val="NoSpacing"/>
        <w:rPr>
          <w:rFonts w:cstheme="minorHAnsi"/>
          <w:sz w:val="24"/>
          <w:szCs w:val="24"/>
        </w:rPr>
      </w:pPr>
    </w:p>
    <w:p w14:paraId="7C1AAC73" w14:textId="77777777" w:rsidR="001F1501" w:rsidRDefault="001F1501" w:rsidP="001F1501">
      <w:pPr>
        <w:pStyle w:val="NoSpacing"/>
        <w:rPr>
          <w:rFonts w:cstheme="minorHAnsi"/>
          <w:sz w:val="24"/>
          <w:szCs w:val="24"/>
        </w:rPr>
      </w:pPr>
    </w:p>
    <w:p w14:paraId="69D9B2F6" w14:textId="77777777" w:rsidR="001F1501" w:rsidRDefault="001F1501" w:rsidP="001F1501">
      <w:pPr>
        <w:pStyle w:val="NoSpacing"/>
        <w:rPr>
          <w:rFonts w:cstheme="minorHAnsi"/>
          <w:sz w:val="24"/>
          <w:szCs w:val="24"/>
        </w:rPr>
      </w:pPr>
    </w:p>
    <w:p w14:paraId="053F5F65" w14:textId="77777777" w:rsidR="001F1501" w:rsidRDefault="001F1501" w:rsidP="001F1501">
      <w:pPr>
        <w:pStyle w:val="NoSpacing"/>
        <w:rPr>
          <w:rFonts w:cstheme="minorHAnsi"/>
          <w:sz w:val="24"/>
          <w:szCs w:val="24"/>
        </w:rPr>
      </w:pPr>
    </w:p>
    <w:p w14:paraId="610EDED0" w14:textId="77777777" w:rsidR="001F1501" w:rsidRDefault="001F1501" w:rsidP="001F1501">
      <w:pPr>
        <w:pStyle w:val="NoSpacing"/>
        <w:rPr>
          <w:rFonts w:cstheme="minorHAnsi"/>
          <w:sz w:val="24"/>
          <w:szCs w:val="24"/>
        </w:rPr>
      </w:pPr>
    </w:p>
    <w:p w14:paraId="582D2941" w14:textId="77777777" w:rsidR="001F1501" w:rsidRDefault="001F1501" w:rsidP="001F1501">
      <w:pPr>
        <w:pStyle w:val="NoSpacing"/>
        <w:rPr>
          <w:rFonts w:cstheme="minorHAnsi"/>
          <w:sz w:val="24"/>
          <w:szCs w:val="24"/>
        </w:rPr>
      </w:pPr>
    </w:p>
    <w:p w14:paraId="7900E295" w14:textId="77777777" w:rsidR="001F1501" w:rsidRDefault="001F1501" w:rsidP="001F1501">
      <w:pPr>
        <w:pStyle w:val="NoSpacing"/>
        <w:rPr>
          <w:rFonts w:cstheme="minorHAnsi"/>
          <w:sz w:val="24"/>
          <w:szCs w:val="24"/>
        </w:rPr>
      </w:pPr>
    </w:p>
    <w:p w14:paraId="1B3DB677" w14:textId="77777777" w:rsidR="001F1501" w:rsidRDefault="001F1501" w:rsidP="001F1501">
      <w:pPr>
        <w:pStyle w:val="NoSpacing"/>
        <w:rPr>
          <w:rFonts w:cstheme="minorHAnsi"/>
          <w:sz w:val="24"/>
          <w:szCs w:val="24"/>
        </w:rPr>
      </w:pPr>
    </w:p>
    <w:p w14:paraId="3C5DA71D" w14:textId="77777777" w:rsidR="001F1501" w:rsidRDefault="001F1501" w:rsidP="001F1501">
      <w:pPr>
        <w:pStyle w:val="NoSpacing"/>
        <w:rPr>
          <w:rFonts w:cstheme="minorHAnsi"/>
          <w:sz w:val="24"/>
          <w:szCs w:val="24"/>
        </w:rPr>
      </w:pPr>
    </w:p>
    <w:p w14:paraId="3399E4BC" w14:textId="77777777" w:rsidR="001F1501" w:rsidRPr="00855413" w:rsidRDefault="001F1501" w:rsidP="00855413">
      <w:pPr>
        <w:rPr>
          <w:rFonts w:cstheme="minorHAnsi"/>
          <w:bCs/>
          <w:iCs/>
        </w:rPr>
      </w:pPr>
    </w:p>
    <w:p w14:paraId="550513AB" w14:textId="5B25D984" w:rsidR="00CE0DBD" w:rsidRDefault="00B443CA" w:rsidP="00CE0DBD">
      <w:pPr>
        <w:pStyle w:val="ListParagraph"/>
        <w:rPr>
          <w:rFonts w:cstheme="minorHAnsi"/>
          <w:sz w:val="28"/>
          <w:szCs w:val="28"/>
          <w:u w:val="single"/>
        </w:rPr>
      </w:pPr>
      <w:r w:rsidRPr="00CE0DBD">
        <w:rPr>
          <w:rFonts w:cstheme="minorHAnsi"/>
          <w:noProof/>
          <w:color w:val="000000" w:themeColor="text1"/>
          <w:sz w:val="28"/>
          <w:szCs w:val="28"/>
          <w:highlight w:val="white"/>
          <w:lang w:eastAsia="en-ZA"/>
        </w:rPr>
        <w:lastRenderedPageBreak/>
        <w:drawing>
          <wp:anchor distT="0" distB="0" distL="114300" distR="114300" simplePos="0" relativeHeight="251729920" behindDoc="0" locked="0" layoutInCell="1" allowOverlap="1" wp14:anchorId="023F1AC3" wp14:editId="2945EBDB">
            <wp:simplePos x="0" y="0"/>
            <wp:positionH relativeFrom="margin">
              <wp:posOffset>-240665</wp:posOffset>
            </wp:positionH>
            <wp:positionV relativeFrom="paragraph">
              <wp:posOffset>70485</wp:posOffset>
            </wp:positionV>
            <wp:extent cx="448310" cy="449580"/>
            <wp:effectExtent l="0" t="0" r="8890" b="7620"/>
            <wp:wrapSquare wrapText="bothSides"/>
            <wp:docPr id="10"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Shape, arrow&#10;&#10;Description automatically generated"/>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48310" cy="449580"/>
                    </a:xfrm>
                    <a:prstGeom prst="rect">
                      <a:avLst/>
                    </a:prstGeom>
                    <a:ln/>
                  </pic:spPr>
                </pic:pic>
              </a:graphicData>
            </a:graphic>
            <wp14:sizeRelH relativeFrom="page">
              <wp14:pctWidth>0</wp14:pctWidth>
            </wp14:sizeRelH>
            <wp14:sizeRelV relativeFrom="page">
              <wp14:pctHeight>0</wp14:pctHeight>
            </wp14:sizeRelV>
          </wp:anchor>
        </w:drawing>
      </w:r>
    </w:p>
    <w:p w14:paraId="4FCE8C50" w14:textId="0B09ACC4" w:rsidR="00A470E4" w:rsidRDefault="00F12845" w:rsidP="00A470E4">
      <w:pPr>
        <w:rPr>
          <w:rFonts w:asciiTheme="minorHAnsi" w:hAnsiTheme="minorHAnsi" w:cstheme="minorHAnsi"/>
          <w:b/>
          <w:i/>
          <w:sz w:val="28"/>
          <w:szCs w:val="28"/>
        </w:rPr>
      </w:pPr>
      <w:r w:rsidRPr="003E0D82">
        <w:rPr>
          <w:rFonts w:ascii="Arial" w:hAnsi="Arial" w:cs="Arial"/>
          <w:b/>
          <w:i/>
          <w:sz w:val="28"/>
          <w:szCs w:val="28"/>
          <w:u w:val="single"/>
        </w:rPr>
        <w:t xml:space="preserve">Activity 2: </w:t>
      </w:r>
    </w:p>
    <w:p w14:paraId="11B05EA2" w14:textId="5181EA89" w:rsidR="00A470E4" w:rsidRPr="001F1501" w:rsidRDefault="001F1501" w:rsidP="00A470E4">
      <w:pPr>
        <w:rPr>
          <w:rFonts w:asciiTheme="minorHAnsi" w:hAnsiTheme="minorHAnsi" w:cstheme="minorHAnsi"/>
          <w:bCs/>
          <w:iCs/>
          <w:sz w:val="28"/>
          <w:szCs w:val="28"/>
        </w:rPr>
      </w:pPr>
      <w:r>
        <w:rPr>
          <w:rFonts w:asciiTheme="minorHAnsi" w:hAnsiTheme="minorHAnsi" w:cstheme="minorHAnsi"/>
          <w:bCs/>
          <w:iCs/>
        </w:rPr>
        <w:t xml:space="preserve">          </w:t>
      </w:r>
      <w:r>
        <w:rPr>
          <w:rFonts w:asciiTheme="minorHAnsi" w:hAnsiTheme="minorHAnsi" w:cstheme="minorHAnsi"/>
          <w:bCs/>
          <w:iCs/>
        </w:rPr>
        <w:br/>
      </w:r>
      <w:bookmarkStart w:id="6" w:name="_Hlk137811796"/>
      <w:r>
        <w:rPr>
          <w:rFonts w:asciiTheme="minorHAnsi" w:hAnsiTheme="minorHAnsi" w:cstheme="minorHAnsi"/>
          <w:bCs/>
          <w:iCs/>
        </w:rPr>
        <w:t xml:space="preserve">          </w:t>
      </w:r>
      <w:r w:rsidRPr="001F1501">
        <w:rPr>
          <w:rFonts w:asciiTheme="minorHAnsi" w:hAnsiTheme="minorHAnsi" w:cstheme="minorHAnsi"/>
          <w:bCs/>
          <w:iCs/>
        </w:rPr>
        <w:t>Look at the images below and answer the questions that follow</w:t>
      </w:r>
      <w:r>
        <w:rPr>
          <w:rFonts w:asciiTheme="minorHAnsi" w:hAnsiTheme="minorHAnsi" w:cstheme="minorHAnsi"/>
          <w:bCs/>
          <w:iCs/>
        </w:rPr>
        <w:t>.</w:t>
      </w:r>
      <w:r w:rsidRPr="001F1501">
        <w:rPr>
          <w:rFonts w:asciiTheme="minorHAnsi" w:hAnsiTheme="minorHAnsi" w:cstheme="minorHAnsi"/>
          <w:bCs/>
          <w:iCs/>
          <w:sz w:val="28"/>
          <w:szCs w:val="28"/>
        </w:rPr>
        <w:t xml:space="preserve"> </w:t>
      </w:r>
      <w:r w:rsidRPr="001F1501">
        <w:rPr>
          <w:rFonts w:asciiTheme="minorHAnsi" w:hAnsiTheme="minorHAnsi" w:cstheme="minorHAnsi"/>
          <w:bCs/>
          <w:iCs/>
          <w:sz w:val="28"/>
          <w:szCs w:val="28"/>
        </w:rPr>
        <w:tab/>
      </w:r>
    </w:p>
    <w:p w14:paraId="572283AA" w14:textId="00EC77BA" w:rsidR="00A470E4" w:rsidRPr="001F1501" w:rsidRDefault="001F1501" w:rsidP="00A470E4">
      <w:pPr>
        <w:rPr>
          <w:rFonts w:asciiTheme="minorHAnsi" w:hAnsiTheme="minorHAnsi" w:cstheme="minorHAnsi"/>
          <w:iCs/>
        </w:rPr>
      </w:pPr>
      <w:r>
        <w:rPr>
          <w:rFonts w:asciiTheme="minorHAnsi" w:hAnsiTheme="minorHAnsi" w:cstheme="minorHAnsi"/>
          <w:i/>
        </w:rPr>
        <w:br/>
      </w:r>
      <w:r w:rsidRPr="001F1501">
        <w:rPr>
          <w:rFonts w:asciiTheme="minorHAnsi" w:hAnsiTheme="minorHAnsi" w:cstheme="minorHAnsi"/>
          <w:iCs/>
        </w:rPr>
        <w:t xml:space="preserve">          </w:t>
      </w:r>
      <w:r w:rsidR="00A470E4" w:rsidRPr="001F1501">
        <w:rPr>
          <w:rFonts w:asciiTheme="minorHAnsi" w:hAnsiTheme="minorHAnsi" w:cstheme="minorHAnsi"/>
          <w:iCs/>
        </w:rPr>
        <w:t>For each image you need to identify:</w:t>
      </w:r>
    </w:p>
    <w:p w14:paraId="7CAC2594" w14:textId="77777777" w:rsidR="00A470E4" w:rsidRPr="001F1501" w:rsidRDefault="00A470E4" w:rsidP="003E0D82">
      <w:pPr>
        <w:numPr>
          <w:ilvl w:val="0"/>
          <w:numId w:val="44"/>
        </w:numPr>
        <w:spacing w:after="160" w:line="259" w:lineRule="auto"/>
        <w:ind w:left="851"/>
        <w:contextualSpacing/>
        <w:rPr>
          <w:rFonts w:asciiTheme="minorHAnsi" w:eastAsiaTheme="minorHAnsi" w:hAnsiTheme="minorHAnsi" w:cstheme="minorHAnsi"/>
          <w:iCs/>
          <w:lang w:eastAsia="en-US"/>
        </w:rPr>
      </w:pPr>
      <w:r w:rsidRPr="001F1501">
        <w:rPr>
          <w:rFonts w:asciiTheme="minorHAnsi" w:eastAsiaTheme="minorHAnsi" w:hAnsiTheme="minorHAnsi" w:cstheme="minorHAnsi"/>
          <w:iCs/>
          <w:lang w:eastAsia="en-US"/>
        </w:rPr>
        <w:t>Is it poor decision making or lack of knowledge or both? Motivate your answer.</w:t>
      </w:r>
    </w:p>
    <w:p w14:paraId="4C1D4B24" w14:textId="3B286D6B" w:rsidR="00A470E4" w:rsidRPr="001F1501" w:rsidRDefault="00A470E4" w:rsidP="003E0D82">
      <w:pPr>
        <w:numPr>
          <w:ilvl w:val="0"/>
          <w:numId w:val="44"/>
        </w:numPr>
        <w:spacing w:after="160" w:line="259" w:lineRule="auto"/>
        <w:ind w:left="851"/>
        <w:contextualSpacing/>
        <w:rPr>
          <w:rFonts w:asciiTheme="minorHAnsi" w:eastAsiaTheme="minorHAnsi" w:hAnsiTheme="minorHAnsi" w:cstheme="minorHAnsi"/>
          <w:iCs/>
          <w:lang w:eastAsia="en-US"/>
        </w:rPr>
      </w:pPr>
      <w:r w:rsidRPr="001F1501">
        <w:rPr>
          <w:rFonts w:asciiTheme="minorHAnsi" w:eastAsiaTheme="minorHAnsi" w:hAnsiTheme="minorHAnsi" w:cstheme="minorHAnsi"/>
          <w:iCs/>
          <w:lang w:eastAsia="en-US"/>
        </w:rPr>
        <w:t xml:space="preserve">What could be done to prevent you from landing up in such a situation? </w:t>
      </w:r>
      <w:r w:rsidR="001F1501">
        <w:rPr>
          <w:rFonts w:asciiTheme="minorHAnsi" w:eastAsiaTheme="minorHAnsi" w:hAnsiTheme="minorHAnsi" w:cstheme="minorHAnsi"/>
          <w:iCs/>
          <w:lang w:eastAsia="en-US"/>
        </w:rPr>
        <w:br/>
      </w:r>
      <w:proofErr w:type="gramStart"/>
      <w:r w:rsidRPr="001F1501">
        <w:rPr>
          <w:rFonts w:asciiTheme="minorHAnsi" w:eastAsiaTheme="minorHAnsi" w:hAnsiTheme="minorHAnsi" w:cstheme="minorHAnsi"/>
          <w:iCs/>
          <w:lang w:eastAsia="en-US"/>
        </w:rPr>
        <w:t>E.g.</w:t>
      </w:r>
      <w:proofErr w:type="gramEnd"/>
      <w:r w:rsidRPr="001F1501">
        <w:rPr>
          <w:rFonts w:asciiTheme="minorHAnsi" w:eastAsiaTheme="minorHAnsi" w:hAnsiTheme="minorHAnsi" w:cstheme="minorHAnsi"/>
          <w:iCs/>
          <w:lang w:eastAsia="en-US"/>
        </w:rPr>
        <w:t xml:space="preserve"> Work accident- 1) Lack of knowledge about safety procedures and use of work equipment, </w:t>
      </w:r>
      <w:r w:rsidR="001F1501">
        <w:rPr>
          <w:rFonts w:asciiTheme="minorHAnsi" w:eastAsiaTheme="minorHAnsi" w:hAnsiTheme="minorHAnsi" w:cstheme="minorHAnsi"/>
          <w:iCs/>
          <w:lang w:eastAsia="en-US"/>
        </w:rPr>
        <w:br/>
        <w:t xml:space="preserve">                                    </w:t>
      </w:r>
      <w:r w:rsidRPr="001F1501">
        <w:rPr>
          <w:rFonts w:asciiTheme="minorHAnsi" w:eastAsiaTheme="minorHAnsi" w:hAnsiTheme="minorHAnsi" w:cstheme="minorHAnsi"/>
          <w:iCs/>
          <w:lang w:eastAsia="en-US"/>
        </w:rPr>
        <w:t>2) Learn how to use the dangerous equipment like electric saws at work and</w:t>
      </w:r>
      <w:r w:rsidR="001F1501">
        <w:rPr>
          <w:rFonts w:asciiTheme="minorHAnsi" w:eastAsiaTheme="minorHAnsi" w:hAnsiTheme="minorHAnsi" w:cstheme="minorHAnsi"/>
          <w:iCs/>
          <w:lang w:eastAsia="en-US"/>
        </w:rPr>
        <w:br/>
        <w:t xml:space="preserve">                                       </w:t>
      </w:r>
      <w:r w:rsidRPr="001F1501">
        <w:rPr>
          <w:rFonts w:asciiTheme="minorHAnsi" w:eastAsiaTheme="minorHAnsi" w:hAnsiTheme="minorHAnsi" w:cstheme="minorHAnsi"/>
          <w:iCs/>
          <w:lang w:eastAsia="en-US"/>
        </w:rPr>
        <w:t xml:space="preserve"> follow safety procedures.</w:t>
      </w:r>
    </w:p>
    <w:bookmarkEnd w:id="6"/>
    <w:p w14:paraId="07983AF4" w14:textId="6BABDE8F" w:rsidR="00F12845" w:rsidRDefault="00F12845" w:rsidP="003E0D82">
      <w:pPr>
        <w:pStyle w:val="ListParagraph"/>
        <w:ind w:left="360"/>
        <w:rPr>
          <w:rFonts w:ascii="Arial" w:hAnsi="Arial" w:cs="Arial"/>
          <w:b/>
          <w:i/>
          <w:sz w:val="24"/>
          <w:szCs w:val="24"/>
        </w:rPr>
      </w:pPr>
    </w:p>
    <w:p w14:paraId="1357B890" w14:textId="360B22DA" w:rsidR="001061DD" w:rsidRDefault="002C6024" w:rsidP="001061DD">
      <w:pPr>
        <w:jc w:val="center"/>
        <w:rPr>
          <w:b/>
          <w:i/>
          <w:sz w:val="28"/>
          <w:szCs w:val="28"/>
        </w:rPr>
      </w:pPr>
      <w:r>
        <w:rPr>
          <w:noProof/>
          <w:sz w:val="28"/>
          <w:szCs w:val="28"/>
          <w:lang w:eastAsia="en-ZA"/>
        </w:rPr>
        <mc:AlternateContent>
          <mc:Choice Requires="wps">
            <w:drawing>
              <wp:anchor distT="0" distB="0" distL="114300" distR="114300" simplePos="0" relativeHeight="251745280" behindDoc="0" locked="0" layoutInCell="1" allowOverlap="1" wp14:anchorId="12A208D9" wp14:editId="00BB2A34">
                <wp:simplePos x="0" y="0"/>
                <wp:positionH relativeFrom="column">
                  <wp:posOffset>1766115</wp:posOffset>
                </wp:positionH>
                <wp:positionV relativeFrom="paragraph">
                  <wp:posOffset>57241</wp:posOffset>
                </wp:positionV>
                <wp:extent cx="4486729" cy="1253672"/>
                <wp:effectExtent l="12700" t="25400" r="9525" b="41910"/>
                <wp:wrapNone/>
                <wp:docPr id="36" name="Arrow: Left 36"/>
                <wp:cNvGraphicFramePr/>
                <a:graphic xmlns:a="http://schemas.openxmlformats.org/drawingml/2006/main">
                  <a:graphicData uri="http://schemas.microsoft.com/office/word/2010/wordprocessingShape">
                    <wps:wsp>
                      <wps:cNvSpPr/>
                      <wps:spPr>
                        <a:xfrm>
                          <a:off x="0" y="0"/>
                          <a:ext cx="4486729" cy="1253672"/>
                        </a:xfrm>
                        <a:prstGeom prst="leftArrow">
                          <a:avLst>
                            <a:gd name="adj1" fmla="val 77692"/>
                            <a:gd name="adj2" fmla="val 28462"/>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2E4FA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6" o:spid="_x0000_s1026" type="#_x0000_t66" style="position:absolute;margin-left:139.05pt;margin-top:4.5pt;width:353.3pt;height:98.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" adj="1718,2409" fillcolor="white [3201]" strokecolor="black [3200]" strokeweight="1pt"/>
            </w:pict>
          </mc:Fallback>
        </mc:AlternateContent>
      </w:r>
      <w:r>
        <w:rPr>
          <w:b/>
          <w:i/>
          <w:noProof/>
          <w:sz w:val="28"/>
          <w:szCs w:val="28"/>
          <w:lang w:eastAsia="en-ZA"/>
        </w:rPr>
        <w:drawing>
          <wp:anchor distT="0" distB="0" distL="114300" distR="114300" simplePos="0" relativeHeight="251742208" behindDoc="0" locked="0" layoutInCell="1" allowOverlap="1" wp14:anchorId="6BCAD34A" wp14:editId="0C84E59B">
            <wp:simplePos x="0" y="0"/>
            <wp:positionH relativeFrom="margin">
              <wp:align>left</wp:align>
            </wp:positionH>
            <wp:positionV relativeFrom="paragraph">
              <wp:posOffset>17145</wp:posOffset>
            </wp:positionV>
            <wp:extent cx="1567543" cy="1591324"/>
            <wp:effectExtent l="0" t="0" r="0" b="0"/>
            <wp:wrapNone/>
            <wp:docPr id="23" name="Picture 23"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lcohol abus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3551" cy="1597424"/>
                    </a:xfrm>
                    <a:prstGeom prst="rect">
                      <a:avLst/>
                    </a:prstGeom>
                  </pic:spPr>
                </pic:pic>
              </a:graphicData>
            </a:graphic>
            <wp14:sizeRelH relativeFrom="page">
              <wp14:pctWidth>0</wp14:pctWidth>
            </wp14:sizeRelH>
            <wp14:sizeRelV relativeFrom="page">
              <wp14:pctHeight>0</wp14:pctHeight>
            </wp14:sizeRelV>
          </wp:anchor>
        </w:drawing>
      </w:r>
    </w:p>
    <w:p w14:paraId="275033F2" w14:textId="77777777" w:rsidR="001061DD" w:rsidRDefault="001061DD" w:rsidP="001061DD">
      <w:pPr>
        <w:rPr>
          <w:sz w:val="28"/>
          <w:szCs w:val="28"/>
        </w:rPr>
      </w:pPr>
    </w:p>
    <w:p w14:paraId="4AE59744" w14:textId="77777777" w:rsidR="001061DD" w:rsidRDefault="001061DD" w:rsidP="001061DD">
      <w:pPr>
        <w:rPr>
          <w:sz w:val="28"/>
          <w:szCs w:val="28"/>
        </w:rPr>
      </w:pPr>
    </w:p>
    <w:p w14:paraId="64E8E910" w14:textId="77777777" w:rsidR="001061DD" w:rsidRDefault="001061DD" w:rsidP="001061DD">
      <w:pPr>
        <w:rPr>
          <w:sz w:val="28"/>
          <w:szCs w:val="28"/>
        </w:rPr>
      </w:pPr>
    </w:p>
    <w:p w14:paraId="5641F117" w14:textId="583CEA74" w:rsidR="001061DD" w:rsidRDefault="001061DD" w:rsidP="001061DD">
      <w:pPr>
        <w:rPr>
          <w:sz w:val="28"/>
          <w:szCs w:val="28"/>
        </w:rPr>
      </w:pPr>
    </w:p>
    <w:p w14:paraId="3ACAD6DF" w14:textId="41D3D94A" w:rsidR="001061DD" w:rsidRDefault="001F1501" w:rsidP="001061DD">
      <w:pPr>
        <w:rPr>
          <w:sz w:val="28"/>
          <w:szCs w:val="28"/>
        </w:rPr>
      </w:pPr>
      <w:r>
        <w:rPr>
          <w:noProof/>
          <w:sz w:val="28"/>
          <w:szCs w:val="28"/>
          <w:lang w:eastAsia="en-ZA"/>
        </w:rPr>
        <mc:AlternateContent>
          <mc:Choice Requires="wps">
            <w:drawing>
              <wp:anchor distT="0" distB="0" distL="114300" distR="114300" simplePos="0" relativeHeight="251747328" behindDoc="0" locked="0" layoutInCell="1" allowOverlap="1" wp14:anchorId="50448624" wp14:editId="07433093">
                <wp:simplePos x="0" y="0"/>
                <wp:positionH relativeFrom="column">
                  <wp:posOffset>1674495</wp:posOffset>
                </wp:positionH>
                <wp:positionV relativeFrom="paragraph">
                  <wp:posOffset>2058035</wp:posOffset>
                </wp:positionV>
                <wp:extent cx="4657725" cy="1390650"/>
                <wp:effectExtent l="19050" t="38100" r="28575" b="57150"/>
                <wp:wrapNone/>
                <wp:docPr id="38" name="Arrow: Left 38"/>
                <wp:cNvGraphicFramePr/>
                <a:graphic xmlns:a="http://schemas.openxmlformats.org/drawingml/2006/main">
                  <a:graphicData uri="http://schemas.microsoft.com/office/word/2010/wordprocessingShape">
                    <wps:wsp>
                      <wps:cNvSpPr/>
                      <wps:spPr>
                        <a:xfrm>
                          <a:off x="0" y="0"/>
                          <a:ext cx="4657725" cy="1390650"/>
                        </a:xfrm>
                        <a:prstGeom prst="leftArrow">
                          <a:avLst>
                            <a:gd name="adj1" fmla="val 77692"/>
                            <a:gd name="adj2" fmla="val 28462"/>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FF0D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8" o:spid="_x0000_s1026" type="#_x0000_t66" style="position:absolute;margin-left:131.85pt;margin-top:162.05pt;width:366.75pt;height:10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" adj="1836,2409" fillcolor="white [3201]" strokecolor="black [3200]" strokeweight="1pt"/>
            </w:pict>
          </mc:Fallback>
        </mc:AlternateContent>
      </w:r>
      <w:r>
        <w:rPr>
          <w:noProof/>
          <w:sz w:val="28"/>
          <w:szCs w:val="28"/>
          <w:lang w:eastAsia="en-ZA"/>
        </w:rPr>
        <mc:AlternateContent>
          <mc:Choice Requires="wps">
            <w:drawing>
              <wp:anchor distT="0" distB="0" distL="114300" distR="114300" simplePos="0" relativeHeight="251762688" behindDoc="0" locked="0" layoutInCell="1" allowOverlap="1" wp14:anchorId="4C5EFD4C" wp14:editId="691B7C80">
                <wp:simplePos x="0" y="0"/>
                <wp:positionH relativeFrom="column">
                  <wp:posOffset>1722121</wp:posOffset>
                </wp:positionH>
                <wp:positionV relativeFrom="paragraph">
                  <wp:posOffset>3743960</wp:posOffset>
                </wp:positionV>
                <wp:extent cx="4533900" cy="1450975"/>
                <wp:effectExtent l="19050" t="38100" r="19050" b="53975"/>
                <wp:wrapNone/>
                <wp:docPr id="71830546" name="Arrow: Left 36"/>
                <wp:cNvGraphicFramePr/>
                <a:graphic xmlns:a="http://schemas.openxmlformats.org/drawingml/2006/main">
                  <a:graphicData uri="http://schemas.microsoft.com/office/word/2010/wordprocessingShape">
                    <wps:wsp>
                      <wps:cNvSpPr/>
                      <wps:spPr>
                        <a:xfrm>
                          <a:off x="0" y="0"/>
                          <a:ext cx="4533900" cy="1450975"/>
                        </a:xfrm>
                        <a:prstGeom prst="leftArrow">
                          <a:avLst>
                            <a:gd name="adj1" fmla="val 77692"/>
                            <a:gd name="adj2" fmla="val 28462"/>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CD407" id="Arrow: Left 36" o:spid="_x0000_s1026" type="#_x0000_t66" style="position:absolute;margin-left:135.6pt;margin-top:294.8pt;width:357pt;height:114.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" adj="1967,2409" fillcolor="white [3201]" strokecolor="black [3200]" strokeweight="1pt"/>
            </w:pict>
          </mc:Fallback>
        </mc:AlternateContent>
      </w:r>
      <w:r>
        <w:rPr>
          <w:noProof/>
          <w:sz w:val="28"/>
          <w:szCs w:val="28"/>
          <w:lang w:eastAsia="en-ZA"/>
        </w:rPr>
        <mc:AlternateContent>
          <mc:Choice Requires="wps">
            <w:drawing>
              <wp:anchor distT="0" distB="0" distL="114300" distR="114300" simplePos="0" relativeHeight="251752448" behindDoc="0" locked="0" layoutInCell="1" allowOverlap="1" wp14:anchorId="6B7B5C3E" wp14:editId="2863A9BF">
                <wp:simplePos x="0" y="0"/>
                <wp:positionH relativeFrom="column">
                  <wp:posOffset>1712595</wp:posOffset>
                </wp:positionH>
                <wp:positionV relativeFrom="paragraph">
                  <wp:posOffset>438785</wp:posOffset>
                </wp:positionV>
                <wp:extent cx="4543425" cy="1476375"/>
                <wp:effectExtent l="19050" t="38100" r="28575" b="66675"/>
                <wp:wrapNone/>
                <wp:docPr id="1826734656" name="Arrow: Left 36"/>
                <wp:cNvGraphicFramePr/>
                <a:graphic xmlns:a="http://schemas.openxmlformats.org/drawingml/2006/main">
                  <a:graphicData uri="http://schemas.microsoft.com/office/word/2010/wordprocessingShape">
                    <wps:wsp>
                      <wps:cNvSpPr/>
                      <wps:spPr>
                        <a:xfrm>
                          <a:off x="0" y="0"/>
                          <a:ext cx="4543425" cy="1476375"/>
                        </a:xfrm>
                        <a:prstGeom prst="leftArrow">
                          <a:avLst>
                            <a:gd name="adj1" fmla="val 77692"/>
                            <a:gd name="adj2" fmla="val 28462"/>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BD179" id="Arrow: Left 36" o:spid="_x0000_s1026" type="#_x0000_t66" style="position:absolute;margin-left:134.85pt;margin-top:34.55pt;width:357.75pt;height:116.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" adj="1998,2409" fillcolor="white [3201]" strokecolor="black [3200]" strokeweight="1pt"/>
            </w:pict>
          </mc:Fallback>
        </mc:AlternateContent>
      </w:r>
      <w:r>
        <w:rPr>
          <w:b/>
          <w:i/>
          <w:noProof/>
          <w:sz w:val="28"/>
          <w:szCs w:val="28"/>
          <w:lang w:eastAsia="en-ZA"/>
        </w:rPr>
        <w:drawing>
          <wp:anchor distT="0" distB="0" distL="114300" distR="114300" simplePos="0" relativeHeight="251744256" behindDoc="0" locked="0" layoutInCell="1" allowOverlap="1" wp14:anchorId="28324980" wp14:editId="576C21AD">
            <wp:simplePos x="0" y="0"/>
            <wp:positionH relativeFrom="margin">
              <wp:align>left</wp:align>
            </wp:positionH>
            <wp:positionV relativeFrom="paragraph">
              <wp:posOffset>1934210</wp:posOffset>
            </wp:positionV>
            <wp:extent cx="1647825" cy="1672871"/>
            <wp:effectExtent l="0" t="0" r="0" b="0"/>
            <wp:wrapNone/>
            <wp:docPr id="25" name="Picture 25" descr="A picture containing holding, person, remot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rug abus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7825" cy="1672871"/>
                    </a:xfrm>
                    <a:prstGeom prst="rect">
                      <a:avLst/>
                    </a:prstGeom>
                  </pic:spPr>
                </pic:pic>
              </a:graphicData>
            </a:graphic>
            <wp14:sizeRelH relativeFrom="page">
              <wp14:pctWidth>0</wp14:pctWidth>
            </wp14:sizeRelH>
            <wp14:sizeRelV relativeFrom="page">
              <wp14:pctHeight>0</wp14:pctHeight>
            </wp14:sizeRelV>
          </wp:anchor>
        </w:drawing>
      </w:r>
      <w:r>
        <w:rPr>
          <w:b/>
          <w:i/>
          <w:noProof/>
          <w:sz w:val="28"/>
          <w:szCs w:val="28"/>
          <w:lang w:eastAsia="en-ZA"/>
        </w:rPr>
        <w:drawing>
          <wp:anchor distT="0" distB="0" distL="114300" distR="114300" simplePos="0" relativeHeight="251743232" behindDoc="0" locked="0" layoutInCell="1" allowOverlap="1" wp14:anchorId="5AB7F205" wp14:editId="178057B9">
            <wp:simplePos x="0" y="0"/>
            <wp:positionH relativeFrom="margin">
              <wp:align>left</wp:align>
            </wp:positionH>
            <wp:positionV relativeFrom="paragraph">
              <wp:posOffset>485775</wp:posOffset>
            </wp:positionV>
            <wp:extent cx="1572706" cy="1596572"/>
            <wp:effectExtent l="0" t="0" r="0" b="0"/>
            <wp:wrapNone/>
            <wp:docPr id="24" name="Picture 24" descr="A picture containing water, photo, look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owni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2706" cy="1596572"/>
                    </a:xfrm>
                    <a:prstGeom prst="rect">
                      <a:avLst/>
                    </a:prstGeom>
                  </pic:spPr>
                </pic:pic>
              </a:graphicData>
            </a:graphic>
            <wp14:sizeRelH relativeFrom="page">
              <wp14:pctWidth>0</wp14:pctWidth>
            </wp14:sizeRelH>
            <wp14:sizeRelV relativeFrom="page">
              <wp14:pctHeight>0</wp14:pctHeight>
            </wp14:sizeRelV>
          </wp:anchor>
        </w:drawing>
      </w:r>
      <w:r>
        <w:rPr>
          <w:b/>
          <w:i/>
          <w:noProof/>
          <w:sz w:val="28"/>
          <w:szCs w:val="28"/>
          <w:lang w:eastAsia="en-ZA"/>
        </w:rPr>
        <w:drawing>
          <wp:anchor distT="0" distB="0" distL="114300" distR="114300" simplePos="0" relativeHeight="251760640" behindDoc="1" locked="0" layoutInCell="1" allowOverlap="1" wp14:anchorId="75F22ED0" wp14:editId="44639674">
            <wp:simplePos x="0" y="0"/>
            <wp:positionH relativeFrom="margin">
              <wp:align>left</wp:align>
            </wp:positionH>
            <wp:positionV relativeFrom="paragraph">
              <wp:posOffset>3724910</wp:posOffset>
            </wp:positionV>
            <wp:extent cx="1524000" cy="1547273"/>
            <wp:effectExtent l="0" t="0" r="0" b="0"/>
            <wp:wrapTight wrapText="bothSides">
              <wp:wrapPolygon edited="0">
                <wp:start x="8640" y="1330"/>
                <wp:lineTo x="7020" y="2128"/>
                <wp:lineTo x="2430" y="5320"/>
                <wp:lineTo x="1350" y="10108"/>
                <wp:lineTo x="1350" y="11172"/>
                <wp:lineTo x="2430" y="15429"/>
                <wp:lineTo x="6480" y="18887"/>
                <wp:lineTo x="8370" y="19685"/>
                <wp:lineTo x="12960" y="19685"/>
                <wp:lineTo x="15120" y="18887"/>
                <wp:lineTo x="18900" y="15429"/>
                <wp:lineTo x="19170" y="14631"/>
                <wp:lineTo x="20250" y="10374"/>
                <wp:lineTo x="19170" y="5320"/>
                <wp:lineTo x="14580" y="2394"/>
                <wp:lineTo x="12690" y="1330"/>
                <wp:lineTo x="8640" y="1330"/>
              </wp:wrapPolygon>
            </wp:wrapTight>
            <wp:docPr id="26" name="Picture 26" descr="A view of a pizz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R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4000" cy="1547273"/>
                    </a:xfrm>
                    <a:prstGeom prst="rect">
                      <a:avLst/>
                    </a:prstGeom>
                  </pic:spPr>
                </pic:pic>
              </a:graphicData>
            </a:graphic>
          </wp:anchor>
        </w:drawing>
      </w:r>
      <w:r w:rsidR="001061DD">
        <w:rPr>
          <w:sz w:val="28"/>
          <w:szCs w:val="28"/>
        </w:rPr>
        <w:br w:type="page"/>
      </w:r>
    </w:p>
    <w:p w14:paraId="77A7971B" w14:textId="1C9EFC2E" w:rsidR="001F1501" w:rsidRDefault="001F1501" w:rsidP="001061DD">
      <w:pPr>
        <w:rPr>
          <w:sz w:val="28"/>
          <w:szCs w:val="28"/>
        </w:rPr>
      </w:pPr>
      <w:r>
        <w:rPr>
          <w:b/>
          <w:i/>
          <w:noProof/>
          <w:sz w:val="28"/>
          <w:szCs w:val="28"/>
          <w:lang w:eastAsia="en-ZA"/>
        </w:rPr>
        <w:lastRenderedPageBreak/>
        <w:drawing>
          <wp:anchor distT="0" distB="0" distL="114300" distR="114300" simplePos="0" relativeHeight="251763712" behindDoc="1" locked="0" layoutInCell="1" allowOverlap="1" wp14:anchorId="37CCEFEA" wp14:editId="075CBEF7">
            <wp:simplePos x="0" y="0"/>
            <wp:positionH relativeFrom="margin">
              <wp:posOffset>-142875</wp:posOffset>
            </wp:positionH>
            <wp:positionV relativeFrom="paragraph">
              <wp:posOffset>129540</wp:posOffset>
            </wp:positionV>
            <wp:extent cx="1534795" cy="1557655"/>
            <wp:effectExtent l="0" t="0" r="0" b="0"/>
            <wp:wrapTight wrapText="bothSides">
              <wp:wrapPolygon edited="0">
                <wp:start x="8847" y="1321"/>
                <wp:lineTo x="6703" y="2377"/>
                <wp:lineTo x="2681" y="5019"/>
                <wp:lineTo x="2681" y="6076"/>
                <wp:lineTo x="1609" y="8717"/>
                <wp:lineTo x="1341" y="10567"/>
                <wp:lineTo x="2145" y="15057"/>
                <wp:lineTo x="6166" y="18756"/>
                <wp:lineTo x="8311" y="19812"/>
                <wp:lineTo x="13137" y="19812"/>
                <wp:lineTo x="15282" y="18756"/>
                <wp:lineTo x="19303" y="15057"/>
                <wp:lineTo x="19303" y="14529"/>
                <wp:lineTo x="20376" y="10302"/>
                <wp:lineTo x="19303" y="7397"/>
                <wp:lineTo x="19035" y="5283"/>
                <wp:lineTo x="14746" y="2377"/>
                <wp:lineTo x="12601" y="1321"/>
                <wp:lineTo x="8847" y="1321"/>
              </wp:wrapPolygon>
            </wp:wrapTight>
            <wp:docPr id="35" name="Picture 35"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EEN pregnanc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4795" cy="1557655"/>
                    </a:xfrm>
                    <a:prstGeom prst="rect">
                      <a:avLst/>
                    </a:prstGeom>
                  </pic:spPr>
                </pic:pic>
              </a:graphicData>
            </a:graphic>
          </wp:anchor>
        </w:drawing>
      </w:r>
    </w:p>
    <w:p w14:paraId="4A59FAFA" w14:textId="323EBE55" w:rsidR="001F1501" w:rsidRDefault="001F1501" w:rsidP="001061DD">
      <w:pPr>
        <w:rPr>
          <w:sz w:val="28"/>
          <w:szCs w:val="28"/>
        </w:rPr>
      </w:pPr>
      <w:r>
        <w:rPr>
          <w:noProof/>
          <w:sz w:val="28"/>
          <w:szCs w:val="28"/>
          <w:lang w:eastAsia="en-ZA"/>
        </w:rPr>
        <mc:AlternateContent>
          <mc:Choice Requires="wps">
            <w:drawing>
              <wp:anchor distT="0" distB="0" distL="114300" distR="114300" simplePos="0" relativeHeight="251754496" behindDoc="0" locked="0" layoutInCell="1" allowOverlap="1" wp14:anchorId="44E6334E" wp14:editId="4CA74B3D">
                <wp:simplePos x="0" y="0"/>
                <wp:positionH relativeFrom="column">
                  <wp:posOffset>1604645</wp:posOffset>
                </wp:positionH>
                <wp:positionV relativeFrom="paragraph">
                  <wp:posOffset>33020</wp:posOffset>
                </wp:positionV>
                <wp:extent cx="4486729" cy="1253672"/>
                <wp:effectExtent l="12700" t="25400" r="9525" b="41910"/>
                <wp:wrapNone/>
                <wp:docPr id="1649948936" name="Arrow: Left 36"/>
                <wp:cNvGraphicFramePr/>
                <a:graphic xmlns:a="http://schemas.openxmlformats.org/drawingml/2006/main">
                  <a:graphicData uri="http://schemas.microsoft.com/office/word/2010/wordprocessingShape">
                    <wps:wsp>
                      <wps:cNvSpPr/>
                      <wps:spPr>
                        <a:xfrm>
                          <a:off x="0" y="0"/>
                          <a:ext cx="4486729" cy="1253672"/>
                        </a:xfrm>
                        <a:prstGeom prst="leftArrow">
                          <a:avLst>
                            <a:gd name="adj1" fmla="val 77692"/>
                            <a:gd name="adj2" fmla="val 28462"/>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5B662" id="Arrow: Left 36" o:spid="_x0000_s1026" type="#_x0000_t66" style="position:absolute;margin-left:126.35pt;margin-top:2.6pt;width:353.3pt;height:98.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" adj="1718,2409" fillcolor="white [3201]" strokecolor="black [3200]" strokeweight="1pt"/>
            </w:pict>
          </mc:Fallback>
        </mc:AlternateContent>
      </w:r>
    </w:p>
    <w:p w14:paraId="493C76CA" w14:textId="3EFCB10F" w:rsidR="001F1501" w:rsidRDefault="001F1501" w:rsidP="001061DD">
      <w:pPr>
        <w:rPr>
          <w:sz w:val="28"/>
          <w:szCs w:val="28"/>
        </w:rPr>
      </w:pPr>
    </w:p>
    <w:p w14:paraId="0E9CBD9F" w14:textId="77777777" w:rsidR="001F1501" w:rsidRDefault="001F1501" w:rsidP="001061DD">
      <w:pPr>
        <w:rPr>
          <w:sz w:val="28"/>
          <w:szCs w:val="28"/>
        </w:rPr>
      </w:pPr>
    </w:p>
    <w:p w14:paraId="1A1D81E2" w14:textId="54EC99A9" w:rsidR="001F1501" w:rsidRDefault="001F1501" w:rsidP="001061DD">
      <w:pPr>
        <w:rPr>
          <w:sz w:val="28"/>
          <w:szCs w:val="28"/>
        </w:rPr>
      </w:pPr>
    </w:p>
    <w:p w14:paraId="19281EFC" w14:textId="7FC135ED" w:rsidR="001061DD" w:rsidRDefault="001061DD" w:rsidP="001061DD">
      <w:pPr>
        <w:rPr>
          <w:sz w:val="28"/>
          <w:szCs w:val="28"/>
        </w:rPr>
      </w:pPr>
    </w:p>
    <w:p w14:paraId="7E6B6E5D" w14:textId="2CCDDC1D" w:rsidR="001061DD" w:rsidRPr="002C6024" w:rsidRDefault="001061DD" w:rsidP="002C6024">
      <w:pPr>
        <w:rPr>
          <w:sz w:val="28"/>
          <w:szCs w:val="28"/>
        </w:rPr>
      </w:pPr>
    </w:p>
    <w:p w14:paraId="16FF585A" w14:textId="71A479B3" w:rsidR="001061DD" w:rsidRDefault="001061DD" w:rsidP="00C64C91">
      <w:pPr>
        <w:pStyle w:val="ListParagraph"/>
        <w:rPr>
          <w:rFonts w:cstheme="minorHAnsi"/>
          <w:b/>
          <w:i/>
          <w:sz w:val="28"/>
          <w:szCs w:val="28"/>
          <w:u w:val="single"/>
        </w:rPr>
      </w:pPr>
    </w:p>
    <w:p w14:paraId="5D20C60C" w14:textId="4DDDC947" w:rsidR="001F1501" w:rsidRDefault="001F1501" w:rsidP="00C64C91">
      <w:pPr>
        <w:pStyle w:val="ListParagraph"/>
        <w:rPr>
          <w:rFonts w:ascii="Arial" w:hAnsi="Arial" w:cs="Arial"/>
          <w:b/>
          <w:i/>
          <w:sz w:val="28"/>
          <w:szCs w:val="28"/>
          <w:u w:val="single"/>
        </w:rPr>
      </w:pPr>
      <w:r w:rsidRPr="00CE0DBD">
        <w:rPr>
          <w:rFonts w:cstheme="minorHAnsi"/>
          <w:noProof/>
          <w:color w:val="000000" w:themeColor="text1"/>
          <w:sz w:val="28"/>
          <w:szCs w:val="28"/>
          <w:highlight w:val="white"/>
          <w:lang w:eastAsia="en-ZA"/>
        </w:rPr>
        <w:drawing>
          <wp:anchor distT="0" distB="0" distL="114300" distR="114300" simplePos="0" relativeHeight="251758592" behindDoc="0" locked="0" layoutInCell="1" allowOverlap="1" wp14:anchorId="433EA91B" wp14:editId="507F8F5E">
            <wp:simplePos x="0" y="0"/>
            <wp:positionH relativeFrom="margin">
              <wp:align>left</wp:align>
            </wp:positionH>
            <wp:positionV relativeFrom="paragraph">
              <wp:posOffset>166370</wp:posOffset>
            </wp:positionV>
            <wp:extent cx="448310" cy="449580"/>
            <wp:effectExtent l="0" t="0" r="8890" b="7620"/>
            <wp:wrapSquare wrapText="bothSides"/>
            <wp:docPr id="2095806455" name="Picture 2095806455"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Shape, arrow&#10;&#10;Description automatically generated"/>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48310" cy="449580"/>
                    </a:xfrm>
                    <a:prstGeom prst="rect">
                      <a:avLst/>
                    </a:prstGeom>
                    <a:ln/>
                  </pic:spPr>
                </pic:pic>
              </a:graphicData>
            </a:graphic>
            <wp14:sizeRelH relativeFrom="page">
              <wp14:pctWidth>0</wp14:pctWidth>
            </wp14:sizeRelH>
            <wp14:sizeRelV relativeFrom="page">
              <wp14:pctHeight>0</wp14:pctHeight>
            </wp14:sizeRelV>
          </wp:anchor>
        </w:drawing>
      </w:r>
    </w:p>
    <w:p w14:paraId="2AE80CAE" w14:textId="77777777" w:rsidR="001F1501" w:rsidRDefault="001F1501" w:rsidP="00C64C91">
      <w:pPr>
        <w:pStyle w:val="ListParagraph"/>
        <w:rPr>
          <w:rFonts w:ascii="Arial" w:hAnsi="Arial" w:cs="Arial"/>
          <w:b/>
          <w:i/>
          <w:sz w:val="28"/>
          <w:szCs w:val="28"/>
          <w:u w:val="single"/>
        </w:rPr>
      </w:pPr>
    </w:p>
    <w:p w14:paraId="58057658" w14:textId="4D5AAE93" w:rsidR="00C64C91" w:rsidRDefault="00C64C91" w:rsidP="00C64C91">
      <w:pPr>
        <w:pStyle w:val="ListParagraph"/>
        <w:rPr>
          <w:rFonts w:ascii="Arial" w:hAnsi="Arial" w:cs="Arial"/>
          <w:b/>
          <w:i/>
          <w:sz w:val="28"/>
          <w:szCs w:val="28"/>
          <w:u w:val="single"/>
        </w:rPr>
      </w:pPr>
      <w:r w:rsidRPr="003E0D82">
        <w:rPr>
          <w:rFonts w:ascii="Arial" w:hAnsi="Arial" w:cs="Arial"/>
          <w:b/>
          <w:i/>
          <w:sz w:val="28"/>
          <w:szCs w:val="28"/>
          <w:u w:val="single"/>
        </w:rPr>
        <w:t>Activity</w:t>
      </w:r>
      <w:r w:rsidR="00801F7A" w:rsidRPr="003E0D82">
        <w:rPr>
          <w:rFonts w:ascii="Arial" w:hAnsi="Arial" w:cs="Arial"/>
          <w:b/>
          <w:i/>
          <w:sz w:val="28"/>
          <w:szCs w:val="28"/>
          <w:u w:val="single"/>
        </w:rPr>
        <w:t xml:space="preserve"> </w:t>
      </w:r>
      <w:r w:rsidRPr="003E0D82">
        <w:rPr>
          <w:rFonts w:ascii="Arial" w:hAnsi="Arial" w:cs="Arial"/>
          <w:b/>
          <w:i/>
          <w:sz w:val="28"/>
          <w:szCs w:val="28"/>
          <w:u w:val="single"/>
        </w:rPr>
        <w:t>3:</w:t>
      </w:r>
      <w:r w:rsidR="006B71F2" w:rsidRPr="003E0D82">
        <w:rPr>
          <w:rFonts w:ascii="Arial" w:hAnsi="Arial" w:cs="Arial"/>
          <w:b/>
          <w:i/>
          <w:sz w:val="28"/>
          <w:szCs w:val="28"/>
          <w:u w:val="single"/>
        </w:rPr>
        <w:t xml:space="preserve"> </w:t>
      </w:r>
    </w:p>
    <w:p w14:paraId="30FDEDF8" w14:textId="77777777" w:rsidR="001F1501" w:rsidRPr="003E0D82" w:rsidRDefault="001F1501" w:rsidP="00C64C91">
      <w:pPr>
        <w:pStyle w:val="ListParagraph"/>
        <w:rPr>
          <w:rFonts w:ascii="Arial" w:hAnsi="Arial" w:cs="Arial"/>
          <w:b/>
          <w:i/>
          <w:sz w:val="28"/>
          <w:szCs w:val="28"/>
          <w:u w:val="single"/>
        </w:rPr>
      </w:pPr>
    </w:p>
    <w:p w14:paraId="59A87DA4" w14:textId="3BBB1A1B" w:rsidR="00F834CF" w:rsidRPr="001F1501" w:rsidRDefault="001F1501" w:rsidP="00C64C91">
      <w:pPr>
        <w:pStyle w:val="ListParagraph"/>
        <w:rPr>
          <w:rFonts w:cstheme="minorHAnsi"/>
          <w:bCs/>
          <w:sz w:val="24"/>
          <w:szCs w:val="24"/>
        </w:rPr>
      </w:pPr>
      <w:r>
        <w:rPr>
          <w:rFonts w:cstheme="minorHAnsi"/>
          <w:bCs/>
          <w:sz w:val="24"/>
          <w:szCs w:val="24"/>
        </w:rPr>
        <w:t xml:space="preserve">    </w:t>
      </w:r>
      <w:r w:rsidR="00ED0504" w:rsidRPr="001F1501">
        <w:rPr>
          <w:rFonts w:cstheme="minorHAnsi"/>
          <w:bCs/>
          <w:sz w:val="24"/>
          <w:szCs w:val="24"/>
        </w:rPr>
        <w:t>Read the following article</w:t>
      </w:r>
      <w:r w:rsidR="003E0D82" w:rsidRPr="001F1501">
        <w:rPr>
          <w:rStyle w:val="CommentReference"/>
          <w:rFonts w:eastAsia="Times New Roman" w:cstheme="minorHAnsi"/>
          <w:bCs/>
          <w:sz w:val="24"/>
          <w:szCs w:val="24"/>
          <w:lang w:eastAsia="en-GB"/>
        </w:rPr>
        <w:t xml:space="preserve"> </w:t>
      </w:r>
      <w:r w:rsidR="00ED0504" w:rsidRPr="001F1501">
        <w:rPr>
          <w:rFonts w:cstheme="minorHAnsi"/>
          <w:bCs/>
          <w:sz w:val="24"/>
          <w:szCs w:val="24"/>
        </w:rPr>
        <w:t>and answer the questions that follow</w:t>
      </w:r>
      <w:r>
        <w:rPr>
          <w:rFonts w:cstheme="minorHAnsi"/>
          <w:bCs/>
          <w:sz w:val="24"/>
          <w:szCs w:val="24"/>
        </w:rPr>
        <w:t>.</w:t>
      </w:r>
    </w:p>
    <w:p w14:paraId="206BE8AB" w14:textId="1C013B7A" w:rsidR="002C6024" w:rsidRPr="002C6024" w:rsidRDefault="002C6024" w:rsidP="003E0D82">
      <w:pPr>
        <w:pStyle w:val="Heading1"/>
        <w:pBdr>
          <w:top w:val="single" w:sz="4" w:space="1" w:color="auto"/>
          <w:left w:val="single" w:sz="4" w:space="4" w:color="auto"/>
          <w:bottom w:val="single" w:sz="4" w:space="1" w:color="auto"/>
          <w:right w:val="single" w:sz="4" w:space="4" w:color="auto"/>
        </w:pBdr>
        <w:spacing w:before="75" w:beforeAutospacing="0" w:after="150" w:afterAutospacing="0"/>
        <w:textAlignment w:val="baseline"/>
        <w:rPr>
          <w:rFonts w:asciiTheme="minorHAnsi" w:hAnsiTheme="minorHAnsi" w:cstheme="minorHAnsi"/>
          <w:color w:val="1D1D1D"/>
          <w:sz w:val="28"/>
          <w:szCs w:val="28"/>
        </w:rPr>
      </w:pPr>
      <w:r w:rsidRPr="002C6024">
        <w:rPr>
          <w:rFonts w:asciiTheme="minorHAnsi" w:hAnsiTheme="minorHAnsi" w:cstheme="minorHAnsi"/>
          <w:color w:val="1D1D1D"/>
          <w:sz w:val="28"/>
          <w:szCs w:val="28"/>
        </w:rPr>
        <w:t xml:space="preserve">Why our children cannot read for meaning at </w:t>
      </w:r>
      <w:r w:rsidR="00B443CA">
        <w:rPr>
          <w:rFonts w:asciiTheme="minorHAnsi" w:hAnsiTheme="minorHAnsi" w:cstheme="minorHAnsi"/>
          <w:color w:val="1D1D1D"/>
          <w:sz w:val="28"/>
          <w:szCs w:val="28"/>
        </w:rPr>
        <w:t>G</w:t>
      </w:r>
      <w:r w:rsidRPr="002C6024">
        <w:rPr>
          <w:rFonts w:asciiTheme="minorHAnsi" w:hAnsiTheme="minorHAnsi" w:cstheme="minorHAnsi"/>
          <w:color w:val="1D1D1D"/>
          <w:sz w:val="28"/>
          <w:szCs w:val="28"/>
        </w:rPr>
        <w:t xml:space="preserve">rade 4 </w:t>
      </w:r>
      <w:proofErr w:type="gramStart"/>
      <w:r w:rsidRPr="002C6024">
        <w:rPr>
          <w:rFonts w:asciiTheme="minorHAnsi" w:hAnsiTheme="minorHAnsi" w:cstheme="minorHAnsi"/>
          <w:color w:val="1D1D1D"/>
          <w:sz w:val="28"/>
          <w:szCs w:val="28"/>
        </w:rPr>
        <w:t>level</w:t>
      </w:r>
      <w:proofErr w:type="gramEnd"/>
    </w:p>
    <w:p w14:paraId="18C7403D" w14:textId="02F0E9B2" w:rsidR="002C6024" w:rsidRPr="002C6024" w:rsidRDefault="002C6024" w:rsidP="003E0D82">
      <w:pPr>
        <w:pBdr>
          <w:top w:val="single" w:sz="4" w:space="1" w:color="auto"/>
          <w:left w:val="single" w:sz="4" w:space="4" w:color="auto"/>
          <w:bottom w:val="single" w:sz="4" w:space="1" w:color="auto"/>
          <w:right w:val="single" w:sz="4" w:space="4" w:color="auto"/>
        </w:pBdr>
        <w:rPr>
          <w:rFonts w:asciiTheme="minorHAnsi" w:hAnsiTheme="minorHAnsi" w:cstheme="minorHAnsi"/>
          <w:b/>
          <w:i/>
        </w:rPr>
      </w:pPr>
      <w:r w:rsidRPr="002C6024">
        <w:rPr>
          <w:rFonts w:asciiTheme="minorHAnsi" w:hAnsiTheme="minorHAnsi" w:cstheme="minorHAnsi"/>
          <w:b/>
          <w:i/>
        </w:rPr>
        <w:t xml:space="preserve">By </w:t>
      </w:r>
      <w:proofErr w:type="spellStart"/>
      <w:r w:rsidRPr="002C6024">
        <w:rPr>
          <w:rFonts w:asciiTheme="minorHAnsi" w:hAnsiTheme="minorHAnsi" w:cstheme="minorHAnsi"/>
          <w:b/>
          <w:i/>
        </w:rPr>
        <w:t>Oyio</w:t>
      </w:r>
      <w:proofErr w:type="spellEnd"/>
      <w:r w:rsidRPr="002C6024">
        <w:rPr>
          <w:rFonts w:asciiTheme="minorHAnsi" w:hAnsiTheme="minorHAnsi" w:cstheme="minorHAnsi"/>
          <w:b/>
          <w:i/>
        </w:rPr>
        <w:t xml:space="preserve"> </w:t>
      </w:r>
      <w:proofErr w:type="spellStart"/>
      <w:r w:rsidRPr="002C6024">
        <w:rPr>
          <w:rFonts w:asciiTheme="minorHAnsi" w:hAnsiTheme="minorHAnsi" w:cstheme="minorHAnsi"/>
          <w:b/>
          <w:i/>
        </w:rPr>
        <w:t>Sondlo</w:t>
      </w:r>
      <w:proofErr w:type="spellEnd"/>
    </w:p>
    <w:p w14:paraId="77043C0C" w14:textId="276A5F15" w:rsidR="002C6024" w:rsidRPr="003E0D82" w:rsidRDefault="001C7ABB" w:rsidP="003E0D82">
      <w:pPr>
        <w:pBdr>
          <w:top w:val="single" w:sz="4" w:space="1" w:color="auto"/>
          <w:left w:val="single" w:sz="4" w:space="4" w:color="auto"/>
          <w:bottom w:val="single" w:sz="4" w:space="1" w:color="auto"/>
          <w:right w:val="single" w:sz="4" w:space="4" w:color="auto"/>
        </w:pBdr>
        <w:spacing w:after="225"/>
        <w:textAlignment w:val="baseline"/>
        <w:rPr>
          <w:rFonts w:ascii="Calibri" w:hAnsi="Calibri" w:cs="Calibri"/>
          <w:color w:val="333333"/>
        </w:rPr>
      </w:pPr>
      <w:r w:rsidRPr="003E0D82">
        <w:rPr>
          <w:rFonts w:ascii="Calibri" w:hAnsi="Calibri" w:cs="Calibri"/>
          <w:noProof/>
          <w:lang w:eastAsia="en-ZA"/>
        </w:rPr>
        <w:drawing>
          <wp:anchor distT="0" distB="0" distL="114300" distR="114300" simplePos="0" relativeHeight="251759616" behindDoc="0" locked="0" layoutInCell="1" allowOverlap="1" wp14:anchorId="1C2DB139" wp14:editId="5C07EFB3">
            <wp:simplePos x="0" y="0"/>
            <wp:positionH relativeFrom="column">
              <wp:posOffset>81915</wp:posOffset>
            </wp:positionH>
            <wp:positionV relativeFrom="paragraph">
              <wp:posOffset>124460</wp:posOffset>
            </wp:positionV>
            <wp:extent cx="1260475" cy="1621790"/>
            <wp:effectExtent l="0" t="0" r="0" b="0"/>
            <wp:wrapSquare wrapText="bothSides"/>
            <wp:docPr id="41254420" name="Picture 1" descr="gettyimages-2638515-594x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yimages-2638515-594x59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047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024" w:rsidRPr="003E0D82">
        <w:rPr>
          <w:rFonts w:ascii="Calibri" w:hAnsi="Calibri" w:cs="Calibri"/>
          <w:color w:val="333333"/>
        </w:rPr>
        <w:t>We are 29 years in since apartheid officially ended in South Africa, but the inequalities persist.</w:t>
      </w:r>
    </w:p>
    <w:p w14:paraId="556AB833" w14:textId="70FB543C" w:rsidR="002C6024" w:rsidRPr="003E0D82" w:rsidRDefault="002C6024" w:rsidP="003E0D82">
      <w:pPr>
        <w:pStyle w:val="NormalWeb"/>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Calibri" w:hAnsi="Calibri" w:cs="Calibri"/>
          <w:color w:val="333333"/>
        </w:rPr>
      </w:pPr>
      <w:r w:rsidRPr="003E0D82">
        <w:rPr>
          <w:rFonts w:ascii="Calibri" w:hAnsi="Calibri" w:cs="Calibri"/>
          <w:color w:val="333333"/>
        </w:rPr>
        <w:t>The recent</w:t>
      </w:r>
      <w:r w:rsidRPr="003E0D82">
        <w:rPr>
          <w:rStyle w:val="apple-converted-space"/>
          <w:rFonts w:ascii="Calibri" w:hAnsi="Calibri" w:cs="Calibri"/>
          <w:color w:val="333333"/>
        </w:rPr>
        <w:t> </w:t>
      </w:r>
      <w:r w:rsidRPr="00DB4337">
        <w:rPr>
          <w:rFonts w:ascii="Calibri" w:hAnsi="Calibri" w:cs="Calibri"/>
          <w:bdr w:val="none" w:sz="0" w:space="0" w:color="auto" w:frame="1"/>
        </w:rPr>
        <w:t>Progress in International Reading Literacy Study</w:t>
      </w:r>
      <w:r w:rsidRPr="003E0D82">
        <w:rPr>
          <w:rStyle w:val="apple-converted-space"/>
          <w:rFonts w:ascii="Calibri" w:hAnsi="Calibri" w:cs="Calibri"/>
          <w:color w:val="333333"/>
        </w:rPr>
        <w:t> </w:t>
      </w:r>
      <w:r w:rsidRPr="003E0D82">
        <w:rPr>
          <w:rFonts w:ascii="Calibri" w:hAnsi="Calibri" w:cs="Calibri"/>
          <w:color w:val="333333"/>
        </w:rPr>
        <w:t xml:space="preserve">report shows that 82% of our learners in grade 4 cannot read for meaning. </w:t>
      </w:r>
    </w:p>
    <w:p w14:paraId="7A296F50" w14:textId="77777777" w:rsidR="002C6024" w:rsidRPr="003E0D82" w:rsidRDefault="002C6024" w:rsidP="003E0D82">
      <w:pPr>
        <w:pStyle w:val="NormalWeb"/>
        <w:pBdr>
          <w:top w:val="single" w:sz="4" w:space="1" w:color="auto"/>
          <w:left w:val="single" w:sz="4" w:space="4" w:color="auto"/>
          <w:bottom w:val="single" w:sz="4" w:space="1" w:color="auto"/>
          <w:right w:val="single" w:sz="4" w:space="4" w:color="auto"/>
        </w:pBdr>
        <w:spacing w:before="0" w:beforeAutospacing="0" w:after="225" w:afterAutospacing="0"/>
        <w:textAlignment w:val="baseline"/>
        <w:rPr>
          <w:rFonts w:ascii="Calibri" w:hAnsi="Calibri" w:cs="Calibri"/>
          <w:color w:val="333333"/>
        </w:rPr>
      </w:pPr>
      <w:proofErr w:type="gramStart"/>
      <w:r w:rsidRPr="003E0D82">
        <w:rPr>
          <w:rFonts w:ascii="Calibri" w:hAnsi="Calibri" w:cs="Calibri"/>
          <w:color w:val="333333"/>
        </w:rPr>
        <w:t>In particular, this</w:t>
      </w:r>
      <w:proofErr w:type="gramEnd"/>
      <w:r w:rsidRPr="003E0D82">
        <w:rPr>
          <w:rFonts w:ascii="Calibri" w:hAnsi="Calibri" w:cs="Calibri"/>
          <w:color w:val="333333"/>
        </w:rPr>
        <w:t xml:space="preserve"> report shows that the attitudes and habits of learners, teachers and communities about reading are at highly disappointing levels. Reading, </w:t>
      </w:r>
      <w:proofErr w:type="gramStart"/>
      <w:r w:rsidRPr="003E0D82">
        <w:rPr>
          <w:rFonts w:ascii="Calibri" w:hAnsi="Calibri" w:cs="Calibri"/>
          <w:color w:val="333333"/>
        </w:rPr>
        <w:t>writing</w:t>
      </w:r>
      <w:proofErr w:type="gramEnd"/>
      <w:r w:rsidRPr="003E0D82">
        <w:rPr>
          <w:rFonts w:ascii="Calibri" w:hAnsi="Calibri" w:cs="Calibri"/>
          <w:color w:val="333333"/>
        </w:rPr>
        <w:t xml:space="preserve"> and learning seems to be a dying culture in most South Africans’ schools and homes. </w:t>
      </w:r>
    </w:p>
    <w:p w14:paraId="22A05AC2" w14:textId="769823BF" w:rsidR="002C6024" w:rsidRPr="003E0D82" w:rsidRDefault="002C6024" w:rsidP="003E0D82">
      <w:pPr>
        <w:pStyle w:val="NormalWeb"/>
        <w:pBdr>
          <w:top w:val="single" w:sz="4" w:space="1" w:color="auto"/>
          <w:left w:val="single" w:sz="4" w:space="4" w:color="auto"/>
          <w:bottom w:val="single" w:sz="4" w:space="1" w:color="auto"/>
          <w:right w:val="single" w:sz="4" w:space="4" w:color="auto"/>
        </w:pBdr>
        <w:spacing w:before="0" w:beforeAutospacing="0" w:after="225" w:afterAutospacing="0"/>
        <w:textAlignment w:val="baseline"/>
        <w:rPr>
          <w:rFonts w:ascii="Calibri" w:hAnsi="Calibri" w:cs="Calibri"/>
          <w:color w:val="333333"/>
        </w:rPr>
      </w:pPr>
      <w:r w:rsidRPr="003E0D82">
        <w:rPr>
          <w:rFonts w:ascii="Calibri" w:hAnsi="Calibri" w:cs="Calibri"/>
          <w:color w:val="333333"/>
        </w:rPr>
        <w:t xml:space="preserve">If the habit of reading is not inculcated at a young </w:t>
      </w:r>
      <w:proofErr w:type="gramStart"/>
      <w:r w:rsidRPr="003E0D82">
        <w:rPr>
          <w:rFonts w:ascii="Calibri" w:hAnsi="Calibri" w:cs="Calibri"/>
          <w:color w:val="333333"/>
        </w:rPr>
        <w:t>age</w:t>
      </w:r>
      <w:proofErr w:type="gramEnd"/>
      <w:r w:rsidRPr="003E0D82">
        <w:rPr>
          <w:rFonts w:ascii="Calibri" w:hAnsi="Calibri" w:cs="Calibri"/>
          <w:color w:val="333333"/>
        </w:rPr>
        <w:t xml:space="preserve"> then it might go on to become a stubborn setback in adulthood. </w:t>
      </w:r>
    </w:p>
    <w:p w14:paraId="7CC68057" w14:textId="45A05D08" w:rsidR="002C6024" w:rsidRPr="003E0D82" w:rsidRDefault="002C6024" w:rsidP="003E0D82">
      <w:pPr>
        <w:pStyle w:val="NormalWeb"/>
        <w:pBdr>
          <w:top w:val="single" w:sz="4" w:space="1" w:color="auto"/>
          <w:left w:val="single" w:sz="4" w:space="4" w:color="auto"/>
          <w:bottom w:val="single" w:sz="4" w:space="1" w:color="auto"/>
          <w:right w:val="single" w:sz="4" w:space="4" w:color="auto"/>
        </w:pBdr>
        <w:spacing w:before="0" w:beforeAutospacing="0" w:after="225" w:afterAutospacing="0"/>
        <w:textAlignment w:val="baseline"/>
        <w:rPr>
          <w:rFonts w:ascii="Calibri" w:hAnsi="Calibri" w:cs="Calibri"/>
          <w:color w:val="333333"/>
        </w:rPr>
      </w:pPr>
      <w:r w:rsidRPr="003E0D82">
        <w:rPr>
          <w:rFonts w:ascii="Calibri" w:hAnsi="Calibri" w:cs="Calibri"/>
          <w:color w:val="333333"/>
        </w:rPr>
        <w:t xml:space="preserve">This poses a major risk in the overall development of a young </w:t>
      </w:r>
      <w:proofErr w:type="gramStart"/>
      <w:r w:rsidRPr="003E0D82">
        <w:rPr>
          <w:rFonts w:ascii="Calibri" w:hAnsi="Calibri" w:cs="Calibri"/>
          <w:color w:val="333333"/>
        </w:rPr>
        <w:t>adult</w:t>
      </w:r>
      <w:proofErr w:type="gramEnd"/>
      <w:r w:rsidRPr="003E0D82">
        <w:rPr>
          <w:rFonts w:ascii="Calibri" w:hAnsi="Calibri" w:cs="Calibri"/>
          <w:color w:val="333333"/>
        </w:rPr>
        <w:t xml:space="preserve"> and it might threaten their potential to lead a successful professional life. </w:t>
      </w:r>
    </w:p>
    <w:p w14:paraId="5612335B" w14:textId="73439F9A" w:rsidR="002C6024" w:rsidRPr="003E0D82" w:rsidRDefault="002C6024" w:rsidP="003E0D82">
      <w:pPr>
        <w:pStyle w:val="NormalWeb"/>
        <w:pBdr>
          <w:top w:val="single" w:sz="4" w:space="1" w:color="auto"/>
          <w:left w:val="single" w:sz="4" w:space="4" w:color="auto"/>
          <w:bottom w:val="single" w:sz="4" w:space="1" w:color="auto"/>
          <w:right w:val="single" w:sz="4" w:space="4" w:color="auto"/>
        </w:pBdr>
        <w:spacing w:before="0" w:beforeAutospacing="0" w:after="225" w:afterAutospacing="0"/>
        <w:textAlignment w:val="baseline"/>
        <w:rPr>
          <w:rFonts w:ascii="Calibri" w:hAnsi="Calibri" w:cs="Calibri"/>
          <w:color w:val="333333"/>
        </w:rPr>
      </w:pPr>
      <w:r w:rsidRPr="003E0D82">
        <w:rPr>
          <w:rFonts w:ascii="Calibri" w:hAnsi="Calibri" w:cs="Calibri"/>
          <w:color w:val="333333"/>
        </w:rPr>
        <w:t xml:space="preserve">Education is a social function that grows out of the seeds of a community context. Parents, teachers, organisations, learners, the media, </w:t>
      </w:r>
      <w:proofErr w:type="gramStart"/>
      <w:r w:rsidRPr="003E0D82">
        <w:rPr>
          <w:rFonts w:ascii="Calibri" w:hAnsi="Calibri" w:cs="Calibri"/>
          <w:color w:val="333333"/>
        </w:rPr>
        <w:t>leaders</w:t>
      </w:r>
      <w:proofErr w:type="gramEnd"/>
      <w:r w:rsidRPr="003E0D82">
        <w:rPr>
          <w:rFonts w:ascii="Calibri" w:hAnsi="Calibri" w:cs="Calibri"/>
          <w:color w:val="333333"/>
        </w:rPr>
        <w:t xml:space="preserve"> and community members have the power to determine what should be the core mission of their schools. </w:t>
      </w:r>
    </w:p>
    <w:p w14:paraId="134909D2" w14:textId="77777777" w:rsidR="002C6024" w:rsidRPr="003E0D82" w:rsidRDefault="002C6024" w:rsidP="003E0D82">
      <w:pPr>
        <w:pStyle w:val="NormalWeb"/>
        <w:pBdr>
          <w:top w:val="single" w:sz="4" w:space="1" w:color="auto"/>
          <w:left w:val="single" w:sz="4" w:space="4" w:color="auto"/>
          <w:bottom w:val="single" w:sz="4" w:space="1" w:color="auto"/>
          <w:right w:val="single" w:sz="4" w:space="4" w:color="auto"/>
        </w:pBdr>
        <w:spacing w:before="0" w:beforeAutospacing="0" w:after="225" w:afterAutospacing="0"/>
        <w:textAlignment w:val="baseline"/>
        <w:rPr>
          <w:rFonts w:ascii="Calibri" w:hAnsi="Calibri" w:cs="Calibri"/>
          <w:color w:val="333333"/>
        </w:rPr>
      </w:pPr>
      <w:r w:rsidRPr="003E0D82">
        <w:rPr>
          <w:rFonts w:ascii="Calibri" w:hAnsi="Calibri" w:cs="Calibri"/>
          <w:color w:val="333333"/>
        </w:rPr>
        <w:t xml:space="preserve">In other words, unless the community begins to see schools as sites of personal development, articulation of skills, cultivation of cultural and family values, and the enabling of curiosity and critical thinking habits then nothing will be done to hold schools accountable for what they teach children. In addition, if homes themselves are not conducive environments for non-formal </w:t>
      </w:r>
      <w:proofErr w:type="gramStart"/>
      <w:r w:rsidRPr="003E0D82">
        <w:rPr>
          <w:rFonts w:ascii="Calibri" w:hAnsi="Calibri" w:cs="Calibri"/>
          <w:color w:val="333333"/>
        </w:rPr>
        <w:t>learning</w:t>
      </w:r>
      <w:proofErr w:type="gramEnd"/>
      <w:r w:rsidRPr="003E0D82">
        <w:rPr>
          <w:rFonts w:ascii="Calibri" w:hAnsi="Calibri" w:cs="Calibri"/>
          <w:color w:val="333333"/>
        </w:rPr>
        <w:t xml:space="preserve"> then the efforts of the schools are handicapped. </w:t>
      </w:r>
    </w:p>
    <w:p w14:paraId="4B6ED6C8" w14:textId="044EC0AC" w:rsidR="002C6024" w:rsidRPr="003E0D82" w:rsidRDefault="002C6024" w:rsidP="003E0D82">
      <w:pPr>
        <w:pStyle w:val="NormalWeb"/>
        <w:pBdr>
          <w:top w:val="single" w:sz="4" w:space="1" w:color="auto"/>
          <w:left w:val="single" w:sz="4" w:space="4" w:color="auto"/>
          <w:bottom w:val="single" w:sz="4" w:space="1" w:color="auto"/>
          <w:right w:val="single" w:sz="4" w:space="4" w:color="auto"/>
        </w:pBdr>
        <w:spacing w:before="0" w:beforeAutospacing="0" w:after="225" w:afterAutospacing="0"/>
        <w:textAlignment w:val="baseline"/>
        <w:rPr>
          <w:rFonts w:ascii="Calibri" w:hAnsi="Calibri" w:cs="Calibri"/>
          <w:color w:val="333333"/>
        </w:rPr>
      </w:pPr>
      <w:r w:rsidRPr="003E0D82">
        <w:rPr>
          <w:rFonts w:ascii="Calibri" w:hAnsi="Calibri" w:cs="Calibri"/>
          <w:color w:val="333333"/>
        </w:rPr>
        <w:t xml:space="preserve">These challenges are further compounded in previously disadvantaged schools. </w:t>
      </w:r>
      <w:proofErr w:type="gramStart"/>
      <w:r w:rsidRPr="003E0D82">
        <w:rPr>
          <w:rFonts w:ascii="Calibri" w:hAnsi="Calibri" w:cs="Calibri"/>
          <w:color w:val="333333"/>
        </w:rPr>
        <w:t>The majority of</w:t>
      </w:r>
      <w:proofErr w:type="gramEnd"/>
      <w:r w:rsidRPr="003E0D82">
        <w:rPr>
          <w:rFonts w:ascii="Calibri" w:hAnsi="Calibri" w:cs="Calibri"/>
          <w:color w:val="333333"/>
        </w:rPr>
        <w:t xml:space="preserve"> these schools are located in townships. These are communities faced with layers of human challenges, which get transferred to schooling. </w:t>
      </w:r>
    </w:p>
    <w:p w14:paraId="4333A71E" w14:textId="77777777" w:rsidR="002C6024" w:rsidRPr="003E0D82" w:rsidRDefault="002C6024" w:rsidP="003E0D82">
      <w:pPr>
        <w:pStyle w:val="NormalWeb"/>
        <w:pBdr>
          <w:top w:val="single" w:sz="4" w:space="1" w:color="auto"/>
          <w:left w:val="single" w:sz="4" w:space="4" w:color="auto"/>
          <w:bottom w:val="single" w:sz="4" w:space="1" w:color="auto"/>
          <w:right w:val="single" w:sz="4" w:space="4" w:color="auto"/>
        </w:pBdr>
        <w:spacing w:before="0" w:beforeAutospacing="0" w:after="225" w:afterAutospacing="0"/>
        <w:textAlignment w:val="baseline"/>
        <w:rPr>
          <w:rFonts w:asciiTheme="minorHAnsi" w:hAnsiTheme="minorHAnsi" w:cstheme="minorHAnsi"/>
          <w:color w:val="333333"/>
        </w:rPr>
      </w:pPr>
      <w:r w:rsidRPr="003E0D82">
        <w:rPr>
          <w:rFonts w:asciiTheme="minorHAnsi" w:hAnsiTheme="minorHAnsi" w:cstheme="minorHAnsi"/>
          <w:color w:val="333333"/>
        </w:rPr>
        <w:lastRenderedPageBreak/>
        <w:t xml:space="preserve">In addition, communities and the government need to play their role in governing public schools. This situation needs to change. Parents and families must get involved in the education of their children and they must establish a daily connection with their teachers. Furthermore, the different stakeholders responsible for education must come together more than ever before to tackle the development of our children. </w:t>
      </w:r>
    </w:p>
    <w:p w14:paraId="7EB1423C" w14:textId="32F372E0" w:rsidR="002C6024" w:rsidRDefault="002C6024" w:rsidP="003E0D82">
      <w:pPr>
        <w:pStyle w:val="NormalWeb"/>
        <w:pBdr>
          <w:top w:val="single" w:sz="4" w:space="1" w:color="auto"/>
          <w:left w:val="single" w:sz="4" w:space="4" w:color="auto"/>
          <w:bottom w:val="single" w:sz="4" w:space="1" w:color="auto"/>
          <w:right w:val="single" w:sz="4" w:space="4" w:color="auto"/>
        </w:pBdr>
        <w:spacing w:before="0" w:beforeAutospacing="0" w:after="225" w:afterAutospacing="0"/>
        <w:textAlignment w:val="baseline"/>
        <w:rPr>
          <w:rFonts w:asciiTheme="minorHAnsi" w:hAnsiTheme="minorHAnsi" w:cstheme="minorHAnsi"/>
          <w:color w:val="333333"/>
        </w:rPr>
      </w:pPr>
      <w:r w:rsidRPr="003E0D82">
        <w:rPr>
          <w:rFonts w:asciiTheme="minorHAnsi" w:hAnsiTheme="minorHAnsi" w:cstheme="minorHAnsi"/>
          <w:color w:val="333333"/>
        </w:rPr>
        <w:t>The creation of a learning culture is also the responsibility of a community. </w:t>
      </w:r>
    </w:p>
    <w:p w14:paraId="408ACB66" w14:textId="6F6B8B39" w:rsidR="00B443CA" w:rsidRPr="001F1501" w:rsidRDefault="00B443CA" w:rsidP="003E0D82">
      <w:pPr>
        <w:pBdr>
          <w:top w:val="single" w:sz="4" w:space="1" w:color="auto"/>
          <w:left w:val="single" w:sz="4" w:space="4" w:color="auto"/>
          <w:bottom w:val="single" w:sz="4" w:space="1" w:color="auto"/>
          <w:right w:val="single" w:sz="4" w:space="4" w:color="auto"/>
        </w:pBdr>
        <w:jc w:val="right"/>
        <w:rPr>
          <w:rFonts w:asciiTheme="minorHAnsi" w:hAnsiTheme="minorHAnsi" w:cstheme="minorHAnsi"/>
          <w:i/>
          <w:iCs/>
          <w:color w:val="333333"/>
        </w:rPr>
      </w:pPr>
      <w:bookmarkStart w:id="7" w:name="_Hlk137811878"/>
      <w:r w:rsidRPr="001F1501">
        <w:rPr>
          <w:rFonts w:asciiTheme="minorHAnsi" w:hAnsiTheme="minorHAnsi" w:cstheme="minorHAnsi"/>
          <w:i/>
          <w:iCs/>
          <w:color w:val="333333"/>
          <w:sz w:val="22"/>
          <w:szCs w:val="22"/>
        </w:rPr>
        <w:t xml:space="preserve">[Taken from: </w:t>
      </w:r>
      <w:hyperlink r:id="rId21" w:history="1">
        <w:r w:rsidR="001F1501" w:rsidRPr="001F1501">
          <w:rPr>
            <w:rStyle w:val="Hyperlink"/>
            <w:rFonts w:asciiTheme="minorHAnsi" w:hAnsiTheme="minorHAnsi" w:cstheme="minorHAnsi"/>
            <w:bCs/>
            <w:i/>
            <w:iCs/>
            <w:sz w:val="22"/>
            <w:szCs w:val="22"/>
          </w:rPr>
          <w:t>https://mg.co.za/thoughtleader/opinion/2023-02-21-why-our-children-cannot-read-for-meaning-at-grade-4-level</w:t>
        </w:r>
        <w:r w:rsidR="001F1501" w:rsidRPr="00DB4337">
          <w:rPr>
            <w:rStyle w:val="Hyperlink"/>
            <w:rFonts w:asciiTheme="minorHAnsi" w:hAnsiTheme="minorHAnsi" w:cstheme="minorHAnsi"/>
            <w:bCs/>
            <w:i/>
            <w:iCs/>
            <w:sz w:val="22"/>
            <w:szCs w:val="22"/>
            <w:u w:val="none"/>
          </w:rPr>
          <w:t>/</w:t>
        </w:r>
      </w:hyperlink>
      <w:r w:rsidR="001F1501" w:rsidRPr="001F1501">
        <w:rPr>
          <w:rFonts w:asciiTheme="minorHAnsi" w:hAnsiTheme="minorHAnsi" w:cstheme="minorHAnsi"/>
          <w:bCs/>
          <w:i/>
          <w:iCs/>
          <w:sz w:val="22"/>
          <w:szCs w:val="22"/>
        </w:rPr>
        <w:t xml:space="preserve"> Accessed on 6 June 2023</w:t>
      </w:r>
      <w:r w:rsidRPr="001F1501">
        <w:rPr>
          <w:rFonts w:asciiTheme="minorHAnsi" w:hAnsiTheme="minorHAnsi" w:cstheme="minorHAnsi"/>
          <w:bCs/>
          <w:i/>
          <w:iCs/>
          <w:sz w:val="22"/>
          <w:szCs w:val="22"/>
        </w:rPr>
        <w:t>]</w:t>
      </w:r>
    </w:p>
    <w:bookmarkEnd w:id="7"/>
    <w:p w14:paraId="3071C197" w14:textId="77777777" w:rsidR="002C6024" w:rsidRDefault="002C6024" w:rsidP="002C6024"/>
    <w:p w14:paraId="36AB95CD" w14:textId="77777777" w:rsidR="002C6024" w:rsidRDefault="002C6024" w:rsidP="002C6024">
      <w:pPr>
        <w:pStyle w:val="NoSpacing"/>
        <w:rPr>
          <w:rFonts w:cstheme="minorHAnsi"/>
          <w:sz w:val="24"/>
          <w:szCs w:val="24"/>
        </w:rPr>
      </w:pPr>
      <w:r w:rsidRPr="001F1501">
        <w:rPr>
          <w:rFonts w:cstheme="minorHAnsi"/>
          <w:sz w:val="24"/>
          <w:szCs w:val="24"/>
        </w:rPr>
        <w:t>Answer the following questions in your group:</w:t>
      </w:r>
    </w:p>
    <w:p w14:paraId="0A11D9D2" w14:textId="77777777" w:rsidR="001F1501" w:rsidRPr="001F1501" w:rsidRDefault="001F1501" w:rsidP="002C6024">
      <w:pPr>
        <w:pStyle w:val="NoSpacing"/>
        <w:rPr>
          <w:rFonts w:cstheme="minorHAnsi"/>
          <w:sz w:val="24"/>
          <w:szCs w:val="24"/>
        </w:rPr>
      </w:pPr>
    </w:p>
    <w:p w14:paraId="67EFF646" w14:textId="139E8894" w:rsidR="001F1501" w:rsidRDefault="002C6024" w:rsidP="001F1501">
      <w:pPr>
        <w:pStyle w:val="NoSpacing"/>
        <w:numPr>
          <w:ilvl w:val="0"/>
          <w:numId w:val="48"/>
        </w:numPr>
        <w:rPr>
          <w:rFonts w:cstheme="minorHAnsi"/>
          <w:sz w:val="24"/>
          <w:szCs w:val="24"/>
        </w:rPr>
      </w:pPr>
      <w:r w:rsidRPr="003E0D82">
        <w:rPr>
          <w:rFonts w:cstheme="minorHAnsi"/>
          <w:sz w:val="24"/>
          <w:szCs w:val="24"/>
        </w:rPr>
        <w:t xml:space="preserve">How </w:t>
      </w:r>
      <w:r w:rsidR="003B0B08" w:rsidRPr="003E0D82">
        <w:rPr>
          <w:rFonts w:cstheme="minorHAnsi"/>
          <w:sz w:val="24"/>
          <w:szCs w:val="24"/>
        </w:rPr>
        <w:t>does poor literacy impact lifestyle choices?</w:t>
      </w:r>
    </w:p>
    <w:p w14:paraId="121C1241" w14:textId="77777777" w:rsidR="001F1501" w:rsidRPr="001F1501" w:rsidRDefault="001F1501" w:rsidP="001F1501">
      <w:pPr>
        <w:pStyle w:val="NoSpacing"/>
        <w:ind w:left="720"/>
        <w:rPr>
          <w:rFonts w:cstheme="minorHAnsi"/>
          <w:sz w:val="24"/>
          <w:szCs w:val="24"/>
        </w:rPr>
      </w:pPr>
    </w:p>
    <w:p w14:paraId="3440ED88" w14:textId="1D291D05" w:rsidR="002C6024" w:rsidRDefault="003B0B08" w:rsidP="003E0D82">
      <w:pPr>
        <w:pStyle w:val="NoSpacing"/>
        <w:numPr>
          <w:ilvl w:val="0"/>
          <w:numId w:val="48"/>
        </w:numPr>
        <w:rPr>
          <w:rFonts w:cstheme="minorHAnsi"/>
          <w:sz w:val="24"/>
          <w:szCs w:val="24"/>
        </w:rPr>
      </w:pPr>
      <w:r w:rsidRPr="003E0D82">
        <w:rPr>
          <w:rFonts w:cstheme="minorHAnsi"/>
          <w:sz w:val="24"/>
          <w:szCs w:val="24"/>
        </w:rPr>
        <w:t xml:space="preserve">How does low income and poverty play a role in the influence on low literacy in South </w:t>
      </w:r>
      <w:r w:rsidR="001C7ABB" w:rsidRPr="00B443CA">
        <w:rPr>
          <w:rFonts w:cstheme="minorHAnsi"/>
          <w:sz w:val="24"/>
          <w:szCs w:val="24"/>
        </w:rPr>
        <w:t>Africa?</w:t>
      </w:r>
    </w:p>
    <w:p w14:paraId="2648D36B" w14:textId="77777777" w:rsidR="001F1501" w:rsidRPr="003E0D82" w:rsidRDefault="001F1501" w:rsidP="001F1501">
      <w:pPr>
        <w:pStyle w:val="NoSpacing"/>
        <w:rPr>
          <w:rFonts w:cstheme="minorHAnsi"/>
          <w:sz w:val="24"/>
          <w:szCs w:val="24"/>
        </w:rPr>
      </w:pPr>
    </w:p>
    <w:p w14:paraId="33EAA1E4" w14:textId="2B027EEA" w:rsidR="003B0B08" w:rsidRDefault="003B0B08" w:rsidP="003E0D82">
      <w:pPr>
        <w:pStyle w:val="NoSpacing"/>
        <w:numPr>
          <w:ilvl w:val="0"/>
          <w:numId w:val="48"/>
        </w:numPr>
        <w:rPr>
          <w:rFonts w:cstheme="minorHAnsi"/>
          <w:sz w:val="24"/>
          <w:szCs w:val="24"/>
        </w:rPr>
      </w:pPr>
      <w:r w:rsidRPr="003E0D82">
        <w:rPr>
          <w:rFonts w:cstheme="minorHAnsi"/>
          <w:sz w:val="24"/>
          <w:szCs w:val="24"/>
        </w:rPr>
        <w:t xml:space="preserve">Identify THREE examples of how the township environment in South Africa impacts on </w:t>
      </w:r>
      <w:r w:rsidR="00DB4337">
        <w:rPr>
          <w:rFonts w:cstheme="minorHAnsi"/>
          <w:sz w:val="24"/>
          <w:szCs w:val="24"/>
        </w:rPr>
        <w:t xml:space="preserve">the </w:t>
      </w:r>
      <w:r w:rsidRPr="003E0D82">
        <w:rPr>
          <w:rFonts w:cstheme="minorHAnsi"/>
          <w:sz w:val="24"/>
          <w:szCs w:val="24"/>
        </w:rPr>
        <w:t>social well-being of a child.</w:t>
      </w:r>
    </w:p>
    <w:p w14:paraId="24D9075F" w14:textId="77777777" w:rsidR="001F1501" w:rsidRDefault="001F1501" w:rsidP="001F1501">
      <w:pPr>
        <w:pStyle w:val="NoSpacing"/>
        <w:rPr>
          <w:rFonts w:cstheme="minorHAnsi"/>
          <w:sz w:val="24"/>
          <w:szCs w:val="24"/>
        </w:rPr>
      </w:pPr>
    </w:p>
    <w:p w14:paraId="2DD5D886" w14:textId="77777777" w:rsidR="001F1501" w:rsidRPr="003E0D82" w:rsidRDefault="001F1501" w:rsidP="001F1501">
      <w:pPr>
        <w:pStyle w:val="NoSpacing"/>
        <w:rPr>
          <w:rFonts w:cstheme="minorHAnsi"/>
          <w:sz w:val="24"/>
          <w:szCs w:val="24"/>
        </w:rPr>
      </w:pPr>
    </w:p>
    <w:p w14:paraId="39E54AF4" w14:textId="4D4B007D" w:rsidR="002C6024" w:rsidRPr="003E0D82" w:rsidRDefault="003B0B08" w:rsidP="003E0D82">
      <w:pPr>
        <w:pStyle w:val="NoSpacing"/>
        <w:numPr>
          <w:ilvl w:val="0"/>
          <w:numId w:val="48"/>
        </w:numPr>
        <w:rPr>
          <w:rFonts w:cstheme="minorHAnsi"/>
          <w:sz w:val="24"/>
          <w:szCs w:val="24"/>
        </w:rPr>
      </w:pPr>
      <w:r w:rsidRPr="003E0D82">
        <w:rPr>
          <w:rFonts w:cstheme="minorHAnsi"/>
          <w:sz w:val="24"/>
          <w:szCs w:val="24"/>
        </w:rPr>
        <w:t xml:space="preserve"> Give TWO strategies on how a school environment could partner with parents and the community to improve literacy skills.</w:t>
      </w:r>
    </w:p>
    <w:p w14:paraId="62AB3887" w14:textId="77777777" w:rsidR="001F1501" w:rsidRDefault="001F1501" w:rsidP="003A6346">
      <w:pPr>
        <w:rPr>
          <w:rFonts w:cstheme="minorHAnsi"/>
          <w:b/>
          <w:i/>
          <w:sz w:val="28"/>
          <w:szCs w:val="28"/>
          <w:u w:val="single"/>
        </w:rPr>
      </w:pPr>
    </w:p>
    <w:p w14:paraId="0C6158B1" w14:textId="77777777" w:rsidR="001F1501" w:rsidRDefault="001F1501" w:rsidP="003A6346">
      <w:pPr>
        <w:rPr>
          <w:rFonts w:cstheme="minorHAnsi"/>
          <w:b/>
          <w:i/>
          <w:sz w:val="28"/>
          <w:szCs w:val="28"/>
          <w:u w:val="single"/>
        </w:rPr>
      </w:pPr>
    </w:p>
    <w:p w14:paraId="0C79AC1C" w14:textId="77777777" w:rsidR="001F1501" w:rsidRPr="003A6346" w:rsidRDefault="001F1501" w:rsidP="003A6346">
      <w:pPr>
        <w:rPr>
          <w:rFonts w:cstheme="minorHAnsi"/>
          <w:b/>
          <w:i/>
          <w:sz w:val="28"/>
          <w:szCs w:val="28"/>
          <w:u w:val="single"/>
        </w:rPr>
      </w:pPr>
    </w:p>
    <w:p w14:paraId="148639DD" w14:textId="256FD27D" w:rsidR="002C6024" w:rsidRDefault="001F1501" w:rsidP="00C64C91">
      <w:pPr>
        <w:pStyle w:val="ListParagraph"/>
        <w:rPr>
          <w:rFonts w:cstheme="minorHAnsi"/>
          <w:b/>
          <w:i/>
          <w:sz w:val="28"/>
          <w:szCs w:val="28"/>
          <w:u w:val="single"/>
        </w:rPr>
      </w:pPr>
      <w:r w:rsidRPr="003E0D82">
        <w:rPr>
          <w:rFonts w:ascii="Arial" w:hAnsi="Arial" w:cs="Arial"/>
          <w:noProof/>
          <w:color w:val="000000" w:themeColor="text1"/>
          <w:sz w:val="28"/>
          <w:szCs w:val="28"/>
          <w:highlight w:val="white"/>
          <w:lang w:eastAsia="en-ZA"/>
        </w:rPr>
        <w:drawing>
          <wp:anchor distT="0" distB="0" distL="114300" distR="114300" simplePos="0" relativeHeight="251740160" behindDoc="0" locked="0" layoutInCell="1" allowOverlap="1" wp14:anchorId="00766746" wp14:editId="4DEACED7">
            <wp:simplePos x="0" y="0"/>
            <wp:positionH relativeFrom="margin">
              <wp:align>left</wp:align>
            </wp:positionH>
            <wp:positionV relativeFrom="paragraph">
              <wp:posOffset>5080</wp:posOffset>
            </wp:positionV>
            <wp:extent cx="448310" cy="449580"/>
            <wp:effectExtent l="0" t="0" r="8890" b="7620"/>
            <wp:wrapSquare wrapText="bothSides"/>
            <wp:docPr id="1" name="Picture 1"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Shape, arrow&#10;&#10;Description automatically generated"/>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48310" cy="449580"/>
                    </a:xfrm>
                    <a:prstGeom prst="rect">
                      <a:avLst/>
                    </a:prstGeom>
                    <a:ln/>
                  </pic:spPr>
                </pic:pic>
              </a:graphicData>
            </a:graphic>
            <wp14:sizeRelH relativeFrom="page">
              <wp14:pctWidth>0</wp14:pctWidth>
            </wp14:sizeRelH>
            <wp14:sizeRelV relativeFrom="page">
              <wp14:pctHeight>0</wp14:pctHeight>
            </wp14:sizeRelV>
          </wp:anchor>
        </w:drawing>
      </w:r>
    </w:p>
    <w:p w14:paraId="20A9D580" w14:textId="213FBE2F" w:rsidR="005C3FD8" w:rsidRPr="003E0D82" w:rsidRDefault="005C3FD8" w:rsidP="005C3FD8">
      <w:pPr>
        <w:pStyle w:val="ListParagraph"/>
        <w:rPr>
          <w:rFonts w:ascii="Arial" w:hAnsi="Arial" w:cs="Arial"/>
          <w:b/>
          <w:i/>
          <w:sz w:val="28"/>
          <w:szCs w:val="28"/>
          <w:u w:val="single"/>
        </w:rPr>
      </w:pPr>
      <w:r w:rsidRPr="003E0D82">
        <w:rPr>
          <w:rFonts w:ascii="Arial" w:hAnsi="Arial" w:cs="Arial"/>
          <w:b/>
          <w:i/>
          <w:sz w:val="28"/>
          <w:szCs w:val="28"/>
          <w:u w:val="single"/>
        </w:rPr>
        <w:t xml:space="preserve">Activity 4: </w:t>
      </w:r>
    </w:p>
    <w:p w14:paraId="1AA14013" w14:textId="7A631105" w:rsidR="00705EE8" w:rsidRPr="001F1501" w:rsidRDefault="001F1501" w:rsidP="00705EE8">
      <w:pPr>
        <w:rPr>
          <w:rFonts w:asciiTheme="minorHAnsi" w:hAnsiTheme="minorHAnsi" w:cstheme="minorHAnsi"/>
          <w:bCs/>
        </w:rPr>
      </w:pPr>
      <w:r>
        <w:rPr>
          <w:rFonts w:asciiTheme="minorHAnsi" w:hAnsiTheme="minorHAnsi" w:cstheme="minorHAnsi"/>
          <w:bCs/>
        </w:rPr>
        <w:t xml:space="preserve">                </w:t>
      </w:r>
      <w:bookmarkStart w:id="8" w:name="_Hlk137812020"/>
      <w:r w:rsidR="00ED0504" w:rsidRPr="001F1501">
        <w:rPr>
          <w:rFonts w:asciiTheme="minorHAnsi" w:hAnsiTheme="minorHAnsi" w:cstheme="minorHAnsi"/>
          <w:bCs/>
        </w:rPr>
        <w:t>Answer the following questions as you reflect on what you have learnt today.</w:t>
      </w:r>
    </w:p>
    <w:p w14:paraId="4B97FAC6" w14:textId="77777777" w:rsidR="00705EE8" w:rsidRDefault="00705EE8" w:rsidP="00705EE8">
      <w:pPr>
        <w:ind w:left="720"/>
        <w:rPr>
          <w:rFonts w:asciiTheme="minorHAnsi" w:hAnsiTheme="minorHAnsi" w:cstheme="minorHAnsi"/>
          <w:bCs/>
          <w:iCs/>
        </w:rPr>
      </w:pPr>
    </w:p>
    <w:p w14:paraId="3CDBE294" w14:textId="77777777" w:rsidR="00ED0504" w:rsidRPr="001F1501" w:rsidRDefault="00ED0504" w:rsidP="003E0D82">
      <w:pPr>
        <w:pStyle w:val="ListParagraph"/>
        <w:numPr>
          <w:ilvl w:val="0"/>
          <w:numId w:val="49"/>
        </w:numPr>
        <w:rPr>
          <w:rFonts w:cstheme="minorHAnsi"/>
          <w:bCs/>
          <w:iCs/>
        </w:rPr>
      </w:pPr>
      <w:r w:rsidRPr="003E0D82">
        <w:rPr>
          <w:rFonts w:cstheme="minorHAnsi"/>
          <w:bCs/>
          <w:iCs/>
          <w:sz w:val="24"/>
          <w:szCs w:val="24"/>
        </w:rPr>
        <w:t>Name THREE factors that negatively impact lifestyle that you feel your school needs to be educated about.</w:t>
      </w:r>
    </w:p>
    <w:p w14:paraId="14D75091" w14:textId="278C230A" w:rsidR="001F1501" w:rsidRDefault="001F1501" w:rsidP="001F1501">
      <w:pPr>
        <w:pStyle w:val="ListParagraph"/>
        <w:numPr>
          <w:ilvl w:val="0"/>
          <w:numId w:val="50"/>
        </w:numPr>
        <w:rPr>
          <w:rFonts w:cstheme="minorHAnsi"/>
          <w:bCs/>
          <w:iCs/>
        </w:rPr>
      </w:pPr>
    </w:p>
    <w:p w14:paraId="43235AD9" w14:textId="02C3AB38" w:rsidR="001F1501" w:rsidRDefault="001F1501" w:rsidP="001F1501">
      <w:pPr>
        <w:pStyle w:val="ListParagraph"/>
        <w:numPr>
          <w:ilvl w:val="0"/>
          <w:numId w:val="50"/>
        </w:numPr>
        <w:rPr>
          <w:rFonts w:cstheme="minorHAnsi"/>
          <w:bCs/>
          <w:iCs/>
        </w:rPr>
      </w:pPr>
    </w:p>
    <w:p w14:paraId="02B42CB9" w14:textId="6FB1602E" w:rsidR="001F1501" w:rsidRPr="001F1501" w:rsidRDefault="001F1501" w:rsidP="001F1501">
      <w:pPr>
        <w:pStyle w:val="ListParagraph"/>
        <w:numPr>
          <w:ilvl w:val="0"/>
          <w:numId w:val="50"/>
        </w:numPr>
        <w:rPr>
          <w:rFonts w:cstheme="minorHAnsi"/>
          <w:bCs/>
          <w:iCs/>
        </w:rPr>
      </w:pPr>
    </w:p>
    <w:p w14:paraId="5E7C317B" w14:textId="77777777" w:rsidR="001F1501" w:rsidRPr="001F1501" w:rsidRDefault="001F1501" w:rsidP="001F1501">
      <w:pPr>
        <w:rPr>
          <w:rFonts w:cstheme="minorHAnsi"/>
          <w:bCs/>
          <w:iCs/>
        </w:rPr>
      </w:pPr>
    </w:p>
    <w:p w14:paraId="5A9020B4" w14:textId="2A6FDE5B" w:rsidR="00ED0504" w:rsidRPr="001F1501" w:rsidRDefault="00ED0504" w:rsidP="003E0D82">
      <w:pPr>
        <w:pStyle w:val="ListParagraph"/>
        <w:numPr>
          <w:ilvl w:val="0"/>
          <w:numId w:val="49"/>
        </w:numPr>
        <w:rPr>
          <w:rFonts w:cstheme="minorHAnsi"/>
          <w:bCs/>
          <w:iCs/>
        </w:rPr>
      </w:pPr>
      <w:r w:rsidRPr="003E0D82">
        <w:rPr>
          <w:rFonts w:cstheme="minorHAnsi"/>
          <w:bCs/>
          <w:iCs/>
          <w:sz w:val="24"/>
          <w:szCs w:val="24"/>
        </w:rPr>
        <w:t xml:space="preserve">What positive influence could you have </w:t>
      </w:r>
      <w:r w:rsidR="00DB4337">
        <w:rPr>
          <w:rFonts w:cstheme="minorHAnsi"/>
          <w:bCs/>
          <w:iCs/>
          <w:sz w:val="24"/>
          <w:szCs w:val="24"/>
        </w:rPr>
        <w:t>i</w:t>
      </w:r>
      <w:r w:rsidRPr="003E0D82">
        <w:rPr>
          <w:rFonts w:cstheme="minorHAnsi"/>
          <w:bCs/>
          <w:iCs/>
          <w:sz w:val="24"/>
          <w:szCs w:val="24"/>
        </w:rPr>
        <w:t xml:space="preserve">n addressing these issues </w:t>
      </w:r>
      <w:r w:rsidR="00DB4337">
        <w:rPr>
          <w:rFonts w:cstheme="minorHAnsi"/>
          <w:bCs/>
          <w:iCs/>
          <w:sz w:val="24"/>
          <w:szCs w:val="24"/>
        </w:rPr>
        <w:t>at</w:t>
      </w:r>
      <w:r w:rsidRPr="003E0D82">
        <w:rPr>
          <w:rFonts w:cstheme="minorHAnsi"/>
          <w:bCs/>
          <w:iCs/>
          <w:sz w:val="24"/>
          <w:szCs w:val="24"/>
        </w:rPr>
        <w:t xml:space="preserve"> your </w:t>
      </w:r>
      <w:r w:rsidR="001C7ABB" w:rsidRPr="003E0D82">
        <w:rPr>
          <w:rFonts w:cstheme="minorHAnsi"/>
          <w:bCs/>
          <w:iCs/>
          <w:sz w:val="24"/>
          <w:szCs w:val="24"/>
        </w:rPr>
        <w:t>school?</w:t>
      </w:r>
    </w:p>
    <w:p w14:paraId="46E777B4" w14:textId="77777777" w:rsidR="001F1501" w:rsidRPr="001F1501" w:rsidRDefault="001F1501" w:rsidP="001F1501">
      <w:pPr>
        <w:pStyle w:val="ListParagraph"/>
        <w:rPr>
          <w:rFonts w:cstheme="minorHAnsi"/>
          <w:bCs/>
          <w:iCs/>
        </w:rPr>
      </w:pPr>
    </w:p>
    <w:p w14:paraId="5930F9AE" w14:textId="77777777" w:rsidR="001F1501" w:rsidRPr="001F1501" w:rsidRDefault="001F1501" w:rsidP="001F1501">
      <w:pPr>
        <w:rPr>
          <w:rFonts w:cstheme="minorHAnsi"/>
          <w:bCs/>
          <w:iCs/>
        </w:rPr>
      </w:pPr>
    </w:p>
    <w:p w14:paraId="66438A88" w14:textId="0B1AD279" w:rsidR="00ED0504" w:rsidRPr="003E0D82" w:rsidRDefault="00ED0504" w:rsidP="003E0D82">
      <w:pPr>
        <w:pStyle w:val="ListParagraph"/>
        <w:numPr>
          <w:ilvl w:val="0"/>
          <w:numId w:val="49"/>
        </w:numPr>
        <w:rPr>
          <w:rFonts w:cstheme="minorHAnsi"/>
          <w:bCs/>
          <w:iCs/>
        </w:rPr>
      </w:pPr>
      <w:r w:rsidRPr="003E0D82">
        <w:rPr>
          <w:rFonts w:cstheme="minorHAnsi"/>
          <w:bCs/>
          <w:iCs/>
          <w:sz w:val="24"/>
          <w:szCs w:val="24"/>
        </w:rPr>
        <w:t>What advice would you give the RCL to develop a campaign that addresse</w:t>
      </w:r>
      <w:r w:rsidR="00DB4337">
        <w:rPr>
          <w:rFonts w:cstheme="minorHAnsi"/>
          <w:bCs/>
          <w:iCs/>
          <w:sz w:val="24"/>
          <w:szCs w:val="24"/>
        </w:rPr>
        <w:t>s</w:t>
      </w:r>
      <w:r w:rsidRPr="003E0D82">
        <w:rPr>
          <w:rFonts w:cstheme="minorHAnsi"/>
          <w:bCs/>
          <w:iCs/>
          <w:sz w:val="24"/>
          <w:szCs w:val="24"/>
        </w:rPr>
        <w:t xml:space="preserve"> poor decision making amongst teenagers.</w:t>
      </w:r>
    </w:p>
    <w:bookmarkEnd w:id="8"/>
    <w:p w14:paraId="2D0F6543" w14:textId="77777777" w:rsidR="00705EE8" w:rsidRDefault="00705EE8" w:rsidP="00705EE8">
      <w:pPr>
        <w:rPr>
          <w:rFonts w:asciiTheme="minorHAnsi" w:hAnsiTheme="minorHAnsi" w:cstheme="minorHAnsi"/>
          <w:bCs/>
          <w:iCs/>
        </w:rPr>
      </w:pPr>
    </w:p>
    <w:p w14:paraId="6F181795" w14:textId="77777777" w:rsidR="00705EE8" w:rsidRDefault="00705EE8" w:rsidP="00705EE8">
      <w:pPr>
        <w:rPr>
          <w:rFonts w:asciiTheme="minorHAnsi" w:hAnsiTheme="minorHAnsi" w:cstheme="minorHAnsi"/>
          <w:bCs/>
          <w:iCs/>
        </w:rPr>
      </w:pPr>
    </w:p>
    <w:p w14:paraId="21AA34EC" w14:textId="528B72C9" w:rsidR="00054C13" w:rsidRPr="00F97653" w:rsidRDefault="00054C13" w:rsidP="00705EE8">
      <w:pPr>
        <w:rPr>
          <w:rFonts w:asciiTheme="minorHAnsi" w:hAnsiTheme="minorHAnsi" w:cstheme="minorHAnsi"/>
          <w:bCs/>
          <w:iCs/>
        </w:rPr>
      </w:pPr>
    </w:p>
    <w:sectPr w:rsidR="00054C13" w:rsidRPr="00F97653" w:rsidSect="002C6024">
      <w:headerReference w:type="default" r:id="rId22"/>
      <w:footerReference w:type="default" r:id="rId23"/>
      <w:pgSz w:w="11906" w:h="16838"/>
      <w:pgMar w:top="1248" w:right="709" w:bottom="1440" w:left="87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0E267" w14:textId="77777777" w:rsidR="002A04BC" w:rsidRDefault="002A04BC" w:rsidP="007E02A5">
      <w:r>
        <w:separator/>
      </w:r>
    </w:p>
  </w:endnote>
  <w:endnote w:type="continuationSeparator" w:id="0">
    <w:p w14:paraId="4B42DC4C" w14:textId="77777777" w:rsidR="002A04BC" w:rsidRDefault="002A04BC" w:rsidP="007E0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19861" w14:textId="16DD2615" w:rsidR="007E02A5" w:rsidRDefault="00F97653">
    <w:pPr>
      <w:pStyle w:val="Footer"/>
    </w:pPr>
    <w:r w:rsidRPr="005F3CEB">
      <w:rPr>
        <w:sz w:val="20"/>
        <w:szCs w:val="20"/>
      </w:rPr>
      <w:t>©202</w:t>
    </w:r>
    <w:r>
      <w:rPr>
        <w:sz w:val="20"/>
        <w:szCs w:val="20"/>
      </w:rPr>
      <w:t>3</w:t>
    </w:r>
    <w:r w:rsidRPr="005F3CEB">
      <w:rPr>
        <w:sz w:val="20"/>
        <w:szCs w:val="20"/>
      </w:rPr>
      <w:t xml:space="preserve"> Teenactiv                                                  </w:t>
    </w:r>
    <w:r>
      <w:rPr>
        <w:sz w:val="20"/>
        <w:szCs w:val="20"/>
      </w:rPr>
      <w:t xml:space="preserve">               </w:t>
    </w:r>
    <w:r w:rsidRPr="005F3CEB">
      <w:rPr>
        <w:sz w:val="20"/>
        <w:szCs w:val="20"/>
      </w:rPr>
      <w:t xml:space="preserve">   </w:t>
    </w:r>
    <w:r w:rsidRPr="005F3CEB">
      <w:rPr>
        <w:sz w:val="20"/>
        <w:szCs w:val="20"/>
      </w:rPr>
      <w:fldChar w:fldCharType="begin"/>
    </w:r>
    <w:r w:rsidRPr="005F3CEB">
      <w:rPr>
        <w:sz w:val="20"/>
        <w:szCs w:val="20"/>
      </w:rPr>
      <w:instrText xml:space="preserve"> PAGE </w:instrText>
    </w:r>
    <w:r w:rsidRPr="005F3CEB">
      <w:rPr>
        <w:sz w:val="20"/>
        <w:szCs w:val="20"/>
      </w:rPr>
      <w:fldChar w:fldCharType="separate"/>
    </w:r>
    <w:r w:rsidR="003E0D82">
      <w:rPr>
        <w:noProof/>
        <w:sz w:val="20"/>
        <w:szCs w:val="20"/>
      </w:rPr>
      <w:t>4</w:t>
    </w:r>
    <w:r w:rsidRPr="005F3CEB">
      <w:rPr>
        <w:sz w:val="20"/>
        <w:szCs w:val="20"/>
      </w:rPr>
      <w:fldChar w:fldCharType="end"/>
    </w:r>
    <w:r w:rsidRPr="005F3CEB">
      <w:rPr>
        <w:sz w:val="20"/>
        <w:szCs w:val="20"/>
      </w:rPr>
      <w:t xml:space="preserve"> </w:t>
    </w:r>
    <w:r>
      <w:rPr>
        <w:sz w:val="20"/>
        <w:szCs w:val="20"/>
      </w:rPr>
      <w:t xml:space="preserve"> </w:t>
    </w:r>
    <w:r w:rsidRPr="005F3CEB">
      <w:rPr>
        <w:sz w:val="20"/>
        <w:szCs w:val="20"/>
      </w:rPr>
      <w:t xml:space="preserve">                        </w:t>
    </w:r>
    <w:r>
      <w:rPr>
        <w:sz w:val="20"/>
        <w:szCs w:val="20"/>
      </w:rPr>
      <w:t xml:space="preserve">     </w:t>
    </w:r>
    <w:r w:rsidRPr="005F3CEB">
      <w:rPr>
        <w:sz w:val="20"/>
        <w:szCs w:val="20"/>
      </w:rPr>
      <w:t xml:space="preserve">          </w:t>
    </w:r>
    <w:r>
      <w:rPr>
        <w:sz w:val="20"/>
        <w:szCs w:val="20"/>
      </w:rPr>
      <w:t xml:space="preserve">             </w:t>
    </w:r>
    <w:r w:rsidRPr="005F3CEB">
      <w:rPr>
        <w:sz w:val="20"/>
        <w:szCs w:val="20"/>
      </w:rPr>
      <w:t xml:space="preserve">            </w:t>
    </w:r>
    <w:hyperlink r:id="rId1" w:history="1">
      <w:r w:rsidRPr="005F3CEB">
        <w:rPr>
          <w:rStyle w:val="Hyperlink"/>
          <w:sz w:val="20"/>
          <w:szCs w:val="20"/>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0A39A" w14:textId="77777777" w:rsidR="002A04BC" w:rsidRDefault="002A04BC" w:rsidP="007E02A5">
      <w:r>
        <w:separator/>
      </w:r>
    </w:p>
  </w:footnote>
  <w:footnote w:type="continuationSeparator" w:id="0">
    <w:p w14:paraId="659BAA82" w14:textId="77777777" w:rsidR="002A04BC" w:rsidRDefault="002A04BC" w:rsidP="007E0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565FC" w14:textId="2AE9B4B3" w:rsidR="007E02A5" w:rsidRDefault="00B443CA" w:rsidP="007E02A5">
    <w:pPr>
      <w:pStyle w:val="Header"/>
      <w:jc w:val="right"/>
    </w:pPr>
    <w:r>
      <w:rPr>
        <w:noProof/>
        <w:lang w:eastAsia="en-ZA"/>
      </w:rPr>
      <w:drawing>
        <wp:anchor distT="0" distB="0" distL="114300" distR="114300" simplePos="0" relativeHeight="251658240" behindDoc="0" locked="0" layoutInCell="1" allowOverlap="1" wp14:anchorId="00C6BA1D" wp14:editId="70074AF6">
          <wp:simplePos x="0" y="0"/>
          <wp:positionH relativeFrom="column">
            <wp:posOffset>5440045</wp:posOffset>
          </wp:positionH>
          <wp:positionV relativeFrom="paragraph">
            <wp:posOffset>-46990</wp:posOffset>
          </wp:positionV>
          <wp:extent cx="1115695" cy="38989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695" cy="38989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1105"/>
    <w:multiLevelType w:val="hybridMultilevel"/>
    <w:tmpl w:val="E34C7B46"/>
    <w:lvl w:ilvl="0" w:tplc="0809000F">
      <w:start w:val="1"/>
      <w:numFmt w:val="decimal"/>
      <w:lvlText w:val="%1."/>
      <w:lvlJc w:val="left"/>
      <w:pPr>
        <w:ind w:left="-4712" w:hanging="360"/>
      </w:pPr>
      <w:rPr>
        <w:rFonts w:hint="default"/>
      </w:rPr>
    </w:lvl>
    <w:lvl w:ilvl="1" w:tplc="08090019" w:tentative="1">
      <w:start w:val="1"/>
      <w:numFmt w:val="lowerLetter"/>
      <w:lvlText w:val="%2."/>
      <w:lvlJc w:val="left"/>
      <w:pPr>
        <w:ind w:left="-3992" w:hanging="360"/>
      </w:pPr>
    </w:lvl>
    <w:lvl w:ilvl="2" w:tplc="0809001B" w:tentative="1">
      <w:start w:val="1"/>
      <w:numFmt w:val="lowerRoman"/>
      <w:lvlText w:val="%3."/>
      <w:lvlJc w:val="right"/>
      <w:pPr>
        <w:ind w:left="-3272" w:hanging="180"/>
      </w:pPr>
    </w:lvl>
    <w:lvl w:ilvl="3" w:tplc="0809000F" w:tentative="1">
      <w:start w:val="1"/>
      <w:numFmt w:val="decimal"/>
      <w:lvlText w:val="%4."/>
      <w:lvlJc w:val="left"/>
      <w:pPr>
        <w:ind w:left="-2552" w:hanging="360"/>
      </w:pPr>
    </w:lvl>
    <w:lvl w:ilvl="4" w:tplc="08090019" w:tentative="1">
      <w:start w:val="1"/>
      <w:numFmt w:val="lowerLetter"/>
      <w:lvlText w:val="%5."/>
      <w:lvlJc w:val="left"/>
      <w:pPr>
        <w:ind w:left="-1832" w:hanging="360"/>
      </w:pPr>
    </w:lvl>
    <w:lvl w:ilvl="5" w:tplc="0809001B" w:tentative="1">
      <w:start w:val="1"/>
      <w:numFmt w:val="lowerRoman"/>
      <w:lvlText w:val="%6."/>
      <w:lvlJc w:val="right"/>
      <w:pPr>
        <w:ind w:left="-1112" w:hanging="180"/>
      </w:pPr>
    </w:lvl>
    <w:lvl w:ilvl="6" w:tplc="0809000F" w:tentative="1">
      <w:start w:val="1"/>
      <w:numFmt w:val="decimal"/>
      <w:lvlText w:val="%7."/>
      <w:lvlJc w:val="left"/>
      <w:pPr>
        <w:ind w:left="-392" w:hanging="360"/>
      </w:pPr>
    </w:lvl>
    <w:lvl w:ilvl="7" w:tplc="08090019" w:tentative="1">
      <w:start w:val="1"/>
      <w:numFmt w:val="lowerLetter"/>
      <w:lvlText w:val="%8."/>
      <w:lvlJc w:val="left"/>
      <w:pPr>
        <w:ind w:left="328" w:hanging="360"/>
      </w:pPr>
    </w:lvl>
    <w:lvl w:ilvl="8" w:tplc="0809001B" w:tentative="1">
      <w:start w:val="1"/>
      <w:numFmt w:val="lowerRoman"/>
      <w:lvlText w:val="%9."/>
      <w:lvlJc w:val="right"/>
      <w:pPr>
        <w:ind w:left="1048" w:hanging="180"/>
      </w:pPr>
    </w:lvl>
  </w:abstractNum>
  <w:abstractNum w:abstractNumId="1" w15:restartNumberingAfterBreak="0">
    <w:nsid w:val="01606D13"/>
    <w:multiLevelType w:val="multilevel"/>
    <w:tmpl w:val="8BD6F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A94BCA"/>
    <w:multiLevelType w:val="hybridMultilevel"/>
    <w:tmpl w:val="9864A74A"/>
    <w:lvl w:ilvl="0" w:tplc="33B07496">
      <w:start w:val="1"/>
      <w:numFmt w:val="bullet"/>
      <w:lvlText w:val="•"/>
      <w:lvlJc w:val="left"/>
      <w:pPr>
        <w:tabs>
          <w:tab w:val="num" w:pos="720"/>
        </w:tabs>
        <w:ind w:left="720" w:hanging="360"/>
      </w:pPr>
      <w:rPr>
        <w:rFonts w:ascii="Arial" w:hAnsi="Arial" w:hint="default"/>
      </w:rPr>
    </w:lvl>
    <w:lvl w:ilvl="1" w:tplc="2800D990" w:tentative="1">
      <w:start w:val="1"/>
      <w:numFmt w:val="bullet"/>
      <w:lvlText w:val="•"/>
      <w:lvlJc w:val="left"/>
      <w:pPr>
        <w:tabs>
          <w:tab w:val="num" w:pos="1440"/>
        </w:tabs>
        <w:ind w:left="1440" w:hanging="360"/>
      </w:pPr>
      <w:rPr>
        <w:rFonts w:ascii="Arial" w:hAnsi="Arial" w:hint="default"/>
      </w:rPr>
    </w:lvl>
    <w:lvl w:ilvl="2" w:tplc="13F2AD2E" w:tentative="1">
      <w:start w:val="1"/>
      <w:numFmt w:val="bullet"/>
      <w:lvlText w:val="•"/>
      <w:lvlJc w:val="left"/>
      <w:pPr>
        <w:tabs>
          <w:tab w:val="num" w:pos="2160"/>
        </w:tabs>
        <w:ind w:left="2160" w:hanging="360"/>
      </w:pPr>
      <w:rPr>
        <w:rFonts w:ascii="Arial" w:hAnsi="Arial" w:hint="default"/>
      </w:rPr>
    </w:lvl>
    <w:lvl w:ilvl="3" w:tplc="3CF864DE" w:tentative="1">
      <w:start w:val="1"/>
      <w:numFmt w:val="bullet"/>
      <w:lvlText w:val="•"/>
      <w:lvlJc w:val="left"/>
      <w:pPr>
        <w:tabs>
          <w:tab w:val="num" w:pos="2880"/>
        </w:tabs>
        <w:ind w:left="2880" w:hanging="360"/>
      </w:pPr>
      <w:rPr>
        <w:rFonts w:ascii="Arial" w:hAnsi="Arial" w:hint="default"/>
      </w:rPr>
    </w:lvl>
    <w:lvl w:ilvl="4" w:tplc="2E189F84" w:tentative="1">
      <w:start w:val="1"/>
      <w:numFmt w:val="bullet"/>
      <w:lvlText w:val="•"/>
      <w:lvlJc w:val="left"/>
      <w:pPr>
        <w:tabs>
          <w:tab w:val="num" w:pos="3600"/>
        </w:tabs>
        <w:ind w:left="3600" w:hanging="360"/>
      </w:pPr>
      <w:rPr>
        <w:rFonts w:ascii="Arial" w:hAnsi="Arial" w:hint="default"/>
      </w:rPr>
    </w:lvl>
    <w:lvl w:ilvl="5" w:tplc="018815FC" w:tentative="1">
      <w:start w:val="1"/>
      <w:numFmt w:val="bullet"/>
      <w:lvlText w:val="•"/>
      <w:lvlJc w:val="left"/>
      <w:pPr>
        <w:tabs>
          <w:tab w:val="num" w:pos="4320"/>
        </w:tabs>
        <w:ind w:left="4320" w:hanging="360"/>
      </w:pPr>
      <w:rPr>
        <w:rFonts w:ascii="Arial" w:hAnsi="Arial" w:hint="default"/>
      </w:rPr>
    </w:lvl>
    <w:lvl w:ilvl="6" w:tplc="DB804164" w:tentative="1">
      <w:start w:val="1"/>
      <w:numFmt w:val="bullet"/>
      <w:lvlText w:val="•"/>
      <w:lvlJc w:val="left"/>
      <w:pPr>
        <w:tabs>
          <w:tab w:val="num" w:pos="5040"/>
        </w:tabs>
        <w:ind w:left="5040" w:hanging="360"/>
      </w:pPr>
      <w:rPr>
        <w:rFonts w:ascii="Arial" w:hAnsi="Arial" w:hint="default"/>
      </w:rPr>
    </w:lvl>
    <w:lvl w:ilvl="7" w:tplc="0C7AF2BE" w:tentative="1">
      <w:start w:val="1"/>
      <w:numFmt w:val="bullet"/>
      <w:lvlText w:val="•"/>
      <w:lvlJc w:val="left"/>
      <w:pPr>
        <w:tabs>
          <w:tab w:val="num" w:pos="5760"/>
        </w:tabs>
        <w:ind w:left="5760" w:hanging="360"/>
      </w:pPr>
      <w:rPr>
        <w:rFonts w:ascii="Arial" w:hAnsi="Arial" w:hint="default"/>
      </w:rPr>
    </w:lvl>
    <w:lvl w:ilvl="8" w:tplc="16CE56F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071C1D"/>
    <w:multiLevelType w:val="multilevel"/>
    <w:tmpl w:val="594C3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6903F4"/>
    <w:multiLevelType w:val="multilevel"/>
    <w:tmpl w:val="8D6C0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164473"/>
    <w:multiLevelType w:val="hybridMultilevel"/>
    <w:tmpl w:val="6F34807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DDE3CBD"/>
    <w:multiLevelType w:val="multilevel"/>
    <w:tmpl w:val="B39E2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AF65FA"/>
    <w:multiLevelType w:val="hybridMultilevel"/>
    <w:tmpl w:val="C8867A78"/>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05F5129"/>
    <w:multiLevelType w:val="hybridMultilevel"/>
    <w:tmpl w:val="2AE4EE02"/>
    <w:lvl w:ilvl="0" w:tplc="49EE8E00">
      <w:start w:val="1"/>
      <w:numFmt w:val="decimal"/>
      <w:lvlText w:val="%1)"/>
      <w:lvlJc w:val="left"/>
      <w:pPr>
        <w:ind w:left="3960" w:hanging="360"/>
      </w:pPr>
      <w:rPr>
        <w:rFonts w:cstheme="minorHAnsi"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9" w15:restartNumberingAfterBreak="0">
    <w:nsid w:val="12370C08"/>
    <w:multiLevelType w:val="hybridMultilevel"/>
    <w:tmpl w:val="611A8AF2"/>
    <w:lvl w:ilvl="0" w:tplc="7C8EBD9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6B41DB8"/>
    <w:multiLevelType w:val="hybridMultilevel"/>
    <w:tmpl w:val="B8B4828C"/>
    <w:lvl w:ilvl="0" w:tplc="B9A203B8">
      <w:start w:val="1"/>
      <w:numFmt w:val="bullet"/>
      <w:lvlText w:val="•"/>
      <w:lvlJc w:val="left"/>
      <w:pPr>
        <w:tabs>
          <w:tab w:val="num" w:pos="720"/>
        </w:tabs>
        <w:ind w:left="720" w:hanging="360"/>
      </w:pPr>
      <w:rPr>
        <w:rFonts w:ascii="Arial" w:hAnsi="Arial" w:hint="default"/>
      </w:rPr>
    </w:lvl>
    <w:lvl w:ilvl="1" w:tplc="065A0F5A" w:tentative="1">
      <w:start w:val="1"/>
      <w:numFmt w:val="bullet"/>
      <w:lvlText w:val="•"/>
      <w:lvlJc w:val="left"/>
      <w:pPr>
        <w:tabs>
          <w:tab w:val="num" w:pos="1440"/>
        </w:tabs>
        <w:ind w:left="1440" w:hanging="360"/>
      </w:pPr>
      <w:rPr>
        <w:rFonts w:ascii="Arial" w:hAnsi="Arial" w:hint="default"/>
      </w:rPr>
    </w:lvl>
    <w:lvl w:ilvl="2" w:tplc="64E64AB2" w:tentative="1">
      <w:start w:val="1"/>
      <w:numFmt w:val="bullet"/>
      <w:lvlText w:val="•"/>
      <w:lvlJc w:val="left"/>
      <w:pPr>
        <w:tabs>
          <w:tab w:val="num" w:pos="2160"/>
        </w:tabs>
        <w:ind w:left="2160" w:hanging="360"/>
      </w:pPr>
      <w:rPr>
        <w:rFonts w:ascii="Arial" w:hAnsi="Arial" w:hint="default"/>
      </w:rPr>
    </w:lvl>
    <w:lvl w:ilvl="3" w:tplc="EF06663C" w:tentative="1">
      <w:start w:val="1"/>
      <w:numFmt w:val="bullet"/>
      <w:lvlText w:val="•"/>
      <w:lvlJc w:val="left"/>
      <w:pPr>
        <w:tabs>
          <w:tab w:val="num" w:pos="2880"/>
        </w:tabs>
        <w:ind w:left="2880" w:hanging="360"/>
      </w:pPr>
      <w:rPr>
        <w:rFonts w:ascii="Arial" w:hAnsi="Arial" w:hint="default"/>
      </w:rPr>
    </w:lvl>
    <w:lvl w:ilvl="4" w:tplc="A3F45FBC" w:tentative="1">
      <w:start w:val="1"/>
      <w:numFmt w:val="bullet"/>
      <w:lvlText w:val="•"/>
      <w:lvlJc w:val="left"/>
      <w:pPr>
        <w:tabs>
          <w:tab w:val="num" w:pos="3600"/>
        </w:tabs>
        <w:ind w:left="3600" w:hanging="360"/>
      </w:pPr>
      <w:rPr>
        <w:rFonts w:ascii="Arial" w:hAnsi="Arial" w:hint="default"/>
      </w:rPr>
    </w:lvl>
    <w:lvl w:ilvl="5" w:tplc="074070AC" w:tentative="1">
      <w:start w:val="1"/>
      <w:numFmt w:val="bullet"/>
      <w:lvlText w:val="•"/>
      <w:lvlJc w:val="left"/>
      <w:pPr>
        <w:tabs>
          <w:tab w:val="num" w:pos="4320"/>
        </w:tabs>
        <w:ind w:left="4320" w:hanging="360"/>
      </w:pPr>
      <w:rPr>
        <w:rFonts w:ascii="Arial" w:hAnsi="Arial" w:hint="default"/>
      </w:rPr>
    </w:lvl>
    <w:lvl w:ilvl="6" w:tplc="FF48F7F4" w:tentative="1">
      <w:start w:val="1"/>
      <w:numFmt w:val="bullet"/>
      <w:lvlText w:val="•"/>
      <w:lvlJc w:val="left"/>
      <w:pPr>
        <w:tabs>
          <w:tab w:val="num" w:pos="5040"/>
        </w:tabs>
        <w:ind w:left="5040" w:hanging="360"/>
      </w:pPr>
      <w:rPr>
        <w:rFonts w:ascii="Arial" w:hAnsi="Arial" w:hint="default"/>
      </w:rPr>
    </w:lvl>
    <w:lvl w:ilvl="7" w:tplc="F86CF480" w:tentative="1">
      <w:start w:val="1"/>
      <w:numFmt w:val="bullet"/>
      <w:lvlText w:val="•"/>
      <w:lvlJc w:val="left"/>
      <w:pPr>
        <w:tabs>
          <w:tab w:val="num" w:pos="5760"/>
        </w:tabs>
        <w:ind w:left="5760" w:hanging="360"/>
      </w:pPr>
      <w:rPr>
        <w:rFonts w:ascii="Arial" w:hAnsi="Arial" w:hint="default"/>
      </w:rPr>
    </w:lvl>
    <w:lvl w:ilvl="8" w:tplc="6F36FCA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8110976"/>
    <w:multiLevelType w:val="hybridMultilevel"/>
    <w:tmpl w:val="2B803AC4"/>
    <w:lvl w:ilvl="0" w:tplc="1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B17772"/>
    <w:multiLevelType w:val="hybridMultilevel"/>
    <w:tmpl w:val="4C3864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3D1984"/>
    <w:multiLevelType w:val="multilevel"/>
    <w:tmpl w:val="2CB0A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D80EF3"/>
    <w:multiLevelType w:val="hybridMultilevel"/>
    <w:tmpl w:val="79621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CD5078"/>
    <w:multiLevelType w:val="hybridMultilevel"/>
    <w:tmpl w:val="85884014"/>
    <w:lvl w:ilvl="0" w:tplc="B4DAA56E">
      <w:start w:val="1"/>
      <w:numFmt w:val="bullet"/>
      <w:lvlText w:val="•"/>
      <w:lvlJc w:val="left"/>
      <w:pPr>
        <w:tabs>
          <w:tab w:val="num" w:pos="720"/>
        </w:tabs>
        <w:ind w:left="720" w:hanging="360"/>
      </w:pPr>
      <w:rPr>
        <w:rFonts w:ascii="Arial" w:hAnsi="Arial" w:hint="default"/>
      </w:rPr>
    </w:lvl>
    <w:lvl w:ilvl="1" w:tplc="0D7EEB6E" w:tentative="1">
      <w:start w:val="1"/>
      <w:numFmt w:val="bullet"/>
      <w:lvlText w:val="•"/>
      <w:lvlJc w:val="left"/>
      <w:pPr>
        <w:tabs>
          <w:tab w:val="num" w:pos="1440"/>
        </w:tabs>
        <w:ind w:left="1440" w:hanging="360"/>
      </w:pPr>
      <w:rPr>
        <w:rFonts w:ascii="Arial" w:hAnsi="Arial" w:hint="default"/>
      </w:rPr>
    </w:lvl>
    <w:lvl w:ilvl="2" w:tplc="A34C16EA" w:tentative="1">
      <w:start w:val="1"/>
      <w:numFmt w:val="bullet"/>
      <w:lvlText w:val="•"/>
      <w:lvlJc w:val="left"/>
      <w:pPr>
        <w:tabs>
          <w:tab w:val="num" w:pos="2160"/>
        </w:tabs>
        <w:ind w:left="2160" w:hanging="360"/>
      </w:pPr>
      <w:rPr>
        <w:rFonts w:ascii="Arial" w:hAnsi="Arial" w:hint="default"/>
      </w:rPr>
    </w:lvl>
    <w:lvl w:ilvl="3" w:tplc="7CFAE40A" w:tentative="1">
      <w:start w:val="1"/>
      <w:numFmt w:val="bullet"/>
      <w:lvlText w:val="•"/>
      <w:lvlJc w:val="left"/>
      <w:pPr>
        <w:tabs>
          <w:tab w:val="num" w:pos="2880"/>
        </w:tabs>
        <w:ind w:left="2880" w:hanging="360"/>
      </w:pPr>
      <w:rPr>
        <w:rFonts w:ascii="Arial" w:hAnsi="Arial" w:hint="default"/>
      </w:rPr>
    </w:lvl>
    <w:lvl w:ilvl="4" w:tplc="0A42F20A" w:tentative="1">
      <w:start w:val="1"/>
      <w:numFmt w:val="bullet"/>
      <w:lvlText w:val="•"/>
      <w:lvlJc w:val="left"/>
      <w:pPr>
        <w:tabs>
          <w:tab w:val="num" w:pos="3600"/>
        </w:tabs>
        <w:ind w:left="3600" w:hanging="360"/>
      </w:pPr>
      <w:rPr>
        <w:rFonts w:ascii="Arial" w:hAnsi="Arial" w:hint="default"/>
      </w:rPr>
    </w:lvl>
    <w:lvl w:ilvl="5" w:tplc="0D0E17D6" w:tentative="1">
      <w:start w:val="1"/>
      <w:numFmt w:val="bullet"/>
      <w:lvlText w:val="•"/>
      <w:lvlJc w:val="left"/>
      <w:pPr>
        <w:tabs>
          <w:tab w:val="num" w:pos="4320"/>
        </w:tabs>
        <w:ind w:left="4320" w:hanging="360"/>
      </w:pPr>
      <w:rPr>
        <w:rFonts w:ascii="Arial" w:hAnsi="Arial" w:hint="default"/>
      </w:rPr>
    </w:lvl>
    <w:lvl w:ilvl="6" w:tplc="CBCCFC08" w:tentative="1">
      <w:start w:val="1"/>
      <w:numFmt w:val="bullet"/>
      <w:lvlText w:val="•"/>
      <w:lvlJc w:val="left"/>
      <w:pPr>
        <w:tabs>
          <w:tab w:val="num" w:pos="5040"/>
        </w:tabs>
        <w:ind w:left="5040" w:hanging="360"/>
      </w:pPr>
      <w:rPr>
        <w:rFonts w:ascii="Arial" w:hAnsi="Arial" w:hint="default"/>
      </w:rPr>
    </w:lvl>
    <w:lvl w:ilvl="7" w:tplc="8A044DD4" w:tentative="1">
      <w:start w:val="1"/>
      <w:numFmt w:val="bullet"/>
      <w:lvlText w:val="•"/>
      <w:lvlJc w:val="left"/>
      <w:pPr>
        <w:tabs>
          <w:tab w:val="num" w:pos="5760"/>
        </w:tabs>
        <w:ind w:left="5760" w:hanging="360"/>
      </w:pPr>
      <w:rPr>
        <w:rFonts w:ascii="Arial" w:hAnsi="Arial" w:hint="default"/>
      </w:rPr>
    </w:lvl>
    <w:lvl w:ilvl="8" w:tplc="41189DB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7190BE9"/>
    <w:multiLevelType w:val="multilevel"/>
    <w:tmpl w:val="34143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7846D2"/>
    <w:multiLevelType w:val="hybridMultilevel"/>
    <w:tmpl w:val="45540B3C"/>
    <w:lvl w:ilvl="0" w:tplc="08090011">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8" w15:restartNumberingAfterBreak="0">
    <w:nsid w:val="378225CD"/>
    <w:multiLevelType w:val="hybridMultilevel"/>
    <w:tmpl w:val="CB8065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B1F5DF4"/>
    <w:multiLevelType w:val="hybridMultilevel"/>
    <w:tmpl w:val="D59EB40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3F322876"/>
    <w:multiLevelType w:val="multilevel"/>
    <w:tmpl w:val="EE2C9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EC4D86"/>
    <w:multiLevelType w:val="multilevel"/>
    <w:tmpl w:val="950ED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45321E"/>
    <w:multiLevelType w:val="multilevel"/>
    <w:tmpl w:val="A91E6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A41A9F"/>
    <w:multiLevelType w:val="hybridMultilevel"/>
    <w:tmpl w:val="0CBA7BC2"/>
    <w:lvl w:ilvl="0" w:tplc="4F420708">
      <w:start w:val="1"/>
      <w:numFmt w:val="bullet"/>
      <w:lvlText w:val="•"/>
      <w:lvlJc w:val="left"/>
      <w:pPr>
        <w:tabs>
          <w:tab w:val="num" w:pos="720"/>
        </w:tabs>
        <w:ind w:left="720" w:hanging="360"/>
      </w:pPr>
      <w:rPr>
        <w:rFonts w:ascii="Arial" w:hAnsi="Arial" w:hint="default"/>
      </w:rPr>
    </w:lvl>
    <w:lvl w:ilvl="1" w:tplc="3DF08780" w:tentative="1">
      <w:start w:val="1"/>
      <w:numFmt w:val="bullet"/>
      <w:lvlText w:val="•"/>
      <w:lvlJc w:val="left"/>
      <w:pPr>
        <w:tabs>
          <w:tab w:val="num" w:pos="1440"/>
        </w:tabs>
        <w:ind w:left="1440" w:hanging="360"/>
      </w:pPr>
      <w:rPr>
        <w:rFonts w:ascii="Arial" w:hAnsi="Arial" w:hint="default"/>
      </w:rPr>
    </w:lvl>
    <w:lvl w:ilvl="2" w:tplc="A2647038" w:tentative="1">
      <w:start w:val="1"/>
      <w:numFmt w:val="bullet"/>
      <w:lvlText w:val="•"/>
      <w:lvlJc w:val="left"/>
      <w:pPr>
        <w:tabs>
          <w:tab w:val="num" w:pos="2160"/>
        </w:tabs>
        <w:ind w:left="2160" w:hanging="360"/>
      </w:pPr>
      <w:rPr>
        <w:rFonts w:ascii="Arial" w:hAnsi="Arial" w:hint="default"/>
      </w:rPr>
    </w:lvl>
    <w:lvl w:ilvl="3" w:tplc="7E08770E" w:tentative="1">
      <w:start w:val="1"/>
      <w:numFmt w:val="bullet"/>
      <w:lvlText w:val="•"/>
      <w:lvlJc w:val="left"/>
      <w:pPr>
        <w:tabs>
          <w:tab w:val="num" w:pos="2880"/>
        </w:tabs>
        <w:ind w:left="2880" w:hanging="360"/>
      </w:pPr>
      <w:rPr>
        <w:rFonts w:ascii="Arial" w:hAnsi="Arial" w:hint="default"/>
      </w:rPr>
    </w:lvl>
    <w:lvl w:ilvl="4" w:tplc="D68413AA" w:tentative="1">
      <w:start w:val="1"/>
      <w:numFmt w:val="bullet"/>
      <w:lvlText w:val="•"/>
      <w:lvlJc w:val="left"/>
      <w:pPr>
        <w:tabs>
          <w:tab w:val="num" w:pos="3600"/>
        </w:tabs>
        <w:ind w:left="3600" w:hanging="360"/>
      </w:pPr>
      <w:rPr>
        <w:rFonts w:ascii="Arial" w:hAnsi="Arial" w:hint="default"/>
      </w:rPr>
    </w:lvl>
    <w:lvl w:ilvl="5" w:tplc="A3BAA3EE" w:tentative="1">
      <w:start w:val="1"/>
      <w:numFmt w:val="bullet"/>
      <w:lvlText w:val="•"/>
      <w:lvlJc w:val="left"/>
      <w:pPr>
        <w:tabs>
          <w:tab w:val="num" w:pos="4320"/>
        </w:tabs>
        <w:ind w:left="4320" w:hanging="360"/>
      </w:pPr>
      <w:rPr>
        <w:rFonts w:ascii="Arial" w:hAnsi="Arial" w:hint="default"/>
      </w:rPr>
    </w:lvl>
    <w:lvl w:ilvl="6" w:tplc="5F56E7A4" w:tentative="1">
      <w:start w:val="1"/>
      <w:numFmt w:val="bullet"/>
      <w:lvlText w:val="•"/>
      <w:lvlJc w:val="left"/>
      <w:pPr>
        <w:tabs>
          <w:tab w:val="num" w:pos="5040"/>
        </w:tabs>
        <w:ind w:left="5040" w:hanging="360"/>
      </w:pPr>
      <w:rPr>
        <w:rFonts w:ascii="Arial" w:hAnsi="Arial" w:hint="default"/>
      </w:rPr>
    </w:lvl>
    <w:lvl w:ilvl="7" w:tplc="FD8EC32C" w:tentative="1">
      <w:start w:val="1"/>
      <w:numFmt w:val="bullet"/>
      <w:lvlText w:val="•"/>
      <w:lvlJc w:val="left"/>
      <w:pPr>
        <w:tabs>
          <w:tab w:val="num" w:pos="5760"/>
        </w:tabs>
        <w:ind w:left="5760" w:hanging="360"/>
      </w:pPr>
      <w:rPr>
        <w:rFonts w:ascii="Arial" w:hAnsi="Arial" w:hint="default"/>
      </w:rPr>
    </w:lvl>
    <w:lvl w:ilvl="8" w:tplc="EDD4923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8C74A1A"/>
    <w:multiLevelType w:val="hybridMultilevel"/>
    <w:tmpl w:val="BD641846"/>
    <w:lvl w:ilvl="0" w:tplc="D69CC08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A9F0803"/>
    <w:multiLevelType w:val="multilevel"/>
    <w:tmpl w:val="3DCC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A24643"/>
    <w:multiLevelType w:val="hybridMultilevel"/>
    <w:tmpl w:val="A366295E"/>
    <w:lvl w:ilvl="0" w:tplc="2C6C846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F676C13"/>
    <w:multiLevelType w:val="multilevel"/>
    <w:tmpl w:val="B044D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B73BD8"/>
    <w:multiLevelType w:val="hybridMultilevel"/>
    <w:tmpl w:val="4C3864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27F0A96"/>
    <w:multiLevelType w:val="hybridMultilevel"/>
    <w:tmpl w:val="7AF8D8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BF5824"/>
    <w:multiLevelType w:val="hybridMultilevel"/>
    <w:tmpl w:val="311EB06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1" w15:restartNumberingAfterBreak="0">
    <w:nsid w:val="59E32AE7"/>
    <w:multiLevelType w:val="hybridMultilevel"/>
    <w:tmpl w:val="47062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013FD7"/>
    <w:multiLevelType w:val="hybridMultilevel"/>
    <w:tmpl w:val="F14216BE"/>
    <w:lvl w:ilvl="0" w:tplc="B8B0D7E8">
      <w:start w:val="1"/>
      <w:numFmt w:val="decimal"/>
      <w:lvlText w:val="1.%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616942CC"/>
    <w:multiLevelType w:val="hybridMultilevel"/>
    <w:tmpl w:val="7AF8D8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4666AEE"/>
    <w:multiLevelType w:val="hybridMultilevel"/>
    <w:tmpl w:val="D0A00A08"/>
    <w:lvl w:ilvl="0" w:tplc="16201D42">
      <w:start w:val="1"/>
      <w:numFmt w:val="bullet"/>
      <w:lvlText w:val="v"/>
      <w:lvlJc w:val="left"/>
      <w:pPr>
        <w:tabs>
          <w:tab w:val="num" w:pos="720"/>
        </w:tabs>
        <w:ind w:left="720" w:hanging="360"/>
      </w:pPr>
      <w:rPr>
        <w:rFonts w:ascii="Wingdings" w:hAnsi="Wingdings" w:hint="default"/>
      </w:rPr>
    </w:lvl>
    <w:lvl w:ilvl="1" w:tplc="EE6A20D0" w:tentative="1">
      <w:start w:val="1"/>
      <w:numFmt w:val="bullet"/>
      <w:lvlText w:val="v"/>
      <w:lvlJc w:val="left"/>
      <w:pPr>
        <w:tabs>
          <w:tab w:val="num" w:pos="1440"/>
        </w:tabs>
        <w:ind w:left="1440" w:hanging="360"/>
      </w:pPr>
      <w:rPr>
        <w:rFonts w:ascii="Wingdings" w:hAnsi="Wingdings" w:hint="default"/>
      </w:rPr>
    </w:lvl>
    <w:lvl w:ilvl="2" w:tplc="225A3AF0" w:tentative="1">
      <w:start w:val="1"/>
      <w:numFmt w:val="bullet"/>
      <w:lvlText w:val="v"/>
      <w:lvlJc w:val="left"/>
      <w:pPr>
        <w:tabs>
          <w:tab w:val="num" w:pos="2160"/>
        </w:tabs>
        <w:ind w:left="2160" w:hanging="360"/>
      </w:pPr>
      <w:rPr>
        <w:rFonts w:ascii="Wingdings" w:hAnsi="Wingdings" w:hint="default"/>
      </w:rPr>
    </w:lvl>
    <w:lvl w:ilvl="3" w:tplc="6672B018" w:tentative="1">
      <w:start w:val="1"/>
      <w:numFmt w:val="bullet"/>
      <w:lvlText w:val="v"/>
      <w:lvlJc w:val="left"/>
      <w:pPr>
        <w:tabs>
          <w:tab w:val="num" w:pos="2880"/>
        </w:tabs>
        <w:ind w:left="2880" w:hanging="360"/>
      </w:pPr>
      <w:rPr>
        <w:rFonts w:ascii="Wingdings" w:hAnsi="Wingdings" w:hint="default"/>
      </w:rPr>
    </w:lvl>
    <w:lvl w:ilvl="4" w:tplc="1CEC042E" w:tentative="1">
      <w:start w:val="1"/>
      <w:numFmt w:val="bullet"/>
      <w:lvlText w:val="v"/>
      <w:lvlJc w:val="left"/>
      <w:pPr>
        <w:tabs>
          <w:tab w:val="num" w:pos="3600"/>
        </w:tabs>
        <w:ind w:left="3600" w:hanging="360"/>
      </w:pPr>
      <w:rPr>
        <w:rFonts w:ascii="Wingdings" w:hAnsi="Wingdings" w:hint="default"/>
      </w:rPr>
    </w:lvl>
    <w:lvl w:ilvl="5" w:tplc="B23C4BE6" w:tentative="1">
      <w:start w:val="1"/>
      <w:numFmt w:val="bullet"/>
      <w:lvlText w:val="v"/>
      <w:lvlJc w:val="left"/>
      <w:pPr>
        <w:tabs>
          <w:tab w:val="num" w:pos="4320"/>
        </w:tabs>
        <w:ind w:left="4320" w:hanging="360"/>
      </w:pPr>
      <w:rPr>
        <w:rFonts w:ascii="Wingdings" w:hAnsi="Wingdings" w:hint="default"/>
      </w:rPr>
    </w:lvl>
    <w:lvl w:ilvl="6" w:tplc="4AAC275E" w:tentative="1">
      <w:start w:val="1"/>
      <w:numFmt w:val="bullet"/>
      <w:lvlText w:val="v"/>
      <w:lvlJc w:val="left"/>
      <w:pPr>
        <w:tabs>
          <w:tab w:val="num" w:pos="5040"/>
        </w:tabs>
        <w:ind w:left="5040" w:hanging="360"/>
      </w:pPr>
      <w:rPr>
        <w:rFonts w:ascii="Wingdings" w:hAnsi="Wingdings" w:hint="default"/>
      </w:rPr>
    </w:lvl>
    <w:lvl w:ilvl="7" w:tplc="9B881A3C" w:tentative="1">
      <w:start w:val="1"/>
      <w:numFmt w:val="bullet"/>
      <w:lvlText w:val="v"/>
      <w:lvlJc w:val="left"/>
      <w:pPr>
        <w:tabs>
          <w:tab w:val="num" w:pos="5760"/>
        </w:tabs>
        <w:ind w:left="5760" w:hanging="360"/>
      </w:pPr>
      <w:rPr>
        <w:rFonts w:ascii="Wingdings" w:hAnsi="Wingdings" w:hint="default"/>
      </w:rPr>
    </w:lvl>
    <w:lvl w:ilvl="8" w:tplc="E36AFC14" w:tentative="1">
      <w:start w:val="1"/>
      <w:numFmt w:val="bullet"/>
      <w:lvlText w:val="v"/>
      <w:lvlJc w:val="left"/>
      <w:pPr>
        <w:tabs>
          <w:tab w:val="num" w:pos="6480"/>
        </w:tabs>
        <w:ind w:left="6480" w:hanging="360"/>
      </w:pPr>
      <w:rPr>
        <w:rFonts w:ascii="Wingdings" w:hAnsi="Wingdings" w:hint="default"/>
      </w:rPr>
    </w:lvl>
  </w:abstractNum>
  <w:abstractNum w:abstractNumId="35" w15:restartNumberingAfterBreak="0">
    <w:nsid w:val="648052E2"/>
    <w:multiLevelType w:val="multilevel"/>
    <w:tmpl w:val="F7589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4A1838"/>
    <w:multiLevelType w:val="hybridMultilevel"/>
    <w:tmpl w:val="C846C6F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679D34A8"/>
    <w:multiLevelType w:val="hybridMultilevel"/>
    <w:tmpl w:val="8940E2FA"/>
    <w:lvl w:ilvl="0" w:tplc="30103A04">
      <w:start w:val="1"/>
      <w:numFmt w:val="bullet"/>
      <w:lvlText w:val="v"/>
      <w:lvlJc w:val="left"/>
      <w:pPr>
        <w:tabs>
          <w:tab w:val="num" w:pos="720"/>
        </w:tabs>
        <w:ind w:left="720" w:hanging="360"/>
      </w:pPr>
      <w:rPr>
        <w:rFonts w:ascii="Wingdings" w:hAnsi="Wingdings" w:hint="default"/>
      </w:rPr>
    </w:lvl>
    <w:lvl w:ilvl="1" w:tplc="25266B9E" w:tentative="1">
      <w:start w:val="1"/>
      <w:numFmt w:val="bullet"/>
      <w:lvlText w:val="v"/>
      <w:lvlJc w:val="left"/>
      <w:pPr>
        <w:tabs>
          <w:tab w:val="num" w:pos="1440"/>
        </w:tabs>
        <w:ind w:left="1440" w:hanging="360"/>
      </w:pPr>
      <w:rPr>
        <w:rFonts w:ascii="Wingdings" w:hAnsi="Wingdings" w:hint="default"/>
      </w:rPr>
    </w:lvl>
    <w:lvl w:ilvl="2" w:tplc="FC724E76" w:tentative="1">
      <w:start w:val="1"/>
      <w:numFmt w:val="bullet"/>
      <w:lvlText w:val="v"/>
      <w:lvlJc w:val="left"/>
      <w:pPr>
        <w:tabs>
          <w:tab w:val="num" w:pos="2160"/>
        </w:tabs>
        <w:ind w:left="2160" w:hanging="360"/>
      </w:pPr>
      <w:rPr>
        <w:rFonts w:ascii="Wingdings" w:hAnsi="Wingdings" w:hint="default"/>
      </w:rPr>
    </w:lvl>
    <w:lvl w:ilvl="3" w:tplc="7C8C6BB2" w:tentative="1">
      <w:start w:val="1"/>
      <w:numFmt w:val="bullet"/>
      <w:lvlText w:val="v"/>
      <w:lvlJc w:val="left"/>
      <w:pPr>
        <w:tabs>
          <w:tab w:val="num" w:pos="2880"/>
        </w:tabs>
        <w:ind w:left="2880" w:hanging="360"/>
      </w:pPr>
      <w:rPr>
        <w:rFonts w:ascii="Wingdings" w:hAnsi="Wingdings" w:hint="default"/>
      </w:rPr>
    </w:lvl>
    <w:lvl w:ilvl="4" w:tplc="FFA8618A" w:tentative="1">
      <w:start w:val="1"/>
      <w:numFmt w:val="bullet"/>
      <w:lvlText w:val="v"/>
      <w:lvlJc w:val="left"/>
      <w:pPr>
        <w:tabs>
          <w:tab w:val="num" w:pos="3600"/>
        </w:tabs>
        <w:ind w:left="3600" w:hanging="360"/>
      </w:pPr>
      <w:rPr>
        <w:rFonts w:ascii="Wingdings" w:hAnsi="Wingdings" w:hint="default"/>
      </w:rPr>
    </w:lvl>
    <w:lvl w:ilvl="5" w:tplc="7EF4D84C" w:tentative="1">
      <w:start w:val="1"/>
      <w:numFmt w:val="bullet"/>
      <w:lvlText w:val="v"/>
      <w:lvlJc w:val="left"/>
      <w:pPr>
        <w:tabs>
          <w:tab w:val="num" w:pos="4320"/>
        </w:tabs>
        <w:ind w:left="4320" w:hanging="360"/>
      </w:pPr>
      <w:rPr>
        <w:rFonts w:ascii="Wingdings" w:hAnsi="Wingdings" w:hint="default"/>
      </w:rPr>
    </w:lvl>
    <w:lvl w:ilvl="6" w:tplc="7B10AC1E" w:tentative="1">
      <w:start w:val="1"/>
      <w:numFmt w:val="bullet"/>
      <w:lvlText w:val="v"/>
      <w:lvlJc w:val="left"/>
      <w:pPr>
        <w:tabs>
          <w:tab w:val="num" w:pos="5040"/>
        </w:tabs>
        <w:ind w:left="5040" w:hanging="360"/>
      </w:pPr>
      <w:rPr>
        <w:rFonts w:ascii="Wingdings" w:hAnsi="Wingdings" w:hint="default"/>
      </w:rPr>
    </w:lvl>
    <w:lvl w:ilvl="7" w:tplc="AE043C8C" w:tentative="1">
      <w:start w:val="1"/>
      <w:numFmt w:val="bullet"/>
      <w:lvlText w:val="v"/>
      <w:lvlJc w:val="left"/>
      <w:pPr>
        <w:tabs>
          <w:tab w:val="num" w:pos="5760"/>
        </w:tabs>
        <w:ind w:left="5760" w:hanging="360"/>
      </w:pPr>
      <w:rPr>
        <w:rFonts w:ascii="Wingdings" w:hAnsi="Wingdings" w:hint="default"/>
      </w:rPr>
    </w:lvl>
    <w:lvl w:ilvl="8" w:tplc="19A2A048" w:tentative="1">
      <w:start w:val="1"/>
      <w:numFmt w:val="bullet"/>
      <w:lvlText w:val="v"/>
      <w:lvlJc w:val="left"/>
      <w:pPr>
        <w:tabs>
          <w:tab w:val="num" w:pos="6480"/>
        </w:tabs>
        <w:ind w:left="6480" w:hanging="360"/>
      </w:pPr>
      <w:rPr>
        <w:rFonts w:ascii="Wingdings" w:hAnsi="Wingdings" w:hint="default"/>
      </w:rPr>
    </w:lvl>
  </w:abstractNum>
  <w:abstractNum w:abstractNumId="38" w15:restartNumberingAfterBreak="0">
    <w:nsid w:val="68BF2E30"/>
    <w:multiLevelType w:val="hybridMultilevel"/>
    <w:tmpl w:val="6B62152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68DA3314"/>
    <w:multiLevelType w:val="hybridMultilevel"/>
    <w:tmpl w:val="A0044D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8F14525"/>
    <w:multiLevelType w:val="multilevel"/>
    <w:tmpl w:val="C60C6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BA024A5"/>
    <w:multiLevelType w:val="multilevel"/>
    <w:tmpl w:val="F2A40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D9C4285"/>
    <w:multiLevelType w:val="multilevel"/>
    <w:tmpl w:val="68109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E092E5A"/>
    <w:multiLevelType w:val="hybridMultilevel"/>
    <w:tmpl w:val="BC1859BA"/>
    <w:lvl w:ilvl="0" w:tplc="9A2C2FB4">
      <w:start w:val="1"/>
      <w:numFmt w:val="bullet"/>
      <w:lvlText w:val="•"/>
      <w:lvlJc w:val="left"/>
      <w:pPr>
        <w:tabs>
          <w:tab w:val="num" w:pos="720"/>
        </w:tabs>
        <w:ind w:left="720" w:hanging="360"/>
      </w:pPr>
      <w:rPr>
        <w:rFonts w:ascii="Arial" w:hAnsi="Arial" w:hint="default"/>
      </w:rPr>
    </w:lvl>
    <w:lvl w:ilvl="1" w:tplc="7FE4E88A" w:tentative="1">
      <w:start w:val="1"/>
      <w:numFmt w:val="bullet"/>
      <w:lvlText w:val="•"/>
      <w:lvlJc w:val="left"/>
      <w:pPr>
        <w:tabs>
          <w:tab w:val="num" w:pos="1440"/>
        </w:tabs>
        <w:ind w:left="1440" w:hanging="360"/>
      </w:pPr>
      <w:rPr>
        <w:rFonts w:ascii="Arial" w:hAnsi="Arial" w:hint="default"/>
      </w:rPr>
    </w:lvl>
    <w:lvl w:ilvl="2" w:tplc="8C4E1F30" w:tentative="1">
      <w:start w:val="1"/>
      <w:numFmt w:val="bullet"/>
      <w:lvlText w:val="•"/>
      <w:lvlJc w:val="left"/>
      <w:pPr>
        <w:tabs>
          <w:tab w:val="num" w:pos="2160"/>
        </w:tabs>
        <w:ind w:left="2160" w:hanging="360"/>
      </w:pPr>
      <w:rPr>
        <w:rFonts w:ascii="Arial" w:hAnsi="Arial" w:hint="default"/>
      </w:rPr>
    </w:lvl>
    <w:lvl w:ilvl="3" w:tplc="BAD28B94" w:tentative="1">
      <w:start w:val="1"/>
      <w:numFmt w:val="bullet"/>
      <w:lvlText w:val="•"/>
      <w:lvlJc w:val="left"/>
      <w:pPr>
        <w:tabs>
          <w:tab w:val="num" w:pos="2880"/>
        </w:tabs>
        <w:ind w:left="2880" w:hanging="360"/>
      </w:pPr>
      <w:rPr>
        <w:rFonts w:ascii="Arial" w:hAnsi="Arial" w:hint="default"/>
      </w:rPr>
    </w:lvl>
    <w:lvl w:ilvl="4" w:tplc="484C0316" w:tentative="1">
      <w:start w:val="1"/>
      <w:numFmt w:val="bullet"/>
      <w:lvlText w:val="•"/>
      <w:lvlJc w:val="left"/>
      <w:pPr>
        <w:tabs>
          <w:tab w:val="num" w:pos="3600"/>
        </w:tabs>
        <w:ind w:left="3600" w:hanging="360"/>
      </w:pPr>
      <w:rPr>
        <w:rFonts w:ascii="Arial" w:hAnsi="Arial" w:hint="default"/>
      </w:rPr>
    </w:lvl>
    <w:lvl w:ilvl="5" w:tplc="CC7C6032" w:tentative="1">
      <w:start w:val="1"/>
      <w:numFmt w:val="bullet"/>
      <w:lvlText w:val="•"/>
      <w:lvlJc w:val="left"/>
      <w:pPr>
        <w:tabs>
          <w:tab w:val="num" w:pos="4320"/>
        </w:tabs>
        <w:ind w:left="4320" w:hanging="360"/>
      </w:pPr>
      <w:rPr>
        <w:rFonts w:ascii="Arial" w:hAnsi="Arial" w:hint="default"/>
      </w:rPr>
    </w:lvl>
    <w:lvl w:ilvl="6" w:tplc="EDD6B306" w:tentative="1">
      <w:start w:val="1"/>
      <w:numFmt w:val="bullet"/>
      <w:lvlText w:val="•"/>
      <w:lvlJc w:val="left"/>
      <w:pPr>
        <w:tabs>
          <w:tab w:val="num" w:pos="5040"/>
        </w:tabs>
        <w:ind w:left="5040" w:hanging="360"/>
      </w:pPr>
      <w:rPr>
        <w:rFonts w:ascii="Arial" w:hAnsi="Arial" w:hint="default"/>
      </w:rPr>
    </w:lvl>
    <w:lvl w:ilvl="7" w:tplc="5B1EFC94" w:tentative="1">
      <w:start w:val="1"/>
      <w:numFmt w:val="bullet"/>
      <w:lvlText w:val="•"/>
      <w:lvlJc w:val="left"/>
      <w:pPr>
        <w:tabs>
          <w:tab w:val="num" w:pos="5760"/>
        </w:tabs>
        <w:ind w:left="5760" w:hanging="360"/>
      </w:pPr>
      <w:rPr>
        <w:rFonts w:ascii="Arial" w:hAnsi="Arial" w:hint="default"/>
      </w:rPr>
    </w:lvl>
    <w:lvl w:ilvl="8" w:tplc="6E90F86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0B23967"/>
    <w:multiLevelType w:val="hybridMultilevel"/>
    <w:tmpl w:val="BF466946"/>
    <w:lvl w:ilvl="0" w:tplc="1FE2734E">
      <w:start w:val="1"/>
      <w:numFmt w:val="bullet"/>
      <w:lvlText w:val="v"/>
      <w:lvlJc w:val="left"/>
      <w:pPr>
        <w:tabs>
          <w:tab w:val="num" w:pos="720"/>
        </w:tabs>
        <w:ind w:left="720" w:hanging="360"/>
      </w:pPr>
      <w:rPr>
        <w:rFonts w:ascii="Wingdings" w:hAnsi="Wingdings" w:hint="default"/>
      </w:rPr>
    </w:lvl>
    <w:lvl w:ilvl="1" w:tplc="F77E52BC" w:tentative="1">
      <w:start w:val="1"/>
      <w:numFmt w:val="bullet"/>
      <w:lvlText w:val="v"/>
      <w:lvlJc w:val="left"/>
      <w:pPr>
        <w:tabs>
          <w:tab w:val="num" w:pos="1440"/>
        </w:tabs>
        <w:ind w:left="1440" w:hanging="360"/>
      </w:pPr>
      <w:rPr>
        <w:rFonts w:ascii="Wingdings" w:hAnsi="Wingdings" w:hint="default"/>
      </w:rPr>
    </w:lvl>
    <w:lvl w:ilvl="2" w:tplc="8E5CC6FC" w:tentative="1">
      <w:start w:val="1"/>
      <w:numFmt w:val="bullet"/>
      <w:lvlText w:val="v"/>
      <w:lvlJc w:val="left"/>
      <w:pPr>
        <w:tabs>
          <w:tab w:val="num" w:pos="2160"/>
        </w:tabs>
        <w:ind w:left="2160" w:hanging="360"/>
      </w:pPr>
      <w:rPr>
        <w:rFonts w:ascii="Wingdings" w:hAnsi="Wingdings" w:hint="default"/>
      </w:rPr>
    </w:lvl>
    <w:lvl w:ilvl="3" w:tplc="4726F148" w:tentative="1">
      <w:start w:val="1"/>
      <w:numFmt w:val="bullet"/>
      <w:lvlText w:val="v"/>
      <w:lvlJc w:val="left"/>
      <w:pPr>
        <w:tabs>
          <w:tab w:val="num" w:pos="2880"/>
        </w:tabs>
        <w:ind w:left="2880" w:hanging="360"/>
      </w:pPr>
      <w:rPr>
        <w:rFonts w:ascii="Wingdings" w:hAnsi="Wingdings" w:hint="default"/>
      </w:rPr>
    </w:lvl>
    <w:lvl w:ilvl="4" w:tplc="F81CDF34" w:tentative="1">
      <w:start w:val="1"/>
      <w:numFmt w:val="bullet"/>
      <w:lvlText w:val="v"/>
      <w:lvlJc w:val="left"/>
      <w:pPr>
        <w:tabs>
          <w:tab w:val="num" w:pos="3600"/>
        </w:tabs>
        <w:ind w:left="3600" w:hanging="360"/>
      </w:pPr>
      <w:rPr>
        <w:rFonts w:ascii="Wingdings" w:hAnsi="Wingdings" w:hint="default"/>
      </w:rPr>
    </w:lvl>
    <w:lvl w:ilvl="5" w:tplc="7A1AD7F4" w:tentative="1">
      <w:start w:val="1"/>
      <w:numFmt w:val="bullet"/>
      <w:lvlText w:val="v"/>
      <w:lvlJc w:val="left"/>
      <w:pPr>
        <w:tabs>
          <w:tab w:val="num" w:pos="4320"/>
        </w:tabs>
        <w:ind w:left="4320" w:hanging="360"/>
      </w:pPr>
      <w:rPr>
        <w:rFonts w:ascii="Wingdings" w:hAnsi="Wingdings" w:hint="default"/>
      </w:rPr>
    </w:lvl>
    <w:lvl w:ilvl="6" w:tplc="37D67266" w:tentative="1">
      <w:start w:val="1"/>
      <w:numFmt w:val="bullet"/>
      <w:lvlText w:val="v"/>
      <w:lvlJc w:val="left"/>
      <w:pPr>
        <w:tabs>
          <w:tab w:val="num" w:pos="5040"/>
        </w:tabs>
        <w:ind w:left="5040" w:hanging="360"/>
      </w:pPr>
      <w:rPr>
        <w:rFonts w:ascii="Wingdings" w:hAnsi="Wingdings" w:hint="default"/>
      </w:rPr>
    </w:lvl>
    <w:lvl w:ilvl="7" w:tplc="1EE0E89C" w:tentative="1">
      <w:start w:val="1"/>
      <w:numFmt w:val="bullet"/>
      <w:lvlText w:val="v"/>
      <w:lvlJc w:val="left"/>
      <w:pPr>
        <w:tabs>
          <w:tab w:val="num" w:pos="5760"/>
        </w:tabs>
        <w:ind w:left="5760" w:hanging="360"/>
      </w:pPr>
      <w:rPr>
        <w:rFonts w:ascii="Wingdings" w:hAnsi="Wingdings" w:hint="default"/>
      </w:rPr>
    </w:lvl>
    <w:lvl w:ilvl="8" w:tplc="4F10B0F8" w:tentative="1">
      <w:start w:val="1"/>
      <w:numFmt w:val="bullet"/>
      <w:lvlText w:val="v"/>
      <w:lvlJc w:val="left"/>
      <w:pPr>
        <w:tabs>
          <w:tab w:val="num" w:pos="6480"/>
        </w:tabs>
        <w:ind w:left="6480" w:hanging="360"/>
      </w:pPr>
      <w:rPr>
        <w:rFonts w:ascii="Wingdings" w:hAnsi="Wingdings" w:hint="default"/>
      </w:rPr>
    </w:lvl>
  </w:abstractNum>
  <w:abstractNum w:abstractNumId="45" w15:restartNumberingAfterBreak="0">
    <w:nsid w:val="71CE4ECF"/>
    <w:multiLevelType w:val="hybridMultilevel"/>
    <w:tmpl w:val="85B87E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64918AC"/>
    <w:multiLevelType w:val="multilevel"/>
    <w:tmpl w:val="52AE3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99C375D"/>
    <w:multiLevelType w:val="hybridMultilevel"/>
    <w:tmpl w:val="1FE4E4F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7D93377A"/>
    <w:multiLevelType w:val="hybridMultilevel"/>
    <w:tmpl w:val="E79E45E0"/>
    <w:lvl w:ilvl="0" w:tplc="0B80A746">
      <w:start w:val="1"/>
      <w:numFmt w:val="bullet"/>
      <w:lvlText w:val="•"/>
      <w:lvlJc w:val="left"/>
      <w:pPr>
        <w:tabs>
          <w:tab w:val="num" w:pos="720"/>
        </w:tabs>
        <w:ind w:left="720" w:hanging="360"/>
      </w:pPr>
      <w:rPr>
        <w:rFonts w:ascii="Arial" w:hAnsi="Arial" w:hint="default"/>
      </w:rPr>
    </w:lvl>
    <w:lvl w:ilvl="1" w:tplc="B412ABEE" w:tentative="1">
      <w:start w:val="1"/>
      <w:numFmt w:val="bullet"/>
      <w:lvlText w:val="•"/>
      <w:lvlJc w:val="left"/>
      <w:pPr>
        <w:tabs>
          <w:tab w:val="num" w:pos="1440"/>
        </w:tabs>
        <w:ind w:left="1440" w:hanging="360"/>
      </w:pPr>
      <w:rPr>
        <w:rFonts w:ascii="Arial" w:hAnsi="Arial" w:hint="default"/>
      </w:rPr>
    </w:lvl>
    <w:lvl w:ilvl="2" w:tplc="3CAAD3F4" w:tentative="1">
      <w:start w:val="1"/>
      <w:numFmt w:val="bullet"/>
      <w:lvlText w:val="•"/>
      <w:lvlJc w:val="left"/>
      <w:pPr>
        <w:tabs>
          <w:tab w:val="num" w:pos="2160"/>
        </w:tabs>
        <w:ind w:left="2160" w:hanging="360"/>
      </w:pPr>
      <w:rPr>
        <w:rFonts w:ascii="Arial" w:hAnsi="Arial" w:hint="default"/>
      </w:rPr>
    </w:lvl>
    <w:lvl w:ilvl="3" w:tplc="EA263F86" w:tentative="1">
      <w:start w:val="1"/>
      <w:numFmt w:val="bullet"/>
      <w:lvlText w:val="•"/>
      <w:lvlJc w:val="left"/>
      <w:pPr>
        <w:tabs>
          <w:tab w:val="num" w:pos="2880"/>
        </w:tabs>
        <w:ind w:left="2880" w:hanging="360"/>
      </w:pPr>
      <w:rPr>
        <w:rFonts w:ascii="Arial" w:hAnsi="Arial" w:hint="default"/>
      </w:rPr>
    </w:lvl>
    <w:lvl w:ilvl="4" w:tplc="6284C786" w:tentative="1">
      <w:start w:val="1"/>
      <w:numFmt w:val="bullet"/>
      <w:lvlText w:val="•"/>
      <w:lvlJc w:val="left"/>
      <w:pPr>
        <w:tabs>
          <w:tab w:val="num" w:pos="3600"/>
        </w:tabs>
        <w:ind w:left="3600" w:hanging="360"/>
      </w:pPr>
      <w:rPr>
        <w:rFonts w:ascii="Arial" w:hAnsi="Arial" w:hint="default"/>
      </w:rPr>
    </w:lvl>
    <w:lvl w:ilvl="5" w:tplc="0EBA6E60" w:tentative="1">
      <w:start w:val="1"/>
      <w:numFmt w:val="bullet"/>
      <w:lvlText w:val="•"/>
      <w:lvlJc w:val="left"/>
      <w:pPr>
        <w:tabs>
          <w:tab w:val="num" w:pos="4320"/>
        </w:tabs>
        <w:ind w:left="4320" w:hanging="360"/>
      </w:pPr>
      <w:rPr>
        <w:rFonts w:ascii="Arial" w:hAnsi="Arial" w:hint="default"/>
      </w:rPr>
    </w:lvl>
    <w:lvl w:ilvl="6" w:tplc="ED3CD878" w:tentative="1">
      <w:start w:val="1"/>
      <w:numFmt w:val="bullet"/>
      <w:lvlText w:val="•"/>
      <w:lvlJc w:val="left"/>
      <w:pPr>
        <w:tabs>
          <w:tab w:val="num" w:pos="5040"/>
        </w:tabs>
        <w:ind w:left="5040" w:hanging="360"/>
      </w:pPr>
      <w:rPr>
        <w:rFonts w:ascii="Arial" w:hAnsi="Arial" w:hint="default"/>
      </w:rPr>
    </w:lvl>
    <w:lvl w:ilvl="7" w:tplc="1076033E" w:tentative="1">
      <w:start w:val="1"/>
      <w:numFmt w:val="bullet"/>
      <w:lvlText w:val="•"/>
      <w:lvlJc w:val="left"/>
      <w:pPr>
        <w:tabs>
          <w:tab w:val="num" w:pos="5760"/>
        </w:tabs>
        <w:ind w:left="5760" w:hanging="360"/>
      </w:pPr>
      <w:rPr>
        <w:rFonts w:ascii="Arial" w:hAnsi="Arial" w:hint="default"/>
      </w:rPr>
    </w:lvl>
    <w:lvl w:ilvl="8" w:tplc="C66A44FE"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EAD17F6"/>
    <w:multiLevelType w:val="hybridMultilevel"/>
    <w:tmpl w:val="7A1E44B4"/>
    <w:lvl w:ilvl="0" w:tplc="811ECB3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85939191">
    <w:abstractNumId w:val="36"/>
  </w:num>
  <w:num w:numId="2" w16cid:durableId="1623882254">
    <w:abstractNumId w:val="10"/>
  </w:num>
  <w:num w:numId="3" w16cid:durableId="501357787">
    <w:abstractNumId w:val="48"/>
  </w:num>
  <w:num w:numId="4" w16cid:durableId="1683312961">
    <w:abstractNumId w:val="23"/>
  </w:num>
  <w:num w:numId="5" w16cid:durableId="1606767898">
    <w:abstractNumId w:val="2"/>
  </w:num>
  <w:num w:numId="6" w16cid:durableId="135415138">
    <w:abstractNumId w:val="15"/>
  </w:num>
  <w:num w:numId="7" w16cid:durableId="1790119990">
    <w:abstractNumId w:val="43"/>
  </w:num>
  <w:num w:numId="8" w16cid:durableId="1857386334">
    <w:abstractNumId w:val="19"/>
  </w:num>
  <w:num w:numId="9" w16cid:durableId="612636493">
    <w:abstractNumId w:val="0"/>
  </w:num>
  <w:num w:numId="10" w16cid:durableId="1447576914">
    <w:abstractNumId w:val="32"/>
  </w:num>
  <w:num w:numId="11" w16cid:durableId="1464884770">
    <w:abstractNumId w:val="14"/>
  </w:num>
  <w:num w:numId="12" w16cid:durableId="464397094">
    <w:abstractNumId w:val="31"/>
  </w:num>
  <w:num w:numId="13" w16cid:durableId="2082866774">
    <w:abstractNumId w:val="16"/>
  </w:num>
  <w:num w:numId="14" w16cid:durableId="1598899620">
    <w:abstractNumId w:val="20"/>
  </w:num>
  <w:num w:numId="15" w16cid:durableId="2054620617">
    <w:abstractNumId w:val="41"/>
  </w:num>
  <w:num w:numId="16" w16cid:durableId="265113333">
    <w:abstractNumId w:val="40"/>
  </w:num>
  <w:num w:numId="17" w16cid:durableId="290332744">
    <w:abstractNumId w:val="46"/>
  </w:num>
  <w:num w:numId="18" w16cid:durableId="13503545">
    <w:abstractNumId w:val="13"/>
  </w:num>
  <w:num w:numId="19" w16cid:durableId="681586626">
    <w:abstractNumId w:val="42"/>
  </w:num>
  <w:num w:numId="20" w16cid:durableId="2146969580">
    <w:abstractNumId w:val="3"/>
  </w:num>
  <w:num w:numId="21" w16cid:durableId="1463305998">
    <w:abstractNumId w:val="35"/>
  </w:num>
  <w:num w:numId="22" w16cid:durableId="301665756">
    <w:abstractNumId w:val="22"/>
  </w:num>
  <w:num w:numId="23" w16cid:durableId="1667395516">
    <w:abstractNumId w:val="27"/>
  </w:num>
  <w:num w:numId="24" w16cid:durableId="1034230896">
    <w:abstractNumId w:val="6"/>
  </w:num>
  <w:num w:numId="25" w16cid:durableId="258948225">
    <w:abstractNumId w:val="17"/>
  </w:num>
  <w:num w:numId="26" w16cid:durableId="1517814821">
    <w:abstractNumId w:val="39"/>
  </w:num>
  <w:num w:numId="27" w16cid:durableId="1203321154">
    <w:abstractNumId w:val="9"/>
  </w:num>
  <w:num w:numId="28" w16cid:durableId="375006280">
    <w:abstractNumId w:val="45"/>
  </w:num>
  <w:num w:numId="29" w16cid:durableId="1999917223">
    <w:abstractNumId w:val="18"/>
  </w:num>
  <w:num w:numId="30" w16cid:durableId="1403990454">
    <w:abstractNumId w:val="28"/>
  </w:num>
  <w:num w:numId="31" w16cid:durableId="2070573879">
    <w:abstractNumId w:val="12"/>
  </w:num>
  <w:num w:numId="32" w16cid:durableId="1734353145">
    <w:abstractNumId w:val="25"/>
  </w:num>
  <w:num w:numId="33" w16cid:durableId="531764997">
    <w:abstractNumId w:val="37"/>
  </w:num>
  <w:num w:numId="34" w16cid:durableId="269245092">
    <w:abstractNumId w:val="49"/>
  </w:num>
  <w:num w:numId="35" w16cid:durableId="134034087">
    <w:abstractNumId w:val="26"/>
  </w:num>
  <w:num w:numId="36" w16cid:durableId="1368800489">
    <w:abstractNumId w:val="24"/>
  </w:num>
  <w:num w:numId="37" w16cid:durableId="1218320233">
    <w:abstractNumId w:val="34"/>
  </w:num>
  <w:num w:numId="38" w16cid:durableId="644160358">
    <w:abstractNumId w:val="7"/>
  </w:num>
  <w:num w:numId="39" w16cid:durableId="615018098">
    <w:abstractNumId w:val="47"/>
  </w:num>
  <w:num w:numId="40" w16cid:durableId="211500847">
    <w:abstractNumId w:val="4"/>
  </w:num>
  <w:num w:numId="41" w16cid:durableId="1065685682">
    <w:abstractNumId w:val="1"/>
  </w:num>
  <w:num w:numId="42" w16cid:durableId="550503297">
    <w:abstractNumId w:val="21"/>
  </w:num>
  <w:num w:numId="43" w16cid:durableId="1591237752">
    <w:abstractNumId w:val="29"/>
  </w:num>
  <w:num w:numId="44" w16cid:durableId="1991712800">
    <w:abstractNumId w:val="8"/>
  </w:num>
  <w:num w:numId="45" w16cid:durableId="703481395">
    <w:abstractNumId w:val="44"/>
  </w:num>
  <w:num w:numId="46" w16cid:durableId="317616214">
    <w:abstractNumId w:val="33"/>
  </w:num>
  <w:num w:numId="47" w16cid:durableId="1008825407">
    <w:abstractNumId w:val="5"/>
  </w:num>
  <w:num w:numId="48" w16cid:durableId="380637252">
    <w:abstractNumId w:val="11"/>
  </w:num>
  <w:num w:numId="49" w16cid:durableId="2131627153">
    <w:abstractNumId w:val="38"/>
  </w:num>
  <w:num w:numId="50" w16cid:durableId="63078796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2A5"/>
    <w:rsid w:val="000050A5"/>
    <w:rsid w:val="0001386C"/>
    <w:rsid w:val="0001609D"/>
    <w:rsid w:val="00025CEC"/>
    <w:rsid w:val="00054C13"/>
    <w:rsid w:val="00084834"/>
    <w:rsid w:val="000A30CC"/>
    <w:rsid w:val="000B0500"/>
    <w:rsid w:val="000C3DB8"/>
    <w:rsid w:val="000D6274"/>
    <w:rsid w:val="000F11F4"/>
    <w:rsid w:val="000F504C"/>
    <w:rsid w:val="00100B64"/>
    <w:rsid w:val="001061DD"/>
    <w:rsid w:val="001323C2"/>
    <w:rsid w:val="00135C38"/>
    <w:rsid w:val="00155A09"/>
    <w:rsid w:val="00162506"/>
    <w:rsid w:val="001657F0"/>
    <w:rsid w:val="00166C6B"/>
    <w:rsid w:val="00170010"/>
    <w:rsid w:val="0017527C"/>
    <w:rsid w:val="00180943"/>
    <w:rsid w:val="00187F70"/>
    <w:rsid w:val="00190681"/>
    <w:rsid w:val="001C4500"/>
    <w:rsid w:val="001C7ABB"/>
    <w:rsid w:val="001D4ABE"/>
    <w:rsid w:val="001E16FD"/>
    <w:rsid w:val="001F1501"/>
    <w:rsid w:val="001F60CB"/>
    <w:rsid w:val="002046AC"/>
    <w:rsid w:val="00207930"/>
    <w:rsid w:val="00226258"/>
    <w:rsid w:val="00256EC5"/>
    <w:rsid w:val="00266B11"/>
    <w:rsid w:val="00274343"/>
    <w:rsid w:val="002743B9"/>
    <w:rsid w:val="00281509"/>
    <w:rsid w:val="00287381"/>
    <w:rsid w:val="002A04BC"/>
    <w:rsid w:val="002A1F19"/>
    <w:rsid w:val="002B37EA"/>
    <w:rsid w:val="002C05B7"/>
    <w:rsid w:val="002C6024"/>
    <w:rsid w:val="002D2019"/>
    <w:rsid w:val="002E2D64"/>
    <w:rsid w:val="002F2A82"/>
    <w:rsid w:val="002F4CB0"/>
    <w:rsid w:val="0030711B"/>
    <w:rsid w:val="00311E15"/>
    <w:rsid w:val="00320B1C"/>
    <w:rsid w:val="0032116A"/>
    <w:rsid w:val="00321A21"/>
    <w:rsid w:val="003231D6"/>
    <w:rsid w:val="00324272"/>
    <w:rsid w:val="00324683"/>
    <w:rsid w:val="003439F0"/>
    <w:rsid w:val="003467F7"/>
    <w:rsid w:val="00352B5F"/>
    <w:rsid w:val="00356BDD"/>
    <w:rsid w:val="00361861"/>
    <w:rsid w:val="00364948"/>
    <w:rsid w:val="00366D36"/>
    <w:rsid w:val="003A4A24"/>
    <w:rsid w:val="003A6346"/>
    <w:rsid w:val="003B0B08"/>
    <w:rsid w:val="003B6262"/>
    <w:rsid w:val="003D0E63"/>
    <w:rsid w:val="003D2B7F"/>
    <w:rsid w:val="003D4A9D"/>
    <w:rsid w:val="003D5DDA"/>
    <w:rsid w:val="003E0D82"/>
    <w:rsid w:val="003E1BD4"/>
    <w:rsid w:val="003F318D"/>
    <w:rsid w:val="003F4618"/>
    <w:rsid w:val="004247E1"/>
    <w:rsid w:val="00427740"/>
    <w:rsid w:val="004524DE"/>
    <w:rsid w:val="00463222"/>
    <w:rsid w:val="00477A0B"/>
    <w:rsid w:val="00494D00"/>
    <w:rsid w:val="004A2F18"/>
    <w:rsid w:val="004A7691"/>
    <w:rsid w:val="004B2ECF"/>
    <w:rsid w:val="004D3951"/>
    <w:rsid w:val="004D60F5"/>
    <w:rsid w:val="004E430B"/>
    <w:rsid w:val="004E6355"/>
    <w:rsid w:val="004F1115"/>
    <w:rsid w:val="00502558"/>
    <w:rsid w:val="005135FF"/>
    <w:rsid w:val="0051377D"/>
    <w:rsid w:val="0052165B"/>
    <w:rsid w:val="00543B8E"/>
    <w:rsid w:val="0054765B"/>
    <w:rsid w:val="00553614"/>
    <w:rsid w:val="00560F45"/>
    <w:rsid w:val="00562CAC"/>
    <w:rsid w:val="005728BD"/>
    <w:rsid w:val="0058637E"/>
    <w:rsid w:val="00587542"/>
    <w:rsid w:val="00597444"/>
    <w:rsid w:val="005A20F7"/>
    <w:rsid w:val="005A58E4"/>
    <w:rsid w:val="005B4662"/>
    <w:rsid w:val="005C2FE2"/>
    <w:rsid w:val="005C3FD8"/>
    <w:rsid w:val="005C4B72"/>
    <w:rsid w:val="005D5F66"/>
    <w:rsid w:val="0060097F"/>
    <w:rsid w:val="0060126B"/>
    <w:rsid w:val="00621FFD"/>
    <w:rsid w:val="006503CD"/>
    <w:rsid w:val="00650A03"/>
    <w:rsid w:val="0065520B"/>
    <w:rsid w:val="006640E7"/>
    <w:rsid w:val="006653D0"/>
    <w:rsid w:val="00665B60"/>
    <w:rsid w:val="00665DFE"/>
    <w:rsid w:val="0067582C"/>
    <w:rsid w:val="0068715A"/>
    <w:rsid w:val="006A098E"/>
    <w:rsid w:val="006B71F2"/>
    <w:rsid w:val="006D467B"/>
    <w:rsid w:val="006E031F"/>
    <w:rsid w:val="006E27A4"/>
    <w:rsid w:val="006E59A7"/>
    <w:rsid w:val="006E70C5"/>
    <w:rsid w:val="006F4F1A"/>
    <w:rsid w:val="0070386C"/>
    <w:rsid w:val="00703AC0"/>
    <w:rsid w:val="00705EE8"/>
    <w:rsid w:val="00707F44"/>
    <w:rsid w:val="007314D0"/>
    <w:rsid w:val="007327A0"/>
    <w:rsid w:val="00734416"/>
    <w:rsid w:val="0074743C"/>
    <w:rsid w:val="0075274B"/>
    <w:rsid w:val="00777CCA"/>
    <w:rsid w:val="007A3315"/>
    <w:rsid w:val="007A612F"/>
    <w:rsid w:val="007C15B0"/>
    <w:rsid w:val="007C2D2C"/>
    <w:rsid w:val="007D2724"/>
    <w:rsid w:val="007D3FD3"/>
    <w:rsid w:val="007E02A5"/>
    <w:rsid w:val="007E0FE4"/>
    <w:rsid w:val="007E6B82"/>
    <w:rsid w:val="007F7985"/>
    <w:rsid w:val="00801F7A"/>
    <w:rsid w:val="00810E28"/>
    <w:rsid w:val="008153AD"/>
    <w:rsid w:val="00817EA7"/>
    <w:rsid w:val="008238E0"/>
    <w:rsid w:val="0083077D"/>
    <w:rsid w:val="0084514F"/>
    <w:rsid w:val="00847433"/>
    <w:rsid w:val="008512B1"/>
    <w:rsid w:val="00851C20"/>
    <w:rsid w:val="00852868"/>
    <w:rsid w:val="00855413"/>
    <w:rsid w:val="008562A3"/>
    <w:rsid w:val="008574DB"/>
    <w:rsid w:val="00862B7F"/>
    <w:rsid w:val="00871D16"/>
    <w:rsid w:val="00874EEA"/>
    <w:rsid w:val="00877EB7"/>
    <w:rsid w:val="0088356B"/>
    <w:rsid w:val="00883F24"/>
    <w:rsid w:val="008A1111"/>
    <w:rsid w:val="008A1AE2"/>
    <w:rsid w:val="008A7310"/>
    <w:rsid w:val="008A7CFF"/>
    <w:rsid w:val="008C1C04"/>
    <w:rsid w:val="008C2EED"/>
    <w:rsid w:val="008D13AB"/>
    <w:rsid w:val="008D65AB"/>
    <w:rsid w:val="008F468D"/>
    <w:rsid w:val="008F5316"/>
    <w:rsid w:val="009136DD"/>
    <w:rsid w:val="009204D0"/>
    <w:rsid w:val="0092260F"/>
    <w:rsid w:val="0094165C"/>
    <w:rsid w:val="00942E01"/>
    <w:rsid w:val="0094393A"/>
    <w:rsid w:val="00977A67"/>
    <w:rsid w:val="00977C23"/>
    <w:rsid w:val="00991C34"/>
    <w:rsid w:val="00996CBB"/>
    <w:rsid w:val="009A2D1B"/>
    <w:rsid w:val="009B0E36"/>
    <w:rsid w:val="009B4930"/>
    <w:rsid w:val="009E267B"/>
    <w:rsid w:val="009E76E7"/>
    <w:rsid w:val="00A05E1A"/>
    <w:rsid w:val="00A12CC6"/>
    <w:rsid w:val="00A20D68"/>
    <w:rsid w:val="00A21009"/>
    <w:rsid w:val="00A470E4"/>
    <w:rsid w:val="00A62A15"/>
    <w:rsid w:val="00A77452"/>
    <w:rsid w:val="00AB22E9"/>
    <w:rsid w:val="00AB75FC"/>
    <w:rsid w:val="00AC1425"/>
    <w:rsid w:val="00AC6A2D"/>
    <w:rsid w:val="00AC7634"/>
    <w:rsid w:val="00AE0CA6"/>
    <w:rsid w:val="00AE6CF1"/>
    <w:rsid w:val="00B030D0"/>
    <w:rsid w:val="00B062B6"/>
    <w:rsid w:val="00B23B7B"/>
    <w:rsid w:val="00B26773"/>
    <w:rsid w:val="00B30C2B"/>
    <w:rsid w:val="00B443CA"/>
    <w:rsid w:val="00B52C16"/>
    <w:rsid w:val="00B5620D"/>
    <w:rsid w:val="00B666FC"/>
    <w:rsid w:val="00B73408"/>
    <w:rsid w:val="00B752C1"/>
    <w:rsid w:val="00B908AD"/>
    <w:rsid w:val="00BC7DB9"/>
    <w:rsid w:val="00BD3F68"/>
    <w:rsid w:val="00BD6C7E"/>
    <w:rsid w:val="00BE2535"/>
    <w:rsid w:val="00C01CBE"/>
    <w:rsid w:val="00C07179"/>
    <w:rsid w:val="00C2449A"/>
    <w:rsid w:val="00C25B51"/>
    <w:rsid w:val="00C541BC"/>
    <w:rsid w:val="00C64C91"/>
    <w:rsid w:val="00C651A3"/>
    <w:rsid w:val="00C705BA"/>
    <w:rsid w:val="00C84B76"/>
    <w:rsid w:val="00C868E1"/>
    <w:rsid w:val="00CA4EE4"/>
    <w:rsid w:val="00CB31EC"/>
    <w:rsid w:val="00CC564B"/>
    <w:rsid w:val="00CC7FE6"/>
    <w:rsid w:val="00CD5C6A"/>
    <w:rsid w:val="00CE0DBD"/>
    <w:rsid w:val="00CE21FE"/>
    <w:rsid w:val="00CE5471"/>
    <w:rsid w:val="00CF04DC"/>
    <w:rsid w:val="00D0033F"/>
    <w:rsid w:val="00D07EE2"/>
    <w:rsid w:val="00D33A92"/>
    <w:rsid w:val="00D36520"/>
    <w:rsid w:val="00D44717"/>
    <w:rsid w:val="00D524DF"/>
    <w:rsid w:val="00D6707F"/>
    <w:rsid w:val="00D80A6D"/>
    <w:rsid w:val="00D80D8D"/>
    <w:rsid w:val="00D85E0F"/>
    <w:rsid w:val="00D8755C"/>
    <w:rsid w:val="00D875D3"/>
    <w:rsid w:val="00D91422"/>
    <w:rsid w:val="00D9489D"/>
    <w:rsid w:val="00DA0063"/>
    <w:rsid w:val="00DB4337"/>
    <w:rsid w:val="00DC7C6C"/>
    <w:rsid w:val="00DD0CF9"/>
    <w:rsid w:val="00DE5355"/>
    <w:rsid w:val="00E35ED5"/>
    <w:rsid w:val="00E43E6F"/>
    <w:rsid w:val="00E45942"/>
    <w:rsid w:val="00E45F4E"/>
    <w:rsid w:val="00E52C0D"/>
    <w:rsid w:val="00E6182E"/>
    <w:rsid w:val="00E67155"/>
    <w:rsid w:val="00E70B46"/>
    <w:rsid w:val="00E76D2F"/>
    <w:rsid w:val="00E91313"/>
    <w:rsid w:val="00E96541"/>
    <w:rsid w:val="00EA3E17"/>
    <w:rsid w:val="00EB3810"/>
    <w:rsid w:val="00EB38F7"/>
    <w:rsid w:val="00ED0504"/>
    <w:rsid w:val="00ED0C55"/>
    <w:rsid w:val="00ED5491"/>
    <w:rsid w:val="00EE1070"/>
    <w:rsid w:val="00EE6001"/>
    <w:rsid w:val="00EF4498"/>
    <w:rsid w:val="00F1131A"/>
    <w:rsid w:val="00F12845"/>
    <w:rsid w:val="00F14D4E"/>
    <w:rsid w:val="00F24A5B"/>
    <w:rsid w:val="00F45C39"/>
    <w:rsid w:val="00F46CF9"/>
    <w:rsid w:val="00F53305"/>
    <w:rsid w:val="00F834CF"/>
    <w:rsid w:val="00F944D0"/>
    <w:rsid w:val="00F97653"/>
    <w:rsid w:val="00F97A5A"/>
    <w:rsid w:val="00FA436F"/>
    <w:rsid w:val="00FA4BF6"/>
    <w:rsid w:val="00FB196E"/>
    <w:rsid w:val="00FB351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4A360"/>
  <w15:docId w15:val="{5B954CF8-B8AA-674A-B7EA-BBC1DA4A9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4D0"/>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366D3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3071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0711B"/>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0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6653D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991C34"/>
    <w:pPr>
      <w:spacing w:after="0" w:line="240" w:lineRule="auto"/>
    </w:pPr>
  </w:style>
  <w:style w:type="table" w:customStyle="1" w:styleId="TableGrid1">
    <w:name w:val="Table Grid1"/>
    <w:basedOn w:val="TableNormal"/>
    <w:next w:val="TableGrid"/>
    <w:uiPriority w:val="59"/>
    <w:rsid w:val="00B5620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character" w:customStyle="1" w:styleId="Heading2Char">
    <w:name w:val="Heading 2 Char"/>
    <w:basedOn w:val="DefaultParagraphFont"/>
    <w:link w:val="Heading2"/>
    <w:uiPriority w:val="9"/>
    <w:semiHidden/>
    <w:rsid w:val="0030711B"/>
    <w:rPr>
      <w:rFonts w:asciiTheme="majorHAnsi" w:eastAsiaTheme="majorEastAsia" w:hAnsiTheme="majorHAnsi" w:cstheme="majorBidi"/>
      <w:color w:val="2E74B5" w:themeColor="accent1" w:themeShade="BF"/>
      <w:sz w:val="26"/>
      <w:szCs w:val="26"/>
      <w:lang w:eastAsia="en-GB"/>
    </w:rPr>
  </w:style>
  <w:style w:type="character" w:customStyle="1" w:styleId="Heading3Char">
    <w:name w:val="Heading 3 Char"/>
    <w:basedOn w:val="DefaultParagraphFont"/>
    <w:link w:val="Heading3"/>
    <w:uiPriority w:val="9"/>
    <w:semiHidden/>
    <w:rsid w:val="0030711B"/>
    <w:rPr>
      <w:rFonts w:asciiTheme="majorHAnsi" w:eastAsiaTheme="majorEastAsia" w:hAnsiTheme="majorHAnsi" w:cstheme="majorBidi"/>
      <w:color w:val="1F4D78" w:themeColor="accent1" w:themeShade="7F"/>
      <w:sz w:val="24"/>
      <w:szCs w:val="24"/>
      <w:lang w:eastAsia="en-GB"/>
    </w:rPr>
  </w:style>
  <w:style w:type="character" w:customStyle="1" w:styleId="sro">
    <w:name w:val="sro"/>
    <w:basedOn w:val="DefaultParagraphFont"/>
    <w:rsid w:val="0030711B"/>
  </w:style>
  <w:style w:type="character" w:styleId="Emphasis">
    <w:name w:val="Emphasis"/>
    <w:basedOn w:val="DefaultParagraphFont"/>
    <w:uiPriority w:val="20"/>
    <w:qFormat/>
    <w:rsid w:val="0030711B"/>
    <w:rPr>
      <w:i/>
      <w:iCs/>
    </w:rPr>
  </w:style>
  <w:style w:type="paragraph" w:customStyle="1" w:styleId="has-drop-cap">
    <w:name w:val="has-drop-cap"/>
    <w:basedOn w:val="Normal"/>
    <w:rsid w:val="002C6024"/>
    <w:pPr>
      <w:spacing w:before="100" w:beforeAutospacing="1" w:after="100" w:afterAutospacing="1"/>
    </w:pPr>
  </w:style>
  <w:style w:type="paragraph" w:styleId="Revision">
    <w:name w:val="Revision"/>
    <w:hidden/>
    <w:uiPriority w:val="99"/>
    <w:semiHidden/>
    <w:rsid w:val="00324272"/>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324272"/>
    <w:rPr>
      <w:sz w:val="16"/>
      <w:szCs w:val="16"/>
    </w:rPr>
  </w:style>
  <w:style w:type="paragraph" w:styleId="CommentText">
    <w:name w:val="annotation text"/>
    <w:basedOn w:val="Normal"/>
    <w:link w:val="CommentTextChar"/>
    <w:uiPriority w:val="99"/>
    <w:unhideWhenUsed/>
    <w:rsid w:val="00324272"/>
    <w:rPr>
      <w:sz w:val="20"/>
      <w:szCs w:val="20"/>
    </w:rPr>
  </w:style>
  <w:style w:type="character" w:customStyle="1" w:styleId="CommentTextChar">
    <w:name w:val="Comment Text Char"/>
    <w:basedOn w:val="DefaultParagraphFont"/>
    <w:link w:val="CommentText"/>
    <w:uiPriority w:val="99"/>
    <w:rsid w:val="00324272"/>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24272"/>
    <w:rPr>
      <w:b/>
      <w:bCs/>
    </w:rPr>
  </w:style>
  <w:style w:type="character" w:customStyle="1" w:styleId="CommentSubjectChar">
    <w:name w:val="Comment Subject Char"/>
    <w:basedOn w:val="CommentTextChar"/>
    <w:link w:val="CommentSubject"/>
    <w:uiPriority w:val="99"/>
    <w:semiHidden/>
    <w:rsid w:val="00324272"/>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B443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3CA"/>
    <w:rPr>
      <w:rFonts w:ascii="Segoe UI" w:eastAsia="Times New Roman" w:hAnsi="Segoe UI" w:cs="Segoe UI"/>
      <w:sz w:val="18"/>
      <w:szCs w:val="18"/>
      <w:lang w:eastAsia="en-GB"/>
    </w:rPr>
  </w:style>
  <w:style w:type="character" w:styleId="UnresolvedMention">
    <w:name w:val="Unresolved Mention"/>
    <w:basedOn w:val="DefaultParagraphFont"/>
    <w:uiPriority w:val="99"/>
    <w:semiHidden/>
    <w:unhideWhenUsed/>
    <w:rsid w:val="001F15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491">
      <w:bodyDiv w:val="1"/>
      <w:marLeft w:val="0"/>
      <w:marRight w:val="0"/>
      <w:marTop w:val="0"/>
      <w:marBottom w:val="0"/>
      <w:divBdr>
        <w:top w:val="none" w:sz="0" w:space="0" w:color="auto"/>
        <w:left w:val="none" w:sz="0" w:space="0" w:color="auto"/>
        <w:bottom w:val="none" w:sz="0" w:space="0" w:color="auto"/>
        <w:right w:val="none" w:sz="0" w:space="0" w:color="auto"/>
      </w:divBdr>
      <w:divsChild>
        <w:div w:id="551237065">
          <w:marLeft w:val="360"/>
          <w:marRight w:val="0"/>
          <w:marTop w:val="200"/>
          <w:marBottom w:val="0"/>
          <w:divBdr>
            <w:top w:val="none" w:sz="0" w:space="0" w:color="auto"/>
            <w:left w:val="none" w:sz="0" w:space="0" w:color="auto"/>
            <w:bottom w:val="none" w:sz="0" w:space="0" w:color="auto"/>
            <w:right w:val="none" w:sz="0" w:space="0" w:color="auto"/>
          </w:divBdr>
        </w:div>
      </w:divsChild>
    </w:div>
    <w:div w:id="79640601">
      <w:bodyDiv w:val="1"/>
      <w:marLeft w:val="0"/>
      <w:marRight w:val="0"/>
      <w:marTop w:val="0"/>
      <w:marBottom w:val="0"/>
      <w:divBdr>
        <w:top w:val="none" w:sz="0" w:space="0" w:color="auto"/>
        <w:left w:val="none" w:sz="0" w:space="0" w:color="auto"/>
        <w:bottom w:val="none" w:sz="0" w:space="0" w:color="auto"/>
        <w:right w:val="none" w:sz="0" w:space="0" w:color="auto"/>
      </w:divBdr>
    </w:div>
    <w:div w:id="116265025">
      <w:bodyDiv w:val="1"/>
      <w:marLeft w:val="0"/>
      <w:marRight w:val="0"/>
      <w:marTop w:val="0"/>
      <w:marBottom w:val="0"/>
      <w:divBdr>
        <w:top w:val="none" w:sz="0" w:space="0" w:color="auto"/>
        <w:left w:val="none" w:sz="0" w:space="0" w:color="auto"/>
        <w:bottom w:val="none" w:sz="0" w:space="0" w:color="auto"/>
        <w:right w:val="none" w:sz="0" w:space="0" w:color="auto"/>
      </w:divBdr>
    </w:div>
    <w:div w:id="184754114">
      <w:bodyDiv w:val="1"/>
      <w:marLeft w:val="0"/>
      <w:marRight w:val="0"/>
      <w:marTop w:val="0"/>
      <w:marBottom w:val="0"/>
      <w:divBdr>
        <w:top w:val="none" w:sz="0" w:space="0" w:color="auto"/>
        <w:left w:val="none" w:sz="0" w:space="0" w:color="auto"/>
        <w:bottom w:val="none" w:sz="0" w:space="0" w:color="auto"/>
        <w:right w:val="none" w:sz="0" w:space="0" w:color="auto"/>
      </w:divBdr>
      <w:divsChild>
        <w:div w:id="1295990755">
          <w:marLeft w:val="360"/>
          <w:marRight w:val="0"/>
          <w:marTop w:val="200"/>
          <w:marBottom w:val="0"/>
          <w:divBdr>
            <w:top w:val="none" w:sz="0" w:space="0" w:color="auto"/>
            <w:left w:val="none" w:sz="0" w:space="0" w:color="auto"/>
            <w:bottom w:val="none" w:sz="0" w:space="0" w:color="auto"/>
            <w:right w:val="none" w:sz="0" w:space="0" w:color="auto"/>
          </w:divBdr>
        </w:div>
      </w:divsChild>
    </w:div>
    <w:div w:id="212888440">
      <w:bodyDiv w:val="1"/>
      <w:marLeft w:val="0"/>
      <w:marRight w:val="0"/>
      <w:marTop w:val="0"/>
      <w:marBottom w:val="0"/>
      <w:divBdr>
        <w:top w:val="none" w:sz="0" w:space="0" w:color="auto"/>
        <w:left w:val="none" w:sz="0" w:space="0" w:color="auto"/>
        <w:bottom w:val="none" w:sz="0" w:space="0" w:color="auto"/>
        <w:right w:val="none" w:sz="0" w:space="0" w:color="auto"/>
      </w:divBdr>
    </w:div>
    <w:div w:id="336276278">
      <w:bodyDiv w:val="1"/>
      <w:marLeft w:val="0"/>
      <w:marRight w:val="0"/>
      <w:marTop w:val="0"/>
      <w:marBottom w:val="0"/>
      <w:divBdr>
        <w:top w:val="none" w:sz="0" w:space="0" w:color="auto"/>
        <w:left w:val="none" w:sz="0" w:space="0" w:color="auto"/>
        <w:bottom w:val="none" w:sz="0" w:space="0" w:color="auto"/>
        <w:right w:val="none" w:sz="0" w:space="0" w:color="auto"/>
      </w:divBdr>
    </w:div>
    <w:div w:id="363749615">
      <w:bodyDiv w:val="1"/>
      <w:marLeft w:val="0"/>
      <w:marRight w:val="0"/>
      <w:marTop w:val="0"/>
      <w:marBottom w:val="0"/>
      <w:divBdr>
        <w:top w:val="none" w:sz="0" w:space="0" w:color="auto"/>
        <w:left w:val="none" w:sz="0" w:space="0" w:color="auto"/>
        <w:bottom w:val="none" w:sz="0" w:space="0" w:color="auto"/>
        <w:right w:val="none" w:sz="0" w:space="0" w:color="auto"/>
      </w:divBdr>
    </w:div>
    <w:div w:id="390471351">
      <w:bodyDiv w:val="1"/>
      <w:marLeft w:val="0"/>
      <w:marRight w:val="0"/>
      <w:marTop w:val="0"/>
      <w:marBottom w:val="0"/>
      <w:divBdr>
        <w:top w:val="none" w:sz="0" w:space="0" w:color="auto"/>
        <w:left w:val="none" w:sz="0" w:space="0" w:color="auto"/>
        <w:bottom w:val="none" w:sz="0" w:space="0" w:color="auto"/>
        <w:right w:val="none" w:sz="0" w:space="0" w:color="auto"/>
      </w:divBdr>
    </w:div>
    <w:div w:id="426578762">
      <w:bodyDiv w:val="1"/>
      <w:marLeft w:val="0"/>
      <w:marRight w:val="0"/>
      <w:marTop w:val="0"/>
      <w:marBottom w:val="0"/>
      <w:divBdr>
        <w:top w:val="none" w:sz="0" w:space="0" w:color="auto"/>
        <w:left w:val="none" w:sz="0" w:space="0" w:color="auto"/>
        <w:bottom w:val="none" w:sz="0" w:space="0" w:color="auto"/>
        <w:right w:val="none" w:sz="0" w:space="0" w:color="auto"/>
      </w:divBdr>
      <w:divsChild>
        <w:div w:id="209147873">
          <w:marLeft w:val="0"/>
          <w:marRight w:val="0"/>
          <w:marTop w:val="0"/>
          <w:marBottom w:val="0"/>
          <w:divBdr>
            <w:top w:val="none" w:sz="0" w:space="0" w:color="auto"/>
            <w:left w:val="none" w:sz="0" w:space="0" w:color="auto"/>
            <w:bottom w:val="none" w:sz="0" w:space="0" w:color="auto"/>
            <w:right w:val="none" w:sz="0" w:space="0" w:color="auto"/>
          </w:divBdr>
          <w:divsChild>
            <w:div w:id="435712729">
              <w:marLeft w:val="0"/>
              <w:marRight w:val="0"/>
              <w:marTop w:val="0"/>
              <w:marBottom w:val="0"/>
              <w:divBdr>
                <w:top w:val="none" w:sz="0" w:space="0" w:color="auto"/>
                <w:left w:val="none" w:sz="0" w:space="0" w:color="auto"/>
                <w:bottom w:val="none" w:sz="0" w:space="0" w:color="auto"/>
                <w:right w:val="none" w:sz="0" w:space="0" w:color="auto"/>
              </w:divBdr>
            </w:div>
          </w:divsChild>
        </w:div>
        <w:div w:id="149291487">
          <w:marLeft w:val="0"/>
          <w:marRight w:val="0"/>
          <w:marTop w:val="0"/>
          <w:marBottom w:val="0"/>
          <w:divBdr>
            <w:top w:val="none" w:sz="0" w:space="0" w:color="auto"/>
            <w:left w:val="none" w:sz="0" w:space="0" w:color="auto"/>
            <w:bottom w:val="none" w:sz="0" w:space="0" w:color="auto"/>
            <w:right w:val="none" w:sz="0" w:space="0" w:color="auto"/>
          </w:divBdr>
          <w:divsChild>
            <w:div w:id="1734960505">
              <w:marLeft w:val="0"/>
              <w:marRight w:val="0"/>
              <w:marTop w:val="0"/>
              <w:marBottom w:val="0"/>
              <w:divBdr>
                <w:top w:val="none" w:sz="0" w:space="0" w:color="auto"/>
                <w:left w:val="none" w:sz="0" w:space="0" w:color="auto"/>
                <w:bottom w:val="none" w:sz="0" w:space="0" w:color="auto"/>
                <w:right w:val="none" w:sz="0" w:space="0" w:color="auto"/>
              </w:divBdr>
            </w:div>
          </w:divsChild>
        </w:div>
        <w:div w:id="150216218">
          <w:marLeft w:val="0"/>
          <w:marRight w:val="0"/>
          <w:marTop w:val="0"/>
          <w:marBottom w:val="0"/>
          <w:divBdr>
            <w:top w:val="none" w:sz="0" w:space="0" w:color="auto"/>
            <w:left w:val="none" w:sz="0" w:space="0" w:color="auto"/>
            <w:bottom w:val="none" w:sz="0" w:space="0" w:color="auto"/>
            <w:right w:val="none" w:sz="0" w:space="0" w:color="auto"/>
          </w:divBdr>
          <w:divsChild>
            <w:div w:id="1281765696">
              <w:marLeft w:val="0"/>
              <w:marRight w:val="0"/>
              <w:marTop w:val="0"/>
              <w:marBottom w:val="0"/>
              <w:divBdr>
                <w:top w:val="none" w:sz="0" w:space="0" w:color="auto"/>
                <w:left w:val="none" w:sz="0" w:space="0" w:color="auto"/>
                <w:bottom w:val="none" w:sz="0" w:space="0" w:color="auto"/>
                <w:right w:val="none" w:sz="0" w:space="0" w:color="auto"/>
              </w:divBdr>
            </w:div>
          </w:divsChild>
        </w:div>
        <w:div w:id="1860270059">
          <w:marLeft w:val="0"/>
          <w:marRight w:val="0"/>
          <w:marTop w:val="0"/>
          <w:marBottom w:val="0"/>
          <w:divBdr>
            <w:top w:val="none" w:sz="0" w:space="0" w:color="auto"/>
            <w:left w:val="none" w:sz="0" w:space="0" w:color="auto"/>
            <w:bottom w:val="none" w:sz="0" w:space="0" w:color="auto"/>
            <w:right w:val="none" w:sz="0" w:space="0" w:color="auto"/>
          </w:divBdr>
          <w:divsChild>
            <w:div w:id="1854757987">
              <w:marLeft w:val="0"/>
              <w:marRight w:val="0"/>
              <w:marTop w:val="0"/>
              <w:marBottom w:val="0"/>
              <w:divBdr>
                <w:top w:val="none" w:sz="0" w:space="0" w:color="auto"/>
                <w:left w:val="none" w:sz="0" w:space="0" w:color="auto"/>
                <w:bottom w:val="none" w:sz="0" w:space="0" w:color="auto"/>
                <w:right w:val="none" w:sz="0" w:space="0" w:color="auto"/>
              </w:divBdr>
            </w:div>
          </w:divsChild>
        </w:div>
        <w:div w:id="756285827">
          <w:marLeft w:val="0"/>
          <w:marRight w:val="0"/>
          <w:marTop w:val="0"/>
          <w:marBottom w:val="0"/>
          <w:divBdr>
            <w:top w:val="none" w:sz="0" w:space="0" w:color="auto"/>
            <w:left w:val="none" w:sz="0" w:space="0" w:color="auto"/>
            <w:bottom w:val="none" w:sz="0" w:space="0" w:color="auto"/>
            <w:right w:val="none" w:sz="0" w:space="0" w:color="auto"/>
          </w:divBdr>
          <w:divsChild>
            <w:div w:id="2354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04561">
      <w:bodyDiv w:val="1"/>
      <w:marLeft w:val="0"/>
      <w:marRight w:val="0"/>
      <w:marTop w:val="0"/>
      <w:marBottom w:val="0"/>
      <w:divBdr>
        <w:top w:val="none" w:sz="0" w:space="0" w:color="auto"/>
        <w:left w:val="none" w:sz="0" w:space="0" w:color="auto"/>
        <w:bottom w:val="none" w:sz="0" w:space="0" w:color="auto"/>
        <w:right w:val="none" w:sz="0" w:space="0" w:color="auto"/>
      </w:divBdr>
    </w:div>
    <w:div w:id="525600331">
      <w:bodyDiv w:val="1"/>
      <w:marLeft w:val="0"/>
      <w:marRight w:val="0"/>
      <w:marTop w:val="0"/>
      <w:marBottom w:val="0"/>
      <w:divBdr>
        <w:top w:val="none" w:sz="0" w:space="0" w:color="auto"/>
        <w:left w:val="none" w:sz="0" w:space="0" w:color="auto"/>
        <w:bottom w:val="none" w:sz="0" w:space="0" w:color="auto"/>
        <w:right w:val="none" w:sz="0" w:space="0" w:color="auto"/>
      </w:divBdr>
    </w:div>
    <w:div w:id="568345727">
      <w:bodyDiv w:val="1"/>
      <w:marLeft w:val="0"/>
      <w:marRight w:val="0"/>
      <w:marTop w:val="0"/>
      <w:marBottom w:val="0"/>
      <w:divBdr>
        <w:top w:val="none" w:sz="0" w:space="0" w:color="auto"/>
        <w:left w:val="none" w:sz="0" w:space="0" w:color="auto"/>
        <w:bottom w:val="none" w:sz="0" w:space="0" w:color="auto"/>
        <w:right w:val="none" w:sz="0" w:space="0" w:color="auto"/>
      </w:divBdr>
      <w:divsChild>
        <w:div w:id="1700350448">
          <w:marLeft w:val="360"/>
          <w:marRight w:val="0"/>
          <w:marTop w:val="200"/>
          <w:marBottom w:val="0"/>
          <w:divBdr>
            <w:top w:val="none" w:sz="0" w:space="0" w:color="auto"/>
            <w:left w:val="none" w:sz="0" w:space="0" w:color="auto"/>
            <w:bottom w:val="none" w:sz="0" w:space="0" w:color="auto"/>
            <w:right w:val="none" w:sz="0" w:space="0" w:color="auto"/>
          </w:divBdr>
        </w:div>
      </w:divsChild>
    </w:div>
    <w:div w:id="586236139">
      <w:bodyDiv w:val="1"/>
      <w:marLeft w:val="0"/>
      <w:marRight w:val="0"/>
      <w:marTop w:val="0"/>
      <w:marBottom w:val="0"/>
      <w:divBdr>
        <w:top w:val="none" w:sz="0" w:space="0" w:color="auto"/>
        <w:left w:val="none" w:sz="0" w:space="0" w:color="auto"/>
        <w:bottom w:val="none" w:sz="0" w:space="0" w:color="auto"/>
        <w:right w:val="none" w:sz="0" w:space="0" w:color="auto"/>
      </w:divBdr>
      <w:divsChild>
        <w:div w:id="641470426">
          <w:marLeft w:val="547"/>
          <w:marRight w:val="0"/>
          <w:marTop w:val="0"/>
          <w:marBottom w:val="0"/>
          <w:divBdr>
            <w:top w:val="none" w:sz="0" w:space="0" w:color="auto"/>
            <w:left w:val="none" w:sz="0" w:space="0" w:color="auto"/>
            <w:bottom w:val="none" w:sz="0" w:space="0" w:color="auto"/>
            <w:right w:val="none" w:sz="0" w:space="0" w:color="auto"/>
          </w:divBdr>
        </w:div>
        <w:div w:id="524750971">
          <w:marLeft w:val="547"/>
          <w:marRight w:val="0"/>
          <w:marTop w:val="0"/>
          <w:marBottom w:val="0"/>
          <w:divBdr>
            <w:top w:val="none" w:sz="0" w:space="0" w:color="auto"/>
            <w:left w:val="none" w:sz="0" w:space="0" w:color="auto"/>
            <w:bottom w:val="none" w:sz="0" w:space="0" w:color="auto"/>
            <w:right w:val="none" w:sz="0" w:space="0" w:color="auto"/>
          </w:divBdr>
        </w:div>
        <w:div w:id="1777863201">
          <w:marLeft w:val="547"/>
          <w:marRight w:val="0"/>
          <w:marTop w:val="0"/>
          <w:marBottom w:val="0"/>
          <w:divBdr>
            <w:top w:val="none" w:sz="0" w:space="0" w:color="auto"/>
            <w:left w:val="none" w:sz="0" w:space="0" w:color="auto"/>
            <w:bottom w:val="none" w:sz="0" w:space="0" w:color="auto"/>
            <w:right w:val="none" w:sz="0" w:space="0" w:color="auto"/>
          </w:divBdr>
        </w:div>
      </w:divsChild>
    </w:div>
    <w:div w:id="641621463">
      <w:bodyDiv w:val="1"/>
      <w:marLeft w:val="0"/>
      <w:marRight w:val="0"/>
      <w:marTop w:val="0"/>
      <w:marBottom w:val="0"/>
      <w:divBdr>
        <w:top w:val="none" w:sz="0" w:space="0" w:color="auto"/>
        <w:left w:val="none" w:sz="0" w:space="0" w:color="auto"/>
        <w:bottom w:val="none" w:sz="0" w:space="0" w:color="auto"/>
        <w:right w:val="none" w:sz="0" w:space="0" w:color="auto"/>
      </w:divBdr>
      <w:divsChild>
        <w:div w:id="150684958">
          <w:marLeft w:val="360"/>
          <w:marRight w:val="0"/>
          <w:marTop w:val="200"/>
          <w:marBottom w:val="0"/>
          <w:divBdr>
            <w:top w:val="none" w:sz="0" w:space="0" w:color="auto"/>
            <w:left w:val="none" w:sz="0" w:space="0" w:color="auto"/>
            <w:bottom w:val="none" w:sz="0" w:space="0" w:color="auto"/>
            <w:right w:val="none" w:sz="0" w:space="0" w:color="auto"/>
          </w:divBdr>
        </w:div>
      </w:divsChild>
    </w:div>
    <w:div w:id="686761447">
      <w:bodyDiv w:val="1"/>
      <w:marLeft w:val="0"/>
      <w:marRight w:val="0"/>
      <w:marTop w:val="0"/>
      <w:marBottom w:val="0"/>
      <w:divBdr>
        <w:top w:val="none" w:sz="0" w:space="0" w:color="auto"/>
        <w:left w:val="none" w:sz="0" w:space="0" w:color="auto"/>
        <w:bottom w:val="none" w:sz="0" w:space="0" w:color="auto"/>
        <w:right w:val="none" w:sz="0" w:space="0" w:color="auto"/>
      </w:divBdr>
    </w:div>
    <w:div w:id="779838757">
      <w:bodyDiv w:val="1"/>
      <w:marLeft w:val="0"/>
      <w:marRight w:val="0"/>
      <w:marTop w:val="0"/>
      <w:marBottom w:val="0"/>
      <w:divBdr>
        <w:top w:val="none" w:sz="0" w:space="0" w:color="auto"/>
        <w:left w:val="none" w:sz="0" w:space="0" w:color="auto"/>
        <w:bottom w:val="none" w:sz="0" w:space="0" w:color="auto"/>
        <w:right w:val="none" w:sz="0" w:space="0" w:color="auto"/>
      </w:divBdr>
    </w:div>
    <w:div w:id="824013007">
      <w:bodyDiv w:val="1"/>
      <w:marLeft w:val="0"/>
      <w:marRight w:val="0"/>
      <w:marTop w:val="0"/>
      <w:marBottom w:val="0"/>
      <w:divBdr>
        <w:top w:val="none" w:sz="0" w:space="0" w:color="auto"/>
        <w:left w:val="none" w:sz="0" w:space="0" w:color="auto"/>
        <w:bottom w:val="none" w:sz="0" w:space="0" w:color="auto"/>
        <w:right w:val="none" w:sz="0" w:space="0" w:color="auto"/>
      </w:divBdr>
    </w:div>
    <w:div w:id="946352862">
      <w:bodyDiv w:val="1"/>
      <w:marLeft w:val="0"/>
      <w:marRight w:val="0"/>
      <w:marTop w:val="0"/>
      <w:marBottom w:val="0"/>
      <w:divBdr>
        <w:top w:val="none" w:sz="0" w:space="0" w:color="auto"/>
        <w:left w:val="none" w:sz="0" w:space="0" w:color="auto"/>
        <w:bottom w:val="none" w:sz="0" w:space="0" w:color="auto"/>
        <w:right w:val="none" w:sz="0" w:space="0" w:color="auto"/>
      </w:divBdr>
    </w:div>
    <w:div w:id="979068618">
      <w:bodyDiv w:val="1"/>
      <w:marLeft w:val="0"/>
      <w:marRight w:val="0"/>
      <w:marTop w:val="0"/>
      <w:marBottom w:val="0"/>
      <w:divBdr>
        <w:top w:val="none" w:sz="0" w:space="0" w:color="auto"/>
        <w:left w:val="none" w:sz="0" w:space="0" w:color="auto"/>
        <w:bottom w:val="none" w:sz="0" w:space="0" w:color="auto"/>
        <w:right w:val="none" w:sz="0" w:space="0" w:color="auto"/>
      </w:divBdr>
    </w:div>
    <w:div w:id="991174562">
      <w:bodyDiv w:val="1"/>
      <w:marLeft w:val="0"/>
      <w:marRight w:val="0"/>
      <w:marTop w:val="0"/>
      <w:marBottom w:val="0"/>
      <w:divBdr>
        <w:top w:val="none" w:sz="0" w:space="0" w:color="auto"/>
        <w:left w:val="none" w:sz="0" w:space="0" w:color="auto"/>
        <w:bottom w:val="none" w:sz="0" w:space="0" w:color="auto"/>
        <w:right w:val="none" w:sz="0" w:space="0" w:color="auto"/>
      </w:divBdr>
    </w:div>
    <w:div w:id="1037318974">
      <w:bodyDiv w:val="1"/>
      <w:marLeft w:val="0"/>
      <w:marRight w:val="0"/>
      <w:marTop w:val="0"/>
      <w:marBottom w:val="0"/>
      <w:divBdr>
        <w:top w:val="none" w:sz="0" w:space="0" w:color="auto"/>
        <w:left w:val="none" w:sz="0" w:space="0" w:color="auto"/>
        <w:bottom w:val="none" w:sz="0" w:space="0" w:color="auto"/>
        <w:right w:val="none" w:sz="0" w:space="0" w:color="auto"/>
      </w:divBdr>
    </w:div>
    <w:div w:id="1065301187">
      <w:bodyDiv w:val="1"/>
      <w:marLeft w:val="0"/>
      <w:marRight w:val="0"/>
      <w:marTop w:val="0"/>
      <w:marBottom w:val="0"/>
      <w:divBdr>
        <w:top w:val="none" w:sz="0" w:space="0" w:color="auto"/>
        <w:left w:val="none" w:sz="0" w:space="0" w:color="auto"/>
        <w:bottom w:val="none" w:sz="0" w:space="0" w:color="auto"/>
        <w:right w:val="none" w:sz="0" w:space="0" w:color="auto"/>
      </w:divBdr>
    </w:div>
    <w:div w:id="1149519103">
      <w:bodyDiv w:val="1"/>
      <w:marLeft w:val="0"/>
      <w:marRight w:val="0"/>
      <w:marTop w:val="0"/>
      <w:marBottom w:val="0"/>
      <w:divBdr>
        <w:top w:val="none" w:sz="0" w:space="0" w:color="auto"/>
        <w:left w:val="none" w:sz="0" w:space="0" w:color="auto"/>
        <w:bottom w:val="none" w:sz="0" w:space="0" w:color="auto"/>
        <w:right w:val="none" w:sz="0" w:space="0" w:color="auto"/>
      </w:divBdr>
    </w:div>
    <w:div w:id="1180966888">
      <w:bodyDiv w:val="1"/>
      <w:marLeft w:val="0"/>
      <w:marRight w:val="0"/>
      <w:marTop w:val="0"/>
      <w:marBottom w:val="0"/>
      <w:divBdr>
        <w:top w:val="none" w:sz="0" w:space="0" w:color="auto"/>
        <w:left w:val="none" w:sz="0" w:space="0" w:color="auto"/>
        <w:bottom w:val="none" w:sz="0" w:space="0" w:color="auto"/>
        <w:right w:val="none" w:sz="0" w:space="0" w:color="auto"/>
      </w:divBdr>
    </w:div>
    <w:div w:id="1188831825">
      <w:bodyDiv w:val="1"/>
      <w:marLeft w:val="0"/>
      <w:marRight w:val="0"/>
      <w:marTop w:val="0"/>
      <w:marBottom w:val="0"/>
      <w:divBdr>
        <w:top w:val="none" w:sz="0" w:space="0" w:color="auto"/>
        <w:left w:val="none" w:sz="0" w:space="0" w:color="auto"/>
        <w:bottom w:val="none" w:sz="0" w:space="0" w:color="auto"/>
        <w:right w:val="none" w:sz="0" w:space="0" w:color="auto"/>
      </w:divBdr>
    </w:div>
    <w:div w:id="1240628452">
      <w:bodyDiv w:val="1"/>
      <w:marLeft w:val="0"/>
      <w:marRight w:val="0"/>
      <w:marTop w:val="0"/>
      <w:marBottom w:val="0"/>
      <w:divBdr>
        <w:top w:val="none" w:sz="0" w:space="0" w:color="auto"/>
        <w:left w:val="none" w:sz="0" w:space="0" w:color="auto"/>
        <w:bottom w:val="none" w:sz="0" w:space="0" w:color="auto"/>
        <w:right w:val="none" w:sz="0" w:space="0" w:color="auto"/>
      </w:divBdr>
    </w:div>
    <w:div w:id="1370715408">
      <w:bodyDiv w:val="1"/>
      <w:marLeft w:val="0"/>
      <w:marRight w:val="0"/>
      <w:marTop w:val="0"/>
      <w:marBottom w:val="0"/>
      <w:divBdr>
        <w:top w:val="none" w:sz="0" w:space="0" w:color="auto"/>
        <w:left w:val="none" w:sz="0" w:space="0" w:color="auto"/>
        <w:bottom w:val="none" w:sz="0" w:space="0" w:color="auto"/>
        <w:right w:val="none" w:sz="0" w:space="0" w:color="auto"/>
      </w:divBdr>
    </w:div>
    <w:div w:id="1476337062">
      <w:bodyDiv w:val="1"/>
      <w:marLeft w:val="0"/>
      <w:marRight w:val="0"/>
      <w:marTop w:val="0"/>
      <w:marBottom w:val="0"/>
      <w:divBdr>
        <w:top w:val="none" w:sz="0" w:space="0" w:color="auto"/>
        <w:left w:val="none" w:sz="0" w:space="0" w:color="auto"/>
        <w:bottom w:val="none" w:sz="0" w:space="0" w:color="auto"/>
        <w:right w:val="none" w:sz="0" w:space="0" w:color="auto"/>
      </w:divBdr>
      <w:divsChild>
        <w:div w:id="948660323">
          <w:marLeft w:val="360"/>
          <w:marRight w:val="0"/>
          <w:marTop w:val="200"/>
          <w:marBottom w:val="0"/>
          <w:divBdr>
            <w:top w:val="none" w:sz="0" w:space="0" w:color="auto"/>
            <w:left w:val="none" w:sz="0" w:space="0" w:color="auto"/>
            <w:bottom w:val="none" w:sz="0" w:space="0" w:color="auto"/>
            <w:right w:val="none" w:sz="0" w:space="0" w:color="auto"/>
          </w:divBdr>
        </w:div>
      </w:divsChild>
    </w:div>
    <w:div w:id="1502113109">
      <w:bodyDiv w:val="1"/>
      <w:marLeft w:val="0"/>
      <w:marRight w:val="0"/>
      <w:marTop w:val="0"/>
      <w:marBottom w:val="0"/>
      <w:divBdr>
        <w:top w:val="none" w:sz="0" w:space="0" w:color="auto"/>
        <w:left w:val="none" w:sz="0" w:space="0" w:color="auto"/>
        <w:bottom w:val="none" w:sz="0" w:space="0" w:color="auto"/>
        <w:right w:val="none" w:sz="0" w:space="0" w:color="auto"/>
      </w:divBdr>
      <w:divsChild>
        <w:div w:id="1120534653">
          <w:marLeft w:val="547"/>
          <w:marRight w:val="0"/>
          <w:marTop w:val="0"/>
          <w:marBottom w:val="0"/>
          <w:divBdr>
            <w:top w:val="none" w:sz="0" w:space="0" w:color="auto"/>
            <w:left w:val="none" w:sz="0" w:space="0" w:color="auto"/>
            <w:bottom w:val="none" w:sz="0" w:space="0" w:color="auto"/>
            <w:right w:val="none" w:sz="0" w:space="0" w:color="auto"/>
          </w:divBdr>
        </w:div>
        <w:div w:id="604197213">
          <w:marLeft w:val="547"/>
          <w:marRight w:val="0"/>
          <w:marTop w:val="0"/>
          <w:marBottom w:val="0"/>
          <w:divBdr>
            <w:top w:val="none" w:sz="0" w:space="0" w:color="auto"/>
            <w:left w:val="none" w:sz="0" w:space="0" w:color="auto"/>
            <w:bottom w:val="none" w:sz="0" w:space="0" w:color="auto"/>
            <w:right w:val="none" w:sz="0" w:space="0" w:color="auto"/>
          </w:divBdr>
        </w:div>
        <w:div w:id="1758287063">
          <w:marLeft w:val="547"/>
          <w:marRight w:val="0"/>
          <w:marTop w:val="0"/>
          <w:marBottom w:val="0"/>
          <w:divBdr>
            <w:top w:val="none" w:sz="0" w:space="0" w:color="auto"/>
            <w:left w:val="none" w:sz="0" w:space="0" w:color="auto"/>
            <w:bottom w:val="none" w:sz="0" w:space="0" w:color="auto"/>
            <w:right w:val="none" w:sz="0" w:space="0" w:color="auto"/>
          </w:divBdr>
        </w:div>
      </w:divsChild>
    </w:div>
    <w:div w:id="1570337187">
      <w:bodyDiv w:val="1"/>
      <w:marLeft w:val="0"/>
      <w:marRight w:val="0"/>
      <w:marTop w:val="0"/>
      <w:marBottom w:val="0"/>
      <w:divBdr>
        <w:top w:val="none" w:sz="0" w:space="0" w:color="auto"/>
        <w:left w:val="none" w:sz="0" w:space="0" w:color="auto"/>
        <w:bottom w:val="none" w:sz="0" w:space="0" w:color="auto"/>
        <w:right w:val="none" w:sz="0" w:space="0" w:color="auto"/>
      </w:divBdr>
    </w:div>
    <w:div w:id="1577014404">
      <w:bodyDiv w:val="1"/>
      <w:marLeft w:val="0"/>
      <w:marRight w:val="0"/>
      <w:marTop w:val="0"/>
      <w:marBottom w:val="0"/>
      <w:divBdr>
        <w:top w:val="none" w:sz="0" w:space="0" w:color="auto"/>
        <w:left w:val="none" w:sz="0" w:space="0" w:color="auto"/>
        <w:bottom w:val="none" w:sz="0" w:space="0" w:color="auto"/>
        <w:right w:val="none" w:sz="0" w:space="0" w:color="auto"/>
      </w:divBdr>
      <w:divsChild>
        <w:div w:id="1555700508">
          <w:marLeft w:val="547"/>
          <w:marRight w:val="0"/>
          <w:marTop w:val="0"/>
          <w:marBottom w:val="0"/>
          <w:divBdr>
            <w:top w:val="none" w:sz="0" w:space="0" w:color="auto"/>
            <w:left w:val="none" w:sz="0" w:space="0" w:color="auto"/>
            <w:bottom w:val="none" w:sz="0" w:space="0" w:color="auto"/>
            <w:right w:val="none" w:sz="0" w:space="0" w:color="auto"/>
          </w:divBdr>
        </w:div>
        <w:div w:id="1579559068">
          <w:marLeft w:val="547"/>
          <w:marRight w:val="0"/>
          <w:marTop w:val="0"/>
          <w:marBottom w:val="0"/>
          <w:divBdr>
            <w:top w:val="none" w:sz="0" w:space="0" w:color="auto"/>
            <w:left w:val="none" w:sz="0" w:space="0" w:color="auto"/>
            <w:bottom w:val="none" w:sz="0" w:space="0" w:color="auto"/>
            <w:right w:val="none" w:sz="0" w:space="0" w:color="auto"/>
          </w:divBdr>
        </w:div>
        <w:div w:id="485628979">
          <w:marLeft w:val="547"/>
          <w:marRight w:val="0"/>
          <w:marTop w:val="0"/>
          <w:marBottom w:val="0"/>
          <w:divBdr>
            <w:top w:val="none" w:sz="0" w:space="0" w:color="auto"/>
            <w:left w:val="none" w:sz="0" w:space="0" w:color="auto"/>
            <w:bottom w:val="none" w:sz="0" w:space="0" w:color="auto"/>
            <w:right w:val="none" w:sz="0" w:space="0" w:color="auto"/>
          </w:divBdr>
        </w:div>
      </w:divsChild>
    </w:div>
    <w:div w:id="1769811208">
      <w:bodyDiv w:val="1"/>
      <w:marLeft w:val="0"/>
      <w:marRight w:val="0"/>
      <w:marTop w:val="0"/>
      <w:marBottom w:val="0"/>
      <w:divBdr>
        <w:top w:val="none" w:sz="0" w:space="0" w:color="auto"/>
        <w:left w:val="none" w:sz="0" w:space="0" w:color="auto"/>
        <w:bottom w:val="none" w:sz="0" w:space="0" w:color="auto"/>
        <w:right w:val="none" w:sz="0" w:space="0" w:color="auto"/>
      </w:divBdr>
      <w:divsChild>
        <w:div w:id="1709599451">
          <w:marLeft w:val="360"/>
          <w:marRight w:val="0"/>
          <w:marTop w:val="200"/>
          <w:marBottom w:val="0"/>
          <w:divBdr>
            <w:top w:val="none" w:sz="0" w:space="0" w:color="auto"/>
            <w:left w:val="none" w:sz="0" w:space="0" w:color="auto"/>
            <w:bottom w:val="none" w:sz="0" w:space="0" w:color="auto"/>
            <w:right w:val="none" w:sz="0" w:space="0" w:color="auto"/>
          </w:divBdr>
        </w:div>
      </w:divsChild>
    </w:div>
    <w:div w:id="1775709105">
      <w:bodyDiv w:val="1"/>
      <w:marLeft w:val="0"/>
      <w:marRight w:val="0"/>
      <w:marTop w:val="0"/>
      <w:marBottom w:val="0"/>
      <w:divBdr>
        <w:top w:val="none" w:sz="0" w:space="0" w:color="auto"/>
        <w:left w:val="none" w:sz="0" w:space="0" w:color="auto"/>
        <w:bottom w:val="none" w:sz="0" w:space="0" w:color="auto"/>
        <w:right w:val="none" w:sz="0" w:space="0" w:color="auto"/>
      </w:divBdr>
      <w:divsChild>
        <w:div w:id="690032854">
          <w:marLeft w:val="0"/>
          <w:marRight w:val="0"/>
          <w:marTop w:val="0"/>
          <w:marBottom w:val="240"/>
          <w:divBdr>
            <w:top w:val="none" w:sz="0" w:space="0" w:color="auto"/>
            <w:left w:val="none" w:sz="0" w:space="0" w:color="auto"/>
            <w:bottom w:val="none" w:sz="0" w:space="0" w:color="auto"/>
            <w:right w:val="none" w:sz="0" w:space="0" w:color="auto"/>
          </w:divBdr>
          <w:divsChild>
            <w:div w:id="21520695">
              <w:marLeft w:val="0"/>
              <w:marRight w:val="0"/>
              <w:marTop w:val="0"/>
              <w:marBottom w:val="0"/>
              <w:divBdr>
                <w:top w:val="none" w:sz="0" w:space="0" w:color="auto"/>
                <w:left w:val="none" w:sz="0" w:space="0" w:color="auto"/>
                <w:bottom w:val="none" w:sz="0" w:space="0" w:color="auto"/>
                <w:right w:val="none" w:sz="0" w:space="0" w:color="auto"/>
              </w:divBdr>
              <w:divsChild>
                <w:div w:id="1223176821">
                  <w:marLeft w:val="0"/>
                  <w:marRight w:val="0"/>
                  <w:marTop w:val="0"/>
                  <w:marBottom w:val="0"/>
                  <w:divBdr>
                    <w:top w:val="none" w:sz="0" w:space="0" w:color="auto"/>
                    <w:left w:val="none" w:sz="0" w:space="0" w:color="auto"/>
                    <w:bottom w:val="none" w:sz="0" w:space="0" w:color="auto"/>
                    <w:right w:val="none" w:sz="0" w:space="0" w:color="auto"/>
                  </w:divBdr>
                </w:div>
                <w:div w:id="1399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528811">
      <w:bodyDiv w:val="1"/>
      <w:marLeft w:val="0"/>
      <w:marRight w:val="0"/>
      <w:marTop w:val="0"/>
      <w:marBottom w:val="0"/>
      <w:divBdr>
        <w:top w:val="none" w:sz="0" w:space="0" w:color="auto"/>
        <w:left w:val="none" w:sz="0" w:space="0" w:color="auto"/>
        <w:bottom w:val="none" w:sz="0" w:space="0" w:color="auto"/>
        <w:right w:val="none" w:sz="0" w:space="0" w:color="auto"/>
      </w:divBdr>
    </w:div>
    <w:div w:id="1826316751">
      <w:bodyDiv w:val="1"/>
      <w:marLeft w:val="0"/>
      <w:marRight w:val="0"/>
      <w:marTop w:val="0"/>
      <w:marBottom w:val="0"/>
      <w:divBdr>
        <w:top w:val="none" w:sz="0" w:space="0" w:color="auto"/>
        <w:left w:val="none" w:sz="0" w:space="0" w:color="auto"/>
        <w:bottom w:val="none" w:sz="0" w:space="0" w:color="auto"/>
        <w:right w:val="none" w:sz="0" w:space="0" w:color="auto"/>
      </w:divBdr>
    </w:div>
    <w:div w:id="1826819322">
      <w:bodyDiv w:val="1"/>
      <w:marLeft w:val="0"/>
      <w:marRight w:val="0"/>
      <w:marTop w:val="0"/>
      <w:marBottom w:val="0"/>
      <w:divBdr>
        <w:top w:val="none" w:sz="0" w:space="0" w:color="auto"/>
        <w:left w:val="none" w:sz="0" w:space="0" w:color="auto"/>
        <w:bottom w:val="none" w:sz="0" w:space="0" w:color="auto"/>
        <w:right w:val="none" w:sz="0" w:space="0" w:color="auto"/>
      </w:divBdr>
    </w:div>
    <w:div w:id="1840579277">
      <w:bodyDiv w:val="1"/>
      <w:marLeft w:val="0"/>
      <w:marRight w:val="0"/>
      <w:marTop w:val="0"/>
      <w:marBottom w:val="0"/>
      <w:divBdr>
        <w:top w:val="none" w:sz="0" w:space="0" w:color="auto"/>
        <w:left w:val="none" w:sz="0" w:space="0" w:color="auto"/>
        <w:bottom w:val="none" w:sz="0" w:space="0" w:color="auto"/>
        <w:right w:val="none" w:sz="0" w:space="0" w:color="auto"/>
      </w:divBdr>
    </w:div>
    <w:div w:id="1849438246">
      <w:bodyDiv w:val="1"/>
      <w:marLeft w:val="0"/>
      <w:marRight w:val="0"/>
      <w:marTop w:val="0"/>
      <w:marBottom w:val="0"/>
      <w:divBdr>
        <w:top w:val="none" w:sz="0" w:space="0" w:color="auto"/>
        <w:left w:val="none" w:sz="0" w:space="0" w:color="auto"/>
        <w:bottom w:val="none" w:sz="0" w:space="0" w:color="auto"/>
        <w:right w:val="none" w:sz="0" w:space="0" w:color="auto"/>
      </w:divBdr>
    </w:div>
    <w:div w:id="1946188178">
      <w:bodyDiv w:val="1"/>
      <w:marLeft w:val="0"/>
      <w:marRight w:val="0"/>
      <w:marTop w:val="0"/>
      <w:marBottom w:val="0"/>
      <w:divBdr>
        <w:top w:val="none" w:sz="0" w:space="0" w:color="auto"/>
        <w:left w:val="none" w:sz="0" w:space="0" w:color="auto"/>
        <w:bottom w:val="none" w:sz="0" w:space="0" w:color="auto"/>
        <w:right w:val="none" w:sz="0" w:space="0" w:color="auto"/>
      </w:divBdr>
    </w:div>
    <w:div w:id="2049380073">
      <w:bodyDiv w:val="1"/>
      <w:marLeft w:val="0"/>
      <w:marRight w:val="0"/>
      <w:marTop w:val="0"/>
      <w:marBottom w:val="0"/>
      <w:divBdr>
        <w:top w:val="none" w:sz="0" w:space="0" w:color="auto"/>
        <w:left w:val="none" w:sz="0" w:space="0" w:color="auto"/>
        <w:bottom w:val="none" w:sz="0" w:space="0" w:color="auto"/>
        <w:right w:val="none" w:sz="0" w:space="0" w:color="auto"/>
      </w:divBdr>
    </w:div>
    <w:div w:id="2057122551">
      <w:bodyDiv w:val="1"/>
      <w:marLeft w:val="0"/>
      <w:marRight w:val="0"/>
      <w:marTop w:val="0"/>
      <w:marBottom w:val="0"/>
      <w:divBdr>
        <w:top w:val="none" w:sz="0" w:space="0" w:color="auto"/>
        <w:left w:val="none" w:sz="0" w:space="0" w:color="auto"/>
        <w:bottom w:val="none" w:sz="0" w:space="0" w:color="auto"/>
        <w:right w:val="none" w:sz="0" w:space="0" w:color="auto"/>
      </w:divBdr>
    </w:div>
    <w:div w:id="2117364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healthline.com/nutrition/common-eating-disorders"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mg.co.za/thoughtleader/opinion/2023-02-21-why-our-children-cannot-read-for-meaning-at-grade-4-level/" TargetMode="External"/><Relationship Id="rId7" Type="http://schemas.openxmlformats.org/officeDocument/2006/relationships/image" Target="media/image1.png"/><Relationship Id="rId12" Type="http://schemas.openxmlformats.org/officeDocument/2006/relationships/hyperlink" Target="https://www.healthline.com/health/nutrition/cooking-with-leftovers"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ealthline.com/health/anorexia-nervosa"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www.healthline.com/health/nutrition/foodies-on-instagram"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statista.com/statistics/433871/daily-social-media-usage-worldwide/" TargetMode="External"/><Relationship Id="rId14" Type="http://schemas.openxmlformats.org/officeDocument/2006/relationships/hyperlink" Target="https://www.healthline.com/health/social-media-choices"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5</Pages>
  <Words>1415</Words>
  <Characters>8070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Carsten Gertz</cp:lastModifiedBy>
  <cp:revision>10</cp:revision>
  <dcterms:created xsi:type="dcterms:W3CDTF">2023-06-02T16:03:00Z</dcterms:created>
  <dcterms:modified xsi:type="dcterms:W3CDTF">2023-06-18T06:13:00Z</dcterms:modified>
</cp:coreProperties>
</file>