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57D" w14:textId="34CCF4C2" w:rsidR="00702333" w:rsidRPr="00925C08" w:rsidRDefault="00074362">
      <w:pPr>
        <w:rPr>
          <w:noProof/>
        </w:rPr>
      </w:pPr>
      <w:r w:rsidRPr="00074362">
        <w:rPr>
          <w:noProof/>
        </w:rPr>
        <w:drawing>
          <wp:inline distT="0" distB="0" distL="0" distR="0" wp14:anchorId="531C75B7" wp14:editId="54E28BCC">
            <wp:extent cx="7158990" cy="139573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8990" cy="1395730"/>
                    </a:xfrm>
                    <a:prstGeom prst="rect">
                      <a:avLst/>
                    </a:prstGeom>
                  </pic:spPr>
                </pic:pic>
              </a:graphicData>
            </a:graphic>
          </wp:inline>
        </w:drawing>
      </w:r>
    </w:p>
    <w:p w14:paraId="3781B6A4" w14:textId="43E4F83B" w:rsidR="001A62D0" w:rsidRPr="00C7784D" w:rsidRDefault="00702333" w:rsidP="006957FC">
      <w:pPr>
        <w:jc w:val="center"/>
        <w:rPr>
          <w:b/>
          <w:bCs/>
          <w:noProof/>
          <w:sz w:val="32"/>
          <w:szCs w:val="32"/>
          <w:u w:val="single"/>
        </w:rPr>
      </w:pPr>
      <w:r w:rsidRPr="00C7784D">
        <w:rPr>
          <w:b/>
          <w:bCs/>
          <w:noProof/>
          <w:sz w:val="32"/>
          <w:szCs w:val="32"/>
          <w:u w:val="single"/>
        </w:rPr>
        <mc:AlternateContent>
          <mc:Choice Requires="wps">
            <w:drawing>
              <wp:anchor distT="0" distB="0" distL="114300" distR="114300" simplePos="0" relativeHeight="251658240" behindDoc="0" locked="0" layoutInCell="1" allowOverlap="1" wp14:anchorId="7A6BF9CF" wp14:editId="4213D363">
                <wp:simplePos x="0" y="0"/>
                <wp:positionH relativeFrom="column">
                  <wp:posOffset>8460740</wp:posOffset>
                </wp:positionH>
                <wp:positionV relativeFrom="paragraph">
                  <wp:posOffset>153035</wp:posOffset>
                </wp:positionV>
                <wp:extent cx="672465" cy="672465"/>
                <wp:effectExtent l="0" t="0" r="0" b="0"/>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740F345" id="Oval 5" o:spid="_x0000_s1026" alt="&quot;&quot;" style="position:absolute;margin-left:666.2pt;margin-top:12.05pt;width:52.95pt;height:52.9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" fillcolor="#95b3d7 [1940]" stroked="f" strokeweight="2pt"/>
            </w:pict>
          </mc:Fallback>
        </mc:AlternateContent>
      </w:r>
      <w:r w:rsidRPr="00C7784D">
        <w:rPr>
          <w:b/>
          <w:bCs/>
          <w:noProof/>
          <w:sz w:val="32"/>
          <w:szCs w:val="32"/>
          <w:u w:val="single"/>
        </w:rPr>
        <w:drawing>
          <wp:anchor distT="0" distB="0" distL="114300" distR="114300" simplePos="0" relativeHeight="251658241" behindDoc="0" locked="0" layoutInCell="1" allowOverlap="1" wp14:anchorId="1E120300" wp14:editId="468E3D3D">
            <wp:simplePos x="0" y="0"/>
            <wp:positionH relativeFrom="column">
              <wp:posOffset>8909685</wp:posOffset>
            </wp:positionH>
            <wp:positionV relativeFrom="paragraph">
              <wp:posOffset>82550</wp:posOffset>
            </wp:positionV>
            <wp:extent cx="351790" cy="502285"/>
            <wp:effectExtent l="0" t="0" r="0" b="0"/>
            <wp:wrapNone/>
            <wp:docPr id="16"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004C2C44" w:rsidRPr="00C7784D">
        <w:rPr>
          <w:b/>
          <w:bCs/>
          <w:noProof/>
          <w:sz w:val="32"/>
          <w:szCs w:val="32"/>
          <w:u w:val="single"/>
        </w:rPr>
        <w:t>Content Summary</w:t>
      </w:r>
    </w:p>
    <w:p w14:paraId="3FBCDCCD" w14:textId="10F5423A" w:rsidR="00F33DC1" w:rsidRPr="00C73670" w:rsidRDefault="00F33DC1" w:rsidP="001E30C1">
      <w:pPr>
        <w:rPr>
          <w:rFonts w:cstheme="minorHAnsi"/>
          <w:b/>
          <w:bCs/>
          <w:i/>
          <w:iCs/>
          <w:noProof/>
        </w:rPr>
      </w:pPr>
      <w:r w:rsidRPr="00C7784D">
        <w:rPr>
          <w:rFonts w:cstheme="minorHAnsi"/>
          <w:b/>
          <w:bCs/>
          <w:i/>
          <w:iCs/>
          <w:noProof/>
          <w:u w:val="single"/>
        </w:rPr>
        <w:t>Lesson 1:</w:t>
      </w:r>
      <w:r w:rsidRPr="00C73670">
        <w:rPr>
          <w:rFonts w:cstheme="minorHAnsi"/>
          <w:b/>
          <w:bCs/>
          <w:i/>
          <w:iCs/>
          <w:noProof/>
        </w:rPr>
        <w:t xml:space="preserve"> </w:t>
      </w:r>
      <w:r w:rsidR="00CC799E" w:rsidRPr="00C73670">
        <w:rPr>
          <w:rFonts w:cstheme="minorHAnsi"/>
          <w:b/>
          <w:bCs/>
          <w:i/>
          <w:iCs/>
        </w:rPr>
        <w:t>Health and safety issues related to violence:</w:t>
      </w:r>
    </w:p>
    <w:p w14:paraId="4827EA05" w14:textId="3A0A7F27" w:rsidR="00925C08" w:rsidRDefault="001E30C1" w:rsidP="001E30C1">
      <w:pPr>
        <w:rPr>
          <w:noProof/>
        </w:rPr>
      </w:pPr>
      <w:r w:rsidRPr="001E30C1">
        <w:rPr>
          <w:noProof/>
        </w:rPr>
        <w:t>In this series we are going to look at different social issues relating to violence. This theme is a continuation of the same theme in Grade 8 where we looked at gender based violence and how to prevent violence against women. GBV is one of many different kind</w:t>
      </w:r>
      <w:r w:rsidR="00F35E55">
        <w:rPr>
          <w:noProof/>
        </w:rPr>
        <w:t xml:space="preserve">s of </w:t>
      </w:r>
      <w:r w:rsidRPr="001E30C1">
        <w:rPr>
          <w:noProof/>
        </w:rPr>
        <w:t>violence we see in South Africa</w:t>
      </w:r>
      <w:r w:rsidR="004C58FB">
        <w:rPr>
          <w:noProof/>
        </w:rPr>
        <w:t>.</w:t>
      </w:r>
    </w:p>
    <w:p w14:paraId="17BFAF3B" w14:textId="1CD26827" w:rsidR="00B37B75" w:rsidRPr="00B37B75" w:rsidRDefault="00B37B75" w:rsidP="00B37B75">
      <w:pPr>
        <w:rPr>
          <w:noProof/>
          <w:u w:val="single"/>
          <w:lang w:val="en-ZA"/>
        </w:rPr>
      </w:pPr>
      <w:r w:rsidRPr="00B37B75">
        <w:rPr>
          <w:noProof/>
          <w:u w:val="single"/>
        </w:rPr>
        <w:t xml:space="preserve">We </w:t>
      </w:r>
      <w:r w:rsidRPr="00C756BB">
        <w:rPr>
          <w:noProof/>
          <w:u w:val="single"/>
        </w:rPr>
        <w:t xml:space="preserve">have seen </w:t>
      </w:r>
      <w:r w:rsidRPr="00B37B75">
        <w:rPr>
          <w:noProof/>
          <w:u w:val="single"/>
        </w:rPr>
        <w:t xml:space="preserve"> that violence can be:</w:t>
      </w:r>
    </w:p>
    <w:p w14:paraId="12DD8ABA" w14:textId="7675EEBB" w:rsidR="00B37B75" w:rsidRPr="00B37B75" w:rsidRDefault="00B37B75" w:rsidP="00B37B75">
      <w:pPr>
        <w:pStyle w:val="ListParagraph"/>
        <w:numPr>
          <w:ilvl w:val="0"/>
          <w:numId w:val="11"/>
        </w:numPr>
        <w:rPr>
          <w:noProof/>
          <w:lang w:val="en-ZA"/>
        </w:rPr>
      </w:pPr>
      <w:r w:rsidRPr="00B37B75">
        <w:rPr>
          <w:noProof/>
        </w:rPr>
        <w:t>Physical: when someone uses physical abuse to force to hurt someone else.</w:t>
      </w:r>
      <w:r w:rsidR="00845D1B">
        <w:rPr>
          <w:noProof/>
        </w:rPr>
        <w:t xml:space="preserve"> </w:t>
      </w:r>
      <w:r w:rsidR="007228D0">
        <w:rPr>
          <w:noProof/>
        </w:rPr>
        <w:t>(</w:t>
      </w:r>
      <w:r w:rsidR="00845D1B" w:rsidRPr="00845D1B">
        <w:rPr>
          <w:noProof/>
        </w:rPr>
        <w:t>in most cases bodily harm)</w:t>
      </w:r>
    </w:p>
    <w:p w14:paraId="6051B862" w14:textId="7A7DD7E6" w:rsidR="00B37B75" w:rsidRPr="00B37B75" w:rsidRDefault="00B37B75" w:rsidP="00B37B75">
      <w:pPr>
        <w:pStyle w:val="ListParagraph"/>
        <w:numPr>
          <w:ilvl w:val="0"/>
          <w:numId w:val="11"/>
        </w:numPr>
        <w:rPr>
          <w:noProof/>
          <w:lang w:val="en-ZA"/>
        </w:rPr>
      </w:pPr>
      <w:r w:rsidRPr="00B37B75">
        <w:rPr>
          <w:noProof/>
        </w:rPr>
        <w:t>Verbal or emotional: when someone uses words to intentional</w:t>
      </w:r>
      <w:r w:rsidR="006E2A04">
        <w:rPr>
          <w:noProof/>
        </w:rPr>
        <w:t>y</w:t>
      </w:r>
      <w:r w:rsidRPr="00B37B75">
        <w:rPr>
          <w:noProof/>
        </w:rPr>
        <w:t xml:space="preserve"> cause emotional trauma. This could include manipulative behavior out of fear of further abuse. </w:t>
      </w:r>
    </w:p>
    <w:p w14:paraId="4C8BFBB2" w14:textId="7AF335F3" w:rsidR="009125D4" w:rsidRDefault="00B37B75" w:rsidP="00B37B75">
      <w:pPr>
        <w:pStyle w:val="ListParagraph"/>
        <w:numPr>
          <w:ilvl w:val="0"/>
          <w:numId w:val="11"/>
        </w:numPr>
        <w:rPr>
          <w:noProof/>
        </w:rPr>
      </w:pPr>
      <w:r w:rsidRPr="00B37B75">
        <w:rPr>
          <w:noProof/>
        </w:rPr>
        <w:t>Sexual abuse: when someone is forced into a sexual activity against their own will even if they</w:t>
      </w:r>
      <w:r w:rsidR="000E77A5">
        <w:rPr>
          <w:noProof/>
        </w:rPr>
        <w:t xml:space="preserve"> </w:t>
      </w:r>
      <w:r w:rsidR="00BA6098">
        <w:rPr>
          <w:noProof/>
        </w:rPr>
        <w:t>c</w:t>
      </w:r>
      <w:r w:rsidR="000E77A5">
        <w:rPr>
          <w:noProof/>
        </w:rPr>
        <w:t>onsent</w:t>
      </w:r>
      <w:r w:rsidR="00BA6098">
        <w:rPr>
          <w:noProof/>
        </w:rPr>
        <w:t>ed on the previous occasion</w:t>
      </w:r>
      <w:r w:rsidR="000E77A5">
        <w:rPr>
          <w:noProof/>
        </w:rPr>
        <w:t>.</w:t>
      </w:r>
    </w:p>
    <w:p w14:paraId="28A050CF" w14:textId="5F6992AE" w:rsidR="00925C08" w:rsidRPr="00C756BB" w:rsidRDefault="004C58FB" w:rsidP="004C58FB">
      <w:pPr>
        <w:rPr>
          <w:noProof/>
          <w:u w:val="single"/>
        </w:rPr>
      </w:pPr>
      <w:r w:rsidRPr="00C756BB">
        <w:rPr>
          <w:noProof/>
          <w:u w:val="single"/>
        </w:rPr>
        <w:t>Violence can take on many different forms and appear in different places.</w:t>
      </w:r>
      <w:r w:rsidR="00BA6098">
        <w:rPr>
          <w:noProof/>
          <w:u w:val="single"/>
        </w:rPr>
        <w:t xml:space="preserve"> </w:t>
      </w:r>
      <w:r w:rsidRPr="00C756BB">
        <w:rPr>
          <w:noProof/>
          <w:u w:val="single"/>
        </w:rPr>
        <w:t>This includes:</w:t>
      </w:r>
    </w:p>
    <w:p w14:paraId="4F2F40AF" w14:textId="77777777" w:rsidR="00F33DC1" w:rsidRDefault="00F52201" w:rsidP="00F33DC1">
      <w:pPr>
        <w:ind w:left="1134"/>
        <w:rPr>
          <w:noProof/>
        </w:rPr>
      </w:pPr>
      <w:r w:rsidRPr="007D6C38">
        <w:rPr>
          <w:b/>
          <w:bCs/>
          <w:i/>
          <w:iCs/>
          <w:noProof/>
          <w:u w:val="single"/>
        </w:rPr>
        <mc:AlternateContent>
          <mc:Choice Requires="wps">
            <w:drawing>
              <wp:anchor distT="0" distB="0" distL="114300" distR="114300" simplePos="0" relativeHeight="251658242" behindDoc="0" locked="0" layoutInCell="1" allowOverlap="1" wp14:anchorId="182D26CA" wp14:editId="772EBB09">
                <wp:simplePos x="0" y="0"/>
                <wp:positionH relativeFrom="column">
                  <wp:posOffset>635</wp:posOffset>
                </wp:positionH>
                <wp:positionV relativeFrom="paragraph">
                  <wp:posOffset>55880</wp:posOffset>
                </wp:positionV>
                <wp:extent cx="631825" cy="631825"/>
                <wp:effectExtent l="0" t="0" r="3175" b="3175"/>
                <wp:wrapNone/>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1825" cy="63182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72DBCAA" id="Oval 6" o:spid="_x0000_s1026" alt="&quot;&quot;" style="position:absolute;margin-left:.05pt;margin-top:4.4pt;width:49.75pt;height:49.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" fillcolor="#95b3d7 [1940]" stroked="f" strokeweight="2pt"/>
            </w:pict>
          </mc:Fallback>
        </mc:AlternateContent>
      </w:r>
      <w:r w:rsidRPr="007D6C38">
        <w:rPr>
          <w:b/>
          <w:bCs/>
          <w:i/>
          <w:iCs/>
          <w:noProof/>
        </w:rPr>
        <w:drawing>
          <wp:anchor distT="0" distB="0" distL="114300" distR="114300" simplePos="0" relativeHeight="251658244" behindDoc="0" locked="0" layoutInCell="1" allowOverlap="1" wp14:anchorId="788F3DCA" wp14:editId="5A51C705">
            <wp:simplePos x="0" y="0"/>
            <wp:positionH relativeFrom="column">
              <wp:posOffset>119683</wp:posOffset>
            </wp:positionH>
            <wp:positionV relativeFrom="paragraph">
              <wp:posOffset>119380</wp:posOffset>
            </wp:positionV>
            <wp:extent cx="434340" cy="4965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340" cy="496570"/>
                    </a:xfrm>
                    <a:prstGeom prst="rect">
                      <a:avLst/>
                    </a:prstGeom>
                  </pic:spPr>
                </pic:pic>
              </a:graphicData>
            </a:graphic>
            <wp14:sizeRelH relativeFrom="page">
              <wp14:pctWidth>0</wp14:pctWidth>
            </wp14:sizeRelH>
            <wp14:sizeRelV relativeFrom="page">
              <wp14:pctHeight>0</wp14:pctHeight>
            </wp14:sizeRelV>
          </wp:anchor>
        </w:drawing>
      </w:r>
      <w:r w:rsidR="000E77A5" w:rsidRPr="007D6C38">
        <w:rPr>
          <w:b/>
          <w:bCs/>
          <w:i/>
          <w:iCs/>
          <w:noProof/>
        </w:rPr>
        <w:t>Domestic violence</w:t>
      </w:r>
      <w:r w:rsidR="000E77A5" w:rsidRPr="000E77A5">
        <w:rPr>
          <w:noProof/>
        </w:rPr>
        <w:t xml:space="preserve"> is the term given to violence that takes place in the home. This type of violence could be subtle which means that its not always easily recognizable. Often the abuser wants to control the home environment and the people in it. The abuser wants to scare the victim into submission so they do not fight back and try and leave the situation.</w:t>
      </w:r>
    </w:p>
    <w:p w14:paraId="4E66ECE2" w14:textId="714A6C72" w:rsidR="004C4F08" w:rsidRPr="000E77A5" w:rsidRDefault="004C4F08" w:rsidP="00F33DC1">
      <w:pPr>
        <w:ind w:left="1134"/>
        <w:rPr>
          <w:noProof/>
        </w:rPr>
      </w:pPr>
      <w:r>
        <w:rPr>
          <w:noProof/>
          <w:u w:val="single"/>
        </w:rPr>
        <mc:AlternateContent>
          <mc:Choice Requires="wps">
            <w:drawing>
              <wp:anchor distT="0" distB="0" distL="114300" distR="114300" simplePos="0" relativeHeight="251658243" behindDoc="0" locked="0" layoutInCell="1" allowOverlap="1" wp14:anchorId="6DA3F5E0" wp14:editId="7695301D">
                <wp:simplePos x="0" y="0"/>
                <wp:positionH relativeFrom="column">
                  <wp:posOffset>-8255</wp:posOffset>
                </wp:positionH>
                <wp:positionV relativeFrom="paragraph">
                  <wp:posOffset>277495</wp:posOffset>
                </wp:positionV>
                <wp:extent cx="624283" cy="657381"/>
                <wp:effectExtent l="0" t="0" r="0" b="3175"/>
                <wp:wrapNone/>
                <wp:docPr id="12"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4283" cy="657381"/>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3A85273" id="Oval 12" o:spid="_x0000_s1026" alt="&quot;&quot;" style="position:absolute;margin-left:-.65pt;margin-top:21.85pt;width:49.15pt;height:51.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" fillcolor="#95b3d7 [1940]" stroked="f" strokeweight="2pt"/>
            </w:pict>
          </mc:Fallback>
        </mc:AlternateContent>
      </w:r>
      <w:r>
        <w:rPr>
          <w:noProof/>
          <w:u w:val="single"/>
        </w:rPr>
        <w:drawing>
          <wp:anchor distT="0" distB="0" distL="114300" distR="114300" simplePos="0" relativeHeight="251658245" behindDoc="0" locked="0" layoutInCell="1" allowOverlap="1" wp14:anchorId="2D43DF21" wp14:editId="2B1310C4">
            <wp:simplePos x="0" y="0"/>
            <wp:positionH relativeFrom="column">
              <wp:posOffset>-1270</wp:posOffset>
            </wp:positionH>
            <wp:positionV relativeFrom="paragraph">
              <wp:posOffset>277495</wp:posOffset>
            </wp:positionV>
            <wp:extent cx="670003" cy="76571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003" cy="765718"/>
                    </a:xfrm>
                    <a:prstGeom prst="rect">
                      <a:avLst/>
                    </a:prstGeom>
                  </pic:spPr>
                </pic:pic>
              </a:graphicData>
            </a:graphic>
            <wp14:sizeRelH relativeFrom="page">
              <wp14:pctWidth>0</wp14:pctWidth>
            </wp14:sizeRelH>
            <wp14:sizeRelV relativeFrom="page">
              <wp14:pctHeight>0</wp14:pctHeight>
            </wp14:sizeRelV>
          </wp:anchor>
        </w:drawing>
      </w:r>
    </w:p>
    <w:p w14:paraId="24AE36BD" w14:textId="20831324" w:rsidR="002509A7" w:rsidRDefault="002509A7" w:rsidP="002509A7">
      <w:pPr>
        <w:ind w:left="1134"/>
        <w:rPr>
          <w:noProof/>
        </w:rPr>
      </w:pPr>
      <w:r w:rsidRPr="002509A7">
        <w:rPr>
          <w:b/>
          <w:bCs/>
          <w:noProof/>
        </w:rPr>
        <w:t>Violence at a school environment</w:t>
      </w:r>
      <w:r w:rsidRPr="002509A7">
        <w:rPr>
          <w:noProof/>
        </w:rPr>
        <w:t xml:space="preserve"> is on the rise in South Africa. Sometimes this violence has been occurring for a while but goes unreported until someone gets seriously injured or dies. Some learners feel intimidated or afraid to report this behavior.</w:t>
      </w:r>
    </w:p>
    <w:p w14:paraId="5249BC56" w14:textId="77777777" w:rsidR="00722B4B" w:rsidRPr="00F33DC1" w:rsidRDefault="00722B4B" w:rsidP="00F33DC1">
      <w:pPr>
        <w:pStyle w:val="ListParagraph"/>
        <w:numPr>
          <w:ilvl w:val="0"/>
          <w:numId w:val="12"/>
        </w:numPr>
        <w:ind w:left="1418" w:hanging="284"/>
        <w:rPr>
          <w:noProof/>
          <w:lang w:val="en-ZA"/>
        </w:rPr>
      </w:pPr>
      <w:r w:rsidRPr="00722B4B">
        <w:rPr>
          <w:noProof/>
        </w:rPr>
        <w:t>Physical: when learners are fighting, hitting, pushing or tripping others</w:t>
      </w:r>
    </w:p>
    <w:p w14:paraId="71CB161E" w14:textId="77777777" w:rsidR="00722B4B" w:rsidRPr="00F33DC1" w:rsidRDefault="00722B4B" w:rsidP="00F33DC1">
      <w:pPr>
        <w:pStyle w:val="ListParagraph"/>
        <w:numPr>
          <w:ilvl w:val="0"/>
          <w:numId w:val="12"/>
        </w:numPr>
        <w:ind w:left="1418" w:hanging="284"/>
        <w:rPr>
          <w:noProof/>
          <w:lang w:val="en-ZA"/>
        </w:rPr>
      </w:pPr>
      <w:r w:rsidRPr="00722B4B">
        <w:rPr>
          <w:noProof/>
        </w:rPr>
        <w:t>Verbal or emotional: when someone slanders another learner by spreading rumours. This could include bullying over social media platforms.</w:t>
      </w:r>
    </w:p>
    <w:p w14:paraId="171C65CD" w14:textId="00F336FF" w:rsidR="00722B4B" w:rsidRPr="00F33DC1" w:rsidRDefault="00E75173" w:rsidP="00F33DC1">
      <w:pPr>
        <w:pStyle w:val="ListParagraph"/>
        <w:numPr>
          <w:ilvl w:val="0"/>
          <w:numId w:val="12"/>
        </w:numPr>
        <w:ind w:left="1418" w:hanging="284"/>
        <w:rPr>
          <w:noProof/>
          <w:lang w:val="en-ZA"/>
        </w:rPr>
      </w:pPr>
      <w:r>
        <w:rPr>
          <w:noProof/>
          <w:u w:val="single"/>
        </w:rPr>
        <w:drawing>
          <wp:anchor distT="0" distB="0" distL="114300" distR="114300" simplePos="0" relativeHeight="251658247" behindDoc="0" locked="0" layoutInCell="1" allowOverlap="1" wp14:anchorId="68C250B6" wp14:editId="33B2FB12">
            <wp:simplePos x="0" y="0"/>
            <wp:positionH relativeFrom="column">
              <wp:posOffset>116840</wp:posOffset>
            </wp:positionH>
            <wp:positionV relativeFrom="paragraph">
              <wp:posOffset>459740</wp:posOffset>
            </wp:positionV>
            <wp:extent cx="485140" cy="641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140" cy="641985"/>
                    </a:xfrm>
                    <a:prstGeom prst="rect">
                      <a:avLst/>
                    </a:prstGeom>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1658246" behindDoc="0" locked="0" layoutInCell="1" allowOverlap="1" wp14:anchorId="71198856" wp14:editId="67F879B2">
                <wp:simplePos x="0" y="0"/>
                <wp:positionH relativeFrom="column">
                  <wp:posOffset>-7505</wp:posOffset>
                </wp:positionH>
                <wp:positionV relativeFrom="paragraph">
                  <wp:posOffset>459798</wp:posOffset>
                </wp:positionV>
                <wp:extent cx="643090" cy="643090"/>
                <wp:effectExtent l="0" t="0" r="5080" b="5080"/>
                <wp:wrapNone/>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090" cy="643090"/>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E8F500E" id="Oval 2" o:spid="_x0000_s1026" alt="&quot;&quot;" style="position:absolute;margin-left:-.6pt;margin-top:36.2pt;width:50.65pt;height:50.6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" fillcolor="#95b3d7 [1940]" stroked="f" strokeweight="2pt"/>
            </w:pict>
          </mc:Fallback>
        </mc:AlternateContent>
      </w:r>
      <w:r w:rsidR="00722B4B" w:rsidRPr="00722B4B">
        <w:rPr>
          <w:noProof/>
        </w:rPr>
        <w:t>Sexual abuse: this could include a learner forced into (intimidated) a sexual activity with a teacher or other student.</w:t>
      </w:r>
    </w:p>
    <w:p w14:paraId="0936218E" w14:textId="7348E795" w:rsidR="004B2C89" w:rsidRPr="004B2C89" w:rsidRDefault="004B2C89" w:rsidP="004B2C89">
      <w:pPr>
        <w:ind w:left="1134"/>
        <w:rPr>
          <w:noProof/>
          <w:lang w:val="en-ZA"/>
        </w:rPr>
      </w:pPr>
      <w:r w:rsidRPr="004B2C89">
        <w:rPr>
          <w:b/>
          <w:bCs/>
          <w:noProof/>
        </w:rPr>
        <w:t>Violence in the community</w:t>
      </w:r>
      <w:r w:rsidRPr="004B2C89">
        <w:rPr>
          <w:noProof/>
        </w:rPr>
        <w:t xml:space="preserve"> occurs between the different groups of people that live in a geographical area. We can also see examples of physical, emotional, sexual and damage to property in communities. In South African communities we have seen an increase in </w:t>
      </w:r>
      <w:r w:rsidRPr="004B2C89">
        <w:rPr>
          <w:b/>
          <w:bCs/>
          <w:noProof/>
        </w:rPr>
        <w:t xml:space="preserve">gang violence </w:t>
      </w:r>
      <w:r w:rsidRPr="007D6C38">
        <w:rPr>
          <w:noProof/>
        </w:rPr>
        <w:t>and</w:t>
      </w:r>
      <w:r w:rsidRPr="004B2C89">
        <w:rPr>
          <w:b/>
          <w:bCs/>
          <w:noProof/>
        </w:rPr>
        <w:t xml:space="preserve"> xenophobia</w:t>
      </w:r>
      <w:r w:rsidRPr="004B2C89">
        <w:rPr>
          <w:noProof/>
        </w:rPr>
        <w:t>.</w:t>
      </w:r>
    </w:p>
    <w:p w14:paraId="7CB1E7F3" w14:textId="196EC121" w:rsidR="004B2C89" w:rsidRPr="004B2C89" w:rsidRDefault="004B2C89" w:rsidP="00C7784D">
      <w:pPr>
        <w:rPr>
          <w:noProof/>
          <w:lang w:val="en-ZA"/>
        </w:rPr>
      </w:pPr>
      <w:r w:rsidRPr="004B2C89">
        <w:rPr>
          <w:noProof/>
        </w:rPr>
        <w:lastRenderedPageBreak/>
        <w:t>In some communities, gangs fight over control and often innocent victims are caught in the middle. Some gangs threaten the community to pay a “safety tax” to ensure their protection by the community gangs. If community members resist</w:t>
      </w:r>
      <w:r w:rsidR="00CF5999">
        <w:rPr>
          <w:noProof/>
        </w:rPr>
        <w:t>s,</w:t>
      </w:r>
      <w:r w:rsidRPr="004B2C89">
        <w:rPr>
          <w:noProof/>
        </w:rPr>
        <w:t xml:space="preserve"> they are often murdered or tortured.</w:t>
      </w:r>
    </w:p>
    <w:p w14:paraId="286F0224" w14:textId="49BE7DC2" w:rsidR="009A0263" w:rsidRPr="009A0263" w:rsidRDefault="009A0263" w:rsidP="00C7784D">
      <w:pPr>
        <w:rPr>
          <w:noProof/>
          <w:lang w:val="en-ZA"/>
        </w:rPr>
      </w:pPr>
      <w:r w:rsidRPr="007D6C38">
        <w:rPr>
          <w:b/>
          <w:bCs/>
          <w:i/>
          <w:iCs/>
          <w:noProof/>
        </w:rPr>
        <w:t>Xenophobia</w:t>
      </w:r>
      <w:r w:rsidRPr="009A0263">
        <w:rPr>
          <w:b/>
          <w:bCs/>
          <w:noProof/>
        </w:rPr>
        <w:t xml:space="preserve"> </w:t>
      </w:r>
      <w:r w:rsidRPr="009A0263">
        <w:rPr>
          <w:noProof/>
        </w:rPr>
        <w:t xml:space="preserve">is when groups within a community act upon their prejudice towards foreigners in their community. Sometimes this </w:t>
      </w:r>
      <w:r w:rsidR="007D6C38">
        <w:rPr>
          <w:noProof/>
        </w:rPr>
        <w:t>results in foreigner’s h</w:t>
      </w:r>
      <w:r w:rsidRPr="009A0263">
        <w:rPr>
          <w:noProof/>
        </w:rPr>
        <w:t>omes being burnt, individuals being tortured or murdered.</w:t>
      </w:r>
    </w:p>
    <w:p w14:paraId="089006DE" w14:textId="77777777" w:rsidR="006E2A04" w:rsidRPr="002509A7" w:rsidRDefault="006E2A04" w:rsidP="002509A7">
      <w:pPr>
        <w:ind w:left="1134"/>
        <w:rPr>
          <w:noProof/>
          <w:lang w:val="en-ZA"/>
        </w:rPr>
      </w:pPr>
    </w:p>
    <w:p w14:paraId="12FACD24" w14:textId="56099E9D" w:rsidR="00694ED7" w:rsidRPr="00DC44E8" w:rsidRDefault="00694ED7" w:rsidP="00694ED7">
      <w:pPr>
        <w:rPr>
          <w:rFonts w:cstheme="minorHAnsi"/>
          <w:b/>
          <w:bCs/>
          <w:i/>
          <w:iCs/>
          <w:noProof/>
        </w:rPr>
      </w:pPr>
      <w:r w:rsidRPr="00C7784D">
        <w:rPr>
          <w:rFonts w:cstheme="minorHAnsi"/>
          <w:b/>
          <w:bCs/>
          <w:i/>
          <w:iCs/>
          <w:noProof/>
          <w:u w:val="single"/>
        </w:rPr>
        <w:t>Lesson 2:</w:t>
      </w:r>
      <w:r w:rsidRPr="00DC44E8">
        <w:rPr>
          <w:rFonts w:cstheme="minorHAnsi"/>
          <w:b/>
          <w:bCs/>
          <w:i/>
          <w:iCs/>
          <w:noProof/>
        </w:rPr>
        <w:t xml:space="preserve"> </w:t>
      </w:r>
      <w:r w:rsidR="00DC44E8" w:rsidRPr="00DC44E8">
        <w:rPr>
          <w:rFonts w:cstheme="minorHAnsi"/>
          <w:b/>
          <w:bCs/>
          <w:i/>
          <w:iCs/>
        </w:rPr>
        <w:t>Impact of violence on individual and community health and safety</w:t>
      </w:r>
      <w:r w:rsidRPr="00DC44E8">
        <w:rPr>
          <w:rFonts w:cstheme="minorHAnsi"/>
          <w:b/>
          <w:bCs/>
          <w:i/>
          <w:iCs/>
        </w:rPr>
        <w:t>:</w:t>
      </w:r>
    </w:p>
    <w:p w14:paraId="700F903C" w14:textId="77777777" w:rsidR="00D240D7" w:rsidRDefault="00514658" w:rsidP="00C7784D">
      <w:pPr>
        <w:rPr>
          <w:noProof/>
        </w:rPr>
      </w:pPr>
      <w:r w:rsidRPr="00514658">
        <w:rPr>
          <w:noProof/>
        </w:rPr>
        <w:t>It</w:t>
      </w:r>
      <w:r w:rsidR="00A87506">
        <w:rPr>
          <w:noProof/>
        </w:rPr>
        <w:t>’</w:t>
      </w:r>
      <w:r w:rsidRPr="00514658">
        <w:rPr>
          <w:noProof/>
        </w:rPr>
        <w:t xml:space="preserve">s so sad to hear of how many people have been victims of violence in our families and communities. I think its especially difficult when you know the person that used violence to get what they want. </w:t>
      </w:r>
    </w:p>
    <w:p w14:paraId="60803EC4" w14:textId="30C87F51" w:rsidR="00514658" w:rsidRPr="00514658" w:rsidRDefault="00514658" w:rsidP="00D240D7">
      <w:pPr>
        <w:rPr>
          <w:noProof/>
          <w:u w:val="single"/>
        </w:rPr>
      </w:pPr>
      <w:r w:rsidRPr="00514658">
        <w:rPr>
          <w:noProof/>
          <w:u w:val="single"/>
        </w:rPr>
        <w:t xml:space="preserve">There are many reasons </w:t>
      </w:r>
      <w:r w:rsidR="00BC6DBE" w:rsidRPr="00D240D7">
        <w:rPr>
          <w:b/>
          <w:bCs/>
          <w:noProof/>
          <w:u w:val="single"/>
        </w:rPr>
        <w:t xml:space="preserve">why </w:t>
      </w:r>
      <w:r w:rsidRPr="00514658">
        <w:rPr>
          <w:b/>
          <w:bCs/>
          <w:noProof/>
          <w:u w:val="single"/>
        </w:rPr>
        <w:t>people become violent.</w:t>
      </w:r>
      <w:r w:rsidRPr="00514658">
        <w:rPr>
          <w:noProof/>
          <w:u w:val="single"/>
        </w:rPr>
        <w:t xml:space="preserve"> </w:t>
      </w:r>
      <w:r w:rsidRPr="00514658">
        <w:rPr>
          <w:noProof/>
        </w:rPr>
        <w:t>Some of those include:</w:t>
      </w:r>
    </w:p>
    <w:p w14:paraId="32F4C317" w14:textId="3178C58D" w:rsidR="00514658" w:rsidRPr="00626415" w:rsidRDefault="00514658" w:rsidP="00626415">
      <w:pPr>
        <w:pStyle w:val="ListParagraph"/>
        <w:numPr>
          <w:ilvl w:val="0"/>
          <w:numId w:val="13"/>
        </w:numPr>
        <w:rPr>
          <w:noProof/>
          <w:lang w:val="en-ZA"/>
        </w:rPr>
      </w:pPr>
      <w:r w:rsidRPr="00514658">
        <w:rPr>
          <w:noProof/>
        </w:rPr>
        <w:t>frustration with authorities and so they take the situation into their own hands</w:t>
      </w:r>
    </w:p>
    <w:p w14:paraId="72ED13AE" w14:textId="013F748A" w:rsidR="00514658" w:rsidRPr="00626415" w:rsidRDefault="00514658" w:rsidP="00626415">
      <w:pPr>
        <w:pStyle w:val="ListParagraph"/>
        <w:numPr>
          <w:ilvl w:val="0"/>
          <w:numId w:val="13"/>
        </w:numPr>
        <w:rPr>
          <w:noProof/>
          <w:lang w:val="en-ZA"/>
        </w:rPr>
      </w:pPr>
      <w:r w:rsidRPr="00514658">
        <w:rPr>
          <w:noProof/>
        </w:rPr>
        <w:t>they themselves were victims of abuse and followed in the same pattern</w:t>
      </w:r>
    </w:p>
    <w:p w14:paraId="0C19019C" w14:textId="6A206C3F" w:rsidR="00514658" w:rsidRPr="00626415" w:rsidRDefault="00514658" w:rsidP="00626415">
      <w:pPr>
        <w:pStyle w:val="ListParagraph"/>
        <w:numPr>
          <w:ilvl w:val="0"/>
          <w:numId w:val="13"/>
        </w:numPr>
        <w:rPr>
          <w:noProof/>
          <w:lang w:val="en-ZA"/>
        </w:rPr>
      </w:pPr>
      <w:r w:rsidRPr="00514658">
        <w:rPr>
          <w:noProof/>
        </w:rPr>
        <w:t>low self esteem and self worth</w:t>
      </w:r>
    </w:p>
    <w:p w14:paraId="6C446D09" w14:textId="77777777" w:rsidR="00626415" w:rsidRPr="00626415" w:rsidRDefault="00514658" w:rsidP="00626415">
      <w:pPr>
        <w:pStyle w:val="ListParagraph"/>
        <w:numPr>
          <w:ilvl w:val="0"/>
          <w:numId w:val="13"/>
        </w:numPr>
        <w:rPr>
          <w:noProof/>
          <w:lang w:val="en-ZA"/>
        </w:rPr>
      </w:pPr>
      <w:r w:rsidRPr="00514658">
        <w:rPr>
          <w:noProof/>
        </w:rPr>
        <w:t>side effects of drug and alcohol abuse</w:t>
      </w:r>
    </w:p>
    <w:p w14:paraId="07D2017A" w14:textId="00F90513" w:rsidR="00514658" w:rsidRPr="00626415" w:rsidRDefault="00514658" w:rsidP="00626415">
      <w:pPr>
        <w:pStyle w:val="ListParagraph"/>
        <w:numPr>
          <w:ilvl w:val="0"/>
          <w:numId w:val="13"/>
        </w:numPr>
        <w:rPr>
          <w:noProof/>
          <w:lang w:val="en-ZA"/>
        </w:rPr>
      </w:pPr>
      <w:r w:rsidRPr="00514658">
        <w:rPr>
          <w:noProof/>
        </w:rPr>
        <w:t>a belief that you as an individual are better than others and have a right to treat others violently</w:t>
      </w:r>
    </w:p>
    <w:p w14:paraId="1E8F6D07" w14:textId="7BA99EE3" w:rsidR="00514658" w:rsidRDefault="00514658" w:rsidP="00C7784D">
      <w:pPr>
        <w:rPr>
          <w:noProof/>
        </w:rPr>
      </w:pPr>
      <w:r w:rsidRPr="00514658">
        <w:rPr>
          <w:noProof/>
        </w:rPr>
        <w:t>Sadly, abusers are often respected in their communities and come across as polite individuals. In these instances it</w:t>
      </w:r>
      <w:r w:rsidR="007A039F">
        <w:rPr>
          <w:noProof/>
        </w:rPr>
        <w:t xml:space="preserve"> i</w:t>
      </w:r>
      <w:r w:rsidRPr="00514658">
        <w:rPr>
          <w:noProof/>
        </w:rPr>
        <w:t>s difficult for the victim to speak about the abuse because they would be afraid of not being believed. Remember we cannot stop people directly from being violent or blame ourselves for not trying to stop them. You could end up getting hurt in the process. There are ways of reporting individuals like this. We will look at this in more detail in the lessons to come.</w:t>
      </w:r>
    </w:p>
    <w:p w14:paraId="5C4C44E7" w14:textId="5BE42E71" w:rsidR="005D3CE7" w:rsidRPr="003970C7" w:rsidRDefault="005D3CE7" w:rsidP="00C7784D">
      <w:pPr>
        <w:rPr>
          <w:b/>
          <w:bCs/>
          <w:noProof/>
          <w:lang w:val="en-ZA"/>
        </w:rPr>
      </w:pPr>
      <w:r w:rsidRPr="005D3CE7">
        <w:rPr>
          <w:noProof/>
        </w:rPr>
        <w:t>Violence will always cause some kind of hurt whether it</w:t>
      </w:r>
      <w:r w:rsidR="007A039F">
        <w:rPr>
          <w:noProof/>
        </w:rPr>
        <w:t xml:space="preserve"> i</w:t>
      </w:r>
      <w:r w:rsidRPr="005D3CE7">
        <w:rPr>
          <w:noProof/>
        </w:rPr>
        <w:t>s a physical and visible hurt or something more internal. It</w:t>
      </w:r>
      <w:r w:rsidR="007A039F">
        <w:rPr>
          <w:noProof/>
        </w:rPr>
        <w:t xml:space="preserve"> i</w:t>
      </w:r>
      <w:r w:rsidRPr="005D3CE7">
        <w:rPr>
          <w:noProof/>
        </w:rPr>
        <w:t xml:space="preserve">s these internal injuries that often take a long time to heal and sometimes a person will even need assistance to process the trauma of the abuse. Violence can directly impact the health and </w:t>
      </w:r>
      <w:r w:rsidRPr="003970C7">
        <w:rPr>
          <w:b/>
          <w:bCs/>
          <w:noProof/>
        </w:rPr>
        <w:t>safety of both the victim and the community.</w:t>
      </w:r>
    </w:p>
    <w:p w14:paraId="6B171082" w14:textId="74367696" w:rsidR="009E5133" w:rsidRPr="009E5133" w:rsidRDefault="009E5133" w:rsidP="00C7784D">
      <w:pPr>
        <w:rPr>
          <w:noProof/>
          <w:lang w:val="en-ZA"/>
        </w:rPr>
      </w:pPr>
      <w:r w:rsidRPr="009E5133">
        <w:rPr>
          <w:noProof/>
        </w:rPr>
        <w:t>Sadly, there are communities that cannot control their violent members. Some families move out of these areas towards other areas that they feel are safer for their children. Law enforcement increases in these areas and the innocent community members are afraid of being caught in the middle of the violence</w:t>
      </w:r>
      <w:r w:rsidR="007A039F">
        <w:rPr>
          <w:noProof/>
        </w:rPr>
        <w:t xml:space="preserve"> (between the violent members and the law enforcement)</w:t>
      </w:r>
      <w:r w:rsidRPr="009E5133">
        <w:rPr>
          <w:noProof/>
        </w:rPr>
        <w:t>.</w:t>
      </w:r>
    </w:p>
    <w:p w14:paraId="593F7832" w14:textId="3AC49610" w:rsidR="005D3CE7" w:rsidRPr="00274ED3" w:rsidRDefault="00025D51" w:rsidP="00C71736">
      <w:pPr>
        <w:rPr>
          <w:rFonts w:cstheme="minorHAnsi"/>
          <w:b/>
          <w:bCs/>
          <w:i/>
          <w:iCs/>
          <w:noProof/>
        </w:rPr>
      </w:pPr>
      <w:r w:rsidRPr="00C7784D">
        <w:rPr>
          <w:noProof/>
          <w:u w:val="single"/>
        </w:rPr>
        <w:drawing>
          <wp:anchor distT="0" distB="0" distL="114300" distR="114300" simplePos="0" relativeHeight="251659271" behindDoc="0" locked="0" layoutInCell="1" allowOverlap="1" wp14:anchorId="780D06DE" wp14:editId="6A01130D">
            <wp:simplePos x="0" y="0"/>
            <wp:positionH relativeFrom="column">
              <wp:posOffset>715645</wp:posOffset>
            </wp:positionH>
            <wp:positionV relativeFrom="paragraph">
              <wp:posOffset>304165</wp:posOffset>
            </wp:positionV>
            <wp:extent cx="1951990" cy="109791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1990" cy="1097915"/>
                    </a:xfrm>
                    <a:prstGeom prst="rect">
                      <a:avLst/>
                    </a:prstGeom>
                  </pic:spPr>
                </pic:pic>
              </a:graphicData>
            </a:graphic>
            <wp14:sizeRelH relativeFrom="page">
              <wp14:pctWidth>0</wp14:pctWidth>
            </wp14:sizeRelH>
            <wp14:sizeRelV relativeFrom="page">
              <wp14:pctHeight>0</wp14:pctHeight>
            </wp14:sizeRelV>
          </wp:anchor>
        </w:drawing>
      </w:r>
      <w:r w:rsidR="00C71736" w:rsidRPr="00C7784D">
        <w:rPr>
          <w:rFonts w:cstheme="minorHAnsi"/>
          <w:b/>
          <w:bCs/>
          <w:i/>
          <w:iCs/>
          <w:noProof/>
          <w:u w:val="single"/>
        </w:rPr>
        <w:t>Lesson 3:</w:t>
      </w:r>
      <w:r w:rsidR="00C71736" w:rsidRPr="00274ED3">
        <w:rPr>
          <w:rFonts w:cstheme="minorHAnsi"/>
          <w:b/>
          <w:bCs/>
          <w:i/>
          <w:iCs/>
          <w:noProof/>
        </w:rPr>
        <w:t xml:space="preserve"> </w:t>
      </w:r>
      <w:r w:rsidR="00920FC1" w:rsidRPr="00274ED3">
        <w:rPr>
          <w:rFonts w:cstheme="minorHAnsi"/>
          <w:b/>
          <w:bCs/>
          <w:i/>
          <w:iCs/>
        </w:rPr>
        <w:t>Alternatives to violence: problem-solving skills and managing conflict</w:t>
      </w:r>
    </w:p>
    <w:p w14:paraId="6B890103" w14:textId="037B6589" w:rsidR="00925C08" w:rsidRDefault="00C7784D" w:rsidP="00A87506">
      <w:pPr>
        <w:ind w:left="1134"/>
        <w:rPr>
          <w:noProof/>
        </w:rPr>
      </w:pPr>
      <w:r>
        <w:rPr>
          <w:noProof/>
        </w:rPr>
        <w:t>I</w:t>
      </w:r>
      <w:r w:rsidR="004C600C" w:rsidRPr="004C600C">
        <w:rPr>
          <w:noProof/>
        </w:rPr>
        <w:t>t is difficult to overcome tendencies towards violence. The good news is it is not impossible. Much of the effectiveness of these solutions comes from communicating where a person can find help and teaching them life skills on how to manage situations differently.</w:t>
      </w:r>
    </w:p>
    <w:p w14:paraId="2E5AA650" w14:textId="22BDACF2" w:rsidR="00025D51" w:rsidRDefault="00025D51" w:rsidP="00A87506">
      <w:pPr>
        <w:ind w:left="1134"/>
        <w:rPr>
          <w:noProof/>
        </w:rPr>
      </w:pPr>
    </w:p>
    <w:p w14:paraId="61A07E2E" w14:textId="4644C0E6" w:rsidR="00025D51" w:rsidRDefault="00025D51" w:rsidP="00A87506">
      <w:pPr>
        <w:ind w:left="1134"/>
        <w:rPr>
          <w:noProof/>
        </w:rPr>
      </w:pPr>
    </w:p>
    <w:p w14:paraId="56A915F7" w14:textId="7B1D7657" w:rsidR="00025D51" w:rsidRDefault="00025D51" w:rsidP="00A87506">
      <w:pPr>
        <w:ind w:left="1134"/>
        <w:rPr>
          <w:noProof/>
        </w:rPr>
      </w:pPr>
      <w:r>
        <w:rPr>
          <w:noProof/>
        </w:rPr>
        <w:lastRenderedPageBreak/>
        <w:drawing>
          <wp:inline distT="0" distB="0" distL="0" distR="0" wp14:anchorId="787F96F0" wp14:editId="203DBA36">
            <wp:extent cx="5862240" cy="3297705"/>
            <wp:effectExtent l="0" t="0" r="571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5916794" cy="3328394"/>
                    </a:xfrm>
                    <a:prstGeom prst="rect">
                      <a:avLst/>
                    </a:prstGeom>
                  </pic:spPr>
                </pic:pic>
              </a:graphicData>
            </a:graphic>
          </wp:inline>
        </w:drawing>
      </w:r>
    </w:p>
    <w:p w14:paraId="3451E7CF" w14:textId="1DD131A7" w:rsidR="00025D51" w:rsidRDefault="00025D51" w:rsidP="00A87506">
      <w:pPr>
        <w:ind w:left="1134"/>
        <w:rPr>
          <w:noProof/>
        </w:rPr>
      </w:pPr>
    </w:p>
    <w:p w14:paraId="7D6A930E" w14:textId="33BBA3A3" w:rsidR="003400C5" w:rsidRDefault="003400C5" w:rsidP="003F113C">
      <w:pPr>
        <w:rPr>
          <w:rFonts w:cstheme="minorHAnsi"/>
          <w:b/>
          <w:bCs/>
          <w:i/>
          <w:iCs/>
        </w:rPr>
      </w:pPr>
      <w:r w:rsidRPr="00C7784D">
        <w:rPr>
          <w:rFonts w:cstheme="minorHAnsi"/>
          <w:b/>
          <w:bCs/>
          <w:i/>
          <w:iCs/>
          <w:noProof/>
          <w:u w:val="single"/>
        </w:rPr>
        <w:t>Lesson 4:</w:t>
      </w:r>
      <w:r w:rsidRPr="003F113C">
        <w:rPr>
          <w:rFonts w:cstheme="minorHAnsi"/>
          <w:b/>
          <w:bCs/>
          <w:i/>
          <w:iCs/>
          <w:noProof/>
        </w:rPr>
        <w:t xml:space="preserve"> </w:t>
      </w:r>
      <w:r w:rsidRPr="003F113C">
        <w:rPr>
          <w:rFonts w:cstheme="minorHAnsi"/>
          <w:b/>
          <w:bCs/>
          <w:i/>
          <w:iCs/>
        </w:rPr>
        <w:t>Protecting oneself and others from acts of violence: where to find help National health and/or safety promotion programmes</w:t>
      </w:r>
      <w:r w:rsidR="00BC367E">
        <w:rPr>
          <w:rFonts w:cstheme="minorHAnsi"/>
          <w:b/>
          <w:bCs/>
          <w:i/>
          <w:iCs/>
        </w:rPr>
        <w:t>.</w:t>
      </w:r>
    </w:p>
    <w:p w14:paraId="049ABA0C" w14:textId="156006CD" w:rsidR="00D826D6" w:rsidRDefault="0027618E" w:rsidP="00C7784D">
      <w:pPr>
        <w:rPr>
          <w:rFonts w:cstheme="minorHAnsi"/>
          <w:noProof/>
        </w:rPr>
      </w:pPr>
      <w:r>
        <w:rPr>
          <w:rFonts w:cstheme="minorHAnsi"/>
          <w:noProof/>
        </w:rPr>
        <w:t>In this lesson we look at</w:t>
      </w:r>
      <w:r w:rsidR="00D826D6" w:rsidRPr="00D826D6">
        <w:rPr>
          <w:rFonts w:cstheme="minorHAnsi"/>
          <w:noProof/>
        </w:rPr>
        <w:t xml:space="preserve"> what you can do to prevent violence and where to go if you need help. Do you remember </w:t>
      </w:r>
      <w:r w:rsidR="00F771E4">
        <w:rPr>
          <w:rFonts w:cstheme="minorHAnsi"/>
          <w:noProof/>
        </w:rPr>
        <w:t xml:space="preserve">when we </w:t>
      </w:r>
      <w:r w:rsidR="00D826D6" w:rsidRPr="00D826D6">
        <w:rPr>
          <w:rFonts w:cstheme="minorHAnsi"/>
          <w:noProof/>
        </w:rPr>
        <w:t>mentioned that it</w:t>
      </w:r>
      <w:r w:rsidR="001C7D60">
        <w:rPr>
          <w:rFonts w:cstheme="minorHAnsi"/>
          <w:noProof/>
        </w:rPr>
        <w:t xml:space="preserve"> i</w:t>
      </w:r>
      <w:r w:rsidR="00D826D6" w:rsidRPr="00D826D6">
        <w:rPr>
          <w:rFonts w:cstheme="minorHAnsi"/>
          <w:noProof/>
        </w:rPr>
        <w:t>s important to be a listening friend. You cannot solve another person</w:t>
      </w:r>
      <w:r w:rsidR="001C7D60">
        <w:rPr>
          <w:rFonts w:cstheme="minorHAnsi"/>
          <w:noProof/>
        </w:rPr>
        <w:t>’</w:t>
      </w:r>
      <w:r w:rsidR="00D826D6" w:rsidRPr="00D826D6">
        <w:rPr>
          <w:rFonts w:cstheme="minorHAnsi"/>
          <w:noProof/>
        </w:rPr>
        <w:t>s problems</w:t>
      </w:r>
      <w:r w:rsidR="001C7D60">
        <w:rPr>
          <w:rFonts w:cstheme="minorHAnsi"/>
          <w:noProof/>
        </w:rPr>
        <w:t>,</w:t>
      </w:r>
      <w:r w:rsidR="00D826D6" w:rsidRPr="00D826D6">
        <w:rPr>
          <w:rFonts w:cstheme="minorHAnsi"/>
          <w:noProof/>
        </w:rPr>
        <w:t xml:space="preserve"> but you can be there to listen. Sometimes, </w:t>
      </w:r>
      <w:r w:rsidR="001C7D60">
        <w:rPr>
          <w:rFonts w:cstheme="minorHAnsi"/>
          <w:noProof/>
        </w:rPr>
        <w:t xml:space="preserve">however, </w:t>
      </w:r>
      <w:r w:rsidR="00D826D6" w:rsidRPr="00D826D6">
        <w:rPr>
          <w:rFonts w:cstheme="minorHAnsi"/>
          <w:noProof/>
        </w:rPr>
        <w:t xml:space="preserve">a person who has experienced a trauma like physical or sexual abuse will often need additional help to overcome the long term effects. </w:t>
      </w:r>
    </w:p>
    <w:p w14:paraId="0A7B2B5E" w14:textId="12F943FB" w:rsidR="00FF5F29" w:rsidRPr="00EA7C08" w:rsidRDefault="00A70320" w:rsidP="00EA7C08">
      <w:pPr>
        <w:rPr>
          <w:rFonts w:cstheme="minorHAnsi"/>
          <w:b/>
          <w:bCs/>
          <w:noProof/>
          <w:u w:val="single"/>
          <w:lang w:val="en-ZA"/>
        </w:rPr>
      </w:pPr>
      <w:r w:rsidRPr="00EA7C08">
        <w:rPr>
          <w:rFonts w:cstheme="minorHAnsi"/>
          <w:b/>
          <w:bCs/>
          <w:noProof/>
          <w:u w:val="single"/>
          <w:lang w:val="en-ZA"/>
        </w:rPr>
        <w:t>Actions you can take to protect yourself from danger and feel safe:</w:t>
      </w:r>
    </w:p>
    <w:p w14:paraId="454C5E58" w14:textId="77777777" w:rsidR="00EA7C08" w:rsidRPr="00EA7C08" w:rsidRDefault="00EA7C08" w:rsidP="00EA7C08">
      <w:pPr>
        <w:numPr>
          <w:ilvl w:val="0"/>
          <w:numId w:val="15"/>
        </w:numPr>
        <w:rPr>
          <w:rFonts w:cstheme="minorHAnsi"/>
          <w:noProof/>
          <w:lang w:val="en-ZA"/>
        </w:rPr>
      </w:pPr>
      <w:r w:rsidRPr="00EA7C08">
        <w:rPr>
          <w:rFonts w:cstheme="minorHAnsi"/>
          <w:noProof/>
        </w:rPr>
        <w:t>If you feel in danger, try to get away immediately and go somewhere safe like the police station or a friend’s house.</w:t>
      </w:r>
    </w:p>
    <w:p w14:paraId="1DCC271E" w14:textId="77777777" w:rsidR="00EA7C08" w:rsidRPr="00EA7C08" w:rsidRDefault="00EA7C08" w:rsidP="00EA7C08">
      <w:pPr>
        <w:numPr>
          <w:ilvl w:val="0"/>
          <w:numId w:val="15"/>
        </w:numPr>
        <w:rPr>
          <w:rFonts w:cstheme="minorHAnsi"/>
          <w:noProof/>
          <w:lang w:val="en-ZA"/>
        </w:rPr>
      </w:pPr>
      <w:r w:rsidRPr="00EA7C08">
        <w:rPr>
          <w:rFonts w:cstheme="minorHAnsi"/>
          <w:noProof/>
        </w:rPr>
        <w:t>Avoid being alone and walking in places at night alone. Try going out with your friends in groups which will be much safer.</w:t>
      </w:r>
    </w:p>
    <w:p w14:paraId="3C0578E0" w14:textId="77777777" w:rsidR="00EA7C08" w:rsidRPr="00EA7C08" w:rsidRDefault="00EA7C08" w:rsidP="00EA7C08">
      <w:pPr>
        <w:numPr>
          <w:ilvl w:val="0"/>
          <w:numId w:val="15"/>
        </w:numPr>
        <w:rPr>
          <w:rFonts w:cstheme="minorHAnsi"/>
          <w:noProof/>
          <w:lang w:val="en-ZA"/>
        </w:rPr>
      </w:pPr>
      <w:r w:rsidRPr="00EA7C08">
        <w:rPr>
          <w:rFonts w:cstheme="minorHAnsi"/>
          <w:noProof/>
        </w:rPr>
        <w:t>Avoid drugs, alcohol and people that use these substances because these substances cause people to lose inhibitions and make dangerous choices.</w:t>
      </w:r>
    </w:p>
    <w:p w14:paraId="38FAEE16" w14:textId="77777777" w:rsidR="00EA7C08" w:rsidRPr="00EA7C08" w:rsidRDefault="00EA7C08" w:rsidP="00EA7C08">
      <w:pPr>
        <w:numPr>
          <w:ilvl w:val="0"/>
          <w:numId w:val="15"/>
        </w:numPr>
        <w:rPr>
          <w:rFonts w:cstheme="minorHAnsi"/>
          <w:noProof/>
          <w:lang w:val="en-ZA"/>
        </w:rPr>
      </w:pPr>
      <w:r w:rsidRPr="00EA7C08">
        <w:rPr>
          <w:rFonts w:cstheme="minorHAnsi"/>
          <w:noProof/>
        </w:rPr>
        <w:t>Do not carry any weapons. You might think it makes you feel safe, but it also opens the door to violence.</w:t>
      </w:r>
    </w:p>
    <w:p w14:paraId="12151C64" w14:textId="3840B933" w:rsidR="00C2641D" w:rsidRPr="00C2641D" w:rsidRDefault="002559BD" w:rsidP="00C2641D">
      <w:pPr>
        <w:rPr>
          <w:rFonts w:cstheme="minorHAnsi"/>
          <w:noProof/>
          <w:lang w:val="en-ZA"/>
        </w:rPr>
      </w:pPr>
      <w:r>
        <w:rPr>
          <w:rFonts w:cstheme="minorHAnsi"/>
          <w:noProof/>
        </w:rPr>
        <w:drawing>
          <wp:anchor distT="0" distB="0" distL="114300" distR="114300" simplePos="0" relativeHeight="251660295" behindDoc="0" locked="0" layoutInCell="1" allowOverlap="1" wp14:anchorId="1FC2EC3E" wp14:editId="10D18AFA">
            <wp:simplePos x="0" y="0"/>
            <wp:positionH relativeFrom="column">
              <wp:posOffset>-3810</wp:posOffset>
            </wp:positionH>
            <wp:positionV relativeFrom="paragraph">
              <wp:posOffset>0</wp:posOffset>
            </wp:positionV>
            <wp:extent cx="2136899" cy="1202077"/>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6899" cy="1202077"/>
                    </a:xfrm>
                    <a:prstGeom prst="rect">
                      <a:avLst/>
                    </a:prstGeom>
                  </pic:spPr>
                </pic:pic>
              </a:graphicData>
            </a:graphic>
            <wp14:sizeRelH relativeFrom="page">
              <wp14:pctWidth>0</wp14:pctWidth>
            </wp14:sizeRelH>
            <wp14:sizeRelV relativeFrom="page">
              <wp14:pctHeight>0</wp14:pctHeight>
            </wp14:sizeRelV>
          </wp:anchor>
        </w:drawing>
      </w:r>
      <w:r w:rsidR="00C2641D" w:rsidRPr="00C2641D">
        <w:rPr>
          <w:rFonts w:cstheme="minorHAnsi"/>
          <w:noProof/>
        </w:rPr>
        <w:t>Being an individual within a community means that there are others that can help in times of violence. Each community has different resource</w:t>
      </w:r>
      <w:r w:rsidR="001C7D60">
        <w:rPr>
          <w:rFonts w:cstheme="minorHAnsi"/>
          <w:noProof/>
        </w:rPr>
        <w:t>s</w:t>
      </w:r>
      <w:r w:rsidR="00C2641D" w:rsidRPr="00C2641D">
        <w:rPr>
          <w:rFonts w:cstheme="minorHAnsi"/>
          <w:noProof/>
        </w:rPr>
        <w:t xml:space="preserve"> or support </w:t>
      </w:r>
      <w:r w:rsidR="001C7D60">
        <w:rPr>
          <w:rFonts w:cstheme="minorHAnsi"/>
          <w:noProof/>
        </w:rPr>
        <w:t>c</w:t>
      </w:r>
      <w:r w:rsidR="00C2641D" w:rsidRPr="00C2641D">
        <w:rPr>
          <w:rFonts w:cstheme="minorHAnsi"/>
          <w:noProof/>
        </w:rPr>
        <w:t xml:space="preserve">entres for victims of violence. An individual can go to a local support group like the Rape </w:t>
      </w:r>
      <w:r w:rsidR="001C7D60">
        <w:rPr>
          <w:rFonts w:cstheme="minorHAnsi"/>
          <w:noProof/>
        </w:rPr>
        <w:t>C</w:t>
      </w:r>
      <w:r w:rsidR="00C2641D" w:rsidRPr="00C2641D">
        <w:rPr>
          <w:rFonts w:cstheme="minorHAnsi"/>
          <w:noProof/>
        </w:rPr>
        <w:t>risis Centre or a police station. These specialised units will find out what happened and provide the necessary counselling and support on what to do next.</w:t>
      </w:r>
    </w:p>
    <w:p w14:paraId="7FB1AE8D" w14:textId="47241F00" w:rsidR="00A70320" w:rsidRDefault="00A70320" w:rsidP="00D826D6">
      <w:pPr>
        <w:ind w:left="1134"/>
        <w:rPr>
          <w:rFonts w:cstheme="minorHAnsi"/>
          <w:noProof/>
          <w:lang w:val="en-ZA"/>
        </w:rPr>
      </w:pPr>
    </w:p>
    <w:p w14:paraId="26EE4055" w14:textId="77777777" w:rsidR="00BB7C03" w:rsidRPr="00BB7C03" w:rsidRDefault="00BB7C03" w:rsidP="00C7784D">
      <w:pPr>
        <w:rPr>
          <w:rFonts w:cstheme="minorHAnsi"/>
          <w:noProof/>
          <w:lang w:val="en-ZA"/>
        </w:rPr>
      </w:pPr>
      <w:r w:rsidRPr="00BB7C03">
        <w:rPr>
          <w:rFonts w:cstheme="minorHAnsi"/>
          <w:noProof/>
        </w:rPr>
        <w:lastRenderedPageBreak/>
        <w:t>There are several organisations in South Africa that could help if you have been exposed to violence.</w:t>
      </w:r>
    </w:p>
    <w:p w14:paraId="1D26C496" w14:textId="26F7F132" w:rsidR="00BB7C03" w:rsidRPr="00BB7C03" w:rsidRDefault="00C7784D" w:rsidP="00C7784D">
      <w:pPr>
        <w:rPr>
          <w:rFonts w:cstheme="minorHAnsi"/>
          <w:noProof/>
          <w:lang w:val="en-ZA"/>
        </w:rPr>
      </w:pPr>
      <w:r>
        <w:rPr>
          <w:rFonts w:cstheme="minorHAnsi"/>
          <w:noProof/>
        </w:rPr>
        <w:t>I</w:t>
      </w:r>
      <w:r w:rsidR="00BB7C03" w:rsidRPr="00BB7C03">
        <w:rPr>
          <w:rFonts w:cstheme="minorHAnsi"/>
          <w:noProof/>
        </w:rPr>
        <w:t xml:space="preserve">f you go directly to the SA government website at </w:t>
      </w:r>
      <w:hyperlink r:id="rId16" w:history="1">
        <w:r w:rsidR="001C7D60" w:rsidRPr="00DF56E5">
          <w:rPr>
            <w:rStyle w:val="Hyperlink"/>
            <w:rFonts w:cstheme="minorHAnsi"/>
            <w:noProof/>
          </w:rPr>
          <w:t>https://www.gov.za/GBV</w:t>
        </w:r>
      </w:hyperlink>
      <w:r w:rsidR="001C7D60">
        <w:rPr>
          <w:rFonts w:cstheme="minorHAnsi"/>
          <w:noProof/>
        </w:rPr>
        <w:t>,</w:t>
      </w:r>
      <w:r w:rsidR="00BB7C03" w:rsidRPr="00BB7C03">
        <w:rPr>
          <w:rFonts w:cstheme="minorHAnsi"/>
          <w:noProof/>
        </w:rPr>
        <w:t xml:space="preserve"> you will find there is advice on what to do if you have been abused in anyway. There is a direct link to services like Thuthuzela Care Centres in many different communities that will offer support to rape survivors. At a centre like this you would be able to report the case directly and get the necessary support to open a case and get counselling.</w:t>
      </w:r>
    </w:p>
    <w:p w14:paraId="4FC61040" w14:textId="4B765207" w:rsidR="00BB7C03" w:rsidRPr="00D826D6" w:rsidRDefault="006C3371" w:rsidP="00D826D6">
      <w:pPr>
        <w:ind w:left="1134"/>
        <w:rPr>
          <w:rFonts w:cstheme="minorHAnsi"/>
          <w:noProof/>
          <w:lang w:val="en-ZA"/>
        </w:rPr>
      </w:pPr>
      <w:r>
        <w:rPr>
          <w:rFonts w:cstheme="minorHAnsi"/>
          <w:noProof/>
          <w:lang w:val="en-ZA"/>
        </w:rPr>
        <w:drawing>
          <wp:inline distT="0" distB="0" distL="0" distR="0" wp14:anchorId="1535BF39" wp14:editId="3207086A">
            <wp:extent cx="6136201" cy="3451817"/>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extLst>
                        <a:ext uri="{28A0092B-C50C-407E-A947-70E740481C1C}">
                          <a14:useLocalDpi xmlns:a14="http://schemas.microsoft.com/office/drawing/2010/main" val="0"/>
                        </a:ext>
                      </a:extLst>
                    </a:blip>
                    <a:stretch>
                      <a:fillRect/>
                    </a:stretch>
                  </pic:blipFill>
                  <pic:spPr>
                    <a:xfrm>
                      <a:off x="0" y="0"/>
                      <a:ext cx="6167415" cy="3469376"/>
                    </a:xfrm>
                    <a:prstGeom prst="rect">
                      <a:avLst/>
                    </a:prstGeom>
                  </pic:spPr>
                </pic:pic>
              </a:graphicData>
            </a:graphic>
          </wp:inline>
        </w:drawing>
      </w:r>
    </w:p>
    <w:p w14:paraId="7B032D8F" w14:textId="52DAA372" w:rsidR="003F113C" w:rsidRDefault="003F113C" w:rsidP="003F113C">
      <w:pPr>
        <w:ind w:left="1134"/>
        <w:rPr>
          <w:rFonts w:cstheme="minorHAnsi"/>
          <w:noProof/>
        </w:rPr>
      </w:pPr>
    </w:p>
    <w:p w14:paraId="28BD3D8F" w14:textId="10ECDE56" w:rsidR="006C3371" w:rsidRPr="003F113C" w:rsidRDefault="006C3371" w:rsidP="00C7784D">
      <w:pPr>
        <w:rPr>
          <w:rFonts w:cstheme="minorHAnsi"/>
          <w:noProof/>
        </w:rPr>
      </w:pPr>
      <w:r>
        <w:rPr>
          <w:rFonts w:cstheme="minorHAnsi"/>
          <w:noProof/>
        </w:rPr>
        <w:t>Remember, there is a chance that you might not have experienced violence yourself but we need to be sensitive because there are so many around us that have. Be th</w:t>
      </w:r>
      <w:r w:rsidR="002060D0">
        <w:rPr>
          <w:rFonts w:cstheme="minorHAnsi"/>
          <w:noProof/>
        </w:rPr>
        <w:t>e kind of person that build</w:t>
      </w:r>
      <w:r w:rsidR="001C7D60">
        <w:rPr>
          <w:rFonts w:cstheme="minorHAnsi"/>
          <w:noProof/>
        </w:rPr>
        <w:t>s</w:t>
      </w:r>
      <w:r w:rsidR="002060D0">
        <w:rPr>
          <w:rFonts w:cstheme="minorHAnsi"/>
          <w:noProof/>
        </w:rPr>
        <w:t xml:space="preserve"> a “culture of kindness”.</w:t>
      </w:r>
    </w:p>
    <w:p w14:paraId="7F95BE9D" w14:textId="2EBE7782" w:rsidR="003400C5" w:rsidRDefault="003400C5" w:rsidP="00A87506">
      <w:pPr>
        <w:ind w:left="1134"/>
        <w:rPr>
          <w:noProof/>
        </w:rPr>
      </w:pPr>
    </w:p>
    <w:p w14:paraId="49224CC2" w14:textId="61852896" w:rsidR="00AB329C" w:rsidRPr="00E73C98" w:rsidRDefault="00AB329C" w:rsidP="00C54D86">
      <w:pPr>
        <w:pStyle w:val="ListParagraph"/>
        <w:rPr>
          <w:color w:val="FF0000"/>
        </w:rPr>
      </w:pPr>
    </w:p>
    <w:sectPr w:rsidR="00AB329C" w:rsidRPr="00E73C98" w:rsidSect="00E26E11">
      <w:headerReference w:type="default" r:id="rId18"/>
      <w:footerReference w:type="default" r:id="rId19"/>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7013" w14:textId="77777777" w:rsidR="000B07E7" w:rsidRDefault="000B07E7" w:rsidP="006A2090">
      <w:pPr>
        <w:spacing w:after="0" w:line="240" w:lineRule="auto"/>
      </w:pPr>
      <w:r>
        <w:separator/>
      </w:r>
    </w:p>
  </w:endnote>
  <w:endnote w:type="continuationSeparator" w:id="0">
    <w:p w14:paraId="4F313DC9" w14:textId="77777777" w:rsidR="000B07E7" w:rsidRDefault="000B07E7" w:rsidP="006A2090">
      <w:pPr>
        <w:spacing w:after="0" w:line="240" w:lineRule="auto"/>
      </w:pPr>
      <w:r>
        <w:continuationSeparator/>
      </w:r>
    </w:p>
  </w:endnote>
  <w:endnote w:type="continuationNotice" w:id="1">
    <w:p w14:paraId="644EDD70" w14:textId="77777777" w:rsidR="000B07E7" w:rsidRDefault="000B0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4853FB04" w:rsidR="006A2090" w:rsidRPr="00C7784D" w:rsidRDefault="00C7784D">
    <w:pPr>
      <w:pStyle w:val="Footer"/>
      <w:rPr>
        <w:sz w:val="20"/>
        <w:szCs w:val="20"/>
      </w:rPr>
    </w:pPr>
    <w:r w:rsidRPr="005F3CEB">
      <w:rPr>
        <w:sz w:val="20"/>
        <w:szCs w:val="20"/>
      </w:rPr>
      <w:t>©202</w:t>
    </w:r>
    <w:r>
      <w:rPr>
        <w:sz w:val="20"/>
        <w:szCs w:val="20"/>
      </w:rPr>
      <w:t>2</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5BD1" w14:textId="77777777" w:rsidR="000B07E7" w:rsidRDefault="000B07E7" w:rsidP="006A2090">
      <w:pPr>
        <w:spacing w:after="0" w:line="240" w:lineRule="auto"/>
      </w:pPr>
      <w:r>
        <w:separator/>
      </w:r>
    </w:p>
  </w:footnote>
  <w:footnote w:type="continuationSeparator" w:id="0">
    <w:p w14:paraId="1E5B3473" w14:textId="77777777" w:rsidR="000B07E7" w:rsidRDefault="000B07E7" w:rsidP="006A2090">
      <w:pPr>
        <w:spacing w:after="0" w:line="240" w:lineRule="auto"/>
      </w:pPr>
      <w:r>
        <w:continuationSeparator/>
      </w:r>
    </w:p>
  </w:footnote>
  <w:footnote w:type="continuationNotice" w:id="1">
    <w:p w14:paraId="5FE2DA17" w14:textId="77777777" w:rsidR="000B07E7" w:rsidRDefault="000B0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5E3E"/>
    <w:multiLevelType w:val="hybridMultilevel"/>
    <w:tmpl w:val="37948966"/>
    <w:lvl w:ilvl="0" w:tplc="8A4853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57E10"/>
    <w:multiLevelType w:val="hybridMultilevel"/>
    <w:tmpl w:val="DF6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5B71"/>
    <w:multiLevelType w:val="hybridMultilevel"/>
    <w:tmpl w:val="9D88F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5D57DF"/>
    <w:multiLevelType w:val="hybridMultilevel"/>
    <w:tmpl w:val="9C6E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407C0"/>
    <w:multiLevelType w:val="hybridMultilevel"/>
    <w:tmpl w:val="FF54BFFA"/>
    <w:lvl w:ilvl="0" w:tplc="8286CD72">
      <w:start w:val="1"/>
      <w:numFmt w:val="bullet"/>
      <w:lvlText w:val="•"/>
      <w:lvlJc w:val="left"/>
      <w:pPr>
        <w:tabs>
          <w:tab w:val="num" w:pos="720"/>
        </w:tabs>
        <w:ind w:left="720" w:hanging="360"/>
      </w:pPr>
      <w:rPr>
        <w:rFonts w:ascii="Arial" w:hAnsi="Arial" w:hint="default"/>
      </w:rPr>
    </w:lvl>
    <w:lvl w:ilvl="1" w:tplc="2C4E02B4" w:tentative="1">
      <w:start w:val="1"/>
      <w:numFmt w:val="bullet"/>
      <w:lvlText w:val="•"/>
      <w:lvlJc w:val="left"/>
      <w:pPr>
        <w:tabs>
          <w:tab w:val="num" w:pos="1440"/>
        </w:tabs>
        <w:ind w:left="1440" w:hanging="360"/>
      </w:pPr>
      <w:rPr>
        <w:rFonts w:ascii="Arial" w:hAnsi="Arial" w:hint="default"/>
      </w:rPr>
    </w:lvl>
    <w:lvl w:ilvl="2" w:tplc="260A9812" w:tentative="1">
      <w:start w:val="1"/>
      <w:numFmt w:val="bullet"/>
      <w:lvlText w:val="•"/>
      <w:lvlJc w:val="left"/>
      <w:pPr>
        <w:tabs>
          <w:tab w:val="num" w:pos="2160"/>
        </w:tabs>
        <w:ind w:left="2160" w:hanging="360"/>
      </w:pPr>
      <w:rPr>
        <w:rFonts w:ascii="Arial" w:hAnsi="Arial" w:hint="default"/>
      </w:rPr>
    </w:lvl>
    <w:lvl w:ilvl="3" w:tplc="7C0EA4E0" w:tentative="1">
      <w:start w:val="1"/>
      <w:numFmt w:val="bullet"/>
      <w:lvlText w:val="•"/>
      <w:lvlJc w:val="left"/>
      <w:pPr>
        <w:tabs>
          <w:tab w:val="num" w:pos="2880"/>
        </w:tabs>
        <w:ind w:left="2880" w:hanging="360"/>
      </w:pPr>
      <w:rPr>
        <w:rFonts w:ascii="Arial" w:hAnsi="Arial" w:hint="default"/>
      </w:rPr>
    </w:lvl>
    <w:lvl w:ilvl="4" w:tplc="8D14D0E0" w:tentative="1">
      <w:start w:val="1"/>
      <w:numFmt w:val="bullet"/>
      <w:lvlText w:val="•"/>
      <w:lvlJc w:val="left"/>
      <w:pPr>
        <w:tabs>
          <w:tab w:val="num" w:pos="3600"/>
        </w:tabs>
        <w:ind w:left="3600" w:hanging="360"/>
      </w:pPr>
      <w:rPr>
        <w:rFonts w:ascii="Arial" w:hAnsi="Arial" w:hint="default"/>
      </w:rPr>
    </w:lvl>
    <w:lvl w:ilvl="5" w:tplc="CE948552" w:tentative="1">
      <w:start w:val="1"/>
      <w:numFmt w:val="bullet"/>
      <w:lvlText w:val="•"/>
      <w:lvlJc w:val="left"/>
      <w:pPr>
        <w:tabs>
          <w:tab w:val="num" w:pos="4320"/>
        </w:tabs>
        <w:ind w:left="4320" w:hanging="360"/>
      </w:pPr>
      <w:rPr>
        <w:rFonts w:ascii="Arial" w:hAnsi="Arial" w:hint="default"/>
      </w:rPr>
    </w:lvl>
    <w:lvl w:ilvl="6" w:tplc="39C0D49C" w:tentative="1">
      <w:start w:val="1"/>
      <w:numFmt w:val="bullet"/>
      <w:lvlText w:val="•"/>
      <w:lvlJc w:val="left"/>
      <w:pPr>
        <w:tabs>
          <w:tab w:val="num" w:pos="5040"/>
        </w:tabs>
        <w:ind w:left="5040" w:hanging="360"/>
      </w:pPr>
      <w:rPr>
        <w:rFonts w:ascii="Arial" w:hAnsi="Arial" w:hint="default"/>
      </w:rPr>
    </w:lvl>
    <w:lvl w:ilvl="7" w:tplc="0DCA6F8C" w:tentative="1">
      <w:start w:val="1"/>
      <w:numFmt w:val="bullet"/>
      <w:lvlText w:val="•"/>
      <w:lvlJc w:val="left"/>
      <w:pPr>
        <w:tabs>
          <w:tab w:val="num" w:pos="5760"/>
        </w:tabs>
        <w:ind w:left="5760" w:hanging="360"/>
      </w:pPr>
      <w:rPr>
        <w:rFonts w:ascii="Arial" w:hAnsi="Arial" w:hint="default"/>
      </w:rPr>
    </w:lvl>
    <w:lvl w:ilvl="8" w:tplc="CB6433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519DA"/>
    <w:multiLevelType w:val="hybridMultilevel"/>
    <w:tmpl w:val="573AD450"/>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1FF3E1E"/>
    <w:multiLevelType w:val="hybridMultilevel"/>
    <w:tmpl w:val="32426604"/>
    <w:lvl w:ilvl="0" w:tplc="1C09000D">
      <w:start w:val="1"/>
      <w:numFmt w:val="bullet"/>
      <w:lvlText w:val=""/>
      <w:lvlJc w:val="left"/>
      <w:pPr>
        <w:ind w:left="1854"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316EA4"/>
    <w:multiLevelType w:val="hybridMultilevel"/>
    <w:tmpl w:val="2C08ADF2"/>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346233"/>
    <w:multiLevelType w:val="hybridMultilevel"/>
    <w:tmpl w:val="035E6AA0"/>
    <w:lvl w:ilvl="0" w:tplc="1C09000D">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91871"/>
    <w:multiLevelType w:val="hybridMultilevel"/>
    <w:tmpl w:val="F104D7AA"/>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0F3066"/>
    <w:multiLevelType w:val="hybridMultilevel"/>
    <w:tmpl w:val="F2902F8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2081365886">
    <w:abstractNumId w:val="6"/>
  </w:num>
  <w:num w:numId="2" w16cid:durableId="935673179">
    <w:abstractNumId w:val="12"/>
  </w:num>
  <w:num w:numId="3" w16cid:durableId="1613659740">
    <w:abstractNumId w:val="0"/>
  </w:num>
  <w:num w:numId="4" w16cid:durableId="1475832398">
    <w:abstractNumId w:val="8"/>
  </w:num>
  <w:num w:numId="5" w16cid:durableId="343628526">
    <w:abstractNumId w:val="2"/>
  </w:num>
  <w:num w:numId="6" w16cid:durableId="1085229492">
    <w:abstractNumId w:val="3"/>
  </w:num>
  <w:num w:numId="7" w16cid:durableId="704066272">
    <w:abstractNumId w:val="13"/>
  </w:num>
  <w:num w:numId="8" w16cid:durableId="814420590">
    <w:abstractNumId w:val="7"/>
  </w:num>
  <w:num w:numId="9" w16cid:durableId="1873574121">
    <w:abstractNumId w:val="1"/>
  </w:num>
  <w:num w:numId="10" w16cid:durableId="1790398142">
    <w:abstractNumId w:val="10"/>
  </w:num>
  <w:num w:numId="11" w16cid:durableId="1495487865">
    <w:abstractNumId w:val="4"/>
  </w:num>
  <w:num w:numId="12" w16cid:durableId="973098402">
    <w:abstractNumId w:val="14"/>
  </w:num>
  <w:num w:numId="13" w16cid:durableId="1245988614">
    <w:abstractNumId w:val="11"/>
  </w:num>
  <w:num w:numId="14" w16cid:durableId="372728177">
    <w:abstractNumId w:val="5"/>
  </w:num>
  <w:num w:numId="15" w16cid:durableId="1459227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C4"/>
    <w:rsid w:val="00005212"/>
    <w:rsid w:val="00025D51"/>
    <w:rsid w:val="000304D2"/>
    <w:rsid w:val="00034A2B"/>
    <w:rsid w:val="00035CE1"/>
    <w:rsid w:val="000377FA"/>
    <w:rsid w:val="00046F37"/>
    <w:rsid w:val="00062537"/>
    <w:rsid w:val="00064264"/>
    <w:rsid w:val="00074362"/>
    <w:rsid w:val="000A13C6"/>
    <w:rsid w:val="000A69E7"/>
    <w:rsid w:val="000A6D4C"/>
    <w:rsid w:val="000B07E7"/>
    <w:rsid w:val="000C2C73"/>
    <w:rsid w:val="000D07A9"/>
    <w:rsid w:val="000D26EB"/>
    <w:rsid w:val="000D6F42"/>
    <w:rsid w:val="000E77A5"/>
    <w:rsid w:val="000F0F5F"/>
    <w:rsid w:val="00132988"/>
    <w:rsid w:val="001410B7"/>
    <w:rsid w:val="00172021"/>
    <w:rsid w:val="001910A1"/>
    <w:rsid w:val="001A62D0"/>
    <w:rsid w:val="001C7D60"/>
    <w:rsid w:val="001D01FF"/>
    <w:rsid w:val="001D1F61"/>
    <w:rsid w:val="001E30C1"/>
    <w:rsid w:val="002060D0"/>
    <w:rsid w:val="002062E4"/>
    <w:rsid w:val="002159FA"/>
    <w:rsid w:val="00226D80"/>
    <w:rsid w:val="002509A7"/>
    <w:rsid w:val="002559BD"/>
    <w:rsid w:val="002733BA"/>
    <w:rsid w:val="00273A7C"/>
    <w:rsid w:val="00274ED3"/>
    <w:rsid w:val="0027618E"/>
    <w:rsid w:val="002B661C"/>
    <w:rsid w:val="002C2276"/>
    <w:rsid w:val="00302565"/>
    <w:rsid w:val="00302A09"/>
    <w:rsid w:val="00302E1F"/>
    <w:rsid w:val="00322BAB"/>
    <w:rsid w:val="003400C5"/>
    <w:rsid w:val="003445CB"/>
    <w:rsid w:val="00370585"/>
    <w:rsid w:val="0039240A"/>
    <w:rsid w:val="003970C7"/>
    <w:rsid w:val="003C3FF8"/>
    <w:rsid w:val="003D1561"/>
    <w:rsid w:val="003E67BE"/>
    <w:rsid w:val="003F113C"/>
    <w:rsid w:val="00427269"/>
    <w:rsid w:val="00432726"/>
    <w:rsid w:val="00473F9B"/>
    <w:rsid w:val="00477023"/>
    <w:rsid w:val="00483340"/>
    <w:rsid w:val="004871A6"/>
    <w:rsid w:val="004912E4"/>
    <w:rsid w:val="004915E9"/>
    <w:rsid w:val="004A6651"/>
    <w:rsid w:val="004B2C89"/>
    <w:rsid w:val="004C2C44"/>
    <w:rsid w:val="004C4F08"/>
    <w:rsid w:val="004C58FB"/>
    <w:rsid w:val="004C600C"/>
    <w:rsid w:val="004D1F15"/>
    <w:rsid w:val="004D3454"/>
    <w:rsid w:val="004E02B7"/>
    <w:rsid w:val="004E2265"/>
    <w:rsid w:val="004F7DB4"/>
    <w:rsid w:val="00514658"/>
    <w:rsid w:val="00515FBF"/>
    <w:rsid w:val="00523724"/>
    <w:rsid w:val="00526014"/>
    <w:rsid w:val="005B2924"/>
    <w:rsid w:val="005B2B0F"/>
    <w:rsid w:val="005D08D4"/>
    <w:rsid w:val="005D3CE7"/>
    <w:rsid w:val="00620B99"/>
    <w:rsid w:val="00625924"/>
    <w:rsid w:val="00626415"/>
    <w:rsid w:val="006271D4"/>
    <w:rsid w:val="00665DE2"/>
    <w:rsid w:val="00690539"/>
    <w:rsid w:val="00694ED7"/>
    <w:rsid w:val="006957FC"/>
    <w:rsid w:val="006A2090"/>
    <w:rsid w:val="006B6F03"/>
    <w:rsid w:val="006C3371"/>
    <w:rsid w:val="006D5694"/>
    <w:rsid w:val="006E0C6C"/>
    <w:rsid w:val="006E2A04"/>
    <w:rsid w:val="006E5666"/>
    <w:rsid w:val="006E5F2E"/>
    <w:rsid w:val="00702333"/>
    <w:rsid w:val="00712A79"/>
    <w:rsid w:val="0071772F"/>
    <w:rsid w:val="007228D0"/>
    <w:rsid w:val="00722B4B"/>
    <w:rsid w:val="007320BC"/>
    <w:rsid w:val="0074684C"/>
    <w:rsid w:val="00752E2C"/>
    <w:rsid w:val="00763F98"/>
    <w:rsid w:val="007852C4"/>
    <w:rsid w:val="00794540"/>
    <w:rsid w:val="00797167"/>
    <w:rsid w:val="007A039F"/>
    <w:rsid w:val="007D5F51"/>
    <w:rsid w:val="007D6C38"/>
    <w:rsid w:val="007E215A"/>
    <w:rsid w:val="007E7F16"/>
    <w:rsid w:val="00807B83"/>
    <w:rsid w:val="00811CA6"/>
    <w:rsid w:val="00845D1B"/>
    <w:rsid w:val="008970E6"/>
    <w:rsid w:val="008A54DA"/>
    <w:rsid w:val="008A616A"/>
    <w:rsid w:val="008A7DFA"/>
    <w:rsid w:val="008E547E"/>
    <w:rsid w:val="008F32C2"/>
    <w:rsid w:val="00901A17"/>
    <w:rsid w:val="009125D4"/>
    <w:rsid w:val="00920922"/>
    <w:rsid w:val="00920FC1"/>
    <w:rsid w:val="00921EF3"/>
    <w:rsid w:val="00925C08"/>
    <w:rsid w:val="00930995"/>
    <w:rsid w:val="00944832"/>
    <w:rsid w:val="009562E8"/>
    <w:rsid w:val="00974774"/>
    <w:rsid w:val="00975B76"/>
    <w:rsid w:val="009A0263"/>
    <w:rsid w:val="009C645E"/>
    <w:rsid w:val="009D28F5"/>
    <w:rsid w:val="009E5133"/>
    <w:rsid w:val="00A3573B"/>
    <w:rsid w:val="00A42EF1"/>
    <w:rsid w:val="00A57CA4"/>
    <w:rsid w:val="00A6285F"/>
    <w:rsid w:val="00A65DB5"/>
    <w:rsid w:val="00A70320"/>
    <w:rsid w:val="00A732A5"/>
    <w:rsid w:val="00A87506"/>
    <w:rsid w:val="00A97471"/>
    <w:rsid w:val="00AB329C"/>
    <w:rsid w:val="00AC25E2"/>
    <w:rsid w:val="00AC6F55"/>
    <w:rsid w:val="00AD6078"/>
    <w:rsid w:val="00B04FBF"/>
    <w:rsid w:val="00B37B75"/>
    <w:rsid w:val="00B62900"/>
    <w:rsid w:val="00B653F8"/>
    <w:rsid w:val="00B74928"/>
    <w:rsid w:val="00BA6098"/>
    <w:rsid w:val="00BA7D80"/>
    <w:rsid w:val="00BB7C03"/>
    <w:rsid w:val="00BC367E"/>
    <w:rsid w:val="00BC6DBE"/>
    <w:rsid w:val="00BD22E1"/>
    <w:rsid w:val="00C2641D"/>
    <w:rsid w:val="00C30F5C"/>
    <w:rsid w:val="00C33AEA"/>
    <w:rsid w:val="00C44006"/>
    <w:rsid w:val="00C50534"/>
    <w:rsid w:val="00C54D86"/>
    <w:rsid w:val="00C7112F"/>
    <w:rsid w:val="00C716B7"/>
    <w:rsid w:val="00C71736"/>
    <w:rsid w:val="00C73670"/>
    <w:rsid w:val="00C756BB"/>
    <w:rsid w:val="00C764E9"/>
    <w:rsid w:val="00C7784D"/>
    <w:rsid w:val="00C80D91"/>
    <w:rsid w:val="00C93A88"/>
    <w:rsid w:val="00C94312"/>
    <w:rsid w:val="00C9731A"/>
    <w:rsid w:val="00CB36D2"/>
    <w:rsid w:val="00CC1AE4"/>
    <w:rsid w:val="00CC799E"/>
    <w:rsid w:val="00CE3EF0"/>
    <w:rsid w:val="00CF0501"/>
    <w:rsid w:val="00CF0B7E"/>
    <w:rsid w:val="00CF5102"/>
    <w:rsid w:val="00CF5999"/>
    <w:rsid w:val="00D0272A"/>
    <w:rsid w:val="00D2350B"/>
    <w:rsid w:val="00D240D7"/>
    <w:rsid w:val="00D31547"/>
    <w:rsid w:val="00D33945"/>
    <w:rsid w:val="00D62131"/>
    <w:rsid w:val="00D826D6"/>
    <w:rsid w:val="00DC404E"/>
    <w:rsid w:val="00DC44E8"/>
    <w:rsid w:val="00E21201"/>
    <w:rsid w:val="00E26E11"/>
    <w:rsid w:val="00E41086"/>
    <w:rsid w:val="00E47CE4"/>
    <w:rsid w:val="00E73C98"/>
    <w:rsid w:val="00E75173"/>
    <w:rsid w:val="00E805A7"/>
    <w:rsid w:val="00E8582A"/>
    <w:rsid w:val="00E9213D"/>
    <w:rsid w:val="00EA0E49"/>
    <w:rsid w:val="00EA7C08"/>
    <w:rsid w:val="00ED2AFD"/>
    <w:rsid w:val="00ED6178"/>
    <w:rsid w:val="00EF595A"/>
    <w:rsid w:val="00F31382"/>
    <w:rsid w:val="00F33DC1"/>
    <w:rsid w:val="00F35E55"/>
    <w:rsid w:val="00F471A9"/>
    <w:rsid w:val="00F52201"/>
    <w:rsid w:val="00F649DD"/>
    <w:rsid w:val="00F66D9C"/>
    <w:rsid w:val="00F771E4"/>
    <w:rsid w:val="00FE76EA"/>
    <w:rsid w:val="00FF19D6"/>
    <w:rsid w:val="00FF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character" w:styleId="UnresolvedMention">
    <w:name w:val="Unresolved Mention"/>
    <w:basedOn w:val="DefaultParagraphFont"/>
    <w:uiPriority w:val="99"/>
    <w:semiHidden/>
    <w:unhideWhenUsed/>
    <w:rsid w:val="001C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54746474">
      <w:bodyDiv w:val="1"/>
      <w:marLeft w:val="0"/>
      <w:marRight w:val="0"/>
      <w:marTop w:val="0"/>
      <w:marBottom w:val="0"/>
      <w:divBdr>
        <w:top w:val="none" w:sz="0" w:space="0" w:color="auto"/>
        <w:left w:val="none" w:sz="0" w:space="0" w:color="auto"/>
        <w:bottom w:val="none" w:sz="0" w:space="0" w:color="auto"/>
        <w:right w:val="none" w:sz="0" w:space="0" w:color="auto"/>
      </w:divBdr>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430012525">
      <w:bodyDiv w:val="1"/>
      <w:marLeft w:val="0"/>
      <w:marRight w:val="0"/>
      <w:marTop w:val="0"/>
      <w:marBottom w:val="0"/>
      <w:divBdr>
        <w:top w:val="none" w:sz="0" w:space="0" w:color="auto"/>
        <w:left w:val="none" w:sz="0" w:space="0" w:color="auto"/>
        <w:bottom w:val="none" w:sz="0" w:space="0" w:color="auto"/>
        <w:right w:val="none" w:sz="0" w:space="0" w:color="auto"/>
      </w:divBdr>
    </w:div>
    <w:div w:id="584799446">
      <w:bodyDiv w:val="1"/>
      <w:marLeft w:val="0"/>
      <w:marRight w:val="0"/>
      <w:marTop w:val="0"/>
      <w:marBottom w:val="0"/>
      <w:divBdr>
        <w:top w:val="none" w:sz="0" w:space="0" w:color="auto"/>
        <w:left w:val="none" w:sz="0" w:space="0" w:color="auto"/>
        <w:bottom w:val="none" w:sz="0" w:space="0" w:color="auto"/>
        <w:right w:val="none" w:sz="0" w:space="0" w:color="auto"/>
      </w:divBdr>
    </w:div>
    <w:div w:id="601960953">
      <w:bodyDiv w:val="1"/>
      <w:marLeft w:val="0"/>
      <w:marRight w:val="0"/>
      <w:marTop w:val="0"/>
      <w:marBottom w:val="0"/>
      <w:divBdr>
        <w:top w:val="none" w:sz="0" w:space="0" w:color="auto"/>
        <w:left w:val="none" w:sz="0" w:space="0" w:color="auto"/>
        <w:bottom w:val="none" w:sz="0" w:space="0" w:color="auto"/>
        <w:right w:val="none" w:sz="0" w:space="0" w:color="auto"/>
      </w:divBdr>
    </w:div>
    <w:div w:id="678696453">
      <w:bodyDiv w:val="1"/>
      <w:marLeft w:val="0"/>
      <w:marRight w:val="0"/>
      <w:marTop w:val="0"/>
      <w:marBottom w:val="0"/>
      <w:divBdr>
        <w:top w:val="none" w:sz="0" w:space="0" w:color="auto"/>
        <w:left w:val="none" w:sz="0" w:space="0" w:color="auto"/>
        <w:bottom w:val="none" w:sz="0" w:space="0" w:color="auto"/>
        <w:right w:val="none" w:sz="0" w:space="0" w:color="auto"/>
      </w:divBdr>
    </w:div>
    <w:div w:id="721637471">
      <w:bodyDiv w:val="1"/>
      <w:marLeft w:val="0"/>
      <w:marRight w:val="0"/>
      <w:marTop w:val="0"/>
      <w:marBottom w:val="0"/>
      <w:divBdr>
        <w:top w:val="none" w:sz="0" w:space="0" w:color="auto"/>
        <w:left w:val="none" w:sz="0" w:space="0" w:color="auto"/>
        <w:bottom w:val="none" w:sz="0" w:space="0" w:color="auto"/>
        <w:right w:val="none" w:sz="0" w:space="0" w:color="auto"/>
      </w:divBdr>
    </w:div>
    <w:div w:id="909583632">
      <w:bodyDiv w:val="1"/>
      <w:marLeft w:val="0"/>
      <w:marRight w:val="0"/>
      <w:marTop w:val="0"/>
      <w:marBottom w:val="0"/>
      <w:divBdr>
        <w:top w:val="none" w:sz="0" w:space="0" w:color="auto"/>
        <w:left w:val="none" w:sz="0" w:space="0" w:color="auto"/>
        <w:bottom w:val="none" w:sz="0" w:space="0" w:color="auto"/>
        <w:right w:val="none" w:sz="0" w:space="0" w:color="auto"/>
      </w:divBdr>
    </w:div>
    <w:div w:id="1156606395">
      <w:bodyDiv w:val="1"/>
      <w:marLeft w:val="0"/>
      <w:marRight w:val="0"/>
      <w:marTop w:val="0"/>
      <w:marBottom w:val="0"/>
      <w:divBdr>
        <w:top w:val="none" w:sz="0" w:space="0" w:color="auto"/>
        <w:left w:val="none" w:sz="0" w:space="0" w:color="auto"/>
        <w:bottom w:val="none" w:sz="0" w:space="0" w:color="auto"/>
        <w:right w:val="none" w:sz="0" w:space="0" w:color="auto"/>
      </w:divBdr>
    </w:div>
    <w:div w:id="1240288750">
      <w:bodyDiv w:val="1"/>
      <w:marLeft w:val="0"/>
      <w:marRight w:val="0"/>
      <w:marTop w:val="0"/>
      <w:marBottom w:val="0"/>
      <w:divBdr>
        <w:top w:val="none" w:sz="0" w:space="0" w:color="auto"/>
        <w:left w:val="none" w:sz="0" w:space="0" w:color="auto"/>
        <w:bottom w:val="none" w:sz="0" w:space="0" w:color="auto"/>
        <w:right w:val="none" w:sz="0" w:space="0" w:color="auto"/>
      </w:divBdr>
    </w:div>
    <w:div w:id="1244951201">
      <w:bodyDiv w:val="1"/>
      <w:marLeft w:val="0"/>
      <w:marRight w:val="0"/>
      <w:marTop w:val="0"/>
      <w:marBottom w:val="0"/>
      <w:divBdr>
        <w:top w:val="none" w:sz="0" w:space="0" w:color="auto"/>
        <w:left w:val="none" w:sz="0" w:space="0" w:color="auto"/>
        <w:bottom w:val="none" w:sz="0" w:space="0" w:color="auto"/>
        <w:right w:val="none" w:sz="0" w:space="0" w:color="auto"/>
      </w:divBdr>
    </w:div>
    <w:div w:id="1253514972">
      <w:bodyDiv w:val="1"/>
      <w:marLeft w:val="0"/>
      <w:marRight w:val="0"/>
      <w:marTop w:val="0"/>
      <w:marBottom w:val="0"/>
      <w:divBdr>
        <w:top w:val="none" w:sz="0" w:space="0" w:color="auto"/>
        <w:left w:val="none" w:sz="0" w:space="0" w:color="auto"/>
        <w:bottom w:val="none" w:sz="0" w:space="0" w:color="auto"/>
        <w:right w:val="none" w:sz="0" w:space="0" w:color="auto"/>
      </w:divBdr>
    </w:div>
    <w:div w:id="1263219663">
      <w:bodyDiv w:val="1"/>
      <w:marLeft w:val="0"/>
      <w:marRight w:val="0"/>
      <w:marTop w:val="0"/>
      <w:marBottom w:val="0"/>
      <w:divBdr>
        <w:top w:val="none" w:sz="0" w:space="0" w:color="auto"/>
        <w:left w:val="none" w:sz="0" w:space="0" w:color="auto"/>
        <w:bottom w:val="none" w:sz="0" w:space="0" w:color="auto"/>
        <w:right w:val="none" w:sz="0" w:space="0" w:color="auto"/>
      </w:divBdr>
    </w:div>
    <w:div w:id="1271818592">
      <w:bodyDiv w:val="1"/>
      <w:marLeft w:val="0"/>
      <w:marRight w:val="0"/>
      <w:marTop w:val="0"/>
      <w:marBottom w:val="0"/>
      <w:divBdr>
        <w:top w:val="none" w:sz="0" w:space="0" w:color="auto"/>
        <w:left w:val="none" w:sz="0" w:space="0" w:color="auto"/>
        <w:bottom w:val="none" w:sz="0" w:space="0" w:color="auto"/>
        <w:right w:val="none" w:sz="0" w:space="0" w:color="auto"/>
      </w:divBdr>
    </w:div>
    <w:div w:id="1288049361">
      <w:bodyDiv w:val="1"/>
      <w:marLeft w:val="0"/>
      <w:marRight w:val="0"/>
      <w:marTop w:val="0"/>
      <w:marBottom w:val="0"/>
      <w:divBdr>
        <w:top w:val="none" w:sz="0" w:space="0" w:color="auto"/>
        <w:left w:val="none" w:sz="0" w:space="0" w:color="auto"/>
        <w:bottom w:val="none" w:sz="0" w:space="0" w:color="auto"/>
        <w:right w:val="none" w:sz="0" w:space="0" w:color="auto"/>
      </w:divBdr>
    </w:div>
    <w:div w:id="1496918989">
      <w:bodyDiv w:val="1"/>
      <w:marLeft w:val="0"/>
      <w:marRight w:val="0"/>
      <w:marTop w:val="0"/>
      <w:marBottom w:val="0"/>
      <w:divBdr>
        <w:top w:val="none" w:sz="0" w:space="0" w:color="auto"/>
        <w:left w:val="none" w:sz="0" w:space="0" w:color="auto"/>
        <w:bottom w:val="none" w:sz="0" w:space="0" w:color="auto"/>
        <w:right w:val="none" w:sz="0" w:space="0" w:color="auto"/>
      </w:divBdr>
    </w:div>
    <w:div w:id="1506435015">
      <w:bodyDiv w:val="1"/>
      <w:marLeft w:val="0"/>
      <w:marRight w:val="0"/>
      <w:marTop w:val="0"/>
      <w:marBottom w:val="0"/>
      <w:divBdr>
        <w:top w:val="none" w:sz="0" w:space="0" w:color="auto"/>
        <w:left w:val="none" w:sz="0" w:space="0" w:color="auto"/>
        <w:bottom w:val="none" w:sz="0" w:space="0" w:color="auto"/>
        <w:right w:val="none" w:sz="0" w:space="0" w:color="auto"/>
      </w:divBdr>
    </w:div>
    <w:div w:id="1521699714">
      <w:bodyDiv w:val="1"/>
      <w:marLeft w:val="0"/>
      <w:marRight w:val="0"/>
      <w:marTop w:val="0"/>
      <w:marBottom w:val="0"/>
      <w:divBdr>
        <w:top w:val="none" w:sz="0" w:space="0" w:color="auto"/>
        <w:left w:val="none" w:sz="0" w:space="0" w:color="auto"/>
        <w:bottom w:val="none" w:sz="0" w:space="0" w:color="auto"/>
        <w:right w:val="none" w:sz="0" w:space="0" w:color="auto"/>
      </w:divBdr>
    </w:div>
    <w:div w:id="1540775041">
      <w:bodyDiv w:val="1"/>
      <w:marLeft w:val="0"/>
      <w:marRight w:val="0"/>
      <w:marTop w:val="0"/>
      <w:marBottom w:val="0"/>
      <w:divBdr>
        <w:top w:val="none" w:sz="0" w:space="0" w:color="auto"/>
        <w:left w:val="none" w:sz="0" w:space="0" w:color="auto"/>
        <w:bottom w:val="none" w:sz="0" w:space="0" w:color="auto"/>
        <w:right w:val="none" w:sz="0" w:space="0" w:color="auto"/>
      </w:divBdr>
    </w:div>
    <w:div w:id="1702393346">
      <w:bodyDiv w:val="1"/>
      <w:marLeft w:val="0"/>
      <w:marRight w:val="0"/>
      <w:marTop w:val="0"/>
      <w:marBottom w:val="0"/>
      <w:divBdr>
        <w:top w:val="none" w:sz="0" w:space="0" w:color="auto"/>
        <w:left w:val="none" w:sz="0" w:space="0" w:color="auto"/>
        <w:bottom w:val="none" w:sz="0" w:space="0" w:color="auto"/>
        <w:right w:val="none" w:sz="0" w:space="0" w:color="auto"/>
      </w:divBdr>
      <w:divsChild>
        <w:div w:id="205068754">
          <w:marLeft w:val="360"/>
          <w:marRight w:val="0"/>
          <w:marTop w:val="200"/>
          <w:marBottom w:val="0"/>
          <w:divBdr>
            <w:top w:val="none" w:sz="0" w:space="0" w:color="auto"/>
            <w:left w:val="none" w:sz="0" w:space="0" w:color="auto"/>
            <w:bottom w:val="none" w:sz="0" w:space="0" w:color="auto"/>
            <w:right w:val="none" w:sz="0" w:space="0" w:color="auto"/>
          </w:divBdr>
        </w:div>
        <w:div w:id="2025394781">
          <w:marLeft w:val="360"/>
          <w:marRight w:val="0"/>
          <w:marTop w:val="200"/>
          <w:marBottom w:val="0"/>
          <w:divBdr>
            <w:top w:val="none" w:sz="0" w:space="0" w:color="auto"/>
            <w:left w:val="none" w:sz="0" w:space="0" w:color="auto"/>
            <w:bottom w:val="none" w:sz="0" w:space="0" w:color="auto"/>
            <w:right w:val="none" w:sz="0" w:space="0" w:color="auto"/>
          </w:divBdr>
        </w:div>
        <w:div w:id="497617429">
          <w:marLeft w:val="360"/>
          <w:marRight w:val="0"/>
          <w:marTop w:val="200"/>
          <w:marBottom w:val="0"/>
          <w:divBdr>
            <w:top w:val="none" w:sz="0" w:space="0" w:color="auto"/>
            <w:left w:val="none" w:sz="0" w:space="0" w:color="auto"/>
            <w:bottom w:val="none" w:sz="0" w:space="0" w:color="auto"/>
            <w:right w:val="none" w:sz="0" w:space="0" w:color="auto"/>
          </w:divBdr>
        </w:div>
        <w:div w:id="1468861567">
          <w:marLeft w:val="360"/>
          <w:marRight w:val="0"/>
          <w:marTop w:val="200"/>
          <w:marBottom w:val="0"/>
          <w:divBdr>
            <w:top w:val="none" w:sz="0" w:space="0" w:color="auto"/>
            <w:left w:val="none" w:sz="0" w:space="0" w:color="auto"/>
            <w:bottom w:val="none" w:sz="0" w:space="0" w:color="auto"/>
            <w:right w:val="none" w:sz="0" w:space="0" w:color="auto"/>
          </w:divBdr>
        </w:div>
      </w:divsChild>
    </w:div>
    <w:div w:id="1787308894">
      <w:bodyDiv w:val="1"/>
      <w:marLeft w:val="0"/>
      <w:marRight w:val="0"/>
      <w:marTop w:val="0"/>
      <w:marBottom w:val="0"/>
      <w:divBdr>
        <w:top w:val="none" w:sz="0" w:space="0" w:color="auto"/>
        <w:left w:val="none" w:sz="0" w:space="0" w:color="auto"/>
        <w:bottom w:val="none" w:sz="0" w:space="0" w:color="auto"/>
        <w:right w:val="none" w:sz="0" w:space="0" w:color="auto"/>
      </w:divBdr>
    </w:div>
    <w:div w:id="1801337549">
      <w:bodyDiv w:val="1"/>
      <w:marLeft w:val="0"/>
      <w:marRight w:val="0"/>
      <w:marTop w:val="0"/>
      <w:marBottom w:val="0"/>
      <w:divBdr>
        <w:top w:val="none" w:sz="0" w:space="0" w:color="auto"/>
        <w:left w:val="none" w:sz="0" w:space="0" w:color="auto"/>
        <w:bottom w:val="none" w:sz="0" w:space="0" w:color="auto"/>
        <w:right w:val="none" w:sz="0" w:space="0" w:color="auto"/>
      </w:divBdr>
    </w:div>
    <w:div w:id="1944996809">
      <w:bodyDiv w:val="1"/>
      <w:marLeft w:val="0"/>
      <w:marRight w:val="0"/>
      <w:marTop w:val="0"/>
      <w:marBottom w:val="0"/>
      <w:divBdr>
        <w:top w:val="none" w:sz="0" w:space="0" w:color="auto"/>
        <w:left w:val="none" w:sz="0" w:space="0" w:color="auto"/>
        <w:bottom w:val="none" w:sz="0" w:space="0" w:color="auto"/>
        <w:right w:val="none" w:sz="0" w:space="0" w:color="auto"/>
      </w:divBdr>
    </w:div>
    <w:div w:id="2061008074">
      <w:bodyDiv w:val="1"/>
      <w:marLeft w:val="0"/>
      <w:marRight w:val="0"/>
      <w:marTop w:val="0"/>
      <w:marBottom w:val="0"/>
      <w:divBdr>
        <w:top w:val="none" w:sz="0" w:space="0" w:color="auto"/>
        <w:left w:val="none" w:sz="0" w:space="0" w:color="auto"/>
        <w:bottom w:val="none" w:sz="0" w:space="0" w:color="auto"/>
        <w:right w:val="none" w:sz="0" w:space="0" w:color="auto"/>
      </w:divBdr>
    </w:div>
    <w:div w:id="2068724016">
      <w:bodyDiv w:val="1"/>
      <w:marLeft w:val="0"/>
      <w:marRight w:val="0"/>
      <w:marTop w:val="0"/>
      <w:marBottom w:val="0"/>
      <w:divBdr>
        <w:top w:val="none" w:sz="0" w:space="0" w:color="auto"/>
        <w:left w:val="none" w:sz="0" w:space="0" w:color="auto"/>
        <w:bottom w:val="none" w:sz="0" w:space="0" w:color="auto"/>
        <w:right w:val="none" w:sz="0" w:space="0" w:color="auto"/>
      </w:divBdr>
    </w:div>
    <w:div w:id="2126583230">
      <w:bodyDiv w:val="1"/>
      <w:marLeft w:val="0"/>
      <w:marRight w:val="0"/>
      <w:marTop w:val="0"/>
      <w:marBottom w:val="0"/>
      <w:divBdr>
        <w:top w:val="none" w:sz="0" w:space="0" w:color="auto"/>
        <w:left w:val="none" w:sz="0" w:space="0" w:color="auto"/>
        <w:bottom w:val="none" w:sz="0" w:space="0" w:color="auto"/>
        <w:right w:val="none" w:sz="0" w:space="0" w:color="auto"/>
      </w:divBdr>
    </w:div>
    <w:div w:id="214716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hyperlink" Target="https://www.gov.za/GB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jp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Pringle</dc:creator>
  <cp:lastModifiedBy>Carsten Gertz</cp:lastModifiedBy>
  <cp:revision>65</cp:revision>
  <dcterms:created xsi:type="dcterms:W3CDTF">2022-07-31T15:44:00Z</dcterms:created>
  <dcterms:modified xsi:type="dcterms:W3CDTF">2022-08-13T20:21:00Z</dcterms:modified>
</cp:coreProperties>
</file>