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525C1" w14:textId="4BC5ABDC" w:rsidR="0005150C" w:rsidRDefault="00766CD6">
      <w:pPr>
        <w:jc w:val="center"/>
        <w:rPr>
          <w:rFonts w:ascii="Arial" w:hAnsi="Arial" w:cs="Arial"/>
          <w:b/>
          <w:bCs/>
          <w:sz w:val="28"/>
          <w:szCs w:val="28"/>
          <w:u w:val="single"/>
        </w:rPr>
      </w:pPr>
      <w:r w:rsidRPr="00F71458">
        <w:rPr>
          <w:noProof/>
          <w:sz w:val="24"/>
          <w:szCs w:val="24"/>
        </w:rPr>
        <w:drawing>
          <wp:anchor distT="0" distB="0" distL="114300" distR="114300" simplePos="0" relativeHeight="251658240" behindDoc="0" locked="0" layoutInCell="1" hidden="0" allowOverlap="1" wp14:anchorId="67C07B7A" wp14:editId="14150B25">
            <wp:simplePos x="0" y="0"/>
            <wp:positionH relativeFrom="margin">
              <wp:align>left</wp:align>
            </wp:positionH>
            <wp:positionV relativeFrom="paragraph">
              <wp:posOffset>453390</wp:posOffset>
            </wp:positionV>
            <wp:extent cx="448310" cy="449580"/>
            <wp:effectExtent l="0" t="0" r="8890" b="762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r w:rsidR="002C07B6" w:rsidRPr="00F71458">
        <w:rPr>
          <w:rFonts w:ascii="Arial" w:hAnsi="Arial" w:cs="Arial"/>
          <w:b/>
          <w:bCs/>
          <w:sz w:val="28"/>
          <w:szCs w:val="28"/>
          <w:u w:val="single"/>
        </w:rPr>
        <w:t xml:space="preserve">Lesson 3 - Worksheet MEMO </w:t>
      </w:r>
      <w:r w:rsidR="00F71458">
        <w:rPr>
          <w:rFonts w:ascii="Arial" w:hAnsi="Arial" w:cs="Arial"/>
          <w:b/>
          <w:bCs/>
          <w:sz w:val="28"/>
          <w:szCs w:val="28"/>
          <w:u w:val="single"/>
        </w:rPr>
        <w:br/>
      </w:r>
      <w:r w:rsidR="002C07B6" w:rsidRPr="00F71458">
        <w:rPr>
          <w:rFonts w:ascii="Arial" w:hAnsi="Arial" w:cs="Arial"/>
          <w:sz w:val="28"/>
          <w:szCs w:val="28"/>
        </w:rPr>
        <w:t xml:space="preserve">(Possible </w:t>
      </w:r>
      <w:r w:rsidR="00F02040">
        <w:rPr>
          <w:rFonts w:ascii="Arial" w:hAnsi="Arial" w:cs="Arial"/>
          <w:sz w:val="28"/>
          <w:szCs w:val="28"/>
        </w:rPr>
        <w:t>R</w:t>
      </w:r>
      <w:r w:rsidR="002C07B6" w:rsidRPr="00F71458">
        <w:rPr>
          <w:rFonts w:ascii="Arial" w:hAnsi="Arial" w:cs="Arial"/>
          <w:sz w:val="28"/>
          <w:szCs w:val="28"/>
        </w:rPr>
        <w:t>esponses)</w:t>
      </w:r>
    </w:p>
    <w:p w14:paraId="05159C6C" w14:textId="77777777" w:rsidR="00DE2FBF" w:rsidRDefault="00DE2FBF">
      <w:pPr>
        <w:rPr>
          <w:rFonts w:ascii="Arial" w:eastAsia="Arial" w:hAnsi="Arial" w:cs="Arial"/>
          <w:b/>
          <w:i/>
          <w:sz w:val="24"/>
          <w:szCs w:val="24"/>
          <w:u w:val="single"/>
        </w:rPr>
      </w:pPr>
    </w:p>
    <w:p w14:paraId="45C3425B" w14:textId="77FECD44" w:rsidR="00F71458" w:rsidRPr="00F71458" w:rsidRDefault="002C07B6">
      <w:pPr>
        <w:rPr>
          <w:rFonts w:ascii="Arial" w:eastAsia="Arial" w:hAnsi="Arial" w:cs="Arial"/>
          <w:b/>
          <w:i/>
          <w:sz w:val="24"/>
          <w:szCs w:val="24"/>
        </w:rPr>
      </w:pPr>
      <w:r w:rsidRPr="00F71458">
        <w:rPr>
          <w:rFonts w:ascii="Arial" w:eastAsia="Arial" w:hAnsi="Arial" w:cs="Arial"/>
          <w:b/>
          <w:i/>
          <w:sz w:val="24"/>
          <w:szCs w:val="24"/>
          <w:u w:val="single"/>
        </w:rPr>
        <w:t>Activity 1:</w:t>
      </w:r>
      <w:r w:rsidRPr="00F71458">
        <w:rPr>
          <w:rFonts w:ascii="Arial" w:eastAsia="Arial" w:hAnsi="Arial" w:cs="Arial"/>
          <w:b/>
          <w:i/>
          <w:sz w:val="24"/>
          <w:szCs w:val="24"/>
        </w:rPr>
        <w:t xml:space="preserve"> </w:t>
      </w:r>
    </w:p>
    <w:p w14:paraId="66364F4D" w14:textId="212DB524" w:rsidR="0005150C" w:rsidRPr="00F71458" w:rsidRDefault="00F71458">
      <w:pPr>
        <w:rPr>
          <w:rFonts w:ascii="Arial" w:eastAsia="Arial" w:hAnsi="Arial" w:cs="Arial"/>
          <w:b/>
          <w:i/>
          <w:sz w:val="24"/>
          <w:szCs w:val="24"/>
        </w:rPr>
      </w:pPr>
      <w:r w:rsidRPr="00F71458">
        <w:rPr>
          <w:rFonts w:ascii="Arial" w:eastAsia="Arial" w:hAnsi="Arial" w:cs="Arial"/>
          <w:b/>
          <w:i/>
          <w:sz w:val="24"/>
          <w:szCs w:val="24"/>
        </w:rPr>
        <w:t>In your groups, read the article your teacher will provide you with and answer the questions that follow.</w:t>
      </w:r>
    </w:p>
    <w:tbl>
      <w:tblPr>
        <w:tblStyle w:val="a3"/>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5"/>
        <w:gridCol w:w="2415"/>
        <w:gridCol w:w="2445"/>
        <w:gridCol w:w="2025"/>
        <w:gridCol w:w="2265"/>
      </w:tblGrid>
      <w:tr w:rsidR="0005150C" w14:paraId="71E09845" w14:textId="77777777">
        <w:trPr>
          <w:trHeight w:val="420"/>
        </w:trPr>
        <w:tc>
          <w:tcPr>
            <w:tcW w:w="705" w:type="dxa"/>
            <w:vMerge w:val="restart"/>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4C8D3648" w14:textId="77777777" w:rsidR="0005150C" w:rsidRDefault="0005150C">
            <w:pPr>
              <w:widowControl w:val="0"/>
              <w:rPr>
                <w:b/>
              </w:rPr>
            </w:pPr>
          </w:p>
          <w:p w14:paraId="606844EA" w14:textId="77777777" w:rsidR="0005150C" w:rsidRDefault="002C07B6">
            <w:pPr>
              <w:widowControl w:val="0"/>
              <w:rPr>
                <w:b/>
              </w:rPr>
            </w:pPr>
            <w:r>
              <w:rPr>
                <w:b/>
              </w:rPr>
              <w:t>NO.</w:t>
            </w:r>
          </w:p>
        </w:tc>
        <w:tc>
          <w:tcPr>
            <w:tcW w:w="2415" w:type="dxa"/>
            <w:vMerge w:val="restart"/>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1B28C044" w14:textId="77777777" w:rsidR="0005150C" w:rsidRDefault="0005150C">
            <w:pPr>
              <w:widowControl w:val="0"/>
              <w:rPr>
                <w:b/>
              </w:rPr>
            </w:pPr>
          </w:p>
          <w:p w14:paraId="0564C2D4" w14:textId="77777777" w:rsidR="0005150C" w:rsidRDefault="002C07B6">
            <w:pPr>
              <w:widowControl w:val="0"/>
              <w:rPr>
                <w:b/>
              </w:rPr>
            </w:pPr>
            <w:r>
              <w:rPr>
                <w:b/>
              </w:rPr>
              <w:t>QUESTION</w:t>
            </w:r>
          </w:p>
        </w:tc>
        <w:tc>
          <w:tcPr>
            <w:tcW w:w="6735" w:type="dxa"/>
            <w:gridSpan w:val="3"/>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0592F57E" w14:textId="77777777" w:rsidR="0005150C" w:rsidRDefault="002C07B6">
            <w:pPr>
              <w:widowControl w:val="0"/>
              <w:jc w:val="center"/>
              <w:rPr>
                <w:b/>
              </w:rPr>
            </w:pPr>
            <w:r>
              <w:rPr>
                <w:b/>
              </w:rPr>
              <w:t xml:space="preserve">MODEL ANSWERS </w:t>
            </w:r>
          </w:p>
        </w:tc>
      </w:tr>
      <w:tr w:rsidR="0005150C" w14:paraId="55E6D02F" w14:textId="77777777">
        <w:trPr>
          <w:trHeight w:val="420"/>
        </w:trPr>
        <w:tc>
          <w:tcPr>
            <w:tcW w:w="705" w:type="dxa"/>
            <w:vMerge/>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503E836E" w14:textId="77777777" w:rsidR="0005150C" w:rsidRDefault="0005150C">
            <w:pPr>
              <w:widowControl w:val="0"/>
              <w:pBdr>
                <w:top w:val="nil"/>
                <w:left w:val="nil"/>
                <w:bottom w:val="nil"/>
                <w:right w:val="nil"/>
                <w:between w:val="nil"/>
              </w:pBdr>
              <w:spacing w:line="276" w:lineRule="auto"/>
              <w:rPr>
                <w:b/>
              </w:rPr>
            </w:pPr>
          </w:p>
        </w:tc>
        <w:tc>
          <w:tcPr>
            <w:tcW w:w="2415" w:type="dxa"/>
            <w:vMerge/>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0944F040" w14:textId="77777777" w:rsidR="0005150C" w:rsidRDefault="0005150C">
            <w:pPr>
              <w:widowControl w:val="0"/>
              <w:pBdr>
                <w:top w:val="nil"/>
                <w:left w:val="nil"/>
                <w:bottom w:val="nil"/>
                <w:right w:val="nil"/>
                <w:between w:val="nil"/>
              </w:pBdr>
              <w:spacing w:line="276" w:lineRule="auto"/>
              <w:rPr>
                <w:b/>
              </w:rPr>
            </w:pPr>
          </w:p>
        </w:tc>
        <w:tc>
          <w:tcPr>
            <w:tcW w:w="2445"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34C18032" w14:textId="77777777" w:rsidR="0005150C" w:rsidRDefault="002C07B6">
            <w:pPr>
              <w:widowControl w:val="0"/>
              <w:rPr>
                <w:b/>
              </w:rPr>
            </w:pPr>
            <w:r>
              <w:rPr>
                <w:b/>
              </w:rPr>
              <w:t>ARTICLE A</w:t>
            </w:r>
          </w:p>
        </w:tc>
        <w:tc>
          <w:tcPr>
            <w:tcW w:w="2025"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7E5FD9CC" w14:textId="77777777" w:rsidR="0005150C" w:rsidRDefault="002C07B6">
            <w:pPr>
              <w:widowControl w:val="0"/>
              <w:rPr>
                <w:b/>
              </w:rPr>
            </w:pPr>
            <w:r>
              <w:rPr>
                <w:b/>
              </w:rPr>
              <w:t>ARTICLE B</w:t>
            </w:r>
          </w:p>
        </w:tc>
        <w:tc>
          <w:tcPr>
            <w:tcW w:w="2265"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3E336CEF" w14:textId="77777777" w:rsidR="0005150C" w:rsidRDefault="002C07B6">
            <w:pPr>
              <w:widowControl w:val="0"/>
              <w:rPr>
                <w:b/>
              </w:rPr>
            </w:pPr>
            <w:r>
              <w:rPr>
                <w:b/>
              </w:rPr>
              <w:t>ARTICLE C</w:t>
            </w:r>
          </w:p>
        </w:tc>
      </w:tr>
      <w:tr w:rsidR="0005150C" w14:paraId="3CCA80A9" w14:textId="77777777">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D803B" w14:textId="77777777" w:rsidR="0005150C" w:rsidRDefault="002C07B6">
            <w:pPr>
              <w:widowControl w:val="0"/>
            </w:pPr>
            <w:r>
              <w:t>1</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D1326" w14:textId="77777777" w:rsidR="0005150C" w:rsidRDefault="002C07B6">
            <w:pPr>
              <w:widowControl w:val="0"/>
            </w:pPr>
            <w:r>
              <w:t>What is happening and who are the key people involved?</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49018" w14:textId="77777777" w:rsidR="0005150C" w:rsidRDefault="002C07B6">
            <w:pPr>
              <w:widowControl w:val="0"/>
            </w:pPr>
            <w:r>
              <w:t>A man is accused of raping his stepdaughter.</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8A2C9" w14:textId="77777777" w:rsidR="0005150C" w:rsidRDefault="002C07B6">
            <w:pPr>
              <w:widowControl w:val="0"/>
            </w:pPr>
            <w:r>
              <w:t xml:space="preserve">Black doctors in SA are being treated unfairly because of their skin colour.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9F075" w14:textId="77777777" w:rsidR="0005150C" w:rsidRDefault="002C07B6">
            <w:pPr>
              <w:widowControl w:val="0"/>
            </w:pPr>
            <w:r>
              <w:t xml:space="preserve">Women are being left out of the STEM field and treated as unintelligent compared to men. </w:t>
            </w:r>
          </w:p>
        </w:tc>
      </w:tr>
      <w:tr w:rsidR="0005150C" w14:paraId="631C8E42" w14:textId="77777777">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6AA29" w14:textId="77777777" w:rsidR="0005150C" w:rsidRDefault="002C07B6">
            <w:pPr>
              <w:widowControl w:val="0"/>
            </w:pPr>
            <w:r>
              <w:t>2</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AACDC5" w14:textId="77777777" w:rsidR="0005150C" w:rsidRDefault="002C07B6">
            <w:pPr>
              <w:widowControl w:val="0"/>
            </w:pPr>
            <w:r>
              <w:t>Are the people being treated fairly or unfairly?</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A4E776" w14:textId="77777777" w:rsidR="0005150C" w:rsidRDefault="002C07B6">
            <w:pPr>
              <w:widowControl w:val="0"/>
            </w:pPr>
            <w:r>
              <w:t>Unfairly</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0A575" w14:textId="77777777" w:rsidR="0005150C" w:rsidRDefault="002C07B6">
            <w:pPr>
              <w:widowControl w:val="0"/>
            </w:pPr>
            <w:r>
              <w:t>Unfairly</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E862A0" w14:textId="77777777" w:rsidR="0005150C" w:rsidRDefault="002C07B6">
            <w:pPr>
              <w:widowControl w:val="0"/>
            </w:pPr>
            <w:r>
              <w:t>Unfairly</w:t>
            </w:r>
          </w:p>
        </w:tc>
      </w:tr>
      <w:tr w:rsidR="0005150C" w14:paraId="31017DC0" w14:textId="77777777">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A56D0" w14:textId="77777777" w:rsidR="0005150C" w:rsidRDefault="002C07B6">
            <w:pPr>
              <w:widowControl w:val="0"/>
            </w:pPr>
            <w:r>
              <w:t>3</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1456D" w14:textId="6FA76198" w:rsidR="0005150C" w:rsidRPr="00514369" w:rsidRDefault="00514369">
            <w:pPr>
              <w:widowControl w:val="0"/>
              <w:rPr>
                <w:rFonts w:asciiTheme="minorHAnsi" w:hAnsiTheme="minorHAnsi" w:cstheme="minorHAnsi"/>
              </w:rPr>
            </w:pPr>
            <w:r w:rsidRPr="00514369">
              <w:rPr>
                <w:rFonts w:asciiTheme="minorHAnsi" w:hAnsiTheme="minorHAnsi" w:cstheme="minorHAnsi"/>
              </w:rPr>
              <w:t xml:space="preserve">Identify the type of discrimination taking place and who </w:t>
            </w:r>
            <w:r>
              <w:rPr>
                <w:rFonts w:asciiTheme="minorHAnsi" w:hAnsiTheme="minorHAnsi" w:cstheme="minorHAnsi"/>
              </w:rPr>
              <w:t xml:space="preserve">is </w:t>
            </w:r>
            <w:r w:rsidRPr="00514369">
              <w:rPr>
                <w:rFonts w:asciiTheme="minorHAnsi" w:hAnsiTheme="minorHAnsi" w:cstheme="minorHAnsi"/>
              </w:rPr>
              <w:t>responsible for the discriminatory actions?</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1349A" w14:textId="77777777" w:rsidR="0005150C" w:rsidRDefault="002C07B6">
            <w:r>
              <w:t xml:space="preserve">A man is discriminating against a child and not respecting her rights. </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BAECC" w14:textId="77777777" w:rsidR="0005150C" w:rsidRDefault="002C07B6">
            <w:pPr>
              <w:widowControl w:val="0"/>
            </w:pPr>
            <w:r>
              <w:t xml:space="preserve">Medical aids are making unfair accusations against black doctors in SA and accusing them of unethical practice.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D7A16" w14:textId="77777777" w:rsidR="0005150C" w:rsidRDefault="002C07B6">
            <w:pPr>
              <w:widowControl w:val="0"/>
            </w:pPr>
            <w:r>
              <w:t xml:space="preserve">Men are discriminating against women who work in the same field as them. </w:t>
            </w:r>
          </w:p>
        </w:tc>
      </w:tr>
      <w:tr w:rsidR="0005150C" w14:paraId="0DAB8224" w14:textId="77777777">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20DD6" w14:textId="77777777" w:rsidR="0005150C" w:rsidRDefault="002C07B6">
            <w:pPr>
              <w:widowControl w:val="0"/>
            </w:pPr>
            <w:r>
              <w:t>4</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199179" w14:textId="2C0FF4B7" w:rsidR="0005150C" w:rsidRDefault="002C07B6">
            <w:pPr>
              <w:widowControl w:val="0"/>
            </w:pPr>
            <w:r>
              <w:t xml:space="preserve">What stereotypes / prejudicial views / bias </w:t>
            </w:r>
            <w:r w:rsidRPr="00F71458">
              <w:t xml:space="preserve">views may </w:t>
            </w:r>
            <w:r>
              <w:t xml:space="preserve">lead the person </w:t>
            </w:r>
            <w:r w:rsidR="00514369">
              <w:t xml:space="preserve">or people </w:t>
            </w:r>
            <w:r>
              <w:t>to act in this negative way?</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EEBAC8" w14:textId="77777777" w:rsidR="0005150C" w:rsidRDefault="002C07B6">
            <w:pPr>
              <w:widowControl w:val="0"/>
            </w:pPr>
            <w:r>
              <w:t xml:space="preserve">Children have no rights and can be used by adults in any way they please. Children cannot say no. </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04CD2" w14:textId="77777777" w:rsidR="0005150C" w:rsidRDefault="002C07B6">
            <w:pPr>
              <w:widowControl w:val="0"/>
            </w:pPr>
            <w:r>
              <w:t xml:space="preserve">Black people commit fraud and do not practice ethically; they cannot be trusted.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FD6AD" w14:textId="77777777" w:rsidR="0005150C" w:rsidRDefault="002C07B6">
            <w:pPr>
              <w:widowControl w:val="0"/>
            </w:pPr>
            <w:r>
              <w:t xml:space="preserve">Women are not intelligent as men in maths, technology, </w:t>
            </w:r>
            <w:proofErr w:type="gramStart"/>
            <w:r>
              <w:t>science</w:t>
            </w:r>
            <w:proofErr w:type="gramEnd"/>
            <w:r>
              <w:t xml:space="preserve"> and engineering fields. </w:t>
            </w:r>
          </w:p>
        </w:tc>
      </w:tr>
      <w:tr w:rsidR="0005150C" w14:paraId="00F8E0BA" w14:textId="77777777">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C6A03" w14:textId="77777777" w:rsidR="0005150C" w:rsidRDefault="002C07B6">
            <w:pPr>
              <w:widowControl w:val="0"/>
            </w:pPr>
            <w:r>
              <w:t>5</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B9AC7" w14:textId="4D378336" w:rsidR="0005150C" w:rsidRPr="00E07359" w:rsidRDefault="00E07359">
            <w:pPr>
              <w:widowControl w:val="0"/>
              <w:rPr>
                <w:rFonts w:asciiTheme="minorHAnsi" w:hAnsiTheme="minorHAnsi" w:cstheme="minorHAnsi"/>
              </w:rPr>
            </w:pPr>
            <w:r w:rsidRPr="00E07359">
              <w:rPr>
                <w:rFonts w:asciiTheme="minorHAnsi" w:hAnsiTheme="minorHAnsi" w:cstheme="minorHAnsi"/>
              </w:rPr>
              <w:t xml:space="preserve">Discuss TWO short-term consequences of this discrimination on the </w:t>
            </w:r>
            <w:r w:rsidRPr="00E07359">
              <w:rPr>
                <w:rFonts w:asciiTheme="minorHAnsi" w:hAnsiTheme="minorHAnsi" w:cstheme="minorHAnsi"/>
                <w:b/>
              </w:rPr>
              <w:t>individual</w:t>
            </w:r>
            <w:r w:rsidRPr="00E07359">
              <w:rPr>
                <w:rFonts w:asciiTheme="minorHAnsi" w:hAnsiTheme="minorHAnsi" w:cstheme="minorHAnsi"/>
                <w:bCs/>
              </w:rPr>
              <w:t>?</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DAC25" w14:textId="77777777" w:rsidR="0005150C" w:rsidRDefault="002C07B6">
            <w:pPr>
              <w:widowControl w:val="0"/>
            </w:pPr>
            <w:r>
              <w:t xml:space="preserve">Short term: trauma and lack of freedom to work / live </w:t>
            </w:r>
            <w:proofErr w:type="gramStart"/>
            <w:r>
              <w:t>life</w:t>
            </w:r>
            <w:proofErr w:type="gramEnd"/>
          </w:p>
          <w:p w14:paraId="5861D7FD" w14:textId="1DE72239" w:rsidR="0005150C" w:rsidRDefault="0005150C">
            <w:pPr>
              <w:widowControl w:val="0"/>
            </w:pP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A7E8DD" w14:textId="4718A0E0" w:rsidR="0005150C" w:rsidRDefault="002C07B6">
            <w:pPr>
              <w:widowControl w:val="0"/>
            </w:pPr>
            <w:r>
              <w:t xml:space="preserve">Short term: makes doctors feel disrespected and undermined. Prevents them from being paid.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D4BF7" w14:textId="77777777" w:rsidR="0005150C" w:rsidRDefault="002C07B6">
            <w:pPr>
              <w:widowControl w:val="0"/>
            </w:pPr>
            <w:r>
              <w:t xml:space="preserve">Short term: women denied access to these fields, makes women feel undermined. </w:t>
            </w:r>
          </w:p>
          <w:p w14:paraId="7D7808DC" w14:textId="332EECAD" w:rsidR="004B29EA" w:rsidRDefault="004B29EA" w:rsidP="00E07359">
            <w:pPr>
              <w:widowControl w:val="0"/>
            </w:pPr>
          </w:p>
        </w:tc>
      </w:tr>
      <w:tr w:rsidR="0005150C" w14:paraId="35374F07" w14:textId="77777777">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1FC56" w14:textId="77777777" w:rsidR="0005150C" w:rsidRDefault="002C07B6">
            <w:pPr>
              <w:widowControl w:val="0"/>
            </w:pPr>
            <w:r>
              <w:t>6</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A5500" w14:textId="3CAC916A" w:rsidR="0005150C" w:rsidRDefault="00E07359">
            <w:pPr>
              <w:widowControl w:val="0"/>
            </w:pPr>
            <w:r w:rsidRPr="00E07359">
              <w:rPr>
                <w:rFonts w:asciiTheme="minorHAnsi" w:hAnsiTheme="minorHAnsi" w:cstheme="minorHAnsi"/>
              </w:rPr>
              <w:t>Assess the negative long-term consequences of this discrimination</w:t>
            </w:r>
            <w:r w:rsidRPr="006806FC">
              <w:rPr>
                <w:rFonts w:ascii="Arial" w:hAnsi="Arial" w:cs="Arial"/>
                <w:sz w:val="24"/>
                <w:szCs w:val="24"/>
              </w:rPr>
              <w:t xml:space="preserve"> </w:t>
            </w:r>
            <w:r w:rsidRPr="00E07359">
              <w:t xml:space="preserve">on </w:t>
            </w:r>
            <w:r w:rsidRPr="00E07359">
              <w:rPr>
                <w:b/>
              </w:rPr>
              <w:t>society?</w:t>
            </w:r>
          </w:p>
        </w:tc>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B9335" w14:textId="77777777" w:rsidR="0005150C" w:rsidRDefault="002C07B6">
            <w:pPr>
              <w:widowControl w:val="0"/>
            </w:pPr>
            <w:r>
              <w:rPr>
                <w:highlight w:val="white"/>
              </w:rPr>
              <w:t xml:space="preserve">Some consequences are straightforward and </w:t>
            </w:r>
            <w:proofErr w:type="gramStart"/>
            <w:r>
              <w:rPr>
                <w:highlight w:val="white"/>
              </w:rPr>
              <w:t>directly related</w:t>
            </w:r>
            <w:proofErr w:type="gramEnd"/>
            <w:r>
              <w:rPr>
                <w:highlight w:val="white"/>
              </w:rPr>
              <w:t xml:space="preserve"> to maltreatment, such as hospital costs for medical treatment of injuries sustained as a </w:t>
            </w:r>
            <w:r>
              <w:rPr>
                <w:highlight w:val="white"/>
              </w:rPr>
              <w:lastRenderedPageBreak/>
              <w:t>result of physical abuse and foster care costs resulting from the removal of children when they cannot remain safely with their families. Other costs, less directly tied to the incidence of abuse, include lower academic achievement, adult criminality, and lifelong mental health problems. Both direct and indirect costs impact our society and economy.</w:t>
            </w:r>
          </w:p>
        </w:tc>
        <w:tc>
          <w:tcPr>
            <w:tcW w:w="2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B0030" w14:textId="77777777" w:rsidR="0005150C" w:rsidRDefault="002C07B6">
            <w:pPr>
              <w:widowControl w:val="0"/>
            </w:pPr>
            <w:r>
              <w:lastRenderedPageBreak/>
              <w:t xml:space="preserve">Perpetuates racism in an already racist society. </w:t>
            </w:r>
          </w:p>
        </w:tc>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831E8A" w14:textId="653EB7F0" w:rsidR="0005150C" w:rsidRDefault="00E07359">
            <w:pPr>
              <w:widowControl w:val="0"/>
            </w:pPr>
            <w:r>
              <w:t>P</w:t>
            </w:r>
            <w:r w:rsidR="002C07B6">
              <w:t xml:space="preserve">erpetuates sexism, prevents countries from moving forward as they could do in these fields. </w:t>
            </w:r>
          </w:p>
        </w:tc>
      </w:tr>
    </w:tbl>
    <w:p w14:paraId="690D79F8" w14:textId="3DDE5D15" w:rsidR="00F71458" w:rsidRPr="00F71458" w:rsidRDefault="00F71458">
      <w:pPr>
        <w:rPr>
          <w:rFonts w:ascii="Arial" w:hAnsi="Arial" w:cs="Arial"/>
          <w:b/>
          <w:i/>
          <w:sz w:val="24"/>
          <w:szCs w:val="24"/>
        </w:rPr>
      </w:pPr>
    </w:p>
    <w:p w14:paraId="2ADF7891" w14:textId="0E9555BC" w:rsidR="00766CD6" w:rsidRDefault="00766CD6">
      <w:pPr>
        <w:rPr>
          <w:rFonts w:ascii="Arial" w:hAnsi="Arial" w:cs="Arial"/>
          <w:b/>
          <w:i/>
          <w:sz w:val="24"/>
          <w:szCs w:val="24"/>
          <w:u w:val="single"/>
        </w:rPr>
      </w:pPr>
      <w:r w:rsidRPr="00F71458">
        <w:rPr>
          <w:rFonts w:ascii="Arial" w:hAnsi="Arial" w:cs="Arial"/>
          <w:noProof/>
          <w:sz w:val="24"/>
          <w:szCs w:val="24"/>
        </w:rPr>
        <w:drawing>
          <wp:anchor distT="0" distB="0" distL="114300" distR="114300" simplePos="0" relativeHeight="251659264" behindDoc="0" locked="0" layoutInCell="1" hidden="0" allowOverlap="1" wp14:anchorId="6FECC38C" wp14:editId="1206D90D">
            <wp:simplePos x="0" y="0"/>
            <wp:positionH relativeFrom="margin">
              <wp:align>left</wp:align>
            </wp:positionH>
            <wp:positionV relativeFrom="paragraph">
              <wp:posOffset>9525</wp:posOffset>
            </wp:positionV>
            <wp:extent cx="448310" cy="449580"/>
            <wp:effectExtent l="0" t="0" r="8890" b="7620"/>
            <wp:wrapSquare wrapText="bothSides" distT="0" distB="0" distL="114300" distR="11430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8310" cy="449580"/>
                    </a:xfrm>
                    <a:prstGeom prst="rect">
                      <a:avLst/>
                    </a:prstGeom>
                    <a:ln/>
                  </pic:spPr>
                </pic:pic>
              </a:graphicData>
            </a:graphic>
          </wp:anchor>
        </w:drawing>
      </w:r>
    </w:p>
    <w:p w14:paraId="0CB8E58A" w14:textId="2DE6E96A" w:rsidR="0005150C" w:rsidRDefault="002C07B6">
      <w:pPr>
        <w:rPr>
          <w:rFonts w:ascii="Arial" w:hAnsi="Arial" w:cs="Arial"/>
          <w:b/>
          <w:i/>
          <w:sz w:val="24"/>
          <w:szCs w:val="24"/>
        </w:rPr>
      </w:pPr>
      <w:r w:rsidRPr="00F71458">
        <w:rPr>
          <w:rFonts w:ascii="Arial" w:hAnsi="Arial" w:cs="Arial"/>
          <w:b/>
          <w:i/>
          <w:sz w:val="24"/>
          <w:szCs w:val="24"/>
          <w:u w:val="single"/>
        </w:rPr>
        <w:t>Activity 2:</w:t>
      </w:r>
      <w:r w:rsidR="00F71458">
        <w:rPr>
          <w:rFonts w:ascii="Arial" w:hAnsi="Arial" w:cs="Arial"/>
          <w:b/>
          <w:i/>
          <w:sz w:val="24"/>
          <w:szCs w:val="24"/>
          <w:u w:val="single"/>
        </w:rPr>
        <w:t xml:space="preserve"> Reflection</w:t>
      </w:r>
    </w:p>
    <w:p w14:paraId="2C4A85B9" w14:textId="2BC193B4" w:rsidR="0005150C" w:rsidRPr="00F71458" w:rsidRDefault="00766CD6">
      <w:pPr>
        <w:rPr>
          <w:rFonts w:ascii="Arial" w:hAnsi="Arial" w:cs="Arial"/>
          <w:b/>
          <w:i/>
          <w:sz w:val="24"/>
          <w:szCs w:val="24"/>
        </w:rPr>
      </w:pPr>
      <w:r>
        <w:rPr>
          <w:rFonts w:ascii="Arial" w:hAnsi="Arial" w:cs="Arial"/>
          <w:b/>
          <w:i/>
          <w:sz w:val="24"/>
          <w:szCs w:val="24"/>
        </w:rPr>
        <w:br/>
      </w:r>
      <w:r w:rsidR="002C07B6" w:rsidRPr="00F71458">
        <w:rPr>
          <w:rFonts w:ascii="Arial" w:hAnsi="Arial" w:cs="Arial"/>
          <w:b/>
          <w:i/>
          <w:sz w:val="24"/>
          <w:szCs w:val="24"/>
        </w:rPr>
        <w:t xml:space="preserve">Demonstrate your understanding of the impact of discrimination by explaining a time where you felt discriminated against. </w:t>
      </w:r>
    </w:p>
    <w:p w14:paraId="41F8D297" w14:textId="77777777" w:rsidR="0005150C" w:rsidRPr="00F71458" w:rsidRDefault="002C07B6">
      <w:pPr>
        <w:pBdr>
          <w:top w:val="nil"/>
          <w:left w:val="nil"/>
          <w:bottom w:val="nil"/>
          <w:right w:val="nil"/>
          <w:between w:val="nil"/>
        </w:pBdr>
        <w:spacing w:after="0" w:line="240" w:lineRule="auto"/>
        <w:rPr>
          <w:rFonts w:ascii="Arial" w:hAnsi="Arial" w:cs="Arial"/>
          <w:sz w:val="24"/>
          <w:szCs w:val="24"/>
        </w:rPr>
      </w:pPr>
      <w:r w:rsidRPr="00F71458">
        <w:rPr>
          <w:rFonts w:ascii="Arial" w:hAnsi="Arial" w:cs="Arial"/>
          <w:sz w:val="24"/>
          <w:szCs w:val="24"/>
        </w:rPr>
        <w:t xml:space="preserve">          </w:t>
      </w:r>
    </w:p>
    <w:p w14:paraId="01B3B02B" w14:textId="77777777" w:rsidR="0005150C" w:rsidRPr="00F71458" w:rsidRDefault="002C07B6">
      <w:pPr>
        <w:pBdr>
          <w:top w:val="nil"/>
          <w:left w:val="nil"/>
          <w:bottom w:val="nil"/>
          <w:right w:val="nil"/>
          <w:between w:val="nil"/>
        </w:pBdr>
        <w:spacing w:after="0" w:line="240" w:lineRule="auto"/>
        <w:rPr>
          <w:rFonts w:ascii="Arial" w:hAnsi="Arial" w:cs="Arial"/>
          <w:sz w:val="24"/>
          <w:szCs w:val="24"/>
          <w:highlight w:val="yellow"/>
        </w:rPr>
      </w:pPr>
      <w:r w:rsidRPr="00F71458">
        <w:rPr>
          <w:rFonts w:ascii="Arial" w:hAnsi="Arial" w:cs="Arial"/>
          <w:sz w:val="24"/>
          <w:szCs w:val="24"/>
          <w:highlight w:val="yellow"/>
        </w:rPr>
        <w:t>Learners will have different responses to the reflection and therefore there is no memo for this section.</w:t>
      </w:r>
    </w:p>
    <w:p w14:paraId="657A15C5" w14:textId="77777777" w:rsidR="0005150C" w:rsidRPr="00F71458" w:rsidRDefault="0005150C">
      <w:pPr>
        <w:pBdr>
          <w:top w:val="nil"/>
          <w:left w:val="nil"/>
          <w:bottom w:val="nil"/>
          <w:right w:val="nil"/>
          <w:between w:val="nil"/>
        </w:pBdr>
        <w:spacing w:after="0" w:line="240" w:lineRule="auto"/>
        <w:rPr>
          <w:rFonts w:ascii="Arial" w:hAnsi="Arial" w:cs="Arial"/>
          <w:sz w:val="24"/>
          <w:szCs w:val="24"/>
          <w:highlight w:val="yellow"/>
        </w:rPr>
      </w:pPr>
    </w:p>
    <w:p w14:paraId="17A21098" w14:textId="5604B071" w:rsidR="0005150C" w:rsidRPr="00F71458" w:rsidRDefault="002C07B6">
      <w:pPr>
        <w:numPr>
          <w:ilvl w:val="0"/>
          <w:numId w:val="1"/>
        </w:numPr>
        <w:pBdr>
          <w:top w:val="nil"/>
          <w:left w:val="nil"/>
          <w:bottom w:val="nil"/>
          <w:right w:val="nil"/>
          <w:between w:val="nil"/>
        </w:pBdr>
        <w:rPr>
          <w:rFonts w:ascii="Arial" w:hAnsi="Arial" w:cs="Arial"/>
          <w:color w:val="000000"/>
          <w:sz w:val="24"/>
          <w:szCs w:val="24"/>
        </w:rPr>
      </w:pPr>
      <w:r w:rsidRPr="00F71458">
        <w:rPr>
          <w:rFonts w:ascii="Arial" w:hAnsi="Arial" w:cs="Arial"/>
          <w:color w:val="000000"/>
          <w:sz w:val="24"/>
          <w:szCs w:val="24"/>
        </w:rPr>
        <w:t>Explain what happened</w:t>
      </w:r>
      <w:r w:rsidR="00F02040">
        <w:rPr>
          <w:rFonts w:ascii="Arial" w:hAnsi="Arial" w:cs="Arial"/>
          <w:color w:val="000000"/>
          <w:sz w:val="24"/>
          <w:szCs w:val="24"/>
        </w:rPr>
        <w:t>.</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5150C" w:rsidRPr="00F71458" w14:paraId="6E7D6F5B" w14:textId="77777777">
        <w:tc>
          <w:tcPr>
            <w:tcW w:w="9360" w:type="dxa"/>
            <w:shd w:val="clear" w:color="auto" w:fill="auto"/>
            <w:tcMar>
              <w:top w:w="100" w:type="dxa"/>
              <w:left w:w="100" w:type="dxa"/>
              <w:bottom w:w="100" w:type="dxa"/>
              <w:right w:w="100" w:type="dxa"/>
            </w:tcMar>
          </w:tcPr>
          <w:p w14:paraId="3F636286" w14:textId="77777777" w:rsidR="0005150C" w:rsidRPr="00F71458" w:rsidRDefault="0005150C">
            <w:pPr>
              <w:widowControl w:val="0"/>
              <w:pBdr>
                <w:top w:val="nil"/>
                <w:left w:val="nil"/>
                <w:bottom w:val="nil"/>
                <w:right w:val="nil"/>
                <w:between w:val="nil"/>
              </w:pBdr>
              <w:rPr>
                <w:rFonts w:ascii="Arial" w:hAnsi="Arial" w:cs="Arial"/>
                <w:sz w:val="24"/>
                <w:szCs w:val="24"/>
              </w:rPr>
            </w:pPr>
          </w:p>
          <w:p w14:paraId="62C77735" w14:textId="77777777" w:rsidR="0005150C" w:rsidRPr="00F71458" w:rsidRDefault="0005150C">
            <w:pPr>
              <w:widowControl w:val="0"/>
              <w:pBdr>
                <w:top w:val="nil"/>
                <w:left w:val="nil"/>
                <w:bottom w:val="nil"/>
                <w:right w:val="nil"/>
                <w:between w:val="nil"/>
              </w:pBdr>
              <w:rPr>
                <w:rFonts w:ascii="Arial" w:hAnsi="Arial" w:cs="Arial"/>
                <w:sz w:val="24"/>
                <w:szCs w:val="24"/>
              </w:rPr>
            </w:pPr>
          </w:p>
          <w:p w14:paraId="26FA618F" w14:textId="77777777" w:rsidR="0005150C" w:rsidRPr="00F71458" w:rsidRDefault="0005150C">
            <w:pPr>
              <w:widowControl w:val="0"/>
              <w:pBdr>
                <w:top w:val="nil"/>
                <w:left w:val="nil"/>
                <w:bottom w:val="nil"/>
                <w:right w:val="nil"/>
                <w:between w:val="nil"/>
              </w:pBdr>
              <w:rPr>
                <w:rFonts w:ascii="Arial" w:hAnsi="Arial" w:cs="Arial"/>
                <w:sz w:val="24"/>
                <w:szCs w:val="24"/>
              </w:rPr>
            </w:pPr>
          </w:p>
        </w:tc>
      </w:tr>
    </w:tbl>
    <w:p w14:paraId="5D25F00A" w14:textId="77777777" w:rsidR="0005150C" w:rsidRPr="00F71458" w:rsidRDefault="0005150C">
      <w:pPr>
        <w:pBdr>
          <w:top w:val="nil"/>
          <w:left w:val="nil"/>
          <w:bottom w:val="nil"/>
          <w:right w:val="nil"/>
          <w:between w:val="nil"/>
        </w:pBdr>
        <w:spacing w:after="0" w:line="240" w:lineRule="auto"/>
        <w:rPr>
          <w:rFonts w:ascii="Arial" w:hAnsi="Arial" w:cs="Arial"/>
          <w:color w:val="000000"/>
          <w:sz w:val="24"/>
          <w:szCs w:val="24"/>
          <w:u w:val="single"/>
        </w:rPr>
      </w:pPr>
    </w:p>
    <w:p w14:paraId="1376A4C0" w14:textId="77777777" w:rsidR="0005150C" w:rsidRPr="00F71458" w:rsidRDefault="002C07B6">
      <w:pPr>
        <w:numPr>
          <w:ilvl w:val="0"/>
          <w:numId w:val="1"/>
        </w:numPr>
        <w:pBdr>
          <w:top w:val="nil"/>
          <w:left w:val="nil"/>
          <w:bottom w:val="nil"/>
          <w:right w:val="nil"/>
          <w:between w:val="nil"/>
        </w:pBdr>
        <w:spacing w:after="0" w:line="240" w:lineRule="auto"/>
        <w:rPr>
          <w:rFonts w:ascii="Arial" w:eastAsia="Roboto" w:hAnsi="Arial" w:cs="Arial"/>
          <w:color w:val="000000"/>
          <w:sz w:val="24"/>
          <w:szCs w:val="24"/>
        </w:rPr>
      </w:pPr>
      <w:r w:rsidRPr="00F71458">
        <w:rPr>
          <w:rFonts w:ascii="Arial" w:eastAsia="Roboto" w:hAnsi="Arial" w:cs="Arial"/>
          <w:color w:val="000000"/>
          <w:sz w:val="24"/>
          <w:szCs w:val="24"/>
          <w:highlight w:val="white"/>
        </w:rPr>
        <w:t>Explain how it made you FEEL (sad, angry, disgusted etc).</w:t>
      </w:r>
      <w:r w:rsidRPr="00F71458">
        <w:rPr>
          <w:rFonts w:ascii="Arial" w:eastAsia="Roboto" w:hAnsi="Arial" w:cs="Arial"/>
          <w:color w:val="000000"/>
          <w:sz w:val="24"/>
          <w:szCs w:val="24"/>
        </w:rPr>
        <w:br/>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5150C" w:rsidRPr="00F71458" w14:paraId="09B3380C" w14:textId="77777777">
        <w:tc>
          <w:tcPr>
            <w:tcW w:w="9360" w:type="dxa"/>
            <w:shd w:val="clear" w:color="auto" w:fill="auto"/>
            <w:tcMar>
              <w:top w:w="100" w:type="dxa"/>
              <w:left w:w="100" w:type="dxa"/>
              <w:bottom w:w="100" w:type="dxa"/>
              <w:right w:w="100" w:type="dxa"/>
            </w:tcMar>
          </w:tcPr>
          <w:p w14:paraId="499B098E" w14:textId="77777777" w:rsidR="0005150C" w:rsidRPr="00F71458" w:rsidRDefault="0005150C">
            <w:pPr>
              <w:widowControl w:val="0"/>
              <w:pBdr>
                <w:top w:val="nil"/>
                <w:left w:val="nil"/>
                <w:bottom w:val="nil"/>
                <w:right w:val="nil"/>
                <w:between w:val="nil"/>
              </w:pBdr>
              <w:rPr>
                <w:rFonts w:ascii="Arial" w:hAnsi="Arial" w:cs="Arial"/>
                <w:sz w:val="24"/>
                <w:szCs w:val="24"/>
              </w:rPr>
            </w:pPr>
          </w:p>
          <w:p w14:paraId="5BCA6214" w14:textId="77777777" w:rsidR="0005150C" w:rsidRPr="00F71458" w:rsidRDefault="0005150C">
            <w:pPr>
              <w:widowControl w:val="0"/>
              <w:pBdr>
                <w:top w:val="nil"/>
                <w:left w:val="nil"/>
                <w:bottom w:val="nil"/>
                <w:right w:val="nil"/>
                <w:between w:val="nil"/>
              </w:pBdr>
              <w:rPr>
                <w:rFonts w:ascii="Arial" w:hAnsi="Arial" w:cs="Arial"/>
                <w:sz w:val="24"/>
                <w:szCs w:val="24"/>
              </w:rPr>
            </w:pPr>
          </w:p>
          <w:p w14:paraId="65BC73CC" w14:textId="77777777" w:rsidR="0005150C" w:rsidRPr="00F71458" w:rsidRDefault="0005150C">
            <w:pPr>
              <w:widowControl w:val="0"/>
              <w:pBdr>
                <w:top w:val="nil"/>
                <w:left w:val="nil"/>
                <w:bottom w:val="nil"/>
                <w:right w:val="nil"/>
                <w:between w:val="nil"/>
              </w:pBdr>
              <w:rPr>
                <w:rFonts w:ascii="Arial" w:hAnsi="Arial" w:cs="Arial"/>
                <w:sz w:val="24"/>
                <w:szCs w:val="24"/>
              </w:rPr>
            </w:pPr>
          </w:p>
        </w:tc>
      </w:tr>
    </w:tbl>
    <w:p w14:paraId="3B79DD28" w14:textId="77777777" w:rsidR="0005150C" w:rsidRPr="00F71458" w:rsidRDefault="0005150C">
      <w:pPr>
        <w:widowControl w:val="0"/>
        <w:pBdr>
          <w:top w:val="nil"/>
          <w:left w:val="nil"/>
          <w:bottom w:val="nil"/>
          <w:right w:val="nil"/>
          <w:between w:val="nil"/>
        </w:pBdr>
        <w:spacing w:line="240" w:lineRule="auto"/>
        <w:rPr>
          <w:rFonts w:ascii="Arial" w:hAnsi="Arial" w:cs="Arial"/>
          <w:sz w:val="24"/>
          <w:szCs w:val="24"/>
        </w:rPr>
      </w:pPr>
    </w:p>
    <w:p w14:paraId="4D26153B" w14:textId="0CF1C183" w:rsidR="0005150C" w:rsidRPr="00F71458" w:rsidRDefault="002C07B6">
      <w:pPr>
        <w:numPr>
          <w:ilvl w:val="0"/>
          <w:numId w:val="1"/>
        </w:numPr>
        <w:pBdr>
          <w:top w:val="nil"/>
          <w:left w:val="nil"/>
          <w:bottom w:val="nil"/>
          <w:right w:val="nil"/>
          <w:between w:val="nil"/>
        </w:pBdr>
        <w:rPr>
          <w:rFonts w:ascii="Arial" w:eastAsia="Roboto" w:hAnsi="Arial" w:cs="Arial"/>
          <w:color w:val="000000"/>
          <w:sz w:val="24"/>
          <w:szCs w:val="24"/>
          <w:highlight w:val="white"/>
        </w:rPr>
      </w:pPr>
      <w:r w:rsidRPr="00F71458">
        <w:rPr>
          <w:rFonts w:ascii="Arial" w:eastAsia="Roboto" w:hAnsi="Arial" w:cs="Arial"/>
          <w:color w:val="000000"/>
          <w:sz w:val="24"/>
          <w:szCs w:val="24"/>
          <w:highlight w:val="white"/>
        </w:rPr>
        <w:t>Explain how you BEHAVED in response to the situation</w:t>
      </w:r>
      <w:r w:rsidR="00F02040">
        <w:rPr>
          <w:rFonts w:ascii="Arial" w:eastAsia="Roboto" w:hAnsi="Arial" w:cs="Arial"/>
          <w:color w:val="000000"/>
          <w:sz w:val="24"/>
          <w:szCs w:val="24"/>
          <w:highlight w:val="white"/>
        </w:rPr>
        <w:t>.</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5150C" w:rsidRPr="00F71458" w14:paraId="4706471D" w14:textId="77777777">
        <w:tc>
          <w:tcPr>
            <w:tcW w:w="9360" w:type="dxa"/>
            <w:shd w:val="clear" w:color="auto" w:fill="auto"/>
            <w:tcMar>
              <w:top w:w="100" w:type="dxa"/>
              <w:left w:w="100" w:type="dxa"/>
              <w:bottom w:w="100" w:type="dxa"/>
              <w:right w:w="100" w:type="dxa"/>
            </w:tcMar>
          </w:tcPr>
          <w:p w14:paraId="49096022" w14:textId="77777777" w:rsidR="0005150C" w:rsidRPr="00F71458" w:rsidRDefault="0005150C">
            <w:pPr>
              <w:widowControl w:val="0"/>
              <w:pBdr>
                <w:top w:val="nil"/>
                <w:left w:val="nil"/>
                <w:bottom w:val="nil"/>
                <w:right w:val="nil"/>
                <w:between w:val="nil"/>
              </w:pBdr>
              <w:rPr>
                <w:rFonts w:ascii="Arial" w:hAnsi="Arial" w:cs="Arial"/>
                <w:sz w:val="24"/>
                <w:szCs w:val="24"/>
              </w:rPr>
            </w:pPr>
          </w:p>
          <w:p w14:paraId="0100599D" w14:textId="77777777" w:rsidR="0005150C" w:rsidRPr="00F71458" w:rsidRDefault="0005150C">
            <w:pPr>
              <w:widowControl w:val="0"/>
              <w:pBdr>
                <w:top w:val="nil"/>
                <w:left w:val="nil"/>
                <w:bottom w:val="nil"/>
                <w:right w:val="nil"/>
                <w:between w:val="nil"/>
              </w:pBdr>
              <w:rPr>
                <w:rFonts w:ascii="Arial" w:hAnsi="Arial" w:cs="Arial"/>
                <w:sz w:val="24"/>
                <w:szCs w:val="24"/>
              </w:rPr>
            </w:pPr>
          </w:p>
          <w:p w14:paraId="057A7C7C" w14:textId="77777777" w:rsidR="0005150C" w:rsidRPr="00F71458" w:rsidRDefault="0005150C">
            <w:pPr>
              <w:widowControl w:val="0"/>
              <w:pBdr>
                <w:top w:val="nil"/>
                <w:left w:val="nil"/>
                <w:bottom w:val="nil"/>
                <w:right w:val="nil"/>
                <w:between w:val="nil"/>
              </w:pBdr>
              <w:rPr>
                <w:rFonts w:ascii="Arial" w:hAnsi="Arial" w:cs="Arial"/>
                <w:sz w:val="24"/>
                <w:szCs w:val="24"/>
              </w:rPr>
            </w:pPr>
          </w:p>
        </w:tc>
      </w:tr>
    </w:tbl>
    <w:p w14:paraId="5AAADBD6" w14:textId="77777777" w:rsidR="0005150C" w:rsidRPr="00F71458" w:rsidRDefault="0005150C" w:rsidP="00E07359">
      <w:pPr>
        <w:widowControl w:val="0"/>
        <w:pBdr>
          <w:top w:val="nil"/>
          <w:left w:val="nil"/>
          <w:bottom w:val="nil"/>
          <w:right w:val="nil"/>
          <w:between w:val="nil"/>
        </w:pBdr>
        <w:spacing w:line="240" w:lineRule="auto"/>
        <w:rPr>
          <w:rFonts w:ascii="Arial" w:hAnsi="Arial" w:cs="Arial"/>
          <w:sz w:val="24"/>
          <w:szCs w:val="24"/>
        </w:rPr>
      </w:pPr>
    </w:p>
    <w:sectPr w:rsidR="0005150C" w:rsidRPr="00F71458">
      <w:headerReference w:type="default" r:id="rId9"/>
      <w:footerReference w:type="default" r:id="rId10"/>
      <w:pgSz w:w="11906" w:h="16838"/>
      <w:pgMar w:top="1276" w:right="709"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4F484" w14:textId="77777777" w:rsidR="00992853" w:rsidRDefault="00992853">
      <w:pPr>
        <w:spacing w:after="0" w:line="240" w:lineRule="auto"/>
      </w:pPr>
      <w:r>
        <w:separator/>
      </w:r>
    </w:p>
  </w:endnote>
  <w:endnote w:type="continuationSeparator" w:id="0">
    <w:p w14:paraId="02254A7D" w14:textId="77777777" w:rsidR="00992853" w:rsidRDefault="0099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AB56E" w14:textId="77777777" w:rsidR="0005150C" w:rsidRDefault="002C07B6">
    <w:pPr>
      <w:pBdr>
        <w:top w:val="nil"/>
        <w:left w:val="nil"/>
        <w:bottom w:val="nil"/>
        <w:right w:val="nil"/>
        <w:between w:val="nil"/>
      </w:pBdr>
      <w:spacing w:after="0" w:line="240" w:lineRule="auto"/>
      <w:rPr>
        <w:color w:val="000000"/>
        <w:sz w:val="18"/>
        <w:szCs w:val="18"/>
      </w:rPr>
    </w:pPr>
    <w:r>
      <w:rPr>
        <w:color w:val="000000"/>
        <w:sz w:val="18"/>
        <w:szCs w:val="18"/>
      </w:rPr>
      <w:t xml:space="preserve">©2021 </w:t>
    </w:r>
    <w:proofErr w:type="spellStart"/>
    <w:r>
      <w:rPr>
        <w:color w:val="000000"/>
        <w:sz w:val="18"/>
        <w:szCs w:val="18"/>
      </w:rPr>
      <w:t>Teenactiv</w:t>
    </w:r>
    <w:proofErr w:type="spellEnd"/>
    <w:r>
      <w:rPr>
        <w:color w:val="000000"/>
        <w:sz w:val="18"/>
        <w:szCs w:val="18"/>
      </w:rPr>
      <w:tab/>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F71458">
      <w:rPr>
        <w:noProof/>
        <w:color w:val="000000"/>
        <w:sz w:val="18"/>
        <w:szCs w:val="18"/>
      </w:rPr>
      <w:t>1</w:t>
    </w:r>
    <w:r>
      <w:rPr>
        <w:color w:val="000000"/>
        <w:sz w:val="18"/>
        <w:szCs w:val="18"/>
      </w:rPr>
      <w:fldChar w:fldCharType="end"/>
    </w:r>
    <w:r>
      <w:rPr>
        <w:color w:val="000000"/>
        <w:sz w:val="18"/>
        <w:szCs w:val="18"/>
      </w:rPr>
      <w:tab/>
      <w:t xml:space="preserve">                                                                 </w:t>
    </w:r>
    <w:hyperlink r:id="rId1">
      <w:r>
        <w:rPr>
          <w:color w:val="0563C1"/>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4DF95" w14:textId="77777777" w:rsidR="00992853" w:rsidRDefault="00992853">
      <w:pPr>
        <w:spacing w:after="0" w:line="240" w:lineRule="auto"/>
      </w:pPr>
      <w:r>
        <w:separator/>
      </w:r>
    </w:p>
  </w:footnote>
  <w:footnote w:type="continuationSeparator" w:id="0">
    <w:p w14:paraId="27E9FEF7" w14:textId="77777777" w:rsidR="00992853" w:rsidRDefault="00992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7D586" w14:textId="77777777" w:rsidR="0005150C" w:rsidRDefault="002C07B6">
    <w:pPr>
      <w:pBdr>
        <w:top w:val="nil"/>
        <w:left w:val="nil"/>
        <w:bottom w:val="nil"/>
        <w:right w:val="nil"/>
        <w:between w:val="nil"/>
      </w:pBdr>
      <w:tabs>
        <w:tab w:val="center" w:pos="4513"/>
        <w:tab w:val="right" w:pos="9026"/>
      </w:tabs>
      <w:spacing w:after="0" w:line="240" w:lineRule="auto"/>
      <w:jc w:val="right"/>
      <w:rPr>
        <w:color w:val="000000"/>
      </w:rPr>
    </w:pPr>
    <w:r>
      <w:rPr>
        <w:noProof/>
        <w:color w:val="000000"/>
      </w:rPr>
      <w:drawing>
        <wp:inline distT="0" distB="0" distL="0" distR="0" wp14:anchorId="04EB30ED" wp14:editId="4DC0A699">
          <wp:extent cx="1057397" cy="377538"/>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6C6D2A"/>
    <w:multiLevelType w:val="multilevel"/>
    <w:tmpl w:val="526C6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0C"/>
    <w:rsid w:val="0005150C"/>
    <w:rsid w:val="002C07B6"/>
    <w:rsid w:val="004B29EA"/>
    <w:rsid w:val="004D200A"/>
    <w:rsid w:val="00514369"/>
    <w:rsid w:val="00533BF7"/>
    <w:rsid w:val="007229C6"/>
    <w:rsid w:val="00766CD6"/>
    <w:rsid w:val="00992853"/>
    <w:rsid w:val="00D25E72"/>
    <w:rsid w:val="00DE2FBF"/>
    <w:rsid w:val="00E07359"/>
    <w:rsid w:val="00F02040"/>
    <w:rsid w:val="00F714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945B6"/>
  <w15:docId w15:val="{CB808F51-B0D0-4965-8B50-434413A3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2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C93180"/>
    <w:pPr>
      <w:spacing w:before="100" w:beforeAutospacing="1" w:after="100" w:afterAutospacing="1" w:line="240" w:lineRule="auto"/>
      <w:outlineLvl w:val="1"/>
    </w:pPr>
    <w:rPr>
      <w:rFonts w:ascii="Times New Roman" w:eastAsia="Times New Roman" w:hAnsi="Times New Roman" w:cs="Times New Roman"/>
      <w:b/>
      <w:bCs/>
      <w:sz w:val="36"/>
      <w:szCs w:val="36"/>
      <w:lang w:eastAsia="zh-TW"/>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2Char">
    <w:name w:val="Heading 2 Char"/>
    <w:basedOn w:val="DefaultParagraphFont"/>
    <w:link w:val="Heading2"/>
    <w:uiPriority w:val="9"/>
    <w:rsid w:val="00C93180"/>
    <w:rPr>
      <w:rFonts w:ascii="Times New Roman" w:eastAsia="Times New Roman" w:hAnsi="Times New Roman" w:cs="Times New Roman"/>
      <w:b/>
      <w:bCs/>
      <w:sz w:val="36"/>
      <w:szCs w:val="36"/>
      <w:lang w:eastAsia="zh-TW"/>
    </w:rPr>
  </w:style>
  <w:style w:type="character" w:customStyle="1" w:styleId="authors-post">
    <w:name w:val="authors-post"/>
    <w:basedOn w:val="DefaultParagraphFont"/>
    <w:rsid w:val="00C93180"/>
  </w:style>
  <w:style w:type="character" w:styleId="Emphasis">
    <w:name w:val="Emphasis"/>
    <w:basedOn w:val="DefaultParagraphFont"/>
    <w:uiPriority w:val="20"/>
    <w:qFormat/>
    <w:rsid w:val="00A62F9E"/>
    <w:rPr>
      <w:i/>
      <w:iCs/>
    </w:rPr>
  </w:style>
  <w:style w:type="character" w:customStyle="1" w:styleId="Heading1Char">
    <w:name w:val="Heading 1 Char"/>
    <w:basedOn w:val="DefaultParagraphFont"/>
    <w:link w:val="Heading1"/>
    <w:uiPriority w:val="9"/>
    <w:rsid w:val="00CF322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4D7182"/>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4D7182"/>
    <w:rPr>
      <w:rFonts w:ascii="Arial" w:eastAsia="Arial" w:hAnsi="Arial" w:cs="Arial"/>
      <w:lang w:val="en-US"/>
    </w:rPr>
  </w:style>
  <w:style w:type="paragraph" w:customStyle="1" w:styleId="TableParagraph">
    <w:name w:val="Table Paragraph"/>
    <w:basedOn w:val="Normal"/>
    <w:uiPriority w:val="1"/>
    <w:qFormat/>
    <w:rsid w:val="004D7182"/>
    <w:pPr>
      <w:widowControl w:val="0"/>
      <w:autoSpaceDE w:val="0"/>
      <w:autoSpaceDN w:val="0"/>
      <w:spacing w:after="0" w:line="240" w:lineRule="auto"/>
    </w:pPr>
    <w:rPr>
      <w:lang w:val="en-US"/>
    </w:rPr>
  </w:style>
  <w:style w:type="character" w:styleId="CommentReference">
    <w:name w:val="annotation reference"/>
    <w:basedOn w:val="DefaultParagraphFont"/>
    <w:uiPriority w:val="99"/>
    <w:semiHidden/>
    <w:unhideWhenUsed/>
    <w:rsid w:val="00D1581F"/>
    <w:rPr>
      <w:sz w:val="16"/>
      <w:szCs w:val="16"/>
    </w:rPr>
  </w:style>
  <w:style w:type="paragraph" w:styleId="CommentText">
    <w:name w:val="annotation text"/>
    <w:basedOn w:val="Normal"/>
    <w:link w:val="CommentTextChar"/>
    <w:uiPriority w:val="99"/>
    <w:semiHidden/>
    <w:unhideWhenUsed/>
    <w:rsid w:val="00D1581F"/>
    <w:pPr>
      <w:spacing w:line="240" w:lineRule="auto"/>
    </w:pPr>
    <w:rPr>
      <w:sz w:val="20"/>
      <w:szCs w:val="20"/>
    </w:rPr>
  </w:style>
  <w:style w:type="character" w:customStyle="1" w:styleId="CommentTextChar">
    <w:name w:val="Comment Text Char"/>
    <w:basedOn w:val="DefaultParagraphFont"/>
    <w:link w:val="CommentText"/>
    <w:uiPriority w:val="99"/>
    <w:semiHidden/>
    <w:rsid w:val="00D1581F"/>
    <w:rPr>
      <w:sz w:val="20"/>
      <w:szCs w:val="20"/>
    </w:rPr>
  </w:style>
  <w:style w:type="paragraph" w:styleId="CommentSubject">
    <w:name w:val="annotation subject"/>
    <w:basedOn w:val="CommentText"/>
    <w:next w:val="CommentText"/>
    <w:link w:val="CommentSubjectChar"/>
    <w:uiPriority w:val="99"/>
    <w:semiHidden/>
    <w:unhideWhenUsed/>
    <w:rsid w:val="00D1581F"/>
    <w:rPr>
      <w:b/>
      <w:bCs/>
    </w:rPr>
  </w:style>
  <w:style w:type="character" w:customStyle="1" w:styleId="CommentSubjectChar">
    <w:name w:val="Comment Subject Char"/>
    <w:basedOn w:val="CommentTextChar"/>
    <w:link w:val="CommentSubject"/>
    <w:uiPriority w:val="99"/>
    <w:semiHidden/>
    <w:rsid w:val="00D1581F"/>
    <w:rPr>
      <w:b/>
      <w:bCs/>
      <w:sz w:val="20"/>
      <w:szCs w:val="20"/>
    </w:rPr>
  </w:style>
  <w:style w:type="paragraph" w:styleId="BalloonText">
    <w:name w:val="Balloon Text"/>
    <w:basedOn w:val="Normal"/>
    <w:link w:val="BalloonTextChar"/>
    <w:uiPriority w:val="99"/>
    <w:semiHidden/>
    <w:unhideWhenUsed/>
    <w:rsid w:val="00D15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81F"/>
    <w:rPr>
      <w:rFonts w:ascii="Segoe UI" w:hAnsi="Segoe UI" w:cs="Segoe UI"/>
      <w:sz w:val="18"/>
      <w:szCs w:val="18"/>
    </w:rPr>
  </w:style>
  <w:style w:type="character" w:styleId="UnresolvedMention">
    <w:name w:val="Unresolved Mention"/>
    <w:basedOn w:val="DefaultParagraphFont"/>
    <w:uiPriority w:val="99"/>
    <w:semiHidden/>
    <w:unhideWhenUsed/>
    <w:rsid w:val="00546030"/>
    <w:rPr>
      <w:color w:val="605E5C"/>
      <w:shd w:val="clear" w:color="auto" w:fill="E1DFDD"/>
    </w:rPr>
  </w:style>
  <w:style w:type="character" w:styleId="FollowedHyperlink">
    <w:name w:val="FollowedHyperlink"/>
    <w:basedOn w:val="DefaultParagraphFont"/>
    <w:uiPriority w:val="99"/>
    <w:semiHidden/>
    <w:unhideWhenUsed/>
    <w:rsid w:val="0054603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AZmESmw/0DhEIQe3O5A/Fe4QA==">AMUW2mVnWDLuIz9PGygc8N9MFUUHK7+H4MbDkT8l2dvWL/rM+PoOWC90nPkVmOCAmNk7IpxH6d2aeGj6h880AkbUsx1ecsPRXGAEbryEnKMuVMtIzZT1ptk=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Carsten Gertz</cp:lastModifiedBy>
  <cp:revision>9</cp:revision>
  <dcterms:created xsi:type="dcterms:W3CDTF">2021-03-29T18:44:00Z</dcterms:created>
  <dcterms:modified xsi:type="dcterms:W3CDTF">2021-03-31T10:04:00Z</dcterms:modified>
</cp:coreProperties>
</file>