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C40D0" w14:textId="5E09561A" w:rsidR="005617D8" w:rsidRPr="00370F59" w:rsidRDefault="00C61884">
      <w:pPr>
        <w:jc w:val="center"/>
        <w:rPr>
          <w:rFonts w:ascii="Arial" w:hAnsi="Arial" w:cs="Arial"/>
          <w:b/>
          <w:bCs/>
          <w:sz w:val="28"/>
          <w:szCs w:val="28"/>
          <w:u w:val="single"/>
        </w:rPr>
      </w:pPr>
      <w:r w:rsidRPr="00370F59">
        <w:rPr>
          <w:rFonts w:ascii="Arial" w:hAnsi="Arial" w:cs="Arial"/>
          <w:b/>
          <w:bCs/>
          <w:sz w:val="28"/>
          <w:szCs w:val="28"/>
          <w:u w:val="single"/>
        </w:rPr>
        <w:t xml:space="preserve">Lesson </w:t>
      </w:r>
      <w:r w:rsidR="001F4067">
        <w:rPr>
          <w:rFonts w:ascii="Arial" w:hAnsi="Arial" w:cs="Arial"/>
          <w:b/>
          <w:bCs/>
          <w:sz w:val="28"/>
          <w:szCs w:val="28"/>
          <w:u w:val="single"/>
        </w:rPr>
        <w:t>3</w:t>
      </w:r>
      <w:r w:rsidRPr="00370F59">
        <w:rPr>
          <w:rFonts w:ascii="Arial" w:hAnsi="Arial" w:cs="Arial"/>
          <w:b/>
          <w:bCs/>
          <w:sz w:val="28"/>
          <w:szCs w:val="28"/>
          <w:u w:val="single"/>
        </w:rPr>
        <w:t xml:space="preserve"> – Articles </w:t>
      </w:r>
    </w:p>
    <w:p w14:paraId="09DF5691" w14:textId="77777777" w:rsidR="005617D8" w:rsidRDefault="005617D8">
      <w:pPr>
        <w:jc w:val="both"/>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17D8" w14:paraId="24F4FD08" w14:textId="77777777">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08A2DC" w14:textId="77777777" w:rsidR="005617D8" w:rsidRDefault="00C61884">
            <w:pPr>
              <w:spacing w:after="0" w:line="240" w:lineRule="auto"/>
              <w:jc w:val="center"/>
              <w:rPr>
                <w:b/>
                <w:sz w:val="26"/>
                <w:szCs w:val="26"/>
              </w:rPr>
            </w:pPr>
            <w:r>
              <w:rPr>
                <w:b/>
                <w:sz w:val="26"/>
                <w:szCs w:val="26"/>
              </w:rPr>
              <w:t>ARTICLE A</w:t>
            </w:r>
          </w:p>
          <w:p w14:paraId="5E5CB5E0" w14:textId="77777777" w:rsidR="005617D8" w:rsidRDefault="005617D8">
            <w:pPr>
              <w:spacing w:after="0" w:line="240" w:lineRule="auto"/>
            </w:pPr>
          </w:p>
          <w:p w14:paraId="25BA380E" w14:textId="77777777" w:rsidR="005617D8" w:rsidRDefault="00C61884">
            <w:pPr>
              <w:spacing w:after="0" w:line="240" w:lineRule="auto"/>
            </w:pPr>
            <w:r>
              <w:t>Verulam man gets 9 life terms for raping his stepdaughter more than 900 times</w:t>
            </w:r>
            <w:r>
              <w:br/>
            </w:r>
            <w:hyperlink r:id="rId7">
              <w:r>
                <w:rPr>
                  <w:color w:val="1155CC"/>
                  <w:u w:val="single"/>
                </w:rPr>
                <w:t>https://www.timeslive.co.za/news/south-africa/2021-03-29-verulam-man-gets-9-life-terms-for-raping-his-s</w:t>
              </w:r>
              <w:r>
                <w:rPr>
                  <w:color w:val="1155CC"/>
                  <w:u w:val="single"/>
                </w:rPr>
                <w:t>tepdaughter-more-than-900-times/</w:t>
              </w:r>
            </w:hyperlink>
          </w:p>
          <w:p w14:paraId="74053737" w14:textId="77777777" w:rsidR="005617D8" w:rsidRDefault="005617D8">
            <w:pPr>
              <w:spacing w:after="0" w:line="240" w:lineRule="auto"/>
            </w:pPr>
          </w:p>
          <w:p w14:paraId="072439C9" w14:textId="77777777" w:rsidR="005617D8" w:rsidRDefault="00C61884">
            <w:pPr>
              <w:spacing w:after="0" w:line="240" w:lineRule="auto"/>
            </w:pPr>
            <w:r>
              <w:t>MARCH 2021</w:t>
            </w:r>
          </w:p>
          <w:p w14:paraId="13C990CA" w14:textId="77777777" w:rsidR="005617D8" w:rsidRDefault="005617D8">
            <w:pPr>
              <w:spacing w:after="0" w:line="240" w:lineRule="auto"/>
            </w:pPr>
          </w:p>
          <w:p w14:paraId="36C454C6" w14:textId="5C71BCCD" w:rsidR="005617D8" w:rsidRDefault="00C61884">
            <w:pPr>
              <w:spacing w:after="0" w:line="240" w:lineRule="auto"/>
            </w:pPr>
            <w:r>
              <w:t xml:space="preserve">The 46-year-old man who raped his 10-year-old stepdaughter close to 1,000 times over five years was sentenced to nine life terms in the Durban high court on Friday. The Verulam man was further given a 173-year </w:t>
            </w:r>
            <w:r>
              <w:t xml:space="preserve">prison sentence after being found guilty of 56 counts relating to rape, human trafficking, sexual grooming, sexual </w:t>
            </w:r>
            <w:proofErr w:type="gramStart"/>
            <w:r>
              <w:t>abuse</w:t>
            </w:r>
            <w:proofErr w:type="gramEnd"/>
            <w:r>
              <w:t xml:space="preserve"> and distribution of child pornography. </w:t>
            </w:r>
            <w:hyperlink r:id="rId8">
              <w:r>
                <w:t>The Sunday Times Daily</w:t>
              </w:r>
            </w:hyperlink>
            <w:r>
              <w:t xml:space="preserve"> reported that the man, an auto electrician by trade who cannot be named to protect the identity of the child, had also deliberately laced his fingers with acid to burn off his fingerprints in an apparent at</w:t>
            </w:r>
            <w:r>
              <w:t>tempt to prevent him being linked to other crimes.</w:t>
            </w:r>
            <w:r w:rsidR="00370F59">
              <w:t xml:space="preserve"> </w:t>
            </w:r>
            <w:r>
              <w:t xml:space="preserve">He was arrested in </w:t>
            </w:r>
            <w:hyperlink r:id="rId9">
              <w:r>
                <w:t>June 2018</w:t>
              </w:r>
            </w:hyperlink>
            <w:r>
              <w:t xml:space="preserve"> at his home in V</w:t>
            </w:r>
            <w:r>
              <w:t>erulam, north of Durban, after the child confided in a neighbour about the alleged abuses.</w:t>
            </w:r>
          </w:p>
        </w:tc>
      </w:tr>
    </w:tbl>
    <w:p w14:paraId="659BF239" w14:textId="77777777" w:rsidR="005617D8" w:rsidRDefault="005617D8">
      <w:pPr>
        <w:jc w:val="both"/>
        <w:rPr>
          <w:rFonts w:ascii="Arial" w:eastAsia="Arial" w:hAnsi="Arial" w:cs="Arial"/>
        </w:rPr>
      </w:pPr>
    </w:p>
    <w:p w14:paraId="2AA85823" w14:textId="77777777" w:rsidR="005617D8" w:rsidRDefault="005617D8">
      <w:pPr>
        <w:jc w:val="both"/>
        <w:rPr>
          <w:rFonts w:ascii="Arial" w:eastAsia="Arial" w:hAnsi="Arial" w:cs="Arial"/>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17D8" w14:paraId="7F3087AF" w14:textId="77777777">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4A11FB" w14:textId="77777777" w:rsidR="005617D8" w:rsidRDefault="00C61884">
            <w:pPr>
              <w:jc w:val="center"/>
              <w:rPr>
                <w:b/>
                <w:sz w:val="28"/>
                <w:szCs w:val="28"/>
              </w:rPr>
            </w:pPr>
            <w:r>
              <w:rPr>
                <w:b/>
                <w:sz w:val="28"/>
                <w:szCs w:val="28"/>
              </w:rPr>
              <w:t>ARTICLE B</w:t>
            </w:r>
          </w:p>
          <w:p w14:paraId="0FA086CE" w14:textId="77777777" w:rsidR="005617D8" w:rsidRDefault="00C61884">
            <w:pPr>
              <w:jc w:val="both"/>
              <w:rPr>
                <w:b/>
              </w:rPr>
            </w:pPr>
            <w:r>
              <w:rPr>
                <w:b/>
              </w:rPr>
              <w:t xml:space="preserve">SA black doctors feel vindicated after probe confirms racial </w:t>
            </w:r>
            <w:proofErr w:type="gramStart"/>
            <w:r>
              <w:rPr>
                <w:b/>
              </w:rPr>
              <w:t>discrimination</w:t>
            </w:r>
            <w:proofErr w:type="gramEnd"/>
          </w:p>
          <w:p w14:paraId="1C603E4B" w14:textId="77777777" w:rsidR="005617D8" w:rsidRDefault="00C61884">
            <w:pPr>
              <w:jc w:val="both"/>
            </w:pPr>
            <w:hyperlink r:id="rId10">
              <w:r>
                <w:rPr>
                  <w:color w:val="1155CC"/>
                  <w:u w:val="single"/>
                </w:rPr>
                <w:t>https://www.timeslive.co.za/news/south-africa/2021-01-19-panel-finds-unfair-discrimination-against-b</w:t>
              </w:r>
              <w:r>
                <w:rPr>
                  <w:color w:val="1155CC"/>
                  <w:u w:val="single"/>
                </w:rPr>
                <w:t>lack-practitioners-by-medical-schemes/</w:t>
              </w:r>
            </w:hyperlink>
          </w:p>
          <w:p w14:paraId="3342723A" w14:textId="77777777" w:rsidR="005617D8" w:rsidRDefault="00C61884">
            <w:pPr>
              <w:jc w:val="both"/>
            </w:pPr>
            <w:r>
              <w:t>JAN 2021</w:t>
            </w:r>
          </w:p>
          <w:p w14:paraId="1724F0A4" w14:textId="77777777" w:rsidR="005617D8" w:rsidRDefault="00C61884">
            <w:pPr>
              <w:jc w:val="both"/>
            </w:pPr>
            <w:r>
              <w:t xml:space="preserve">Between 2012 and 2019, black practitioners were more likely to be found to have committed fraud, </w:t>
            </w:r>
            <w:proofErr w:type="gramStart"/>
            <w:r>
              <w:t>waste</w:t>
            </w:r>
            <w:proofErr w:type="gramEnd"/>
            <w:r>
              <w:t xml:space="preserve"> and abuse (FWA) than their white counterparts by Discovery, Medscheme and the Government Employees Medica</w:t>
            </w:r>
            <w:r>
              <w:t xml:space="preserve">l Scheme (Gems). This is the finding of a panel appointed by the Council for Medical Schemes to investigate allegations by </w:t>
            </w:r>
            <w:proofErr w:type="gramStart"/>
            <w:r>
              <w:t>a number of</w:t>
            </w:r>
            <w:proofErr w:type="gramEnd"/>
            <w:r>
              <w:t xml:space="preserve"> health-care professionals that they were being treated unfairly by medical aid schemes based on race and ethnicity. The p</w:t>
            </w:r>
            <w:r>
              <w:t>anel said after considering all the evidence and responses, it found that there was unfair racial discrimination against some black practitioners by three medical schemes. The panel found that Discovery was 35% more likely to identify black providers as ha</w:t>
            </w:r>
            <w:r>
              <w:t xml:space="preserve">ving committed fraud, waste and abuse, Gems was 80% more likely to identify black providers as guilty of the same, while Medscheme was 330% more likely to identify black providers as guilty of fraud, </w:t>
            </w:r>
            <w:proofErr w:type="gramStart"/>
            <w:r>
              <w:t>waste</w:t>
            </w:r>
            <w:proofErr w:type="gramEnd"/>
            <w:r>
              <w:t xml:space="preserve"> and abuse.</w:t>
            </w:r>
          </w:p>
        </w:tc>
      </w:tr>
    </w:tbl>
    <w:p w14:paraId="03D2490D" w14:textId="77777777" w:rsidR="005617D8" w:rsidRDefault="005617D8">
      <w:pPr>
        <w:jc w:val="both"/>
        <w:rPr>
          <w:rFonts w:ascii="Arial" w:eastAsia="Arial" w:hAnsi="Arial" w:cs="Arial"/>
        </w:rPr>
      </w:pPr>
    </w:p>
    <w:p w14:paraId="35493098" w14:textId="1264D9E5" w:rsidR="005617D8" w:rsidRDefault="005617D8">
      <w:pPr>
        <w:jc w:val="both"/>
        <w:rPr>
          <w:rFonts w:ascii="Arial" w:eastAsia="Arial" w:hAnsi="Arial" w:cs="Arial"/>
        </w:rPr>
      </w:pPr>
    </w:p>
    <w:p w14:paraId="4207DC5D" w14:textId="429DC223" w:rsidR="00370F59" w:rsidRDefault="00370F59">
      <w:pPr>
        <w:jc w:val="both"/>
        <w:rPr>
          <w:rFonts w:ascii="Arial" w:eastAsia="Arial" w:hAnsi="Arial" w:cs="Arial"/>
        </w:rPr>
      </w:pPr>
    </w:p>
    <w:p w14:paraId="392D9733" w14:textId="77777777" w:rsidR="00370F59" w:rsidRDefault="00370F59">
      <w:pPr>
        <w:jc w:val="both"/>
        <w:rPr>
          <w:rFonts w:ascii="Arial" w:eastAsia="Arial" w:hAnsi="Arial" w:cs="Arial"/>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17D8" w14:paraId="1C7481F2" w14:textId="77777777">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DA0BE3" w14:textId="77777777" w:rsidR="005617D8" w:rsidRDefault="00C61884">
            <w:pPr>
              <w:jc w:val="center"/>
              <w:rPr>
                <w:b/>
                <w:sz w:val="28"/>
                <w:szCs w:val="28"/>
              </w:rPr>
            </w:pPr>
            <w:r>
              <w:rPr>
                <w:b/>
                <w:sz w:val="28"/>
                <w:szCs w:val="28"/>
              </w:rPr>
              <w:lastRenderedPageBreak/>
              <w:t>ARTICLE C</w:t>
            </w:r>
          </w:p>
          <w:p w14:paraId="6F06E70B" w14:textId="77777777" w:rsidR="005617D8" w:rsidRDefault="00C61884">
            <w:pPr>
              <w:jc w:val="both"/>
              <w:rPr>
                <w:b/>
              </w:rPr>
            </w:pPr>
            <w:r>
              <w:rPr>
                <w:b/>
              </w:rPr>
              <w:t>Sexism Persists in STEM</w:t>
            </w:r>
          </w:p>
          <w:p w14:paraId="76DA7A31" w14:textId="77777777" w:rsidR="005617D8" w:rsidRDefault="00C61884">
            <w:pPr>
              <w:jc w:val="both"/>
            </w:pPr>
            <w:hyperlink r:id="rId11">
              <w:r>
                <w:rPr>
                  <w:color w:val="1155CC"/>
                  <w:u w:val="single"/>
                </w:rPr>
                <w:t>https://alltogether.swe.org/2021/01/sexism-persists-in-stem/</w:t>
              </w:r>
            </w:hyperlink>
          </w:p>
          <w:p w14:paraId="368EAAE7" w14:textId="77777777" w:rsidR="005617D8" w:rsidRDefault="00C61884">
            <w:pPr>
              <w:jc w:val="both"/>
            </w:pPr>
            <w:r>
              <w:t>JAN 2021</w:t>
            </w:r>
          </w:p>
          <w:p w14:paraId="1A3F3890" w14:textId="77777777" w:rsidR="005617D8" w:rsidRDefault="00C61884">
            <w:pPr>
              <w:jc w:val="both"/>
            </w:pPr>
            <w:r>
              <w:t>Nationwide, the science, technology, engineering, and math (STEM) sector is all about progress. But if the S</w:t>
            </w:r>
            <w:r>
              <w:t>TEM industry is defined by growth, why are women being left behind?  Stereotypes, along with lack of opportunity due to gender, race, and class, may explain why girls enter STEM fields at alarmingly lower rates than boys. Senior Instructor II in the Depart</w:t>
            </w:r>
            <w:r>
              <w:t xml:space="preserve">ment of Microbiology, </w:t>
            </w:r>
            <w:proofErr w:type="spellStart"/>
            <w:r>
              <w:t>Dr.</w:t>
            </w:r>
            <w:proofErr w:type="spellEnd"/>
            <w:r>
              <w:t xml:space="preserve"> Linda </w:t>
            </w:r>
            <w:proofErr w:type="spellStart"/>
            <w:r>
              <w:t>Bruslind</w:t>
            </w:r>
            <w:proofErr w:type="spellEnd"/>
            <w:r>
              <w:t xml:space="preserve">, is no stranger to being the only woman in the room, and in her role, she has sometimes been targeted for her gender.  </w:t>
            </w:r>
          </w:p>
          <w:p w14:paraId="06699B39" w14:textId="77777777" w:rsidR="005617D8" w:rsidRDefault="00C61884">
            <w:pPr>
              <w:jc w:val="both"/>
            </w:pPr>
            <w:r>
              <w:t xml:space="preserve">Male colleagues making assumptions about her commitment to her career because she is a mother; </w:t>
            </w:r>
            <w:r>
              <w:t xml:space="preserve">making assumptions about her capability to handle equipment; making unwanted sexual advances; and undermining her when she presents a problem are just a few examples of the sexism she has experienced at the university.  More subtle </w:t>
            </w:r>
            <w:proofErr w:type="spellStart"/>
            <w:r>
              <w:t>behaviors</w:t>
            </w:r>
            <w:proofErr w:type="spellEnd"/>
            <w:r>
              <w:t xml:space="preserve"> include not be</w:t>
            </w:r>
            <w:r>
              <w:t xml:space="preserve">ing listened to in meetings, being left out of “boys’ clubs,” and people being surprised when accomplishing tasks traditionally performed by men, </w:t>
            </w:r>
            <w:proofErr w:type="gramStart"/>
            <w:r>
              <w:t>all of</w:t>
            </w:r>
            <w:proofErr w:type="gramEnd"/>
            <w:r>
              <w:t xml:space="preserve"> which </w:t>
            </w:r>
            <w:proofErr w:type="spellStart"/>
            <w:r>
              <w:t>Bruslind</w:t>
            </w:r>
            <w:proofErr w:type="spellEnd"/>
            <w:r>
              <w:t xml:space="preserve"> said she has experienced. Another issue is the number of women who leave STEM fields. Of</w:t>
            </w:r>
            <w:r>
              <w:t>ten women get frustrated and then they go on to other fields or to start their own businesses, exhausted by the structural barriers that exist in traditional STEM environments. These losses are felt within the fields and further contribute to underrepresen</w:t>
            </w:r>
            <w:r>
              <w:t xml:space="preserve">tation. </w:t>
            </w:r>
          </w:p>
        </w:tc>
      </w:tr>
    </w:tbl>
    <w:p w14:paraId="3CA9E925" w14:textId="77777777" w:rsidR="005617D8" w:rsidRDefault="00C61884">
      <w:pPr>
        <w:jc w:val="both"/>
        <w:rPr>
          <w:rFonts w:ascii="Arial" w:eastAsia="Arial" w:hAnsi="Arial" w:cs="Arial"/>
        </w:rPr>
      </w:pPr>
      <w:r>
        <w:t xml:space="preserve">  </w:t>
      </w:r>
    </w:p>
    <w:sectPr w:rsidR="005617D8">
      <w:headerReference w:type="default" r:id="rId12"/>
      <w:footerReference w:type="default" r:id="rId13"/>
      <w:pgSz w:w="11906" w:h="16838"/>
      <w:pgMar w:top="1276" w:right="709" w:bottom="1440"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4130A" w14:textId="77777777" w:rsidR="00C61884" w:rsidRDefault="00C61884">
      <w:pPr>
        <w:spacing w:after="0" w:line="240" w:lineRule="auto"/>
      </w:pPr>
      <w:r>
        <w:separator/>
      </w:r>
    </w:p>
  </w:endnote>
  <w:endnote w:type="continuationSeparator" w:id="0">
    <w:p w14:paraId="3FC6898F" w14:textId="77777777" w:rsidR="00C61884" w:rsidRDefault="00C61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9EEB0" w14:textId="77777777" w:rsidR="005617D8" w:rsidRDefault="00C61884">
    <w:pPr>
      <w:pBdr>
        <w:top w:val="nil"/>
        <w:left w:val="nil"/>
        <w:bottom w:val="nil"/>
        <w:right w:val="nil"/>
        <w:between w:val="nil"/>
      </w:pBdr>
      <w:spacing w:after="0" w:line="240" w:lineRule="auto"/>
      <w:rPr>
        <w:color w:val="000000"/>
        <w:sz w:val="18"/>
        <w:szCs w:val="18"/>
      </w:rPr>
    </w:pPr>
    <w:r>
      <w:rPr>
        <w:color w:val="000000"/>
        <w:sz w:val="18"/>
        <w:szCs w:val="18"/>
      </w:rPr>
      <w:t xml:space="preserve">©2021 </w:t>
    </w:r>
    <w:proofErr w:type="spellStart"/>
    <w:r>
      <w:rPr>
        <w:color w:val="000000"/>
        <w:sz w:val="18"/>
        <w:szCs w:val="18"/>
      </w:rPr>
      <w:t>Teenactiv</w:t>
    </w:r>
    <w:proofErr w:type="spellEnd"/>
    <w:r>
      <w:rPr>
        <w:color w:val="000000"/>
        <w:sz w:val="18"/>
        <w:szCs w:val="18"/>
      </w:rPr>
      <w:tab/>
      <w:t xml:space="preserve">                                                                                        </w:t>
    </w:r>
    <w:r>
      <w:rPr>
        <w:color w:val="000000"/>
        <w:sz w:val="18"/>
        <w:szCs w:val="18"/>
      </w:rPr>
      <w:fldChar w:fldCharType="begin"/>
    </w:r>
    <w:r>
      <w:rPr>
        <w:color w:val="000000"/>
        <w:sz w:val="18"/>
        <w:szCs w:val="18"/>
      </w:rPr>
      <w:instrText>PAGE</w:instrText>
    </w:r>
    <w:r w:rsidR="00370F59">
      <w:rPr>
        <w:color w:val="000000"/>
        <w:sz w:val="18"/>
        <w:szCs w:val="18"/>
      </w:rPr>
      <w:fldChar w:fldCharType="separate"/>
    </w:r>
    <w:r w:rsidR="00370F59">
      <w:rPr>
        <w:noProof/>
        <w:color w:val="000000"/>
        <w:sz w:val="18"/>
        <w:szCs w:val="18"/>
      </w:rPr>
      <w:t>1</w:t>
    </w:r>
    <w:r>
      <w:rPr>
        <w:color w:val="000000"/>
        <w:sz w:val="18"/>
        <w:szCs w:val="18"/>
      </w:rPr>
      <w:fldChar w:fldCharType="end"/>
    </w:r>
    <w:r>
      <w:rPr>
        <w:color w:val="000000"/>
        <w:sz w:val="18"/>
        <w:szCs w:val="18"/>
      </w:rPr>
      <w:tab/>
    </w:r>
    <w:r>
      <w:rPr>
        <w:color w:val="000000"/>
        <w:sz w:val="18"/>
        <w:szCs w:val="18"/>
      </w:rPr>
      <w:t xml:space="preserve">                                                                 </w:t>
    </w:r>
    <w:hyperlink r:id="rId1">
      <w:r>
        <w:rPr>
          <w:color w:val="0563C1"/>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39ADD" w14:textId="77777777" w:rsidR="00C61884" w:rsidRDefault="00C61884">
      <w:pPr>
        <w:spacing w:after="0" w:line="240" w:lineRule="auto"/>
      </w:pPr>
      <w:r>
        <w:separator/>
      </w:r>
    </w:p>
  </w:footnote>
  <w:footnote w:type="continuationSeparator" w:id="0">
    <w:p w14:paraId="13365AD9" w14:textId="77777777" w:rsidR="00C61884" w:rsidRDefault="00C61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6A932" w14:textId="77777777" w:rsidR="005617D8" w:rsidRDefault="00C61884">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14:anchorId="04FC7427" wp14:editId="6400B928">
          <wp:extent cx="1057397" cy="377538"/>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7D8"/>
    <w:rsid w:val="001F4067"/>
    <w:rsid w:val="00370F59"/>
    <w:rsid w:val="005617D8"/>
    <w:rsid w:val="00C618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4CE8A"/>
  <w15:docId w15:val="{CB808F51-B0D0-4965-8B50-434413A3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C93180"/>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C93180"/>
    <w:rPr>
      <w:rFonts w:ascii="Times New Roman" w:eastAsia="Times New Roman" w:hAnsi="Times New Roman" w:cs="Times New Roman"/>
      <w:b/>
      <w:bCs/>
      <w:sz w:val="36"/>
      <w:szCs w:val="36"/>
      <w:lang w:eastAsia="zh-TW"/>
    </w:rPr>
  </w:style>
  <w:style w:type="character" w:customStyle="1" w:styleId="authors-post">
    <w:name w:val="authors-post"/>
    <w:basedOn w:val="DefaultParagraphFont"/>
    <w:rsid w:val="00C93180"/>
  </w:style>
  <w:style w:type="character" w:styleId="Emphasis">
    <w:name w:val="Emphasis"/>
    <w:basedOn w:val="DefaultParagraphFont"/>
    <w:uiPriority w:val="20"/>
    <w:qFormat/>
    <w:rsid w:val="00A62F9E"/>
    <w:rPr>
      <w:i/>
      <w:iCs/>
    </w:rPr>
  </w:style>
  <w:style w:type="character" w:customStyle="1" w:styleId="Heading1Char">
    <w:name w:val="Heading 1 Char"/>
    <w:basedOn w:val="DefaultParagraphFont"/>
    <w:link w:val="Heading1"/>
    <w:uiPriority w:val="9"/>
    <w:rsid w:val="00CF322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D7182"/>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D7182"/>
    <w:rPr>
      <w:rFonts w:ascii="Arial" w:eastAsia="Arial" w:hAnsi="Arial" w:cs="Arial"/>
      <w:lang w:val="en-US"/>
    </w:rPr>
  </w:style>
  <w:style w:type="paragraph" w:customStyle="1" w:styleId="TableParagraph">
    <w:name w:val="Table Paragraph"/>
    <w:basedOn w:val="Normal"/>
    <w:uiPriority w:val="1"/>
    <w:qFormat/>
    <w:rsid w:val="004D7182"/>
    <w:pPr>
      <w:widowControl w:val="0"/>
      <w:autoSpaceDE w:val="0"/>
      <w:autoSpaceDN w:val="0"/>
      <w:spacing w:after="0" w:line="240" w:lineRule="auto"/>
    </w:pPr>
    <w:rPr>
      <w:lang w:val="en-US"/>
    </w:rPr>
  </w:style>
  <w:style w:type="character" w:styleId="CommentReference">
    <w:name w:val="annotation reference"/>
    <w:basedOn w:val="DefaultParagraphFont"/>
    <w:uiPriority w:val="99"/>
    <w:semiHidden/>
    <w:unhideWhenUsed/>
    <w:rsid w:val="0004388C"/>
    <w:rPr>
      <w:sz w:val="16"/>
      <w:szCs w:val="16"/>
    </w:rPr>
  </w:style>
  <w:style w:type="paragraph" w:styleId="CommentText">
    <w:name w:val="annotation text"/>
    <w:basedOn w:val="Normal"/>
    <w:link w:val="CommentTextChar"/>
    <w:uiPriority w:val="99"/>
    <w:semiHidden/>
    <w:unhideWhenUsed/>
    <w:rsid w:val="0004388C"/>
    <w:pPr>
      <w:spacing w:line="240" w:lineRule="auto"/>
    </w:pPr>
    <w:rPr>
      <w:sz w:val="20"/>
      <w:szCs w:val="20"/>
    </w:rPr>
  </w:style>
  <w:style w:type="character" w:customStyle="1" w:styleId="CommentTextChar">
    <w:name w:val="Comment Text Char"/>
    <w:basedOn w:val="DefaultParagraphFont"/>
    <w:link w:val="CommentText"/>
    <w:uiPriority w:val="99"/>
    <w:semiHidden/>
    <w:rsid w:val="0004388C"/>
    <w:rPr>
      <w:sz w:val="20"/>
      <w:szCs w:val="20"/>
    </w:rPr>
  </w:style>
  <w:style w:type="paragraph" w:styleId="CommentSubject">
    <w:name w:val="annotation subject"/>
    <w:basedOn w:val="CommentText"/>
    <w:next w:val="CommentText"/>
    <w:link w:val="CommentSubjectChar"/>
    <w:uiPriority w:val="99"/>
    <w:semiHidden/>
    <w:unhideWhenUsed/>
    <w:rsid w:val="0004388C"/>
    <w:rPr>
      <w:b/>
      <w:bCs/>
    </w:rPr>
  </w:style>
  <w:style w:type="character" w:customStyle="1" w:styleId="CommentSubjectChar">
    <w:name w:val="Comment Subject Char"/>
    <w:basedOn w:val="CommentTextChar"/>
    <w:link w:val="CommentSubject"/>
    <w:uiPriority w:val="99"/>
    <w:semiHidden/>
    <w:rsid w:val="0004388C"/>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select.timeslive.co.za/news/2018-07-04-a-chilling-glimpse-into-paedo-accuseds-house-of-horror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imeslive.co.za/news/south-africa/2021-03-29-verulam-man-gets-9-life-terms-for-raping-his-stepdaughter-more-than-900-tim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lltogether.swe.org/2021/01/sexism-persists-in-ste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imeslive.co.za/news/south-africa/2021-01-19-panel-finds-unfair-discrimination-against-black-practitioners-by-medical-schemes/" TargetMode="External"/><Relationship Id="rId4" Type="http://schemas.openxmlformats.org/officeDocument/2006/relationships/webSettings" Target="webSettings.xml"/><Relationship Id="rId9" Type="http://schemas.openxmlformats.org/officeDocument/2006/relationships/hyperlink" Target="https://www.timeslive.co.za/news/south-africa/2018-06-12-hunt-under-way-for-man-who-allegedly-raped-and-prostituted-10-year-old-stepdaughte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yMbDo1SwcsfyJB/KS1ps5nAiuw==">AMUW2mXwUxlQPO8+fR66AEVRIvb0hA3dcyldZNyvqP33aWNNBFP/BVuNo6cnI6lJGAssBaNeMDFq12Q5vwfv6ujRkWB/NpH2/wcgR5X7Py5TbuSvRJf5aB4=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Carsten Gertz</cp:lastModifiedBy>
  <cp:revision>3</cp:revision>
  <dcterms:created xsi:type="dcterms:W3CDTF">2021-03-23T18:17:00Z</dcterms:created>
  <dcterms:modified xsi:type="dcterms:W3CDTF">2021-03-31T09:58:00Z</dcterms:modified>
</cp:coreProperties>
</file>