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EFEA2" w14:textId="3EACFB88" w:rsidR="001410B7" w:rsidRPr="00E81F46" w:rsidRDefault="00702333" w:rsidP="004F4918">
      <w:pPr>
        <w:ind w:left="142"/>
        <w:jc w:val="center"/>
        <w:rPr>
          <w:b/>
          <w:bCs/>
          <w:noProof/>
          <w:sz w:val="32"/>
          <w:szCs w:val="32"/>
          <w:u w:val="single"/>
        </w:rPr>
      </w:pPr>
      <w:r w:rsidRPr="00E81F46"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528192" behindDoc="0" locked="0" layoutInCell="1" allowOverlap="1" wp14:anchorId="7A6BF9CF" wp14:editId="15AE9D31">
                <wp:simplePos x="0" y="0"/>
                <wp:positionH relativeFrom="column">
                  <wp:posOffset>8460740</wp:posOffset>
                </wp:positionH>
                <wp:positionV relativeFrom="paragraph">
                  <wp:posOffset>153035</wp:posOffset>
                </wp:positionV>
                <wp:extent cx="672465" cy="672465"/>
                <wp:effectExtent l="0" t="0" r="0" b="0"/>
                <wp:wrapNone/>
                <wp:docPr id="5" name="Oval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" cy="67246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073521" id="Oval 5" o:spid="_x0000_s1026" alt="&quot;&quot;" style="position:absolute;margin-left:666.2pt;margin-top:12.05pt;width:52.95pt;height:52.95pt;z-index: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" fillcolor="#95b3d7 [1940]" stroked="f" strokeweight="2pt"/>
            </w:pict>
          </mc:Fallback>
        </mc:AlternateContent>
      </w:r>
      <w:r w:rsidRPr="00E81F46">
        <w:rPr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529216" behindDoc="0" locked="0" layoutInCell="1" allowOverlap="1" wp14:anchorId="1E120300" wp14:editId="2CCDB39E">
            <wp:simplePos x="0" y="0"/>
            <wp:positionH relativeFrom="column">
              <wp:posOffset>8909685</wp:posOffset>
            </wp:positionH>
            <wp:positionV relativeFrom="paragraph">
              <wp:posOffset>82550</wp:posOffset>
            </wp:positionV>
            <wp:extent cx="351790" cy="502285"/>
            <wp:effectExtent l="0" t="0" r="0" b="0"/>
            <wp:wrapNone/>
            <wp:docPr id="16" name="Graphic 9" descr="Illustration of a green pencil sharpener character ">
              <a:extLst xmlns:a="http://schemas.openxmlformats.org/drawingml/2006/main">
                <a:ext uri="{FF2B5EF4-FFF2-40B4-BE49-F238E27FC236}">
                  <a16:creationId xmlns:a16="http://schemas.microsoft.com/office/drawing/2014/main" id="{A5A4FC33-D142-4E28-8346-35D781135E3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phic 9" descr="Illustration of a green pencil sharpener character ">
                      <a:extLst>
                        <a:ext uri="{FF2B5EF4-FFF2-40B4-BE49-F238E27FC236}">
                          <a16:creationId xmlns:a16="http://schemas.microsoft.com/office/drawing/2014/main" id="{A5A4FC33-D142-4E28-8346-35D781135E3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51790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0B7" w:rsidRPr="00E81F46"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2311552" behindDoc="0" locked="0" layoutInCell="1" allowOverlap="1" wp14:anchorId="46177B7E" wp14:editId="18D3ECA8">
                <wp:simplePos x="0" y="0"/>
                <wp:positionH relativeFrom="column">
                  <wp:posOffset>8460740</wp:posOffset>
                </wp:positionH>
                <wp:positionV relativeFrom="paragraph">
                  <wp:posOffset>153035</wp:posOffset>
                </wp:positionV>
                <wp:extent cx="672465" cy="672465"/>
                <wp:effectExtent l="0" t="0" r="0" b="0"/>
                <wp:wrapNone/>
                <wp:docPr id="49" name="Oval 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" cy="67246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41C5BE" id="Oval 49" o:spid="_x0000_s1026" alt="&quot;&quot;" style="position:absolute;margin-left:666.2pt;margin-top:12.05pt;width:52.95pt;height:52.95pt;z-index:2523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" fillcolor="#95b3d7 [1940]" stroked="f" strokeweight="2pt"/>
            </w:pict>
          </mc:Fallback>
        </mc:AlternateContent>
      </w:r>
      <w:r w:rsidR="001410B7" w:rsidRPr="00E81F46">
        <w:rPr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2312576" behindDoc="0" locked="0" layoutInCell="1" allowOverlap="1" wp14:anchorId="4F77F186" wp14:editId="47798961">
            <wp:simplePos x="0" y="0"/>
            <wp:positionH relativeFrom="column">
              <wp:posOffset>8909685</wp:posOffset>
            </wp:positionH>
            <wp:positionV relativeFrom="paragraph">
              <wp:posOffset>82550</wp:posOffset>
            </wp:positionV>
            <wp:extent cx="351790" cy="502285"/>
            <wp:effectExtent l="0" t="0" r="0" b="0"/>
            <wp:wrapNone/>
            <wp:docPr id="50" name="Graphic 9" descr="Illustration of a green pencil sharpener character ">
              <a:extLst xmlns:a="http://schemas.openxmlformats.org/drawingml/2006/main">
                <a:ext uri="{FF2B5EF4-FFF2-40B4-BE49-F238E27FC236}">
                  <a16:creationId xmlns:a16="http://schemas.microsoft.com/office/drawing/2014/main" id="{A5A4FC33-D142-4E28-8346-35D781135E3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phic 9" descr="Illustration of a green pencil sharpener character ">
                      <a:extLst>
                        <a:ext uri="{FF2B5EF4-FFF2-40B4-BE49-F238E27FC236}">
                          <a16:creationId xmlns:a16="http://schemas.microsoft.com/office/drawing/2014/main" id="{A5A4FC33-D142-4E28-8346-35D781135E3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51790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D6C" w:rsidRPr="00E81F46">
        <w:rPr>
          <w:b/>
          <w:bCs/>
          <w:noProof/>
          <w:sz w:val="32"/>
          <w:szCs w:val="32"/>
          <w:u w:val="single"/>
        </w:rPr>
        <w:t>CONTENT SUMMARY</w:t>
      </w:r>
    </w:p>
    <w:p w14:paraId="69AEC451" w14:textId="3EA21E26" w:rsidR="00ED297F" w:rsidRPr="00F80A76" w:rsidRDefault="003E5FCC" w:rsidP="00ED297F">
      <w:pPr>
        <w:ind w:left="142"/>
        <w:rPr>
          <w:b/>
          <w:bCs/>
          <w:noProof/>
          <w:sz w:val="32"/>
          <w:szCs w:val="32"/>
          <w:u w:val="single"/>
        </w:rPr>
      </w:pPr>
      <w:r w:rsidRPr="003E5FCC">
        <w:rPr>
          <w:b/>
          <w:bCs/>
          <w:noProof/>
          <w:sz w:val="32"/>
          <w:szCs w:val="32"/>
          <w:u w:val="single"/>
        </w:rPr>
        <w:t>VAK Learning Styles</w:t>
      </w:r>
      <w:r>
        <w:rPr>
          <w:b/>
          <w:bCs/>
          <w:noProof/>
          <w:sz w:val="32"/>
          <w:szCs w:val="32"/>
          <w:u w:val="single"/>
        </w:rPr>
        <w:br/>
      </w:r>
      <w:r>
        <w:rPr>
          <w:noProof/>
          <w:sz w:val="24"/>
          <w:szCs w:val="24"/>
        </w:rPr>
        <w:t xml:space="preserve">refers to three learning styles: </w:t>
      </w:r>
      <w:r w:rsidRPr="003E5FCC">
        <w:rPr>
          <w:noProof/>
          <w:sz w:val="24"/>
          <w:szCs w:val="24"/>
        </w:rPr>
        <w:t xml:space="preserve"> visual, auditory</w:t>
      </w:r>
      <w:r>
        <w:rPr>
          <w:noProof/>
          <w:sz w:val="24"/>
          <w:szCs w:val="24"/>
        </w:rPr>
        <w:t xml:space="preserve"> </w:t>
      </w:r>
      <w:r w:rsidRPr="003E5FCC">
        <w:rPr>
          <w:noProof/>
          <w:sz w:val="24"/>
          <w:szCs w:val="24"/>
        </w:rPr>
        <w:t>and kinesthetic</w:t>
      </w:r>
      <w:r>
        <w:rPr>
          <w:noProof/>
          <w:sz w:val="24"/>
          <w:szCs w:val="24"/>
        </w:rPr>
        <w:t>:</w:t>
      </w:r>
    </w:p>
    <w:p w14:paraId="2B0794AB" w14:textId="77777777" w:rsidR="003E5FCC" w:rsidRPr="003E5FCC" w:rsidRDefault="003E5FCC" w:rsidP="003E5FCC">
      <w:pPr>
        <w:ind w:left="142"/>
        <w:rPr>
          <w:noProof/>
          <w:sz w:val="24"/>
          <w:szCs w:val="24"/>
        </w:rPr>
      </w:pPr>
      <w:r w:rsidRPr="003E5FCC">
        <w:rPr>
          <w:b/>
          <w:bCs/>
          <w:noProof/>
          <w:sz w:val="24"/>
          <w:szCs w:val="24"/>
        </w:rPr>
        <w:t>Visual:</w:t>
      </w:r>
      <w:r w:rsidRPr="003E5FCC">
        <w:rPr>
          <w:noProof/>
          <w:sz w:val="24"/>
          <w:szCs w:val="24"/>
        </w:rPr>
        <w:t xml:space="preserve"> a visually-dominant learner absorbs and retains information better when it is presented in pictures, diagrams and charts.</w:t>
      </w:r>
    </w:p>
    <w:p w14:paraId="5CDF2C33" w14:textId="77777777" w:rsidR="003E5FCC" w:rsidRPr="003E5FCC" w:rsidRDefault="003E5FCC" w:rsidP="003E5FCC">
      <w:pPr>
        <w:ind w:left="142"/>
        <w:rPr>
          <w:noProof/>
          <w:sz w:val="24"/>
          <w:szCs w:val="24"/>
        </w:rPr>
      </w:pPr>
      <w:r w:rsidRPr="003E5FCC">
        <w:rPr>
          <w:b/>
          <w:bCs/>
          <w:noProof/>
          <w:sz w:val="24"/>
          <w:szCs w:val="24"/>
        </w:rPr>
        <w:t>Auditory:</w:t>
      </w:r>
      <w:r w:rsidRPr="003E5FCC">
        <w:rPr>
          <w:noProof/>
          <w:sz w:val="24"/>
          <w:szCs w:val="24"/>
        </w:rPr>
        <w:t xml:space="preserve"> an auditory-dominant learner prefers listening to what is being presented. He or she responds best to voices, for example, in a lecture or group discussion. </w:t>
      </w:r>
    </w:p>
    <w:p w14:paraId="6E3B5501" w14:textId="55C19832" w:rsidR="003E5FCC" w:rsidRPr="003E5FCC" w:rsidRDefault="003E5FCC" w:rsidP="003E5FCC">
      <w:pPr>
        <w:ind w:left="142"/>
        <w:rPr>
          <w:noProof/>
          <w:sz w:val="24"/>
          <w:szCs w:val="24"/>
        </w:rPr>
      </w:pPr>
      <w:r w:rsidRPr="003E5FCC">
        <w:rPr>
          <w:b/>
          <w:bCs/>
          <w:noProof/>
          <w:sz w:val="24"/>
          <w:szCs w:val="24"/>
        </w:rPr>
        <w:t>Kinesthetic:</w:t>
      </w:r>
      <w:r w:rsidRPr="003E5FCC">
        <w:rPr>
          <w:noProof/>
          <w:sz w:val="24"/>
          <w:szCs w:val="24"/>
        </w:rPr>
        <w:t xml:space="preserve"> a kinesthetic-dominant learner prefers a physical experience. She/ he likes a "hands-on" approach and responds well to being able to touch or feel an object or learning prop.</w:t>
      </w:r>
    </w:p>
    <w:p w14:paraId="1B0D615A" w14:textId="241AAB76" w:rsidR="003E5FCC" w:rsidRDefault="003E5FCC" w:rsidP="003E5FCC">
      <w:pPr>
        <w:ind w:left="142"/>
        <w:rPr>
          <w:noProof/>
          <w:sz w:val="24"/>
          <w:szCs w:val="24"/>
        </w:rPr>
      </w:pPr>
      <w:r>
        <w:rPr>
          <w:noProof/>
          <w:lang w:val="en-ZA"/>
        </w:rPr>
        <w:br/>
      </w:r>
      <w:r w:rsidRPr="003E5FCC">
        <w:rPr>
          <w:b/>
          <w:bCs/>
          <w:noProof/>
          <w:sz w:val="32"/>
          <w:szCs w:val="32"/>
          <w:u w:val="single"/>
        </w:rPr>
        <w:t>VA</w:t>
      </w:r>
      <w:r>
        <w:rPr>
          <w:b/>
          <w:bCs/>
          <w:noProof/>
          <w:sz w:val="32"/>
          <w:szCs w:val="32"/>
          <w:u w:val="single"/>
        </w:rPr>
        <w:t>R</w:t>
      </w:r>
      <w:r w:rsidRPr="003E5FCC">
        <w:rPr>
          <w:b/>
          <w:bCs/>
          <w:noProof/>
          <w:sz w:val="32"/>
          <w:szCs w:val="32"/>
          <w:u w:val="single"/>
        </w:rPr>
        <w:t>K Learning Styles</w:t>
      </w:r>
      <w:r w:rsidRPr="003E5FCC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is </w:t>
      </w:r>
      <w:r w:rsidRPr="003E5FCC">
        <w:rPr>
          <w:noProof/>
          <w:sz w:val="24"/>
          <w:szCs w:val="24"/>
        </w:rPr>
        <w:t xml:space="preserve">variation on the </w:t>
      </w:r>
      <w:r>
        <w:rPr>
          <w:noProof/>
          <w:sz w:val="24"/>
          <w:szCs w:val="24"/>
        </w:rPr>
        <w:t xml:space="preserve">VAK </w:t>
      </w:r>
      <w:r w:rsidRPr="003E5FCC">
        <w:rPr>
          <w:noProof/>
          <w:sz w:val="24"/>
          <w:szCs w:val="24"/>
        </w:rPr>
        <w:t>acronym</w:t>
      </w:r>
      <w:r>
        <w:rPr>
          <w:noProof/>
          <w:sz w:val="24"/>
          <w:szCs w:val="24"/>
        </w:rPr>
        <w:t xml:space="preserve">. It refers to four styles: </w:t>
      </w:r>
      <w:r w:rsidRPr="003E5FCC">
        <w:rPr>
          <w:noProof/>
          <w:sz w:val="24"/>
          <w:szCs w:val="24"/>
        </w:rPr>
        <w:t xml:space="preserve"> visual, auditory, reading/writing, and kinesthetic</w:t>
      </w:r>
      <w:r>
        <w:rPr>
          <w:noProof/>
          <w:sz w:val="24"/>
          <w:szCs w:val="24"/>
        </w:rPr>
        <w:t>.</w:t>
      </w:r>
    </w:p>
    <w:p w14:paraId="2E309799" w14:textId="7AF0CAD6" w:rsidR="003E5FCC" w:rsidRDefault="003E5FCC" w:rsidP="003E5FCC">
      <w:pPr>
        <w:ind w:left="142"/>
        <w:rPr>
          <w:b/>
          <w:bCs/>
          <w:noProof/>
          <w:sz w:val="32"/>
          <w:szCs w:val="32"/>
          <w:u w:val="single"/>
        </w:rPr>
      </w:pPr>
      <w:r w:rsidRPr="003E5FCC">
        <w:rPr>
          <w:b/>
          <w:bCs/>
          <w:noProof/>
          <w:sz w:val="24"/>
          <w:szCs w:val="24"/>
        </w:rPr>
        <w:t xml:space="preserve">Reading/Writing: </w:t>
      </w:r>
      <w:r w:rsidRPr="003E5FCC">
        <w:rPr>
          <w:noProof/>
          <w:sz w:val="24"/>
          <w:szCs w:val="24"/>
        </w:rPr>
        <w:t>a reading- or writing-dominant learner uses repetition of words and writing. Clearly, there is an overlap with visual and auditory styles, as words and writing can be both, but, commonly, a person who prefers to learn this way remembers or organizes things best in his mind by taking down notes.</w:t>
      </w:r>
    </w:p>
    <w:p w14:paraId="7D023102" w14:textId="6FC25215" w:rsidR="00D32D7F" w:rsidRDefault="00D32D7F" w:rsidP="003E5FCC">
      <w:pPr>
        <w:ind w:left="142"/>
        <w:rPr>
          <w:b/>
          <w:bCs/>
          <w:noProof/>
          <w:sz w:val="32"/>
          <w:szCs w:val="32"/>
          <w:u w:val="single"/>
        </w:rPr>
      </w:pPr>
    </w:p>
    <w:p w14:paraId="6636F66D" w14:textId="1B0D330D" w:rsidR="003E5FCC" w:rsidRPr="00D32D7F" w:rsidRDefault="00D32D7F" w:rsidP="003E5FCC">
      <w:pPr>
        <w:ind w:left="142"/>
        <w:rPr>
          <w:b/>
          <w:bCs/>
          <w:noProof/>
          <w:sz w:val="32"/>
          <w:szCs w:val="32"/>
        </w:rPr>
      </w:pPr>
      <w:r w:rsidRPr="00D32D7F">
        <w:rPr>
          <w:b/>
          <w:bCs/>
          <w:noProof/>
          <w:sz w:val="32"/>
          <w:szCs w:val="32"/>
        </w:rPr>
        <w:drawing>
          <wp:anchor distT="0" distB="0" distL="114300" distR="114300" simplePos="0" relativeHeight="252317696" behindDoc="0" locked="0" layoutInCell="1" allowOverlap="1" wp14:anchorId="045BA873" wp14:editId="51A988A7">
            <wp:simplePos x="0" y="0"/>
            <wp:positionH relativeFrom="column">
              <wp:posOffset>5549265</wp:posOffset>
            </wp:positionH>
            <wp:positionV relativeFrom="paragraph">
              <wp:posOffset>93980</wp:posOffset>
            </wp:positionV>
            <wp:extent cx="1493520" cy="1992630"/>
            <wp:effectExtent l="0" t="0" r="0" b="7620"/>
            <wp:wrapSquare wrapText="bothSides"/>
            <wp:docPr id="39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839986E8-E8DB-42A0-9241-EEDA14C2DC3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6">
                      <a:extLst>
                        <a:ext uri="{FF2B5EF4-FFF2-40B4-BE49-F238E27FC236}">
                          <a16:creationId xmlns:a16="http://schemas.microsoft.com/office/drawing/2014/main" id="{839986E8-E8DB-42A0-9241-EEDA14C2DC3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06"/>
                    <a:stretch/>
                  </pic:blipFill>
                  <pic:spPr>
                    <a:xfrm>
                      <a:off x="0" y="0"/>
                      <a:ext cx="1493520" cy="1992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2D7F">
        <w:rPr>
          <w:b/>
          <w:bCs/>
          <w:noProof/>
          <w:sz w:val="32"/>
          <w:szCs w:val="32"/>
        </w:rPr>
        <w:t xml:space="preserve">Tips for VISUAL Learners to remember things better: </w:t>
      </w:r>
    </w:p>
    <w:p w14:paraId="3A8B9220" w14:textId="14E3C1CF" w:rsidR="00D32D7F" w:rsidRPr="00D32D7F" w:rsidRDefault="00D32D7F" w:rsidP="00D32D7F">
      <w:pPr>
        <w:pStyle w:val="ListParagraph"/>
        <w:numPr>
          <w:ilvl w:val="0"/>
          <w:numId w:val="16"/>
        </w:numPr>
        <w:rPr>
          <w:noProof/>
          <w:sz w:val="28"/>
          <w:szCs w:val="28"/>
        </w:rPr>
      </w:pPr>
      <w:r w:rsidRPr="00D32D7F">
        <w:rPr>
          <w:noProof/>
          <w:sz w:val="28"/>
          <w:szCs w:val="28"/>
        </w:rPr>
        <w:t>Utilize graphic organizers such as charts, graphs, and diagrams.</w:t>
      </w:r>
    </w:p>
    <w:p w14:paraId="1771BBD4" w14:textId="06E85B8F" w:rsidR="00D32D7F" w:rsidRPr="00D32D7F" w:rsidRDefault="00D32D7F" w:rsidP="00D32D7F">
      <w:pPr>
        <w:pStyle w:val="ListParagraph"/>
        <w:numPr>
          <w:ilvl w:val="0"/>
          <w:numId w:val="16"/>
        </w:numPr>
        <w:rPr>
          <w:noProof/>
          <w:sz w:val="28"/>
          <w:szCs w:val="28"/>
        </w:rPr>
      </w:pPr>
      <w:r w:rsidRPr="00D32D7F">
        <w:rPr>
          <w:noProof/>
          <w:sz w:val="28"/>
          <w:szCs w:val="28"/>
        </w:rPr>
        <w:t>Redraw your pages from memory.</w:t>
      </w:r>
      <w:r w:rsidRPr="00D32D7F">
        <w:rPr>
          <w:b/>
          <w:bCs/>
          <w:noProof/>
          <w:sz w:val="32"/>
          <w:szCs w:val="32"/>
          <w:u w:val="single"/>
        </w:rPr>
        <w:t xml:space="preserve"> </w:t>
      </w:r>
    </w:p>
    <w:p w14:paraId="013F8491" w14:textId="77777777" w:rsidR="00D32D7F" w:rsidRPr="00D32D7F" w:rsidRDefault="00D32D7F" w:rsidP="00D32D7F">
      <w:pPr>
        <w:pStyle w:val="ListParagraph"/>
        <w:numPr>
          <w:ilvl w:val="0"/>
          <w:numId w:val="16"/>
        </w:numPr>
        <w:rPr>
          <w:noProof/>
          <w:sz w:val="28"/>
          <w:szCs w:val="28"/>
        </w:rPr>
      </w:pPr>
      <w:r w:rsidRPr="00D32D7F">
        <w:rPr>
          <w:noProof/>
          <w:sz w:val="28"/>
          <w:szCs w:val="28"/>
        </w:rPr>
        <w:t>Replace important words with symbols or initials.</w:t>
      </w:r>
    </w:p>
    <w:p w14:paraId="7CCD6C43" w14:textId="77777777" w:rsidR="00D32D7F" w:rsidRPr="00D32D7F" w:rsidRDefault="00D32D7F" w:rsidP="00D32D7F">
      <w:pPr>
        <w:pStyle w:val="ListParagraph"/>
        <w:numPr>
          <w:ilvl w:val="0"/>
          <w:numId w:val="16"/>
        </w:numPr>
        <w:rPr>
          <w:noProof/>
          <w:sz w:val="28"/>
          <w:szCs w:val="28"/>
        </w:rPr>
      </w:pPr>
      <w:r w:rsidRPr="00D32D7F">
        <w:rPr>
          <w:noProof/>
          <w:sz w:val="28"/>
          <w:szCs w:val="28"/>
        </w:rPr>
        <w:t>Highlight/ underline important key terms in corresponding colors.</w:t>
      </w:r>
    </w:p>
    <w:p w14:paraId="6FBF5261" w14:textId="77777777" w:rsidR="00D32D7F" w:rsidRPr="00D32D7F" w:rsidRDefault="00D32D7F" w:rsidP="00D32D7F">
      <w:pPr>
        <w:pStyle w:val="ListParagraph"/>
        <w:numPr>
          <w:ilvl w:val="0"/>
          <w:numId w:val="16"/>
        </w:numPr>
        <w:rPr>
          <w:noProof/>
          <w:sz w:val="28"/>
          <w:szCs w:val="28"/>
        </w:rPr>
      </w:pPr>
      <w:r w:rsidRPr="00D32D7F">
        <w:rPr>
          <w:noProof/>
          <w:sz w:val="28"/>
          <w:szCs w:val="28"/>
        </w:rPr>
        <w:t>Study using pictures, videos, posters, slides, flowcharts</w:t>
      </w:r>
    </w:p>
    <w:p w14:paraId="19C84B5A" w14:textId="77777777" w:rsidR="00D32D7F" w:rsidRPr="00D32D7F" w:rsidRDefault="00D32D7F" w:rsidP="00D32D7F">
      <w:pPr>
        <w:pStyle w:val="ListParagraph"/>
        <w:numPr>
          <w:ilvl w:val="0"/>
          <w:numId w:val="16"/>
        </w:numPr>
        <w:rPr>
          <w:noProof/>
          <w:sz w:val="28"/>
          <w:szCs w:val="28"/>
        </w:rPr>
      </w:pPr>
      <w:r w:rsidRPr="00D32D7F">
        <w:rPr>
          <w:noProof/>
          <w:sz w:val="28"/>
          <w:szCs w:val="28"/>
        </w:rPr>
        <w:t>Get textbooks with diagrams and pictures</w:t>
      </w:r>
    </w:p>
    <w:p w14:paraId="33FF75C4" w14:textId="64CC94EA" w:rsidR="00D32D7F" w:rsidRPr="00D32D7F" w:rsidRDefault="00D32D7F" w:rsidP="00D32D7F">
      <w:pPr>
        <w:pStyle w:val="ListParagraph"/>
        <w:numPr>
          <w:ilvl w:val="0"/>
          <w:numId w:val="16"/>
        </w:numPr>
        <w:rPr>
          <w:noProof/>
          <w:sz w:val="28"/>
          <w:szCs w:val="28"/>
        </w:rPr>
      </w:pPr>
      <w:r w:rsidRPr="00D32D7F">
        <w:rPr>
          <w:noProof/>
          <w:sz w:val="28"/>
          <w:szCs w:val="28"/>
        </w:rPr>
        <w:t xml:space="preserve">Use symbols @, #, &amp; and </w:t>
      </w:r>
      <w:r w:rsidR="00615CDF">
        <w:rPr>
          <w:noProof/>
          <w:sz w:val="28"/>
          <w:szCs w:val="28"/>
        </w:rPr>
        <w:t xml:space="preserve">    </w:t>
      </w:r>
      <w:r w:rsidRPr="00D32D7F">
        <w:rPr>
          <w:noProof/>
          <w:sz w:val="28"/>
          <w:szCs w:val="28"/>
        </w:rPr>
        <w:t>white space</w:t>
      </w:r>
    </w:p>
    <w:p w14:paraId="6A55B146" w14:textId="3601BA8F" w:rsidR="00D32D7F" w:rsidRPr="00D32D7F" w:rsidRDefault="00D32D7F" w:rsidP="00D32D7F">
      <w:pPr>
        <w:pStyle w:val="ListParagraph"/>
        <w:numPr>
          <w:ilvl w:val="0"/>
          <w:numId w:val="16"/>
        </w:numPr>
        <w:rPr>
          <w:noProof/>
          <w:sz w:val="28"/>
          <w:szCs w:val="28"/>
        </w:rPr>
      </w:pPr>
      <w:r w:rsidRPr="00D32D7F">
        <w:rPr>
          <w:noProof/>
          <w:sz w:val="28"/>
          <w:szCs w:val="28"/>
        </w:rPr>
        <w:t>Reconstruct the images in different ways</w:t>
      </w:r>
      <w:r>
        <w:rPr>
          <w:noProof/>
          <w:sz w:val="28"/>
          <w:szCs w:val="28"/>
        </w:rPr>
        <w:t xml:space="preserve"> </w:t>
      </w:r>
      <w:r w:rsidRPr="00D32D7F">
        <w:rPr>
          <w:noProof/>
          <w:sz w:val="28"/>
          <w:szCs w:val="28"/>
        </w:rPr>
        <w:t>… try different spatial arrangements.</w:t>
      </w:r>
    </w:p>
    <w:p w14:paraId="3EE1EEFB" w14:textId="747EB8CC" w:rsidR="00D32D7F" w:rsidRPr="00D32D7F" w:rsidRDefault="00D32D7F" w:rsidP="00D32D7F">
      <w:pPr>
        <w:pStyle w:val="ListParagraph"/>
        <w:numPr>
          <w:ilvl w:val="0"/>
          <w:numId w:val="16"/>
        </w:numPr>
        <w:rPr>
          <w:noProof/>
          <w:sz w:val="28"/>
          <w:szCs w:val="28"/>
        </w:rPr>
      </w:pPr>
      <w:r w:rsidRPr="00D32D7F">
        <w:rPr>
          <w:noProof/>
          <w:sz w:val="28"/>
          <w:szCs w:val="28"/>
        </w:rPr>
        <w:t>Look at your pages and see any patterns.</w:t>
      </w:r>
    </w:p>
    <w:p w14:paraId="732F49DF" w14:textId="77777777" w:rsidR="00D32D7F" w:rsidRDefault="00D32D7F" w:rsidP="00D32D7F">
      <w:pPr>
        <w:rPr>
          <w:b/>
          <w:bCs/>
          <w:noProof/>
          <w:sz w:val="32"/>
          <w:szCs w:val="32"/>
          <w:u w:val="single"/>
        </w:rPr>
      </w:pPr>
    </w:p>
    <w:p w14:paraId="2EAE2198" w14:textId="77777777" w:rsidR="00D32D7F" w:rsidRDefault="00D32D7F" w:rsidP="00D32D7F">
      <w:pPr>
        <w:rPr>
          <w:b/>
          <w:bCs/>
          <w:noProof/>
          <w:sz w:val="32"/>
          <w:szCs w:val="32"/>
          <w:u w:val="single"/>
        </w:rPr>
      </w:pPr>
    </w:p>
    <w:p w14:paraId="12B11182" w14:textId="77777777" w:rsidR="00D32D7F" w:rsidRDefault="00D32D7F" w:rsidP="00D32D7F">
      <w:pPr>
        <w:rPr>
          <w:b/>
          <w:bCs/>
          <w:noProof/>
          <w:sz w:val="32"/>
          <w:szCs w:val="32"/>
          <w:u w:val="single"/>
        </w:rPr>
      </w:pPr>
    </w:p>
    <w:p w14:paraId="237364F5" w14:textId="2DF957F5" w:rsidR="00D32D7F" w:rsidRDefault="00D32D7F" w:rsidP="00D32D7F">
      <w:pPr>
        <w:rPr>
          <w:b/>
          <w:bCs/>
          <w:noProof/>
          <w:sz w:val="32"/>
          <w:szCs w:val="32"/>
        </w:rPr>
      </w:pPr>
      <w:r w:rsidRPr="00D32D7F">
        <w:rPr>
          <w:b/>
          <w:bCs/>
          <w:noProof/>
          <w:sz w:val="32"/>
          <w:szCs w:val="32"/>
        </w:rPr>
        <w:lastRenderedPageBreak/>
        <w:t>Tips for AUDITORY Learners to remember things better:</w:t>
      </w:r>
    </w:p>
    <w:p w14:paraId="5D6331CE" w14:textId="7DFFA07A" w:rsidR="00D32D7F" w:rsidRPr="00D32D7F" w:rsidRDefault="00D32D7F" w:rsidP="00D32D7F">
      <w:pPr>
        <w:pStyle w:val="ListParagraph"/>
        <w:numPr>
          <w:ilvl w:val="0"/>
          <w:numId w:val="17"/>
        </w:numPr>
        <w:rPr>
          <w:noProof/>
          <w:sz w:val="28"/>
          <w:szCs w:val="28"/>
          <w:lang w:val="en-ZA"/>
        </w:rPr>
      </w:pPr>
      <w:r w:rsidRPr="00D32D7F">
        <w:rPr>
          <w:noProof/>
          <w:sz w:val="28"/>
          <w:szCs w:val="28"/>
          <w:lang w:val="en-ZA"/>
        </w:rPr>
        <w:t>Record your summarized notes and listen to them again</w:t>
      </w:r>
    </w:p>
    <w:p w14:paraId="417A9B1B" w14:textId="2BB1BC40" w:rsidR="00D32D7F" w:rsidRPr="00D32D7F" w:rsidRDefault="00D32D7F" w:rsidP="00D32D7F">
      <w:pPr>
        <w:pStyle w:val="ListParagraph"/>
        <w:numPr>
          <w:ilvl w:val="0"/>
          <w:numId w:val="17"/>
        </w:numPr>
        <w:rPr>
          <w:noProof/>
          <w:sz w:val="28"/>
          <w:szCs w:val="28"/>
          <w:lang w:val="en-ZA"/>
        </w:rPr>
      </w:pPr>
      <w:r w:rsidRPr="00D32D7F">
        <w:rPr>
          <w:noProof/>
          <w:sz w:val="28"/>
          <w:szCs w:val="28"/>
          <w:lang w:val="en-ZA"/>
        </w:rPr>
        <w:t>Talk it out. Have a discussion with others to expand upon your understanding of a topic.</w:t>
      </w:r>
    </w:p>
    <w:p w14:paraId="179D2A89" w14:textId="40787C20" w:rsidR="00D32D7F" w:rsidRPr="00D32D7F" w:rsidRDefault="00D32D7F" w:rsidP="00D32D7F">
      <w:pPr>
        <w:pStyle w:val="ListParagraph"/>
        <w:numPr>
          <w:ilvl w:val="0"/>
          <w:numId w:val="17"/>
        </w:numPr>
        <w:rPr>
          <w:noProof/>
          <w:sz w:val="28"/>
          <w:szCs w:val="28"/>
          <w:lang w:val="en-ZA"/>
        </w:rPr>
      </w:pPr>
      <w:r w:rsidRPr="00D32D7F">
        <w:rPr>
          <w:noProof/>
          <w:sz w:val="28"/>
          <w:szCs w:val="28"/>
        </w:rPr>
        <w:drawing>
          <wp:anchor distT="0" distB="0" distL="114300" distR="114300" simplePos="0" relativeHeight="252318720" behindDoc="0" locked="0" layoutInCell="1" allowOverlap="1" wp14:anchorId="3DF4B9F5" wp14:editId="693E9D62">
            <wp:simplePos x="0" y="0"/>
            <wp:positionH relativeFrom="page">
              <wp:align>right</wp:align>
            </wp:positionH>
            <wp:positionV relativeFrom="paragraph">
              <wp:posOffset>203200</wp:posOffset>
            </wp:positionV>
            <wp:extent cx="2740025" cy="1819910"/>
            <wp:effectExtent l="190500" t="190500" r="193675" b="199390"/>
            <wp:wrapSquare wrapText="bothSides"/>
            <wp:docPr id="45" name="Picture 4" descr="A close-up of a baby's hand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EC73B847-2D13-4E14-A8EA-45DEBE70CD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" descr="A close-up of a baby's hand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EC73B847-2D13-4E14-A8EA-45DEBE70CD4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0025" cy="18199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D32D7F">
        <w:rPr>
          <w:noProof/>
          <w:sz w:val="28"/>
          <w:szCs w:val="28"/>
          <w:lang w:val="en-ZA"/>
        </w:rPr>
        <w:t>Reread your notes and/or assignment out loud.</w:t>
      </w:r>
    </w:p>
    <w:p w14:paraId="03758771" w14:textId="6AE3CE91" w:rsidR="00D32D7F" w:rsidRPr="00D32D7F" w:rsidRDefault="00D32D7F" w:rsidP="00D32D7F">
      <w:pPr>
        <w:pStyle w:val="ListParagraph"/>
        <w:numPr>
          <w:ilvl w:val="0"/>
          <w:numId w:val="17"/>
        </w:numPr>
        <w:rPr>
          <w:noProof/>
          <w:sz w:val="28"/>
          <w:szCs w:val="28"/>
          <w:lang w:val="en-ZA"/>
        </w:rPr>
      </w:pPr>
      <w:r w:rsidRPr="00D32D7F">
        <w:rPr>
          <w:noProof/>
          <w:sz w:val="28"/>
          <w:szCs w:val="28"/>
          <w:lang w:val="en-ZA"/>
        </w:rPr>
        <w:t>Explain your notes to your peers</w:t>
      </w:r>
    </w:p>
    <w:p w14:paraId="4ED999F8" w14:textId="389988D1" w:rsidR="00D32D7F" w:rsidRPr="00D32D7F" w:rsidRDefault="00D32D7F" w:rsidP="00D32D7F">
      <w:pPr>
        <w:pStyle w:val="ListParagraph"/>
        <w:numPr>
          <w:ilvl w:val="0"/>
          <w:numId w:val="17"/>
        </w:numPr>
        <w:rPr>
          <w:noProof/>
          <w:sz w:val="28"/>
          <w:szCs w:val="28"/>
          <w:lang w:val="en-ZA"/>
        </w:rPr>
      </w:pPr>
      <w:r w:rsidRPr="00D32D7F">
        <w:rPr>
          <w:noProof/>
          <w:sz w:val="28"/>
          <w:szCs w:val="28"/>
          <w:lang w:val="en-ZA"/>
        </w:rPr>
        <w:t>Attend classes, discussions and tutorials (and pay attention)</w:t>
      </w:r>
      <w:r w:rsidRPr="00D32D7F">
        <w:rPr>
          <w:noProof/>
        </w:rPr>
        <w:t xml:space="preserve"> </w:t>
      </w:r>
    </w:p>
    <w:p w14:paraId="0CF4A779" w14:textId="4D735E71" w:rsidR="00D32D7F" w:rsidRPr="00D32D7F" w:rsidRDefault="00D32D7F" w:rsidP="00D32D7F">
      <w:pPr>
        <w:pStyle w:val="ListParagraph"/>
        <w:numPr>
          <w:ilvl w:val="0"/>
          <w:numId w:val="17"/>
        </w:numPr>
        <w:rPr>
          <w:noProof/>
          <w:sz w:val="28"/>
          <w:szCs w:val="28"/>
          <w:lang w:val="en-ZA"/>
        </w:rPr>
      </w:pPr>
      <w:r w:rsidRPr="00D32D7F">
        <w:rPr>
          <w:noProof/>
          <w:sz w:val="28"/>
          <w:szCs w:val="28"/>
          <w:lang w:val="en-ZA"/>
        </w:rPr>
        <w:t>Ask your teachers questions</w:t>
      </w:r>
    </w:p>
    <w:p w14:paraId="20C98169" w14:textId="6EC801FF" w:rsidR="00D32D7F" w:rsidRPr="00D32D7F" w:rsidRDefault="00D32D7F" w:rsidP="00D32D7F">
      <w:pPr>
        <w:pStyle w:val="ListParagraph"/>
        <w:numPr>
          <w:ilvl w:val="0"/>
          <w:numId w:val="17"/>
        </w:numPr>
        <w:rPr>
          <w:noProof/>
          <w:sz w:val="28"/>
          <w:szCs w:val="28"/>
          <w:lang w:val="en-ZA"/>
        </w:rPr>
      </w:pPr>
      <w:r w:rsidRPr="00D32D7F">
        <w:rPr>
          <w:noProof/>
          <w:sz w:val="28"/>
          <w:szCs w:val="28"/>
          <w:lang w:val="en-ZA"/>
        </w:rPr>
        <w:t>Use a recording device (if you have permission)</w:t>
      </w:r>
    </w:p>
    <w:p w14:paraId="6D765250" w14:textId="02CB4D80" w:rsidR="00D32D7F" w:rsidRPr="00D32D7F" w:rsidRDefault="00D32D7F" w:rsidP="00D32D7F">
      <w:pPr>
        <w:pStyle w:val="ListParagraph"/>
        <w:numPr>
          <w:ilvl w:val="0"/>
          <w:numId w:val="17"/>
        </w:numPr>
        <w:rPr>
          <w:noProof/>
          <w:sz w:val="28"/>
          <w:szCs w:val="28"/>
          <w:lang w:val="en-ZA"/>
        </w:rPr>
      </w:pPr>
      <w:r w:rsidRPr="00D32D7F">
        <w:rPr>
          <w:noProof/>
          <w:sz w:val="28"/>
          <w:szCs w:val="28"/>
          <w:lang w:val="en-ZA"/>
        </w:rPr>
        <w:t>Remember the interesting spoken examples, stories, jokes…</w:t>
      </w:r>
    </w:p>
    <w:p w14:paraId="6F40B79A" w14:textId="5C130710" w:rsidR="00D32D7F" w:rsidRPr="00D32D7F" w:rsidRDefault="00D32D7F" w:rsidP="00D32D7F">
      <w:pPr>
        <w:pStyle w:val="ListParagraph"/>
        <w:numPr>
          <w:ilvl w:val="0"/>
          <w:numId w:val="17"/>
        </w:numPr>
        <w:rPr>
          <w:noProof/>
          <w:sz w:val="28"/>
          <w:szCs w:val="28"/>
          <w:lang w:val="en-ZA"/>
        </w:rPr>
      </w:pPr>
      <w:r w:rsidRPr="00D32D7F">
        <w:rPr>
          <w:noProof/>
          <w:sz w:val="28"/>
          <w:szCs w:val="28"/>
          <w:lang w:val="en-ZA"/>
        </w:rPr>
        <w:t>Describe the overheads, pictures and other visuals to somebody who was not there</w:t>
      </w:r>
    </w:p>
    <w:p w14:paraId="51B02087" w14:textId="1D40804C" w:rsidR="00D32D7F" w:rsidRPr="00D32D7F" w:rsidRDefault="00D32D7F" w:rsidP="00D32D7F">
      <w:pPr>
        <w:pStyle w:val="ListParagraph"/>
        <w:numPr>
          <w:ilvl w:val="0"/>
          <w:numId w:val="17"/>
        </w:numPr>
        <w:rPr>
          <w:noProof/>
          <w:sz w:val="28"/>
          <w:szCs w:val="28"/>
          <w:lang w:val="en-ZA"/>
        </w:rPr>
      </w:pPr>
      <w:r w:rsidRPr="00D32D7F">
        <w:rPr>
          <w:noProof/>
          <w:sz w:val="28"/>
          <w:szCs w:val="28"/>
          <w:lang w:val="en-ZA"/>
        </w:rPr>
        <w:t>Leave spaces in your notes for later recall and ‘filling.’</w:t>
      </w:r>
    </w:p>
    <w:p w14:paraId="1088EADC" w14:textId="1F4F59EC" w:rsidR="00D32D7F" w:rsidRPr="00D32D7F" w:rsidRDefault="00D32D7F" w:rsidP="003E5FCC">
      <w:pPr>
        <w:ind w:left="142"/>
        <w:rPr>
          <w:b/>
          <w:bCs/>
          <w:noProof/>
          <w:sz w:val="28"/>
          <w:szCs w:val="28"/>
          <w:u w:val="single"/>
        </w:rPr>
      </w:pPr>
    </w:p>
    <w:p w14:paraId="243BC02E" w14:textId="19B73E38" w:rsidR="00D32D7F" w:rsidRDefault="00D32D7F" w:rsidP="003E5FCC">
      <w:pPr>
        <w:ind w:left="142"/>
        <w:rPr>
          <w:b/>
          <w:bCs/>
          <w:noProof/>
          <w:sz w:val="32"/>
          <w:szCs w:val="32"/>
          <w:u w:val="single"/>
        </w:rPr>
      </w:pPr>
      <w:r w:rsidRPr="00D32D7F">
        <w:rPr>
          <w:b/>
          <w:bCs/>
          <w:noProof/>
          <w:sz w:val="32"/>
          <w:szCs w:val="32"/>
        </w:rPr>
        <w:t xml:space="preserve">Tips for </w:t>
      </w:r>
      <w:r w:rsidR="0043438B" w:rsidRPr="0043438B">
        <w:rPr>
          <w:b/>
          <w:bCs/>
          <w:noProof/>
          <w:sz w:val="32"/>
          <w:szCs w:val="32"/>
        </w:rPr>
        <w:t>KINAESTHETIC</w:t>
      </w:r>
      <w:r w:rsidRPr="00D32D7F">
        <w:rPr>
          <w:b/>
          <w:bCs/>
          <w:noProof/>
          <w:sz w:val="32"/>
          <w:szCs w:val="32"/>
        </w:rPr>
        <w:t xml:space="preserve"> Learners to remember things better:</w:t>
      </w:r>
    </w:p>
    <w:p w14:paraId="4A2D2378" w14:textId="77777777" w:rsidR="0043438B" w:rsidRPr="0043438B" w:rsidRDefault="0043438B" w:rsidP="0043438B">
      <w:pPr>
        <w:pStyle w:val="ListParagraph"/>
        <w:numPr>
          <w:ilvl w:val="0"/>
          <w:numId w:val="18"/>
        </w:numPr>
        <w:rPr>
          <w:noProof/>
          <w:sz w:val="28"/>
          <w:szCs w:val="28"/>
        </w:rPr>
      </w:pPr>
      <w:r w:rsidRPr="0043438B">
        <w:rPr>
          <w:noProof/>
          <w:sz w:val="28"/>
          <w:szCs w:val="28"/>
        </w:rPr>
        <w:t>Redo lab experiments or projects.</w:t>
      </w:r>
    </w:p>
    <w:p w14:paraId="40B68D56" w14:textId="77777777" w:rsidR="0043438B" w:rsidRPr="0043438B" w:rsidRDefault="0043438B" w:rsidP="0043438B">
      <w:pPr>
        <w:pStyle w:val="ListParagraph"/>
        <w:numPr>
          <w:ilvl w:val="0"/>
          <w:numId w:val="18"/>
        </w:numPr>
        <w:rPr>
          <w:noProof/>
          <w:sz w:val="28"/>
          <w:szCs w:val="28"/>
        </w:rPr>
      </w:pPr>
      <w:r w:rsidRPr="0043438B">
        <w:rPr>
          <w:noProof/>
          <w:sz w:val="28"/>
          <w:szCs w:val="28"/>
        </w:rPr>
        <w:t>Utilize pictures and photographs that illustrate your idea.</w:t>
      </w:r>
    </w:p>
    <w:p w14:paraId="3658E573" w14:textId="6B2DC404" w:rsidR="0043438B" w:rsidRPr="0043438B" w:rsidRDefault="0043438B" w:rsidP="0043438B">
      <w:pPr>
        <w:pStyle w:val="ListParagraph"/>
        <w:numPr>
          <w:ilvl w:val="0"/>
          <w:numId w:val="18"/>
        </w:numPr>
        <w:rPr>
          <w:noProof/>
          <w:sz w:val="28"/>
          <w:szCs w:val="28"/>
        </w:rPr>
      </w:pPr>
      <w:r w:rsidRPr="0043438B">
        <w:rPr>
          <w:noProof/>
          <w:sz w:val="28"/>
          <w:szCs w:val="28"/>
        </w:rPr>
        <w:drawing>
          <wp:anchor distT="0" distB="0" distL="114300" distR="114300" simplePos="0" relativeHeight="252319744" behindDoc="1" locked="0" layoutInCell="1" allowOverlap="1" wp14:anchorId="6B994398" wp14:editId="4EBDB588">
            <wp:simplePos x="0" y="0"/>
            <wp:positionH relativeFrom="column">
              <wp:posOffset>4472305</wp:posOffset>
            </wp:positionH>
            <wp:positionV relativeFrom="paragraph">
              <wp:posOffset>461645</wp:posOffset>
            </wp:positionV>
            <wp:extent cx="2897505" cy="1737995"/>
            <wp:effectExtent l="0" t="0" r="0" b="0"/>
            <wp:wrapTight wrapText="bothSides">
              <wp:wrapPolygon edited="0">
                <wp:start x="568" y="0"/>
                <wp:lineTo x="0" y="474"/>
                <wp:lineTo x="0" y="21071"/>
                <wp:lineTo x="568" y="21308"/>
                <wp:lineTo x="20876" y="21308"/>
                <wp:lineTo x="21444" y="21071"/>
                <wp:lineTo x="21444" y="474"/>
                <wp:lineTo x="20876" y="0"/>
                <wp:lineTo x="568" y="0"/>
              </wp:wrapPolygon>
            </wp:wrapTight>
            <wp:docPr id="46" name="Picture 5" descr="Shape, arrow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7B20451-C277-4FC7-BF04-338EED2772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5" descr="Shape, arrow&#10;&#10;Description automatically generated">
                      <a:extLst>
                        <a:ext uri="{FF2B5EF4-FFF2-40B4-BE49-F238E27FC236}">
                          <a16:creationId xmlns:a16="http://schemas.microsoft.com/office/drawing/2014/main" id="{37B20451-C277-4FC7-BF04-338EED2772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7505" cy="17379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438B">
        <w:rPr>
          <w:noProof/>
          <w:sz w:val="28"/>
          <w:szCs w:val="28"/>
        </w:rPr>
        <w:t>Put plenty of examples into your summary. Use case studies and applications to help with principles and abstract concepts.</w:t>
      </w:r>
    </w:p>
    <w:p w14:paraId="0B673204" w14:textId="18B5DC34" w:rsidR="0043438B" w:rsidRPr="0043438B" w:rsidRDefault="0043438B" w:rsidP="0043438B">
      <w:pPr>
        <w:pStyle w:val="ListParagraph"/>
        <w:numPr>
          <w:ilvl w:val="0"/>
          <w:numId w:val="18"/>
        </w:numPr>
        <w:rPr>
          <w:noProof/>
          <w:sz w:val="28"/>
          <w:szCs w:val="28"/>
        </w:rPr>
      </w:pPr>
      <w:r w:rsidRPr="0043438B">
        <w:rPr>
          <w:noProof/>
          <w:sz w:val="28"/>
          <w:szCs w:val="28"/>
        </w:rPr>
        <w:t>Talk about your notes with another “K” person.</w:t>
      </w:r>
    </w:p>
    <w:p w14:paraId="10F670A3" w14:textId="4958B53D" w:rsidR="0043438B" w:rsidRPr="0043438B" w:rsidRDefault="0043438B" w:rsidP="0043438B">
      <w:pPr>
        <w:pStyle w:val="ListParagraph"/>
        <w:numPr>
          <w:ilvl w:val="0"/>
          <w:numId w:val="18"/>
        </w:numPr>
        <w:rPr>
          <w:noProof/>
          <w:sz w:val="28"/>
          <w:szCs w:val="28"/>
        </w:rPr>
      </w:pPr>
      <w:r w:rsidRPr="0043438B">
        <w:rPr>
          <w:noProof/>
          <w:sz w:val="28"/>
          <w:szCs w:val="28"/>
        </w:rPr>
        <w:t>Make use of all your senses – sight, touch, taste, smell, hearing …</w:t>
      </w:r>
    </w:p>
    <w:p w14:paraId="594BE4FF" w14:textId="77777777" w:rsidR="0043438B" w:rsidRPr="0043438B" w:rsidRDefault="0043438B" w:rsidP="0043438B">
      <w:pPr>
        <w:pStyle w:val="ListParagraph"/>
        <w:numPr>
          <w:ilvl w:val="0"/>
          <w:numId w:val="18"/>
        </w:numPr>
        <w:rPr>
          <w:noProof/>
          <w:sz w:val="28"/>
          <w:szCs w:val="28"/>
        </w:rPr>
      </w:pPr>
      <w:r w:rsidRPr="0043438B">
        <w:rPr>
          <w:noProof/>
          <w:sz w:val="28"/>
          <w:szCs w:val="28"/>
        </w:rPr>
        <w:t>Collect related items, e.g. rock types, plants, shells, grasses, etc.</w:t>
      </w:r>
    </w:p>
    <w:p w14:paraId="4F9CE4ED" w14:textId="77777777" w:rsidR="0043438B" w:rsidRPr="0043438B" w:rsidRDefault="0043438B" w:rsidP="0043438B">
      <w:pPr>
        <w:pStyle w:val="ListParagraph"/>
        <w:numPr>
          <w:ilvl w:val="0"/>
          <w:numId w:val="18"/>
        </w:numPr>
        <w:rPr>
          <w:noProof/>
          <w:sz w:val="28"/>
          <w:szCs w:val="28"/>
        </w:rPr>
      </w:pPr>
      <w:r w:rsidRPr="0043438B">
        <w:rPr>
          <w:noProof/>
          <w:sz w:val="28"/>
          <w:szCs w:val="28"/>
        </w:rPr>
        <w:t>Work through previous exam papers</w:t>
      </w:r>
    </w:p>
    <w:p w14:paraId="51072D37" w14:textId="77777777" w:rsidR="0043438B" w:rsidRPr="0043438B" w:rsidRDefault="0043438B" w:rsidP="0043438B">
      <w:pPr>
        <w:pStyle w:val="ListParagraph"/>
        <w:numPr>
          <w:ilvl w:val="0"/>
          <w:numId w:val="18"/>
        </w:numPr>
        <w:rPr>
          <w:noProof/>
          <w:sz w:val="28"/>
          <w:szCs w:val="28"/>
        </w:rPr>
      </w:pPr>
      <w:r w:rsidRPr="0043438B">
        <w:rPr>
          <w:noProof/>
          <w:sz w:val="28"/>
          <w:szCs w:val="28"/>
        </w:rPr>
        <w:t xml:space="preserve">Try to organize a field trip on the relevant topic. </w:t>
      </w:r>
    </w:p>
    <w:p w14:paraId="0CD21C15" w14:textId="32520E14" w:rsidR="00D32D7F" w:rsidRPr="0043438B" w:rsidRDefault="0043438B" w:rsidP="0043438B">
      <w:pPr>
        <w:pStyle w:val="ListParagraph"/>
        <w:numPr>
          <w:ilvl w:val="0"/>
          <w:numId w:val="18"/>
        </w:numPr>
        <w:rPr>
          <w:noProof/>
          <w:sz w:val="28"/>
          <w:szCs w:val="28"/>
        </w:rPr>
      </w:pPr>
      <w:r w:rsidRPr="0043438B">
        <w:rPr>
          <w:noProof/>
          <w:sz w:val="28"/>
          <w:szCs w:val="28"/>
        </w:rPr>
        <w:t>Walk around or play with a stress ball whilst studying.</w:t>
      </w:r>
    </w:p>
    <w:p w14:paraId="60029394" w14:textId="6ED75651" w:rsidR="00D32D7F" w:rsidRDefault="00D32D7F" w:rsidP="003E5FCC">
      <w:pPr>
        <w:ind w:left="142"/>
        <w:rPr>
          <w:b/>
          <w:bCs/>
          <w:noProof/>
          <w:sz w:val="32"/>
          <w:szCs w:val="32"/>
          <w:u w:val="single"/>
        </w:rPr>
      </w:pPr>
    </w:p>
    <w:p w14:paraId="56176274" w14:textId="77777777" w:rsidR="00615CDF" w:rsidRDefault="00615CDF" w:rsidP="003E5FCC">
      <w:pPr>
        <w:ind w:left="142"/>
        <w:rPr>
          <w:b/>
          <w:bCs/>
          <w:noProof/>
          <w:sz w:val="32"/>
          <w:szCs w:val="32"/>
          <w:u w:val="single"/>
        </w:rPr>
      </w:pPr>
    </w:p>
    <w:p w14:paraId="7E7A8340" w14:textId="217D5B5D" w:rsidR="00615CDF" w:rsidRDefault="00615CDF" w:rsidP="003E5FCC">
      <w:pPr>
        <w:ind w:left="142"/>
        <w:rPr>
          <w:b/>
          <w:bCs/>
          <w:noProof/>
          <w:sz w:val="32"/>
          <w:szCs w:val="32"/>
        </w:rPr>
      </w:pPr>
    </w:p>
    <w:p w14:paraId="07211784" w14:textId="2982F9FD" w:rsidR="00615CDF" w:rsidRDefault="00615CDF" w:rsidP="003E5FCC">
      <w:pPr>
        <w:ind w:left="142"/>
        <w:rPr>
          <w:b/>
          <w:bCs/>
          <w:noProof/>
          <w:sz w:val="32"/>
          <w:szCs w:val="32"/>
        </w:rPr>
      </w:pPr>
      <w:r w:rsidRPr="00615CDF">
        <w:rPr>
          <w:noProof/>
          <w:sz w:val="32"/>
          <w:szCs w:val="32"/>
        </w:rPr>
        <w:drawing>
          <wp:anchor distT="0" distB="0" distL="114300" distR="114300" simplePos="0" relativeHeight="252320768" behindDoc="0" locked="0" layoutInCell="1" allowOverlap="1" wp14:anchorId="44736DEE" wp14:editId="20BD1CE1">
            <wp:simplePos x="0" y="0"/>
            <wp:positionH relativeFrom="margin">
              <wp:align>right</wp:align>
            </wp:positionH>
            <wp:positionV relativeFrom="paragraph">
              <wp:posOffset>340360</wp:posOffset>
            </wp:positionV>
            <wp:extent cx="2257425" cy="1657350"/>
            <wp:effectExtent l="0" t="0" r="9525" b="0"/>
            <wp:wrapSquare wrapText="bothSides"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30D46421-3BA4-3621-6B1A-B978C8145E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30D46421-3BA4-3621-6B1A-B978C8145ED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32"/>
          <w:szCs w:val="32"/>
        </w:rPr>
        <w:t xml:space="preserve">Tips for </w:t>
      </w:r>
      <w:r w:rsidRPr="00615CDF">
        <w:rPr>
          <w:b/>
          <w:bCs/>
          <w:noProof/>
          <w:sz w:val="32"/>
          <w:szCs w:val="32"/>
        </w:rPr>
        <w:t>R</w:t>
      </w:r>
      <w:r>
        <w:rPr>
          <w:b/>
          <w:bCs/>
          <w:noProof/>
          <w:sz w:val="32"/>
          <w:szCs w:val="32"/>
        </w:rPr>
        <w:t xml:space="preserve">EAD and WRITE </w:t>
      </w:r>
      <w:r w:rsidRPr="00615CDF">
        <w:rPr>
          <w:b/>
          <w:bCs/>
          <w:noProof/>
          <w:sz w:val="32"/>
          <w:szCs w:val="32"/>
        </w:rPr>
        <w:t>Learners</w:t>
      </w:r>
      <w:r>
        <w:rPr>
          <w:b/>
          <w:bCs/>
          <w:noProof/>
          <w:sz w:val="32"/>
          <w:szCs w:val="32"/>
        </w:rPr>
        <w:t xml:space="preserve"> to remember things better: </w:t>
      </w:r>
    </w:p>
    <w:p w14:paraId="39B89AEA" w14:textId="441D0CDB" w:rsidR="00615CDF" w:rsidRPr="00615CDF" w:rsidRDefault="00615CDF" w:rsidP="00615CDF">
      <w:pPr>
        <w:pStyle w:val="ListParagraph"/>
        <w:numPr>
          <w:ilvl w:val="0"/>
          <w:numId w:val="19"/>
        </w:numPr>
        <w:rPr>
          <w:noProof/>
          <w:sz w:val="32"/>
          <w:szCs w:val="32"/>
        </w:rPr>
      </w:pPr>
      <w:r w:rsidRPr="00615CDF">
        <w:rPr>
          <w:noProof/>
          <w:sz w:val="32"/>
          <w:szCs w:val="32"/>
        </w:rPr>
        <w:t>Re-write your notes and re-read your notes</w:t>
      </w:r>
    </w:p>
    <w:p w14:paraId="7A1BE469" w14:textId="77777777" w:rsidR="00615CDF" w:rsidRPr="00615CDF" w:rsidRDefault="00615CDF" w:rsidP="00615CDF">
      <w:pPr>
        <w:pStyle w:val="ListParagraph"/>
        <w:numPr>
          <w:ilvl w:val="0"/>
          <w:numId w:val="19"/>
        </w:numPr>
        <w:rPr>
          <w:noProof/>
          <w:sz w:val="32"/>
          <w:szCs w:val="32"/>
        </w:rPr>
      </w:pPr>
      <w:r w:rsidRPr="00615CDF">
        <w:rPr>
          <w:noProof/>
          <w:sz w:val="32"/>
          <w:szCs w:val="32"/>
        </w:rPr>
        <w:t>Write out summaries of key concepts and ideas</w:t>
      </w:r>
    </w:p>
    <w:p w14:paraId="1B169572" w14:textId="77777777" w:rsidR="00615CDF" w:rsidRPr="00615CDF" w:rsidRDefault="00615CDF" w:rsidP="00615CDF">
      <w:pPr>
        <w:pStyle w:val="ListParagraph"/>
        <w:numPr>
          <w:ilvl w:val="0"/>
          <w:numId w:val="19"/>
        </w:numPr>
        <w:rPr>
          <w:noProof/>
          <w:sz w:val="32"/>
          <w:szCs w:val="32"/>
        </w:rPr>
      </w:pPr>
      <w:r w:rsidRPr="00615CDF">
        <w:rPr>
          <w:noProof/>
          <w:sz w:val="32"/>
          <w:szCs w:val="32"/>
        </w:rPr>
        <w:t>Use subheadings, bullets and lists when organizing notes</w:t>
      </w:r>
    </w:p>
    <w:p w14:paraId="4C6FEF49" w14:textId="77777777" w:rsidR="00615CDF" w:rsidRPr="00615CDF" w:rsidRDefault="00615CDF" w:rsidP="00615CDF">
      <w:pPr>
        <w:pStyle w:val="ListParagraph"/>
        <w:numPr>
          <w:ilvl w:val="0"/>
          <w:numId w:val="19"/>
        </w:numPr>
        <w:rPr>
          <w:noProof/>
          <w:sz w:val="32"/>
          <w:szCs w:val="32"/>
        </w:rPr>
      </w:pPr>
      <w:r w:rsidRPr="00615CDF">
        <w:rPr>
          <w:noProof/>
          <w:sz w:val="32"/>
          <w:szCs w:val="32"/>
        </w:rPr>
        <w:t xml:space="preserve">Use colored pens and highlighters to focus in on key ideas </w:t>
      </w:r>
    </w:p>
    <w:p w14:paraId="724A4D04" w14:textId="77777777" w:rsidR="00615CDF" w:rsidRPr="00615CDF" w:rsidRDefault="00615CDF" w:rsidP="00615CDF">
      <w:pPr>
        <w:pStyle w:val="ListParagraph"/>
        <w:numPr>
          <w:ilvl w:val="0"/>
          <w:numId w:val="19"/>
        </w:numPr>
        <w:rPr>
          <w:noProof/>
          <w:sz w:val="32"/>
          <w:szCs w:val="32"/>
        </w:rPr>
      </w:pPr>
      <w:r w:rsidRPr="00615CDF">
        <w:rPr>
          <w:noProof/>
          <w:sz w:val="32"/>
          <w:szCs w:val="32"/>
        </w:rPr>
        <w:t>Translate into words key information on diagrams, graphs, charts</w:t>
      </w:r>
    </w:p>
    <w:p w14:paraId="27797BBB" w14:textId="77777777" w:rsidR="00615CDF" w:rsidRPr="00615CDF" w:rsidRDefault="00615CDF" w:rsidP="00615CDF">
      <w:pPr>
        <w:pStyle w:val="ListParagraph"/>
        <w:numPr>
          <w:ilvl w:val="0"/>
          <w:numId w:val="19"/>
        </w:numPr>
        <w:rPr>
          <w:noProof/>
          <w:sz w:val="32"/>
          <w:szCs w:val="32"/>
        </w:rPr>
      </w:pPr>
      <w:r w:rsidRPr="00615CDF">
        <w:rPr>
          <w:noProof/>
          <w:sz w:val="32"/>
          <w:szCs w:val="32"/>
        </w:rPr>
        <w:t>Study alone and in quiet areas to avoid distractions</w:t>
      </w:r>
    </w:p>
    <w:p w14:paraId="7A8C7059" w14:textId="77777777" w:rsidR="00615CDF" w:rsidRPr="00615CDF" w:rsidRDefault="00615CDF" w:rsidP="00615CDF">
      <w:pPr>
        <w:pStyle w:val="ListParagraph"/>
        <w:numPr>
          <w:ilvl w:val="0"/>
          <w:numId w:val="19"/>
        </w:numPr>
        <w:rPr>
          <w:noProof/>
          <w:sz w:val="32"/>
          <w:szCs w:val="32"/>
        </w:rPr>
      </w:pPr>
      <w:r w:rsidRPr="00615CDF">
        <w:rPr>
          <w:noProof/>
          <w:sz w:val="32"/>
          <w:szCs w:val="32"/>
        </w:rPr>
        <w:t>Print out your notes for later review</w:t>
      </w:r>
    </w:p>
    <w:p w14:paraId="6A6F5DD2" w14:textId="06A05204" w:rsidR="00615CDF" w:rsidRPr="00615CDF" w:rsidRDefault="00615CDF" w:rsidP="00615CDF">
      <w:pPr>
        <w:pStyle w:val="ListParagraph"/>
        <w:numPr>
          <w:ilvl w:val="0"/>
          <w:numId w:val="19"/>
        </w:numPr>
        <w:rPr>
          <w:noProof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2322816" behindDoc="1" locked="0" layoutInCell="1" allowOverlap="1" wp14:anchorId="771EABAC" wp14:editId="43AC64C0">
            <wp:simplePos x="0" y="0"/>
            <wp:positionH relativeFrom="column">
              <wp:posOffset>91440</wp:posOffset>
            </wp:positionH>
            <wp:positionV relativeFrom="paragraph">
              <wp:posOffset>2142490</wp:posOffset>
            </wp:positionV>
            <wp:extent cx="4130040" cy="2753360"/>
            <wp:effectExtent l="0" t="0" r="3810" b="8890"/>
            <wp:wrapTight wrapText="bothSides">
              <wp:wrapPolygon edited="0">
                <wp:start x="0" y="0"/>
                <wp:lineTo x="0" y="21520"/>
                <wp:lineTo x="21520" y="21520"/>
                <wp:lineTo x="21520" y="0"/>
                <wp:lineTo x="0" y="0"/>
              </wp:wrapPolygon>
            </wp:wrapTight>
            <wp:docPr id="1" name="Picture 1" descr="A picture containing text, table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table, in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040" cy="275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5CDF">
        <w:rPr>
          <w:b/>
          <w:bCs/>
          <w:noProof/>
          <w:sz w:val="32"/>
          <w:szCs w:val="32"/>
        </w:rPr>
        <w:drawing>
          <wp:anchor distT="0" distB="0" distL="114300" distR="114300" simplePos="0" relativeHeight="252321792" behindDoc="1" locked="0" layoutInCell="1" allowOverlap="1" wp14:anchorId="096EE46B" wp14:editId="055BD72F">
            <wp:simplePos x="0" y="0"/>
            <wp:positionH relativeFrom="column">
              <wp:posOffset>4796790</wp:posOffset>
            </wp:positionH>
            <wp:positionV relativeFrom="paragraph">
              <wp:posOffset>456565</wp:posOffset>
            </wp:positionV>
            <wp:extent cx="2289810" cy="1848485"/>
            <wp:effectExtent l="0" t="0" r="0" b="0"/>
            <wp:wrapTight wrapText="bothSides">
              <wp:wrapPolygon edited="0">
                <wp:start x="0" y="0"/>
                <wp:lineTo x="0" y="21370"/>
                <wp:lineTo x="21384" y="21370"/>
                <wp:lineTo x="21384" y="0"/>
                <wp:lineTo x="0" y="0"/>
              </wp:wrapPolygon>
            </wp:wrapTight>
            <wp:docPr id="12" name="Picture 11" descr="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C814FD2-07E8-BF32-4595-408F7543E66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Text&#10;&#10;Description automatically generated">
                      <a:extLst>
                        <a:ext uri="{FF2B5EF4-FFF2-40B4-BE49-F238E27FC236}">
                          <a16:creationId xmlns:a16="http://schemas.microsoft.com/office/drawing/2014/main" id="{FC814FD2-07E8-BF32-4595-408F7543E66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810" cy="1848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15CDF">
        <w:rPr>
          <w:noProof/>
          <w:sz w:val="32"/>
          <w:szCs w:val="32"/>
        </w:rPr>
        <w:t xml:space="preserve">Stick cards / post-it summaries </w:t>
      </w:r>
      <w:r>
        <w:rPr>
          <w:noProof/>
          <w:sz w:val="32"/>
          <w:szCs w:val="32"/>
        </w:rPr>
        <w:t xml:space="preserve">of your notes </w:t>
      </w:r>
      <w:r w:rsidRPr="00615CDF">
        <w:rPr>
          <w:noProof/>
          <w:sz w:val="32"/>
          <w:szCs w:val="32"/>
        </w:rPr>
        <w:t>in visible places (on the fridge, cupboard) to view regularly</w:t>
      </w:r>
    </w:p>
    <w:sectPr w:rsidR="00615CDF" w:rsidRPr="00615CDF" w:rsidSect="00E26E11">
      <w:headerReference w:type="default" r:id="rId15"/>
      <w:footerReference w:type="default" r:id="rId16"/>
      <w:pgSz w:w="12240" w:h="15840"/>
      <w:pgMar w:top="565" w:right="540" w:bottom="1170" w:left="426" w:header="360" w:footer="5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D7031" w14:textId="77777777" w:rsidR="00890891" w:rsidRDefault="00890891" w:rsidP="006A2090">
      <w:pPr>
        <w:spacing w:after="0" w:line="240" w:lineRule="auto"/>
      </w:pPr>
      <w:r>
        <w:separator/>
      </w:r>
    </w:p>
  </w:endnote>
  <w:endnote w:type="continuationSeparator" w:id="0">
    <w:p w14:paraId="037D9FE0" w14:textId="77777777" w:rsidR="00890891" w:rsidRDefault="00890891" w:rsidP="006A2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1B6E1" w14:textId="6A7169B5" w:rsidR="006A2090" w:rsidRDefault="00E81F46">
    <w:pPr>
      <w:pStyle w:val="Footer"/>
    </w:pPr>
    <w:r>
      <w:rPr>
        <w:sz w:val="20"/>
        <w:szCs w:val="20"/>
      </w:rPr>
      <w:t xml:space="preserve">©2022 Teenactiv                                                                                           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                                                                               </w:t>
    </w:r>
    <w:hyperlink r:id="rId1" w:history="1">
      <w:r w:rsidRPr="005D3E6E">
        <w:rPr>
          <w:rStyle w:val="Hyperlink"/>
          <w:sz w:val="20"/>
          <w:szCs w:val="20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734CB" w14:textId="77777777" w:rsidR="00890891" w:rsidRDefault="00890891" w:rsidP="006A2090">
      <w:pPr>
        <w:spacing w:after="0" w:line="240" w:lineRule="auto"/>
      </w:pPr>
      <w:r>
        <w:separator/>
      </w:r>
    </w:p>
  </w:footnote>
  <w:footnote w:type="continuationSeparator" w:id="0">
    <w:p w14:paraId="79474E30" w14:textId="77777777" w:rsidR="00890891" w:rsidRDefault="00890891" w:rsidP="006A2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1B6DF" w14:textId="77777777" w:rsidR="006A2090" w:rsidRDefault="006A2090" w:rsidP="006A2090">
    <w:pPr>
      <w:pStyle w:val="Header"/>
      <w:jc w:val="right"/>
    </w:pPr>
    <w:r>
      <w:rPr>
        <w:noProof/>
      </w:rPr>
      <w:drawing>
        <wp:inline distT="0" distB="0" distL="0" distR="0" wp14:anchorId="3781B6E2" wp14:editId="3781B6E3">
          <wp:extent cx="1052423" cy="375762"/>
          <wp:effectExtent l="0" t="0" r="0" b="5715"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97" cy="3775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66D"/>
    <w:multiLevelType w:val="hybridMultilevel"/>
    <w:tmpl w:val="9D88F2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335BB"/>
    <w:multiLevelType w:val="hybridMultilevel"/>
    <w:tmpl w:val="F260F8D0"/>
    <w:lvl w:ilvl="0" w:tplc="D3CA7A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3302DE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2ECBA7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93EAD3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79E8D3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5328C1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CC6D3D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C7C0F6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27E58A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B20868"/>
    <w:multiLevelType w:val="hybridMultilevel"/>
    <w:tmpl w:val="5090FA74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2348F"/>
    <w:multiLevelType w:val="hybridMultilevel"/>
    <w:tmpl w:val="138C3C26"/>
    <w:lvl w:ilvl="0" w:tplc="C67C368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E2241394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87EA8E9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BF6ABC0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196CAD2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20D4AA4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EF42656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EA0A17D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FD7AD9B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4" w15:restartNumberingAfterBreak="0">
    <w:nsid w:val="20D12670"/>
    <w:multiLevelType w:val="hybridMultilevel"/>
    <w:tmpl w:val="841CC32A"/>
    <w:lvl w:ilvl="0" w:tplc="1C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B9A5FE0"/>
    <w:multiLevelType w:val="hybridMultilevel"/>
    <w:tmpl w:val="E3B88C26"/>
    <w:lvl w:ilvl="0" w:tplc="1C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C0E5406"/>
    <w:multiLevelType w:val="hybridMultilevel"/>
    <w:tmpl w:val="46AC80C8"/>
    <w:lvl w:ilvl="0" w:tplc="0E16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54CE9E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B3EE0C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EFEE70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E78BA0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EA05F5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B62146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71E572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19A482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666E5D"/>
    <w:multiLevelType w:val="hybridMultilevel"/>
    <w:tmpl w:val="72D4CFD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E4F09"/>
    <w:multiLevelType w:val="hybridMultilevel"/>
    <w:tmpl w:val="8B0CEA18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C10AA"/>
    <w:multiLevelType w:val="hybridMultilevel"/>
    <w:tmpl w:val="FCAC02AA"/>
    <w:lvl w:ilvl="0" w:tplc="1C0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4FB40052"/>
    <w:multiLevelType w:val="hybridMultilevel"/>
    <w:tmpl w:val="EA463E9A"/>
    <w:lvl w:ilvl="0" w:tplc="1728AAF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0774626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61C6788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3360643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6500472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3DCAC9C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E0E0706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A692E0C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27A89D3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11" w15:restartNumberingAfterBreak="0">
    <w:nsid w:val="515C733C"/>
    <w:multiLevelType w:val="hybridMultilevel"/>
    <w:tmpl w:val="3DB80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E669B"/>
    <w:multiLevelType w:val="hybridMultilevel"/>
    <w:tmpl w:val="0DB077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97C65"/>
    <w:multiLevelType w:val="hybridMultilevel"/>
    <w:tmpl w:val="F72E2BCA"/>
    <w:lvl w:ilvl="0" w:tplc="1C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5EFB0780"/>
    <w:multiLevelType w:val="hybridMultilevel"/>
    <w:tmpl w:val="B5B45370"/>
    <w:lvl w:ilvl="0" w:tplc="1C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302DE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2ECBA7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93EAD3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79E8D3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5328C1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CC6D3D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C7C0F6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27E58A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0977CB"/>
    <w:multiLevelType w:val="hybridMultilevel"/>
    <w:tmpl w:val="D3A876BC"/>
    <w:lvl w:ilvl="0" w:tplc="1C0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6EAD40CD"/>
    <w:multiLevelType w:val="hybridMultilevel"/>
    <w:tmpl w:val="7C8C7224"/>
    <w:lvl w:ilvl="0" w:tplc="5B6463D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03D2C7DC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C20AB0A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31A0357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6758051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14E0253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7D66208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CD7499B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75468EB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17" w15:restartNumberingAfterBreak="0">
    <w:nsid w:val="6F2659A9"/>
    <w:multiLevelType w:val="hybridMultilevel"/>
    <w:tmpl w:val="ED7A1FB8"/>
    <w:lvl w:ilvl="0" w:tplc="1C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302DE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2ECBA7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93EAD3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79E8D3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5328C1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CC6D3D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C7C0F6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27E58A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9D01D2"/>
    <w:multiLevelType w:val="hybridMultilevel"/>
    <w:tmpl w:val="0C16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941353">
    <w:abstractNumId w:val="11"/>
  </w:num>
  <w:num w:numId="2" w16cid:durableId="1354307582">
    <w:abstractNumId w:val="18"/>
  </w:num>
  <w:num w:numId="3" w16cid:durableId="374088598">
    <w:abstractNumId w:val="0"/>
  </w:num>
  <w:num w:numId="4" w16cid:durableId="2170190">
    <w:abstractNumId w:val="12"/>
  </w:num>
  <w:num w:numId="5" w16cid:durableId="449979312">
    <w:abstractNumId w:val="9"/>
  </w:num>
  <w:num w:numId="6" w16cid:durableId="330525980">
    <w:abstractNumId w:val="6"/>
  </w:num>
  <w:num w:numId="7" w16cid:durableId="1716812677">
    <w:abstractNumId w:val="15"/>
  </w:num>
  <w:num w:numId="8" w16cid:durableId="406002661">
    <w:abstractNumId w:val="2"/>
  </w:num>
  <w:num w:numId="9" w16cid:durableId="1978993965">
    <w:abstractNumId w:val="1"/>
  </w:num>
  <w:num w:numId="10" w16cid:durableId="433018165">
    <w:abstractNumId w:val="14"/>
  </w:num>
  <w:num w:numId="11" w16cid:durableId="1892034697">
    <w:abstractNumId w:val="17"/>
  </w:num>
  <w:num w:numId="12" w16cid:durableId="1385906489">
    <w:abstractNumId w:val="7"/>
  </w:num>
  <w:num w:numId="13" w16cid:durableId="526412596">
    <w:abstractNumId w:val="16"/>
  </w:num>
  <w:num w:numId="14" w16cid:durableId="134951387">
    <w:abstractNumId w:val="10"/>
  </w:num>
  <w:num w:numId="15" w16cid:durableId="645352865">
    <w:abstractNumId w:val="3"/>
  </w:num>
  <w:num w:numId="16" w16cid:durableId="54742673">
    <w:abstractNumId w:val="13"/>
  </w:num>
  <w:num w:numId="17" w16cid:durableId="1402872505">
    <w:abstractNumId w:val="8"/>
  </w:num>
  <w:num w:numId="18" w16cid:durableId="198014150">
    <w:abstractNumId w:val="4"/>
  </w:num>
  <w:num w:numId="19" w16cid:durableId="3080929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C4"/>
    <w:rsid w:val="000304D2"/>
    <w:rsid w:val="00034A2B"/>
    <w:rsid w:val="00035CE1"/>
    <w:rsid w:val="000364A8"/>
    <w:rsid w:val="00062537"/>
    <w:rsid w:val="00076802"/>
    <w:rsid w:val="000A13C6"/>
    <w:rsid w:val="000E5677"/>
    <w:rsid w:val="0013295F"/>
    <w:rsid w:val="001410B7"/>
    <w:rsid w:val="00172021"/>
    <w:rsid w:val="001910A1"/>
    <w:rsid w:val="001952D7"/>
    <w:rsid w:val="001A62D0"/>
    <w:rsid w:val="001D01FF"/>
    <w:rsid w:val="001D1F61"/>
    <w:rsid w:val="0027205D"/>
    <w:rsid w:val="002C2276"/>
    <w:rsid w:val="002F3043"/>
    <w:rsid w:val="00302565"/>
    <w:rsid w:val="00302E1F"/>
    <w:rsid w:val="0030361C"/>
    <w:rsid w:val="0032439D"/>
    <w:rsid w:val="003445CB"/>
    <w:rsid w:val="00345474"/>
    <w:rsid w:val="0039240A"/>
    <w:rsid w:val="003B33EF"/>
    <w:rsid w:val="003E5FCC"/>
    <w:rsid w:val="0040666A"/>
    <w:rsid w:val="00423B5A"/>
    <w:rsid w:val="00427269"/>
    <w:rsid w:val="00432726"/>
    <w:rsid w:val="0043438B"/>
    <w:rsid w:val="00434ED2"/>
    <w:rsid w:val="00456973"/>
    <w:rsid w:val="004639C3"/>
    <w:rsid w:val="00471070"/>
    <w:rsid w:val="004734BE"/>
    <w:rsid w:val="00477023"/>
    <w:rsid w:val="004871A6"/>
    <w:rsid w:val="004912E4"/>
    <w:rsid w:val="004915E9"/>
    <w:rsid w:val="0049223D"/>
    <w:rsid w:val="004D3454"/>
    <w:rsid w:val="004E02B7"/>
    <w:rsid w:val="004E2265"/>
    <w:rsid w:val="004F4918"/>
    <w:rsid w:val="0051507C"/>
    <w:rsid w:val="00523724"/>
    <w:rsid w:val="0055121B"/>
    <w:rsid w:val="005913DD"/>
    <w:rsid w:val="005B2924"/>
    <w:rsid w:val="005B2B0F"/>
    <w:rsid w:val="00615CDF"/>
    <w:rsid w:val="00625924"/>
    <w:rsid w:val="00665DE2"/>
    <w:rsid w:val="00685B4E"/>
    <w:rsid w:val="00690539"/>
    <w:rsid w:val="006957FC"/>
    <w:rsid w:val="006A150A"/>
    <w:rsid w:val="006A2090"/>
    <w:rsid w:val="006D4892"/>
    <w:rsid w:val="006D640A"/>
    <w:rsid w:val="006E3F3A"/>
    <w:rsid w:val="006E5F2E"/>
    <w:rsid w:val="00702333"/>
    <w:rsid w:val="00705251"/>
    <w:rsid w:val="007227D0"/>
    <w:rsid w:val="007320BC"/>
    <w:rsid w:val="0074684C"/>
    <w:rsid w:val="00766350"/>
    <w:rsid w:val="0077038F"/>
    <w:rsid w:val="007852C4"/>
    <w:rsid w:val="0079651B"/>
    <w:rsid w:val="00797167"/>
    <w:rsid w:val="007B694B"/>
    <w:rsid w:val="007E39C0"/>
    <w:rsid w:val="00803493"/>
    <w:rsid w:val="00807B83"/>
    <w:rsid w:val="00811CA6"/>
    <w:rsid w:val="0084227E"/>
    <w:rsid w:val="0086762B"/>
    <w:rsid w:val="00890891"/>
    <w:rsid w:val="008970E6"/>
    <w:rsid w:val="008A54DA"/>
    <w:rsid w:val="008A616A"/>
    <w:rsid w:val="008C5EE8"/>
    <w:rsid w:val="008F7663"/>
    <w:rsid w:val="00920922"/>
    <w:rsid w:val="00921EF3"/>
    <w:rsid w:val="00975B76"/>
    <w:rsid w:val="00985D6C"/>
    <w:rsid w:val="009952D5"/>
    <w:rsid w:val="009A0E22"/>
    <w:rsid w:val="009E3D74"/>
    <w:rsid w:val="009F5D74"/>
    <w:rsid w:val="00A12B37"/>
    <w:rsid w:val="00A74639"/>
    <w:rsid w:val="00AC6F55"/>
    <w:rsid w:val="00B04FBF"/>
    <w:rsid w:val="00B17FC4"/>
    <w:rsid w:val="00B6519E"/>
    <w:rsid w:val="00B70CBC"/>
    <w:rsid w:val="00BA5C75"/>
    <w:rsid w:val="00BA6A79"/>
    <w:rsid w:val="00BD22E1"/>
    <w:rsid w:val="00C0018E"/>
    <w:rsid w:val="00C16967"/>
    <w:rsid w:val="00C41A4E"/>
    <w:rsid w:val="00C44006"/>
    <w:rsid w:val="00C54D86"/>
    <w:rsid w:val="00C56A33"/>
    <w:rsid w:val="00C6619C"/>
    <w:rsid w:val="00C7112F"/>
    <w:rsid w:val="00C716B7"/>
    <w:rsid w:val="00C93A88"/>
    <w:rsid w:val="00CE3EF0"/>
    <w:rsid w:val="00CE570C"/>
    <w:rsid w:val="00D01EF9"/>
    <w:rsid w:val="00D2350B"/>
    <w:rsid w:val="00D24145"/>
    <w:rsid w:val="00D31547"/>
    <w:rsid w:val="00D32D7F"/>
    <w:rsid w:val="00D33945"/>
    <w:rsid w:val="00DC404E"/>
    <w:rsid w:val="00E04F23"/>
    <w:rsid w:val="00E21201"/>
    <w:rsid w:val="00E26E11"/>
    <w:rsid w:val="00E43363"/>
    <w:rsid w:val="00E47CE4"/>
    <w:rsid w:val="00E54BF0"/>
    <w:rsid w:val="00E55D28"/>
    <w:rsid w:val="00E61149"/>
    <w:rsid w:val="00E763D9"/>
    <w:rsid w:val="00E81F46"/>
    <w:rsid w:val="00ED297F"/>
    <w:rsid w:val="00ED6178"/>
    <w:rsid w:val="00ED7F5A"/>
    <w:rsid w:val="00EE48B6"/>
    <w:rsid w:val="00EE53D1"/>
    <w:rsid w:val="00F471A9"/>
    <w:rsid w:val="00F508EE"/>
    <w:rsid w:val="00F55B4B"/>
    <w:rsid w:val="00F649DD"/>
    <w:rsid w:val="00F72428"/>
    <w:rsid w:val="00F80A76"/>
    <w:rsid w:val="00FA57AB"/>
    <w:rsid w:val="00FD0E1E"/>
    <w:rsid w:val="00FF04EB"/>
    <w:rsid w:val="00FF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81B6A4"/>
  <w15:docId w15:val="{D91E6178-7170-4149-9016-EA7960D9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5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2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2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090"/>
  </w:style>
  <w:style w:type="paragraph" w:styleId="Footer">
    <w:name w:val="footer"/>
    <w:basedOn w:val="Normal"/>
    <w:link w:val="FooterChar"/>
    <w:uiPriority w:val="99"/>
    <w:unhideWhenUsed/>
    <w:rsid w:val="006A2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090"/>
  </w:style>
  <w:style w:type="paragraph" w:styleId="NormalWeb">
    <w:name w:val="Normal (Web)"/>
    <w:basedOn w:val="Normal"/>
    <w:uiPriority w:val="99"/>
    <w:semiHidden/>
    <w:unhideWhenUsed/>
    <w:rsid w:val="00C71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71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16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702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212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0319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2669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4264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88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7213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9742">
          <w:marLeft w:val="0"/>
          <w:marRight w:val="0"/>
          <w:marTop w:val="720"/>
          <w:marBottom w:val="720"/>
          <w:divBdr>
            <w:top w:val="single" w:sz="6" w:space="24" w:color="FFEB3B"/>
            <w:left w:val="single" w:sz="6" w:space="24" w:color="FFEB3B"/>
            <w:bottom w:val="single" w:sz="6" w:space="24" w:color="FFEB3B"/>
            <w:right w:val="single" w:sz="6" w:space="24" w:color="FFEB3B"/>
          </w:divBdr>
        </w:div>
        <w:div w:id="399715806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71477">
              <w:marLeft w:val="0"/>
              <w:marRight w:val="0"/>
              <w:marTop w:val="0"/>
              <w:marBottom w:val="0"/>
              <w:divBdr>
                <w:top w:val="none" w:sz="0" w:space="27" w:color="auto"/>
                <w:left w:val="single" w:sz="6" w:space="24" w:color="D8DDE0"/>
                <w:bottom w:val="single" w:sz="6" w:space="24" w:color="D8DDE0"/>
                <w:right w:val="single" w:sz="6" w:space="24" w:color="D8DDE0"/>
              </w:divBdr>
            </w:div>
          </w:divsChild>
        </w:div>
      </w:divsChild>
    </w:div>
    <w:div w:id="2039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006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21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38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6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66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1685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08802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3068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8042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63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36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23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68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67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47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5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9081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1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Leigh-Ann Pringle</dc:creator>
  <cp:lastModifiedBy>Carsten Gertz</cp:lastModifiedBy>
  <cp:revision>5</cp:revision>
  <dcterms:created xsi:type="dcterms:W3CDTF">2022-02-04T08:56:00Z</dcterms:created>
  <dcterms:modified xsi:type="dcterms:W3CDTF">2022-11-12T03:02:00Z</dcterms:modified>
</cp:coreProperties>
</file>