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3E6A3" w14:textId="069D5DC0" w:rsidR="009A2037" w:rsidRPr="00DA7B0B" w:rsidRDefault="008D25BF" w:rsidP="000D206B">
      <w:pPr>
        <w:pStyle w:val="Style1"/>
        <w:rPr>
          <w:rFonts w:ascii="Arial" w:hAnsi="Arial" w:cs="Arial"/>
          <w:color w:val="FF3300"/>
          <w:szCs w:val="28"/>
        </w:rPr>
      </w:pPr>
      <w:r>
        <w:rPr>
          <w:color w:val="FF3300"/>
          <w:szCs w:val="28"/>
          <w:lang w:val="af"/>
        </w:rPr>
        <w:t>SELFONTWIKKELING</w:t>
      </w:r>
      <w:r w:rsidR="00517319" w:rsidRPr="00DA7B0B">
        <w:rPr>
          <w:color w:val="FF3300"/>
          <w:szCs w:val="28"/>
          <w:lang w:val="af"/>
        </w:rPr>
        <w:t xml:space="preserve"> IN DIE SAMELEWING</w:t>
      </w:r>
    </w:p>
    <w:p w14:paraId="65098403" w14:textId="61201617" w:rsidR="00517319" w:rsidRPr="00DA7B0B" w:rsidRDefault="008D25BF" w:rsidP="000D206B">
      <w:pPr>
        <w:pStyle w:val="Style1"/>
        <w:rPr>
          <w:rFonts w:ascii="Arial" w:hAnsi="Arial" w:cs="Arial"/>
          <w:color w:val="FF3300"/>
          <w:szCs w:val="28"/>
        </w:rPr>
      </w:pPr>
      <w:r>
        <w:rPr>
          <w:color w:val="FF3300"/>
          <w:szCs w:val="28"/>
          <w:lang w:val="af"/>
        </w:rPr>
        <w:t>GRAAD 8 KWARTAAL</w:t>
      </w:r>
      <w:r w:rsidR="008E09AD" w:rsidRPr="00DA7B0B">
        <w:rPr>
          <w:color w:val="FF3300"/>
          <w:szCs w:val="28"/>
          <w:lang w:val="af"/>
        </w:rPr>
        <w:t xml:space="preserve"> 1 2022</w:t>
      </w:r>
    </w:p>
    <w:p w14:paraId="4E49F681" w14:textId="070ACF40" w:rsidR="008E09AD" w:rsidRPr="00DA7B0B" w:rsidRDefault="008E09AD" w:rsidP="000D206B">
      <w:pPr>
        <w:pStyle w:val="Style1"/>
        <w:rPr>
          <w:rFonts w:ascii="Arial" w:hAnsi="Arial" w:cs="Arial"/>
          <w:color w:val="FF3300"/>
          <w:szCs w:val="28"/>
        </w:rPr>
      </w:pPr>
      <w:r w:rsidRPr="00DA7B0B">
        <w:rPr>
          <w:color w:val="FF3300"/>
          <w:szCs w:val="28"/>
          <w:lang w:val="af"/>
        </w:rPr>
        <w:t xml:space="preserve">Week 1 -3 </w:t>
      </w:r>
    </w:p>
    <w:p w14:paraId="50429766" w14:textId="4536F69C" w:rsidR="00654C2F" w:rsidRPr="008D25BF" w:rsidRDefault="002D64E0" w:rsidP="0042630A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FF3300"/>
        </w:rPr>
      </w:pPr>
      <w:r w:rsidRPr="008D25BF">
        <w:rPr>
          <w:rFonts w:ascii="Arial" w:hAnsi="Arial" w:cs="Arial"/>
          <w:color w:val="FF3300"/>
          <w:lang w:val="af"/>
        </w:rPr>
        <w:t>Vir hierdie afdeling is da</w:t>
      </w:r>
      <w:r w:rsidR="008D25BF" w:rsidRPr="008D25BF">
        <w:rPr>
          <w:rFonts w:ascii="Arial" w:hAnsi="Arial" w:cs="Arial"/>
          <w:color w:val="FF3300"/>
          <w:lang w:val="af"/>
        </w:rPr>
        <w:t>ar 'n Leerderwerkboek</w:t>
      </w:r>
      <w:r w:rsidRPr="008D25BF">
        <w:rPr>
          <w:rFonts w:ascii="Arial" w:hAnsi="Arial" w:cs="Arial"/>
          <w:color w:val="FF3300"/>
          <w:lang w:val="af"/>
        </w:rPr>
        <w:t xml:space="preserve"> – leerders sal di</w:t>
      </w:r>
      <w:r w:rsidR="008D25BF" w:rsidRPr="008D25BF">
        <w:rPr>
          <w:rFonts w:ascii="Arial" w:hAnsi="Arial" w:cs="Arial"/>
          <w:color w:val="FF3300"/>
          <w:lang w:val="af"/>
        </w:rPr>
        <w:t>t nodig hê vir Les 1 – 3. Soos jy</w:t>
      </w:r>
      <w:r w:rsidRPr="008D25BF">
        <w:rPr>
          <w:rFonts w:ascii="Arial" w:hAnsi="Arial" w:cs="Arial"/>
          <w:color w:val="FF3300"/>
          <w:lang w:val="af"/>
        </w:rPr>
        <w:t xml:space="preserve"> deur die les vorder, moet hulle daarin werk en kort aktiwiteite, vrae ens. </w:t>
      </w:r>
    </w:p>
    <w:p w14:paraId="781DBED2" w14:textId="5EC52CDE" w:rsidR="0042630A" w:rsidRPr="008D25BF" w:rsidRDefault="0042630A" w:rsidP="0042630A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FF3300"/>
        </w:rPr>
      </w:pPr>
      <w:r w:rsidRPr="008D25BF">
        <w:rPr>
          <w:rFonts w:ascii="Arial" w:hAnsi="Arial" w:cs="Arial"/>
          <w:color w:val="FF3300"/>
          <w:lang w:val="af"/>
        </w:rPr>
        <w:t xml:space="preserve">Dit moet tot elke les gebring word. Maak asseblief seker dat dit gekopieer en gereed is voordat die les begin. </w:t>
      </w:r>
    </w:p>
    <w:p w14:paraId="56D3C10C" w14:textId="41F416C0" w:rsidR="009A2037" w:rsidRPr="00795EFE" w:rsidRDefault="009A2037" w:rsidP="000D206B">
      <w:pPr>
        <w:pStyle w:val="Style1"/>
        <w:spacing w:after="0" w:line="276" w:lineRule="auto"/>
        <w:rPr>
          <w:rFonts w:ascii="Arial" w:hAnsi="Arial" w:cs="Arial"/>
          <w:color w:val="FF3300"/>
          <w:szCs w:val="28"/>
        </w:rPr>
      </w:pPr>
      <w:r w:rsidRPr="00795EFE">
        <w:rPr>
          <w:color w:val="FF3300"/>
          <w:szCs w:val="28"/>
          <w:lang w:val="af"/>
        </w:rPr>
        <w:t xml:space="preserve">Les 1 Voorbereiding </w:t>
      </w:r>
    </w:p>
    <w:p w14:paraId="4B2D8175" w14:textId="17EF8ECC" w:rsidR="00D17AAC" w:rsidRPr="00DA7B0B" w:rsidRDefault="00D17AAC" w:rsidP="000D206B">
      <w:pPr>
        <w:spacing w:after="0" w:line="276" w:lineRule="auto"/>
        <w:rPr>
          <w:rFonts w:ascii="Arial" w:hAnsi="Arial" w:cs="Arial"/>
          <w:b/>
          <w:bCs/>
          <w:color w:val="FF3300"/>
        </w:rPr>
      </w:pPr>
    </w:p>
    <w:p w14:paraId="14A1CE4A" w14:textId="268C04CF" w:rsidR="009A2037" w:rsidRPr="008D25BF" w:rsidRDefault="00DB0B29" w:rsidP="000D206B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8D25BF">
        <w:rPr>
          <w:rFonts w:ascii="Arial" w:hAnsi="Arial" w:cs="Arial"/>
          <w:b/>
          <w:bCs/>
          <w:color w:val="FF3300"/>
          <w:lang w:val="af"/>
        </w:rPr>
        <w:t>Les 1 vereis 'n mate van voorbereiding op die Onderwysersdeel:</w:t>
      </w:r>
    </w:p>
    <w:p w14:paraId="5024BC6B" w14:textId="6A63FC56" w:rsidR="00CA4D43" w:rsidRPr="008D25BF" w:rsidRDefault="00CA4D43" w:rsidP="000D206B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8D25BF">
        <w:rPr>
          <w:rFonts w:ascii="Arial" w:hAnsi="Arial" w:cs="Arial"/>
          <w:lang w:val="af"/>
        </w:rPr>
        <w:t>PowerPoint 1, stel jouself bekend (skyfie 2).</w:t>
      </w:r>
    </w:p>
    <w:p w14:paraId="5875332B" w14:textId="23378876" w:rsidR="00FF3BCE" w:rsidRPr="008D25BF" w:rsidRDefault="00FC61A6" w:rsidP="000D206B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8D25BF">
        <w:rPr>
          <w:rFonts w:ascii="Arial" w:hAnsi="Arial" w:cs="Arial"/>
          <w:lang w:val="af"/>
        </w:rPr>
        <w:t>Ysbreker</w:t>
      </w:r>
      <w:r w:rsidR="008D25BF">
        <w:rPr>
          <w:rFonts w:ascii="Arial" w:hAnsi="Arial" w:cs="Arial"/>
          <w:lang w:val="af"/>
        </w:rPr>
        <w:t>aktiwiteit (besluit watter een jy wil gebruik op grond van jou</w:t>
      </w:r>
      <w:r w:rsidRPr="008D25BF">
        <w:rPr>
          <w:rFonts w:ascii="Arial" w:hAnsi="Arial" w:cs="Arial"/>
          <w:lang w:val="af"/>
        </w:rPr>
        <w:t xml:space="preserve"> klaskamer, tydsbep</w:t>
      </w:r>
      <w:r w:rsidR="008D25BF">
        <w:rPr>
          <w:rFonts w:ascii="Arial" w:hAnsi="Arial" w:cs="Arial"/>
          <w:lang w:val="af"/>
        </w:rPr>
        <w:t>erkings ens.) en materiaal wat jy</w:t>
      </w:r>
      <w:r w:rsidRPr="008D25BF">
        <w:rPr>
          <w:rFonts w:ascii="Arial" w:hAnsi="Arial" w:cs="Arial"/>
          <w:lang w:val="af"/>
        </w:rPr>
        <w:t xml:space="preserve"> benodig. </w:t>
      </w:r>
    </w:p>
    <w:p w14:paraId="53BEE6DF" w14:textId="6FFFE647" w:rsidR="00517319" w:rsidRPr="008D25BF" w:rsidRDefault="00517319" w:rsidP="000D206B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8D25BF">
        <w:rPr>
          <w:rFonts w:ascii="Arial" w:hAnsi="Arial" w:cs="Arial"/>
          <w:lang w:val="af"/>
        </w:rPr>
        <w:t xml:space="preserve">Facebook-profiel - 'n voorbeeld is ingesluit, </w:t>
      </w:r>
      <w:r w:rsidR="008D25BF">
        <w:rPr>
          <w:rFonts w:ascii="Arial" w:hAnsi="Arial" w:cs="Arial"/>
          <w:lang w:val="af"/>
        </w:rPr>
        <w:t xml:space="preserve">alhoewel dit </w:t>
      </w:r>
      <w:r w:rsidRPr="008D25BF">
        <w:rPr>
          <w:rFonts w:ascii="Arial" w:hAnsi="Arial" w:cs="Arial"/>
          <w:lang w:val="af"/>
        </w:rPr>
        <w:t xml:space="preserve">ideaal </w:t>
      </w:r>
      <w:r w:rsidR="008D25BF">
        <w:rPr>
          <w:rFonts w:ascii="Arial" w:hAnsi="Arial" w:cs="Arial"/>
          <w:lang w:val="af"/>
        </w:rPr>
        <w:t xml:space="preserve">sal wees </w:t>
      </w:r>
      <w:r w:rsidRPr="008D25BF">
        <w:rPr>
          <w:rFonts w:ascii="Arial" w:hAnsi="Arial" w:cs="Arial"/>
          <w:lang w:val="af"/>
        </w:rPr>
        <w:t>om e</w:t>
      </w:r>
      <w:r w:rsidR="008D25BF">
        <w:rPr>
          <w:rFonts w:ascii="Arial" w:hAnsi="Arial" w:cs="Arial"/>
          <w:lang w:val="af"/>
        </w:rPr>
        <w:t>en van jou eie te doen, aangesien dit die leerders</w:t>
      </w:r>
      <w:r w:rsidRPr="008D25BF">
        <w:rPr>
          <w:rFonts w:ascii="Arial" w:hAnsi="Arial" w:cs="Arial"/>
          <w:lang w:val="af"/>
        </w:rPr>
        <w:t xml:space="preserve"> </w:t>
      </w:r>
      <w:r w:rsidR="008D25BF">
        <w:rPr>
          <w:rFonts w:ascii="Arial" w:hAnsi="Arial" w:cs="Arial"/>
          <w:lang w:val="af"/>
        </w:rPr>
        <w:t xml:space="preserve">meer sal </w:t>
      </w:r>
      <w:r w:rsidRPr="008D25BF">
        <w:rPr>
          <w:rFonts w:ascii="Arial" w:hAnsi="Arial" w:cs="Arial"/>
          <w:lang w:val="af"/>
        </w:rPr>
        <w:t>help.</w:t>
      </w:r>
    </w:p>
    <w:p w14:paraId="7C0118AD" w14:textId="610B1D87" w:rsidR="00A628AB" w:rsidRPr="00DA7B0B" w:rsidRDefault="00A628AB" w:rsidP="000D206B">
      <w:pPr>
        <w:spacing w:after="0" w:line="276" w:lineRule="auto"/>
        <w:rPr>
          <w:rFonts w:ascii="Arial" w:hAnsi="Arial" w:cs="Arial"/>
          <w:b/>
          <w:bCs/>
          <w:color w:val="FF3300"/>
        </w:rPr>
      </w:pPr>
    </w:p>
    <w:p w14:paraId="1C7B427F" w14:textId="359D1B4B" w:rsidR="006B636C" w:rsidRPr="003B3D8C" w:rsidRDefault="006B636C" w:rsidP="000D206B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3B3D8C">
        <w:rPr>
          <w:rFonts w:ascii="Arial" w:hAnsi="Arial" w:cs="Arial"/>
          <w:b/>
          <w:bCs/>
          <w:color w:val="FF3300"/>
          <w:lang w:val="af"/>
        </w:rPr>
        <w:t>Vereistes:</w:t>
      </w:r>
    </w:p>
    <w:p w14:paraId="23E91D51" w14:textId="77777777" w:rsidR="00755D67" w:rsidRDefault="00755D67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  <w:sectPr w:rsidR="00755D67" w:rsidSect="00654C2F">
          <w:headerReference w:type="default" r:id="rId7"/>
          <w:footerReference w:type="default" r:id="rId8"/>
          <w:pgSz w:w="11906" w:h="16838"/>
          <w:pgMar w:top="720" w:right="720" w:bottom="720" w:left="720" w:header="283" w:footer="708" w:gutter="0"/>
          <w:pgBorders w:offsetFrom="page">
            <w:top w:val="single" w:sz="12" w:space="24" w:color="FF6600"/>
            <w:left w:val="single" w:sz="12" w:space="24" w:color="FF6600"/>
            <w:bottom w:val="single" w:sz="12" w:space="24" w:color="FF6600"/>
            <w:right w:val="single" w:sz="12" w:space="24" w:color="FF6600"/>
          </w:pgBorders>
          <w:cols w:space="708"/>
          <w:docGrid w:linePitch="360"/>
        </w:sectPr>
      </w:pPr>
    </w:p>
    <w:p w14:paraId="20EF783B" w14:textId="5C8DCF91" w:rsidR="00B342A8" w:rsidRPr="008D25BF" w:rsidRDefault="008D25BF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af"/>
        </w:rPr>
        <w:t>Onderwysers</w:t>
      </w:r>
      <w:r w:rsidR="007A4CF4" w:rsidRPr="008D25BF">
        <w:rPr>
          <w:rFonts w:ascii="Arial" w:hAnsi="Arial" w:cs="Arial"/>
          <w:lang w:val="af"/>
        </w:rPr>
        <w:t>nota</w:t>
      </w:r>
      <w:r>
        <w:rPr>
          <w:rFonts w:ascii="Arial" w:hAnsi="Arial" w:cs="Arial"/>
          <w:lang w:val="af"/>
        </w:rPr>
        <w:t>s</w:t>
      </w:r>
      <w:r w:rsidR="007A4CF4" w:rsidRPr="008D25BF">
        <w:rPr>
          <w:rFonts w:ascii="Arial" w:hAnsi="Arial" w:cs="Arial"/>
          <w:lang w:val="af"/>
        </w:rPr>
        <w:t xml:space="preserve"> (Les 1)</w:t>
      </w:r>
    </w:p>
    <w:p w14:paraId="1ABFCF3F" w14:textId="3DE826E8" w:rsidR="00E94DF9" w:rsidRPr="008D25BF" w:rsidRDefault="00E94DF9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8D25BF">
        <w:rPr>
          <w:rFonts w:ascii="Arial" w:hAnsi="Arial" w:cs="Arial"/>
          <w:lang w:val="af"/>
        </w:rPr>
        <w:t xml:space="preserve">Les 1 Voorbereiding </w:t>
      </w:r>
    </w:p>
    <w:p w14:paraId="0E296DD9" w14:textId="2EB424D5" w:rsidR="004B0DF9" w:rsidRPr="008D25BF" w:rsidRDefault="004B0DF9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8D25BF">
        <w:rPr>
          <w:rFonts w:ascii="Arial" w:hAnsi="Arial" w:cs="Arial"/>
          <w:lang w:val="af"/>
        </w:rPr>
        <w:t>Leerder Werkboek</w:t>
      </w:r>
    </w:p>
    <w:p w14:paraId="55F940D9" w14:textId="67AD5ACB" w:rsidR="00B342A8" w:rsidRPr="008D25BF" w:rsidRDefault="00B342A8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8D25BF">
        <w:rPr>
          <w:rFonts w:ascii="Arial" w:hAnsi="Arial" w:cs="Arial"/>
          <w:lang w:val="af"/>
        </w:rPr>
        <w:t xml:space="preserve">PowerPoint </w:t>
      </w:r>
      <w:r w:rsidRPr="008D25BF">
        <w:rPr>
          <w:rFonts w:ascii="Arial" w:hAnsi="Arial" w:cs="Arial"/>
          <w:b/>
          <w:bCs/>
          <w:lang w:val="af"/>
        </w:rPr>
        <w:t>1</w:t>
      </w:r>
      <w:r w:rsidRPr="008D25BF">
        <w:rPr>
          <w:rFonts w:ascii="Arial" w:hAnsi="Arial" w:cs="Arial"/>
          <w:lang w:val="af"/>
        </w:rPr>
        <w:t xml:space="preserve"> </w:t>
      </w:r>
      <w:r w:rsidR="008D25BF">
        <w:rPr>
          <w:rFonts w:ascii="Arial" w:hAnsi="Arial" w:cs="Arial"/>
          <w:lang w:val="af"/>
        </w:rPr>
        <w:t xml:space="preserve">- </w:t>
      </w:r>
      <w:r w:rsidR="00CC24C8" w:rsidRPr="008D25BF">
        <w:rPr>
          <w:rFonts w:ascii="Arial" w:hAnsi="Arial" w:cs="Arial"/>
          <w:lang w:val="af"/>
        </w:rPr>
        <w:t>Inleiding tot LO</w:t>
      </w:r>
    </w:p>
    <w:p w14:paraId="2DB024A1" w14:textId="440C4080" w:rsidR="00CC24C8" w:rsidRPr="008D25BF" w:rsidRDefault="008D25BF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af"/>
        </w:rPr>
        <w:t>Ysbrekera</w:t>
      </w:r>
      <w:r w:rsidR="00CC24C8" w:rsidRPr="008D25BF">
        <w:rPr>
          <w:rFonts w:ascii="Arial" w:hAnsi="Arial" w:cs="Arial"/>
          <w:lang w:val="af"/>
        </w:rPr>
        <w:t>ktiwiteit</w:t>
      </w:r>
    </w:p>
    <w:p w14:paraId="64257D7B" w14:textId="60DD3D82" w:rsidR="00CC24C8" w:rsidRPr="008D25BF" w:rsidRDefault="00CC24C8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8D25BF">
        <w:rPr>
          <w:rFonts w:ascii="Arial" w:hAnsi="Arial" w:cs="Arial"/>
          <w:lang w:val="af"/>
        </w:rPr>
        <w:t>PowerPoint</w:t>
      </w:r>
      <w:r w:rsidR="00B342A8" w:rsidRPr="008D25BF">
        <w:rPr>
          <w:rFonts w:ascii="Arial" w:hAnsi="Arial" w:cs="Arial"/>
          <w:b/>
          <w:bCs/>
          <w:lang w:val="af"/>
        </w:rPr>
        <w:t xml:space="preserve"> 2</w:t>
      </w:r>
      <w:r w:rsidRPr="008D25BF">
        <w:rPr>
          <w:rFonts w:ascii="Arial" w:hAnsi="Arial" w:cs="Arial"/>
          <w:lang w:val="af"/>
        </w:rPr>
        <w:t xml:space="preserve"> </w:t>
      </w:r>
      <w:r w:rsidR="008D25BF">
        <w:rPr>
          <w:rFonts w:ascii="Arial" w:hAnsi="Arial" w:cs="Arial"/>
          <w:lang w:val="af"/>
        </w:rPr>
        <w:t>- Self</w:t>
      </w:r>
      <w:r w:rsidRPr="008D25BF">
        <w:rPr>
          <w:rFonts w:ascii="Arial" w:hAnsi="Arial" w:cs="Arial"/>
          <w:lang w:val="af"/>
        </w:rPr>
        <w:t>konsep en selfmotivering</w:t>
      </w:r>
    </w:p>
    <w:p w14:paraId="3B63DEE2" w14:textId="0DEC6682" w:rsidR="00B342A8" w:rsidRPr="008D25BF" w:rsidRDefault="008D25BF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af"/>
        </w:rPr>
        <w:t>Facebook-p</w:t>
      </w:r>
      <w:r w:rsidR="00CC24C8" w:rsidRPr="008D25BF">
        <w:rPr>
          <w:rFonts w:ascii="Arial" w:hAnsi="Arial" w:cs="Arial"/>
          <w:lang w:val="af"/>
        </w:rPr>
        <w:t xml:space="preserve">rofiel </w:t>
      </w:r>
    </w:p>
    <w:p w14:paraId="41166453" w14:textId="77777777" w:rsidR="00755D67" w:rsidRDefault="00755D67" w:rsidP="000D206B">
      <w:pPr>
        <w:spacing w:after="0" w:line="276" w:lineRule="auto"/>
        <w:rPr>
          <w:rFonts w:ascii="Arial" w:hAnsi="Arial" w:cs="Arial"/>
        </w:rPr>
        <w:sectPr w:rsidR="00755D67" w:rsidSect="00755D67">
          <w:type w:val="continuous"/>
          <w:pgSz w:w="11906" w:h="16838"/>
          <w:pgMar w:top="720" w:right="720" w:bottom="720" w:left="720" w:header="283" w:footer="708" w:gutter="0"/>
          <w:pgBorders w:offsetFrom="page">
            <w:top w:val="single" w:sz="12" w:space="24" w:color="FF6600"/>
            <w:left w:val="single" w:sz="12" w:space="24" w:color="FF6600"/>
            <w:bottom w:val="single" w:sz="12" w:space="24" w:color="FF6600"/>
            <w:right w:val="single" w:sz="12" w:space="24" w:color="FF6600"/>
          </w:pgBorders>
          <w:cols w:num="2" w:space="708"/>
          <w:docGrid w:linePitch="360"/>
        </w:sectPr>
      </w:pPr>
    </w:p>
    <w:p w14:paraId="65B4EF1B" w14:textId="2F394617" w:rsidR="00A628AB" w:rsidRPr="00DA7B0B" w:rsidRDefault="00A628AB" w:rsidP="000D20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1460"/>
        <w:gridCol w:w="1550"/>
        <w:gridCol w:w="1889"/>
        <w:gridCol w:w="1465"/>
        <w:gridCol w:w="1431"/>
        <w:gridCol w:w="2079"/>
      </w:tblGrid>
      <w:tr w:rsidR="008D25BF" w:rsidRPr="008D25BF" w14:paraId="37F4675C" w14:textId="77777777" w:rsidTr="00654C2F">
        <w:trPr>
          <w:jc w:val="center"/>
        </w:trPr>
        <w:tc>
          <w:tcPr>
            <w:tcW w:w="0" w:type="auto"/>
            <w:vAlign w:val="center"/>
          </w:tcPr>
          <w:p w14:paraId="125CFD3B" w14:textId="5CBD52A9" w:rsidR="006878AC" w:rsidRPr="008D25BF" w:rsidRDefault="006878AC" w:rsidP="000D2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5BF">
              <w:rPr>
                <w:rFonts w:ascii="Arial" w:hAnsi="Arial" w:cs="Arial"/>
                <w:b/>
                <w:sz w:val="20"/>
                <w:szCs w:val="20"/>
                <w:lang w:val="af"/>
              </w:rPr>
              <w:t>Les</w:t>
            </w:r>
          </w:p>
        </w:tc>
        <w:tc>
          <w:tcPr>
            <w:tcW w:w="0" w:type="auto"/>
            <w:vAlign w:val="center"/>
          </w:tcPr>
          <w:p w14:paraId="146B6AC5" w14:textId="55F03BBC" w:rsidR="006878AC" w:rsidRPr="008D25BF" w:rsidRDefault="006878AC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b/>
                <w:sz w:val="20"/>
                <w:szCs w:val="20"/>
                <w:lang w:val="af"/>
              </w:rPr>
              <w:t>Inhoud</w:t>
            </w:r>
          </w:p>
        </w:tc>
        <w:tc>
          <w:tcPr>
            <w:tcW w:w="0" w:type="auto"/>
            <w:vAlign w:val="center"/>
          </w:tcPr>
          <w:p w14:paraId="77EBD317" w14:textId="7C306D0A" w:rsidR="006878AC" w:rsidRPr="008D25BF" w:rsidRDefault="006878AC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b/>
                <w:sz w:val="20"/>
                <w:szCs w:val="20"/>
                <w:lang w:val="af"/>
              </w:rPr>
              <w:t>Onderrigplan</w:t>
            </w:r>
          </w:p>
        </w:tc>
        <w:tc>
          <w:tcPr>
            <w:tcW w:w="0" w:type="auto"/>
            <w:vAlign w:val="center"/>
          </w:tcPr>
          <w:p w14:paraId="2D0E1D28" w14:textId="796E0E60" w:rsidR="006878AC" w:rsidRPr="008D25BF" w:rsidRDefault="008D25BF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"/>
              </w:rPr>
              <w:t>Tydstoekenning</w:t>
            </w:r>
          </w:p>
        </w:tc>
        <w:tc>
          <w:tcPr>
            <w:tcW w:w="0" w:type="auto"/>
            <w:vAlign w:val="center"/>
          </w:tcPr>
          <w:p w14:paraId="11814E7E" w14:textId="2CC3B050" w:rsidR="006878AC" w:rsidRPr="008D25BF" w:rsidRDefault="006878AC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b/>
                <w:sz w:val="20"/>
                <w:szCs w:val="20"/>
                <w:lang w:val="af"/>
              </w:rPr>
              <w:t>Hulpbronne</w:t>
            </w:r>
          </w:p>
        </w:tc>
        <w:tc>
          <w:tcPr>
            <w:tcW w:w="0" w:type="auto"/>
            <w:vAlign w:val="center"/>
          </w:tcPr>
          <w:p w14:paraId="28ACEBC7" w14:textId="0D2EF4B4" w:rsidR="006878AC" w:rsidRPr="008D25BF" w:rsidRDefault="008D25BF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"/>
              </w:rPr>
              <w:t>Assessering</w:t>
            </w:r>
          </w:p>
        </w:tc>
        <w:tc>
          <w:tcPr>
            <w:tcW w:w="0" w:type="auto"/>
            <w:vAlign w:val="center"/>
          </w:tcPr>
          <w:p w14:paraId="0CDDE705" w14:textId="1196FD34" w:rsidR="006878AC" w:rsidRPr="008D25BF" w:rsidRDefault="006878AC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b/>
                <w:sz w:val="20"/>
                <w:szCs w:val="20"/>
                <w:lang w:val="af"/>
              </w:rPr>
              <w:t>Leerderaktiwiteite</w:t>
            </w:r>
          </w:p>
        </w:tc>
      </w:tr>
      <w:tr w:rsidR="008D25BF" w:rsidRPr="008D25BF" w14:paraId="11717CD0" w14:textId="77777777" w:rsidTr="00654C2F">
        <w:trPr>
          <w:jc w:val="center"/>
        </w:trPr>
        <w:tc>
          <w:tcPr>
            <w:tcW w:w="0" w:type="auto"/>
            <w:vMerge w:val="restart"/>
            <w:vAlign w:val="center"/>
          </w:tcPr>
          <w:p w14:paraId="605660C0" w14:textId="77777777" w:rsidR="00CC09D5" w:rsidRPr="008D25BF" w:rsidRDefault="00CC09D5" w:rsidP="000D2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5BF">
              <w:rPr>
                <w:rFonts w:ascii="Arial" w:hAnsi="Arial" w:cs="Arial"/>
                <w:b/>
                <w:sz w:val="20"/>
                <w:szCs w:val="20"/>
                <w:lang w:val="af"/>
              </w:rPr>
              <w:t>1</w:t>
            </w:r>
          </w:p>
        </w:tc>
        <w:tc>
          <w:tcPr>
            <w:tcW w:w="0" w:type="auto"/>
            <w:vAlign w:val="center"/>
          </w:tcPr>
          <w:p w14:paraId="1CD876BB" w14:textId="77777777" w:rsidR="00CC09D5" w:rsidRPr="008D25BF" w:rsidRDefault="00CC09D5" w:rsidP="000D206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8D25BF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Inleiding tot LO in Graad 8:</w:t>
            </w:r>
          </w:p>
          <w:p w14:paraId="6CCA9A7C" w14:textId="6EF2A5DB" w:rsidR="00CC09D5" w:rsidRPr="008D25BF" w:rsidRDefault="008D25BF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'n Skoon bladsy</w:t>
            </w:r>
            <w:r w:rsidR="00CC09D5" w:rsidRPr="008D25BF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 xml:space="preserve"> in Graad 8</w:t>
            </w:r>
          </w:p>
        </w:tc>
        <w:tc>
          <w:tcPr>
            <w:tcW w:w="0" w:type="auto"/>
            <w:vMerge w:val="restart"/>
            <w:vAlign w:val="center"/>
          </w:tcPr>
          <w:p w14:paraId="3395871A" w14:textId="70B9CD50" w:rsidR="00CC09D5" w:rsidRPr="008D25BF" w:rsidRDefault="00CC09D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Inleiding</w:t>
            </w:r>
          </w:p>
        </w:tc>
        <w:tc>
          <w:tcPr>
            <w:tcW w:w="0" w:type="auto"/>
            <w:vAlign w:val="center"/>
          </w:tcPr>
          <w:p w14:paraId="0A6CB442" w14:textId="215235A8" w:rsidR="00CC09D5" w:rsidRPr="008D25BF" w:rsidRDefault="00CC09D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5 min</w:t>
            </w:r>
          </w:p>
        </w:tc>
        <w:tc>
          <w:tcPr>
            <w:tcW w:w="0" w:type="auto"/>
            <w:vMerge w:val="restart"/>
            <w:vAlign w:val="center"/>
          </w:tcPr>
          <w:p w14:paraId="62279DD2" w14:textId="77777777" w:rsidR="003B3D8C" w:rsidRDefault="008D25BF" w:rsidP="000D206B">
            <w:pPr>
              <w:jc w:val="center"/>
              <w:rPr>
                <w:rFonts w:ascii="Arial" w:hAnsi="Arial" w:cs="Arial"/>
                <w:sz w:val="20"/>
                <w:szCs w:val="20"/>
                <w:lang w:val="af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Onderwysers- n</w:t>
            </w:r>
            <w:r w:rsidR="00CC09D5" w:rsidRPr="008D25BF">
              <w:rPr>
                <w:rFonts w:ascii="Arial" w:hAnsi="Arial" w:cs="Arial"/>
                <w:sz w:val="20"/>
                <w:szCs w:val="20"/>
                <w:lang w:val="af"/>
              </w:rPr>
              <w:t>ota</w:t>
            </w:r>
            <w:r w:rsidR="003B3D8C">
              <w:rPr>
                <w:rFonts w:ascii="Arial" w:hAnsi="Arial" w:cs="Arial"/>
                <w:sz w:val="20"/>
                <w:szCs w:val="20"/>
                <w:lang w:val="af"/>
              </w:rPr>
              <w:t>s</w:t>
            </w:r>
            <w:r w:rsidR="00CC09D5" w:rsidRPr="008D25BF">
              <w:rPr>
                <w:rFonts w:ascii="Arial" w:hAnsi="Arial" w:cs="Arial"/>
                <w:sz w:val="20"/>
                <w:szCs w:val="20"/>
                <w:lang w:val="af"/>
              </w:rPr>
              <w:t xml:space="preserve"> </w:t>
            </w:r>
          </w:p>
          <w:p w14:paraId="5138E8D9" w14:textId="24DE6BEA" w:rsidR="00CC09D5" w:rsidRPr="008D25BF" w:rsidRDefault="00CC09D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Les 1</w:t>
            </w:r>
          </w:p>
          <w:p w14:paraId="074C0A38" w14:textId="3F9CAD99" w:rsidR="00CC09D5" w:rsidRPr="008D25BF" w:rsidRDefault="00CC09D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PowerPoint 1</w:t>
            </w:r>
          </w:p>
        </w:tc>
        <w:tc>
          <w:tcPr>
            <w:tcW w:w="0" w:type="auto"/>
            <w:vAlign w:val="center"/>
          </w:tcPr>
          <w:p w14:paraId="0B30A957" w14:textId="65758601" w:rsidR="00CC09D5" w:rsidRPr="008D25BF" w:rsidRDefault="00CC09D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14:paraId="5E9479AA" w14:textId="74421E95" w:rsidR="00CC09D5" w:rsidRPr="008D25BF" w:rsidRDefault="008D25BF" w:rsidP="0011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Alle leerders</w:t>
            </w:r>
          </w:p>
          <w:p w14:paraId="29507213" w14:textId="77777777" w:rsidR="00CC09D5" w:rsidRPr="008D25BF" w:rsidRDefault="00CC09D5" w:rsidP="0011759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4DD1B69" w14:textId="1DB3D632" w:rsidR="00CC09D5" w:rsidRPr="008D25BF" w:rsidRDefault="00CC09D5" w:rsidP="0011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f"/>
              </w:rPr>
              <w:t>Dit maak baie staat op klasbetrokkenheid.</w:t>
            </w:r>
          </w:p>
        </w:tc>
      </w:tr>
      <w:tr w:rsidR="008D25BF" w:rsidRPr="008D25BF" w14:paraId="605FDD23" w14:textId="77777777" w:rsidTr="00654C2F">
        <w:trPr>
          <w:jc w:val="center"/>
        </w:trPr>
        <w:tc>
          <w:tcPr>
            <w:tcW w:w="0" w:type="auto"/>
            <w:vMerge/>
            <w:vAlign w:val="center"/>
          </w:tcPr>
          <w:p w14:paraId="49CE0018" w14:textId="77777777" w:rsidR="00CC09D5" w:rsidRPr="008D25BF" w:rsidRDefault="00CC09D5" w:rsidP="000D20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E66BF6" w14:textId="2D8B16AB" w:rsidR="00CC09D5" w:rsidRPr="008D25BF" w:rsidRDefault="00CC09D5" w:rsidP="008D25BF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8D25BF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Ysbreker</w:t>
            </w:r>
            <w:r w:rsidR="008D25BF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-</w:t>
            </w:r>
            <w:r w:rsidRPr="008D25BF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aktiwiteit</w:t>
            </w:r>
          </w:p>
        </w:tc>
        <w:tc>
          <w:tcPr>
            <w:tcW w:w="0" w:type="auto"/>
            <w:vMerge/>
            <w:vAlign w:val="center"/>
          </w:tcPr>
          <w:p w14:paraId="68C8B500" w14:textId="77777777" w:rsidR="00CC09D5" w:rsidRPr="008D25BF" w:rsidRDefault="00CC09D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D4ABEB" w14:textId="2C7D634C" w:rsidR="00CC09D5" w:rsidRPr="008D25BF" w:rsidRDefault="00CC09D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10-15 min</w:t>
            </w:r>
          </w:p>
        </w:tc>
        <w:tc>
          <w:tcPr>
            <w:tcW w:w="0" w:type="auto"/>
            <w:vMerge/>
            <w:vAlign w:val="center"/>
          </w:tcPr>
          <w:p w14:paraId="57D45E4A" w14:textId="77777777" w:rsidR="00CC09D5" w:rsidRPr="008D25BF" w:rsidRDefault="00CC09D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3229E8" w14:textId="68A2BE3C" w:rsidR="00CC09D5" w:rsidRPr="008D25BF" w:rsidRDefault="00CC09D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14:paraId="647E67C5" w14:textId="487F3FCC" w:rsidR="00CC09D5" w:rsidRPr="008D25BF" w:rsidRDefault="00CC09D5" w:rsidP="0011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BF" w:rsidRPr="008D25BF" w14:paraId="2E7F383B" w14:textId="77777777" w:rsidTr="00654C2F">
        <w:trPr>
          <w:jc w:val="center"/>
        </w:trPr>
        <w:tc>
          <w:tcPr>
            <w:tcW w:w="0" w:type="auto"/>
            <w:vMerge/>
            <w:vAlign w:val="center"/>
          </w:tcPr>
          <w:p w14:paraId="58B3691F" w14:textId="77777777" w:rsidR="002A60E5" w:rsidRPr="008D25BF" w:rsidRDefault="002A60E5" w:rsidP="000D20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D4A931" w14:textId="692A9175" w:rsidR="002A60E5" w:rsidRPr="008D25BF" w:rsidRDefault="002A60E5" w:rsidP="000D206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8D25BF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Selfkonsep en selfmotivering</w:t>
            </w:r>
          </w:p>
        </w:tc>
        <w:tc>
          <w:tcPr>
            <w:tcW w:w="0" w:type="auto"/>
            <w:vAlign w:val="center"/>
          </w:tcPr>
          <w:p w14:paraId="7A6BC252" w14:textId="520844FE" w:rsidR="002A60E5" w:rsidRPr="008D25BF" w:rsidRDefault="008D25BF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Inhoud</w:t>
            </w:r>
          </w:p>
        </w:tc>
        <w:tc>
          <w:tcPr>
            <w:tcW w:w="0" w:type="auto"/>
            <w:vAlign w:val="center"/>
          </w:tcPr>
          <w:p w14:paraId="130AB802" w14:textId="5BD74833" w:rsidR="002A60E5" w:rsidRPr="008D25BF" w:rsidRDefault="002A60E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10-15 min</w:t>
            </w:r>
          </w:p>
        </w:tc>
        <w:tc>
          <w:tcPr>
            <w:tcW w:w="0" w:type="auto"/>
            <w:vMerge w:val="restart"/>
            <w:vAlign w:val="center"/>
          </w:tcPr>
          <w:p w14:paraId="1D41CDB7" w14:textId="18351E4A" w:rsidR="002A60E5" w:rsidRPr="008D25BF" w:rsidRDefault="002A60E5" w:rsidP="000D2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PowerPoint 2</w:t>
            </w:r>
          </w:p>
        </w:tc>
        <w:tc>
          <w:tcPr>
            <w:tcW w:w="0" w:type="auto"/>
            <w:vMerge w:val="restart"/>
            <w:vAlign w:val="center"/>
          </w:tcPr>
          <w:p w14:paraId="007DA6AC" w14:textId="18E52BB0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 xml:space="preserve">[Vra vrae, kry terugvoer van </w:t>
            </w:r>
            <w:r w:rsidR="00292BF5" w:rsidRPr="008D25BF">
              <w:rPr>
                <w:rFonts w:ascii="Arial" w:hAnsi="Arial" w:cs="Arial"/>
                <w:sz w:val="20"/>
                <w:szCs w:val="20"/>
                <w:lang w:val="af"/>
              </w:rPr>
              <w:t>le</w:t>
            </w: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arners]</w:t>
            </w:r>
          </w:p>
        </w:tc>
        <w:tc>
          <w:tcPr>
            <w:tcW w:w="0" w:type="auto"/>
            <w:vMerge w:val="restart"/>
            <w:vAlign w:val="center"/>
          </w:tcPr>
          <w:p w14:paraId="54332CAA" w14:textId="77777777" w:rsidR="002A60E5" w:rsidRPr="008D25BF" w:rsidRDefault="002A60E5" w:rsidP="0011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Vra vrae om fokus te hou</w:t>
            </w:r>
          </w:p>
          <w:p w14:paraId="6F6FC902" w14:textId="429BB658" w:rsidR="008B2978" w:rsidRPr="008D25BF" w:rsidRDefault="008B2978" w:rsidP="0011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f"/>
              </w:rPr>
              <w:t>Dit maak baie staat op klasbetrokkenheid - fasiliteer die bespreking en gesprek.</w:t>
            </w:r>
          </w:p>
        </w:tc>
      </w:tr>
      <w:tr w:rsidR="008D25BF" w:rsidRPr="008D25BF" w14:paraId="5838BD7D" w14:textId="77777777" w:rsidTr="00654C2F">
        <w:trPr>
          <w:trHeight w:val="711"/>
          <w:jc w:val="center"/>
        </w:trPr>
        <w:tc>
          <w:tcPr>
            <w:tcW w:w="0" w:type="auto"/>
            <w:vMerge/>
            <w:vAlign w:val="center"/>
          </w:tcPr>
          <w:p w14:paraId="619D0107" w14:textId="77777777" w:rsidR="002A60E5" w:rsidRPr="008D25BF" w:rsidRDefault="002A60E5" w:rsidP="002A60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3D6253" w14:textId="72FD8FEC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Les rond af</w:t>
            </w:r>
          </w:p>
        </w:tc>
        <w:tc>
          <w:tcPr>
            <w:tcW w:w="0" w:type="auto"/>
            <w:vAlign w:val="center"/>
          </w:tcPr>
          <w:p w14:paraId="50F202DC" w14:textId="351F87F7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Gevolgtrekking</w:t>
            </w:r>
          </w:p>
        </w:tc>
        <w:tc>
          <w:tcPr>
            <w:tcW w:w="0" w:type="auto"/>
            <w:vAlign w:val="center"/>
          </w:tcPr>
          <w:p w14:paraId="6F64A3A9" w14:textId="30D86424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5 min</w:t>
            </w:r>
          </w:p>
        </w:tc>
        <w:tc>
          <w:tcPr>
            <w:tcW w:w="0" w:type="auto"/>
            <w:vMerge/>
            <w:vAlign w:val="center"/>
          </w:tcPr>
          <w:p w14:paraId="02E78043" w14:textId="77777777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630332E" w14:textId="74D335DF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2281EF8" w14:textId="77777777" w:rsidR="002A60E5" w:rsidRPr="008D25BF" w:rsidRDefault="002A60E5" w:rsidP="002A60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BF" w:rsidRPr="008D25BF" w14:paraId="0B5D6827" w14:textId="77777777" w:rsidTr="00654C2F">
        <w:trPr>
          <w:trHeight w:val="1062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13CA5835" w14:textId="77777777" w:rsidR="002A60E5" w:rsidRPr="008D25BF" w:rsidRDefault="002A60E5" w:rsidP="002A60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14:paraId="0CA76591" w14:textId="2A18D192" w:rsidR="002A60E5" w:rsidRPr="008D25BF" w:rsidRDefault="00C23EC2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Huiswerk</w:t>
            </w:r>
            <w:r w:rsidR="002A60E5" w:rsidRPr="008D25BF">
              <w:rPr>
                <w:rFonts w:ascii="Arial" w:hAnsi="Arial" w:cs="Arial"/>
                <w:sz w:val="20"/>
                <w:szCs w:val="20"/>
                <w:lang w:val="af"/>
              </w:rPr>
              <w:t>:</w:t>
            </w:r>
          </w:p>
          <w:p w14:paraId="22A3D166" w14:textId="47ED57D5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Facebook-profiel vir volgende les</w:t>
            </w:r>
          </w:p>
          <w:p w14:paraId="774F61CA" w14:textId="3B67734D" w:rsidR="00897E4F" w:rsidRPr="008D25BF" w:rsidRDefault="00897E4F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BF20A0" w14:textId="615350D2" w:rsidR="00897E4F" w:rsidRPr="008D25BF" w:rsidRDefault="00897E4F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A6AD23" w14:textId="278AFB24" w:rsidR="001F41A3" w:rsidRPr="008D25BF" w:rsidRDefault="008D25BF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Huiswerk: Werkkaart</w:t>
            </w:r>
            <w:r w:rsidR="001F41A3" w:rsidRPr="008D25BF">
              <w:rPr>
                <w:rFonts w:ascii="Arial" w:hAnsi="Arial" w:cs="Arial"/>
                <w:sz w:val="20"/>
                <w:szCs w:val="20"/>
                <w:lang w:val="af"/>
              </w:rPr>
              <w:t xml:space="preserve"> – Selfkonsep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03AD12F" w14:textId="77777777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Onderwyserprofiel as voorbeeld</w:t>
            </w:r>
          </w:p>
          <w:p w14:paraId="61EB2919" w14:textId="77777777" w:rsidR="00755D67" w:rsidRPr="008D25BF" w:rsidRDefault="00755D67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D0749" w14:textId="5EDF6EBC" w:rsidR="00755D67" w:rsidRPr="008D25BF" w:rsidRDefault="00755D67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De</w:t>
            </w:r>
            <w:r w:rsidR="008D25BF">
              <w:rPr>
                <w:rFonts w:ascii="Arial" w:hAnsi="Arial" w:cs="Arial"/>
                <w:sz w:val="20"/>
                <w:szCs w:val="20"/>
                <w:lang w:val="af"/>
              </w:rPr>
              <w:t>el uit en verduidelik - om leerders</w:t>
            </w: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 xml:space="preserve"> gewoond te maak aan hoe vrae later gevra sal word.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F4D5A45" w14:textId="75BA98AF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5 min</w:t>
            </w:r>
          </w:p>
          <w:p w14:paraId="5453BACD" w14:textId="77777777" w:rsidR="00755D67" w:rsidRPr="008D25BF" w:rsidRDefault="00755D67" w:rsidP="002A60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E62BA54" w14:textId="77777777" w:rsidR="00755D67" w:rsidRPr="008D25BF" w:rsidRDefault="00755D67" w:rsidP="002A60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ED6CE57" w14:textId="77777777" w:rsidR="00755D67" w:rsidRPr="008D25BF" w:rsidRDefault="00755D67" w:rsidP="002A60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2806797" w14:textId="6C930294" w:rsidR="00755D67" w:rsidRPr="008D25BF" w:rsidRDefault="00755D67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color w:val="FF0000"/>
                <w:sz w:val="20"/>
                <w:szCs w:val="20"/>
                <w:lang w:val="af"/>
              </w:rPr>
              <w:t>Maak kopieë vooraf</w:t>
            </w:r>
          </w:p>
          <w:p w14:paraId="1E6D109B" w14:textId="77777777" w:rsidR="00755D67" w:rsidRPr="008D25BF" w:rsidRDefault="00755D67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D40C1" w14:textId="558D07B2" w:rsidR="00755D67" w:rsidRPr="008D25BF" w:rsidRDefault="00755D67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9E08EEA" w14:textId="77777777" w:rsidR="002A60E5" w:rsidRPr="008D25BF" w:rsidRDefault="002A60E5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Facebook Profiel</w:t>
            </w:r>
          </w:p>
          <w:p w14:paraId="0DCC2FDC" w14:textId="200078E2" w:rsidR="002A60E5" w:rsidRPr="008D25BF" w:rsidRDefault="002A60E5" w:rsidP="002A60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25BF">
              <w:rPr>
                <w:rFonts w:ascii="Arial" w:hAnsi="Arial" w:cs="Arial"/>
                <w:color w:val="FF0000"/>
                <w:sz w:val="20"/>
                <w:szCs w:val="20"/>
                <w:lang w:val="af"/>
              </w:rPr>
              <w:t>Maak kopieë vooraf</w:t>
            </w:r>
          </w:p>
          <w:p w14:paraId="4D2A4261" w14:textId="797571E9" w:rsidR="00897E4F" w:rsidRPr="008D25BF" w:rsidRDefault="00897E4F" w:rsidP="002A60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99FEB69" w14:textId="77777777" w:rsidR="00897E4F" w:rsidRPr="008D25BF" w:rsidRDefault="00897E4F" w:rsidP="002A60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C49FFA8" w14:textId="01789A39" w:rsidR="00755D67" w:rsidRPr="008D25BF" w:rsidRDefault="008D25BF" w:rsidP="002A60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Informele Assessering: word in werkboek voltooi</w:t>
            </w:r>
            <w:r w:rsidR="00897E4F" w:rsidRPr="008D25BF">
              <w:rPr>
                <w:rFonts w:ascii="Arial" w:hAnsi="Arial" w:cs="Arial"/>
                <w:sz w:val="20"/>
                <w:szCs w:val="20"/>
                <w:lang w:val="af"/>
              </w:rPr>
              <w:t>.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DF8F800" w14:textId="7910BE65" w:rsidR="00897E4F" w:rsidRPr="008D25BF" w:rsidRDefault="008D25BF" w:rsidP="003B3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Facebook-profiel vir huiswerk - word</w:t>
            </w:r>
            <w:r w:rsid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 in klaskamer vertoon</w:t>
            </w:r>
            <w:r w:rsidR="002A60E5" w:rsidRPr="008D25BF">
              <w:rPr>
                <w:rFonts w:ascii="Arial" w:hAnsi="Arial" w:cs="Arial"/>
                <w:sz w:val="20"/>
                <w:szCs w:val="20"/>
                <w:lang w:val="af"/>
              </w:rPr>
              <w:t xml:space="preserve"> </w:t>
            </w:r>
            <w:r w:rsidR="002A60E5" w:rsidRPr="008D25BF">
              <w:rPr>
                <w:rFonts w:ascii="Arial" w:hAnsi="Arial" w:cs="Arial"/>
                <w:i/>
                <w:iCs/>
                <w:sz w:val="20"/>
                <w:szCs w:val="20"/>
                <w:lang w:val="af"/>
              </w:rPr>
              <w:t>of</w:t>
            </w:r>
            <w:r w:rsidR="002A60E5" w:rsidRPr="008D25BF">
              <w:rPr>
                <w:rFonts w:ascii="Arial" w:hAnsi="Arial" w:cs="Arial"/>
                <w:sz w:val="20"/>
                <w:szCs w:val="20"/>
                <w:lang w:val="af"/>
              </w:rPr>
              <w:t xml:space="preserve">  kan voorblad vir werkboek wees</w:t>
            </w:r>
          </w:p>
          <w:p w14:paraId="350B4903" w14:textId="0CFCD72D" w:rsidR="00897E4F" w:rsidRPr="008D25BF" w:rsidRDefault="00897E4F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273372" w14:textId="77777777" w:rsidR="00897E4F" w:rsidRPr="008D25BF" w:rsidRDefault="00897E4F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499ECA" w14:textId="70EA20DE" w:rsidR="005676E2" w:rsidRPr="008D25BF" w:rsidRDefault="00897E4F" w:rsidP="002A6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5BF">
              <w:rPr>
                <w:rFonts w:ascii="Arial" w:hAnsi="Arial" w:cs="Arial"/>
                <w:sz w:val="20"/>
                <w:szCs w:val="20"/>
                <w:lang w:val="af"/>
              </w:rPr>
              <w:t>Huiswerk vir die volgende les</w:t>
            </w:r>
          </w:p>
        </w:tc>
      </w:tr>
    </w:tbl>
    <w:p w14:paraId="36A904ED" w14:textId="688CB5E5" w:rsidR="000D206B" w:rsidRPr="00795EFE" w:rsidRDefault="000D206B" w:rsidP="0082307D">
      <w:pPr>
        <w:pStyle w:val="Style1"/>
        <w:pBdr>
          <w:top w:val="single" w:sz="12" w:space="0" w:color="auto"/>
        </w:pBdr>
        <w:spacing w:after="0" w:line="276" w:lineRule="auto"/>
        <w:rPr>
          <w:rFonts w:ascii="Arial" w:hAnsi="Arial" w:cs="Arial"/>
          <w:color w:val="FF3300"/>
          <w:szCs w:val="28"/>
        </w:rPr>
      </w:pPr>
      <w:r w:rsidRPr="00795EFE">
        <w:rPr>
          <w:color w:val="FF3300"/>
          <w:szCs w:val="28"/>
          <w:lang w:val="af"/>
        </w:rPr>
        <w:lastRenderedPageBreak/>
        <w:t>Les 2 Voorbereiding</w:t>
      </w:r>
    </w:p>
    <w:p w14:paraId="491B4814" w14:textId="64D195F7" w:rsidR="000D206B" w:rsidRPr="00DA7B0B" w:rsidRDefault="000D206B" w:rsidP="000D206B">
      <w:pPr>
        <w:spacing w:after="0" w:line="276" w:lineRule="auto"/>
        <w:rPr>
          <w:rFonts w:ascii="Arial" w:hAnsi="Arial" w:cs="Arial"/>
        </w:rPr>
      </w:pPr>
    </w:p>
    <w:p w14:paraId="7EE65DC8" w14:textId="0EFEF144" w:rsidR="00D17AAC" w:rsidRPr="003B3D8C" w:rsidRDefault="00D17AAC" w:rsidP="00D17AAC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3B3D8C">
        <w:rPr>
          <w:rFonts w:ascii="Arial" w:hAnsi="Arial" w:cs="Arial"/>
          <w:b/>
          <w:bCs/>
          <w:color w:val="FF3300"/>
          <w:lang w:val="af"/>
        </w:rPr>
        <w:t>Vereistes:</w:t>
      </w:r>
    </w:p>
    <w:p w14:paraId="5182B0DB" w14:textId="18B8B039" w:rsidR="0053306C" w:rsidRPr="003B3D8C" w:rsidRDefault="003B3D8C" w:rsidP="0030024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af"/>
        </w:rPr>
        <w:t>Onderwysers</w:t>
      </w:r>
      <w:r w:rsidR="00D17AAC" w:rsidRPr="003B3D8C">
        <w:rPr>
          <w:rFonts w:ascii="Arial" w:hAnsi="Arial" w:cs="Arial"/>
          <w:lang w:val="af"/>
        </w:rPr>
        <w:t>nota</w:t>
      </w:r>
      <w:r>
        <w:rPr>
          <w:rFonts w:ascii="Arial" w:hAnsi="Arial" w:cs="Arial"/>
          <w:lang w:val="af"/>
        </w:rPr>
        <w:t>s</w:t>
      </w:r>
      <w:r w:rsidR="00D17AAC" w:rsidRPr="003B3D8C">
        <w:rPr>
          <w:rFonts w:ascii="Arial" w:hAnsi="Arial" w:cs="Arial"/>
          <w:lang w:val="af"/>
        </w:rPr>
        <w:t xml:space="preserve"> (Les 2)</w:t>
      </w:r>
    </w:p>
    <w:p w14:paraId="4705C2BF" w14:textId="3B63F3FB" w:rsidR="00E94DF9" w:rsidRPr="003B3D8C" w:rsidRDefault="00E94DF9" w:rsidP="0030024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>Les 2 Voorbereiding</w:t>
      </w:r>
    </w:p>
    <w:p w14:paraId="0493B2CA" w14:textId="250DDE4C" w:rsidR="004B0DF9" w:rsidRPr="003B3D8C" w:rsidRDefault="004B0DF9" w:rsidP="004B0DF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>Leerder Werkboek</w:t>
      </w:r>
    </w:p>
    <w:p w14:paraId="6B3E3034" w14:textId="722A1D05" w:rsidR="00190F32" w:rsidRPr="003B3D8C" w:rsidRDefault="00E15AE7" w:rsidP="00D17AAC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 xml:space="preserve">PowerPoint </w:t>
      </w:r>
      <w:r w:rsidRPr="003B3D8C">
        <w:rPr>
          <w:rFonts w:ascii="Arial" w:hAnsi="Arial" w:cs="Arial"/>
          <w:b/>
          <w:bCs/>
          <w:lang w:val="af"/>
        </w:rPr>
        <w:t>3</w:t>
      </w:r>
      <w:r w:rsidRPr="003B3D8C">
        <w:rPr>
          <w:rFonts w:ascii="Arial" w:hAnsi="Arial" w:cs="Arial"/>
          <w:lang w:val="af"/>
        </w:rPr>
        <w:t xml:space="preserve"> </w:t>
      </w:r>
      <w:r w:rsidR="003B3D8C">
        <w:rPr>
          <w:rFonts w:ascii="Arial" w:hAnsi="Arial" w:cs="Arial"/>
          <w:lang w:val="af"/>
        </w:rPr>
        <w:t>-</w:t>
      </w:r>
      <w:r w:rsidR="00DF7FC4" w:rsidRPr="003B3D8C">
        <w:rPr>
          <w:rFonts w:ascii="Arial" w:hAnsi="Arial" w:cs="Arial"/>
          <w:lang w:val="af"/>
        </w:rPr>
        <w:t xml:space="preserve"> Faktore </w:t>
      </w:r>
      <w:r w:rsidR="003B3D8C">
        <w:rPr>
          <w:rFonts w:ascii="Arial" w:hAnsi="Arial" w:cs="Arial"/>
          <w:lang w:val="af"/>
        </w:rPr>
        <w:t>wat jou</w:t>
      </w:r>
      <w:r w:rsidR="00DF7FC4" w:rsidRPr="003B3D8C">
        <w:rPr>
          <w:rFonts w:ascii="Arial" w:hAnsi="Arial" w:cs="Arial"/>
          <w:lang w:val="af"/>
        </w:rPr>
        <w:t xml:space="preserve"> selfkonsep</w:t>
      </w:r>
      <w:r w:rsidR="003B3D8C">
        <w:rPr>
          <w:rFonts w:ascii="Arial" w:hAnsi="Arial" w:cs="Arial"/>
          <w:lang w:val="af"/>
        </w:rPr>
        <w:t xml:space="preserve"> beïnvloed</w:t>
      </w:r>
    </w:p>
    <w:p w14:paraId="5457C711" w14:textId="55273CAE" w:rsidR="00E15AE7" w:rsidRPr="003B3D8C" w:rsidRDefault="00E15AE7" w:rsidP="00D17AAC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 xml:space="preserve">PowerPoint </w:t>
      </w:r>
      <w:r w:rsidRPr="003B3D8C">
        <w:rPr>
          <w:rFonts w:ascii="Arial" w:hAnsi="Arial" w:cs="Arial"/>
          <w:b/>
          <w:bCs/>
          <w:lang w:val="af"/>
        </w:rPr>
        <w:t>4</w:t>
      </w:r>
      <w:r w:rsidRPr="003B3D8C">
        <w:rPr>
          <w:rFonts w:ascii="Arial" w:hAnsi="Arial" w:cs="Arial"/>
          <w:lang w:val="af"/>
        </w:rPr>
        <w:t xml:space="preserve"> </w:t>
      </w:r>
      <w:r w:rsidR="003B3D8C">
        <w:rPr>
          <w:rFonts w:ascii="Arial" w:hAnsi="Arial" w:cs="Arial"/>
          <w:lang w:val="af"/>
        </w:rPr>
        <w:t>- Selfp</w:t>
      </w:r>
      <w:r w:rsidR="00755F15" w:rsidRPr="003B3D8C">
        <w:rPr>
          <w:rFonts w:ascii="Arial" w:hAnsi="Arial" w:cs="Arial"/>
          <w:lang w:val="af"/>
        </w:rPr>
        <w:t>raat</w:t>
      </w:r>
    </w:p>
    <w:p w14:paraId="7483D04C" w14:textId="69FC0EB9" w:rsidR="00E15AE7" w:rsidRPr="003B3D8C" w:rsidRDefault="008B4B6C" w:rsidP="00D17AAC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>Aktiwiteit 2: Klankbaan van my lewe</w:t>
      </w:r>
    </w:p>
    <w:p w14:paraId="75CFD584" w14:textId="77777777" w:rsidR="00D17AAC" w:rsidRPr="00DA7B0B" w:rsidRDefault="00D17AAC" w:rsidP="000D20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51"/>
        <w:gridCol w:w="1559"/>
        <w:gridCol w:w="1843"/>
        <w:gridCol w:w="1559"/>
        <w:gridCol w:w="1420"/>
        <w:gridCol w:w="1943"/>
      </w:tblGrid>
      <w:tr w:rsidR="0019497F" w:rsidRPr="003B3D8C" w14:paraId="721E3133" w14:textId="77777777" w:rsidTr="0019497F">
        <w:tc>
          <w:tcPr>
            <w:tcW w:w="561" w:type="dxa"/>
            <w:vAlign w:val="center"/>
          </w:tcPr>
          <w:p w14:paraId="23BEFA7F" w14:textId="77777777" w:rsidR="0028788B" w:rsidRPr="003B3D8C" w:rsidRDefault="0028788B" w:rsidP="00CD0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Les</w:t>
            </w:r>
          </w:p>
        </w:tc>
        <w:tc>
          <w:tcPr>
            <w:tcW w:w="1551" w:type="dxa"/>
            <w:vAlign w:val="center"/>
          </w:tcPr>
          <w:p w14:paraId="709CA390" w14:textId="77777777" w:rsidR="0028788B" w:rsidRPr="003B3D8C" w:rsidRDefault="0028788B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Inhoud</w:t>
            </w:r>
          </w:p>
        </w:tc>
        <w:tc>
          <w:tcPr>
            <w:tcW w:w="1559" w:type="dxa"/>
            <w:vAlign w:val="center"/>
          </w:tcPr>
          <w:p w14:paraId="443BCBD1" w14:textId="77777777" w:rsidR="0028788B" w:rsidRPr="003B3D8C" w:rsidRDefault="0028788B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Onderrigplan</w:t>
            </w:r>
          </w:p>
        </w:tc>
        <w:tc>
          <w:tcPr>
            <w:tcW w:w="1843" w:type="dxa"/>
            <w:vAlign w:val="center"/>
          </w:tcPr>
          <w:p w14:paraId="4506D82F" w14:textId="6C5CAD0D" w:rsidR="0028788B" w:rsidRPr="003B3D8C" w:rsidRDefault="0019497F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"/>
              </w:rPr>
              <w:t>Tydstoekenning</w:t>
            </w:r>
          </w:p>
        </w:tc>
        <w:tc>
          <w:tcPr>
            <w:tcW w:w="1559" w:type="dxa"/>
            <w:vAlign w:val="center"/>
          </w:tcPr>
          <w:p w14:paraId="32A052F3" w14:textId="77777777" w:rsidR="0028788B" w:rsidRPr="003B3D8C" w:rsidRDefault="0028788B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Hulpbronne</w:t>
            </w:r>
          </w:p>
        </w:tc>
        <w:tc>
          <w:tcPr>
            <w:tcW w:w="1420" w:type="dxa"/>
            <w:vAlign w:val="center"/>
          </w:tcPr>
          <w:p w14:paraId="4B9AFFE1" w14:textId="698022AA" w:rsidR="0028788B" w:rsidRPr="003B3D8C" w:rsidRDefault="0019497F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f"/>
              </w:rPr>
              <w:t>Assessering</w:t>
            </w:r>
          </w:p>
        </w:tc>
        <w:tc>
          <w:tcPr>
            <w:tcW w:w="1943" w:type="dxa"/>
            <w:vAlign w:val="center"/>
          </w:tcPr>
          <w:p w14:paraId="14573F25" w14:textId="77777777" w:rsidR="0028788B" w:rsidRPr="003B3D8C" w:rsidRDefault="0028788B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Leerderaktiwiteite</w:t>
            </w:r>
          </w:p>
        </w:tc>
      </w:tr>
      <w:tr w:rsidR="0019497F" w:rsidRPr="003B3D8C" w14:paraId="49879562" w14:textId="77777777" w:rsidTr="0019497F">
        <w:tc>
          <w:tcPr>
            <w:tcW w:w="561" w:type="dxa"/>
            <w:vMerge w:val="restart"/>
            <w:vAlign w:val="center"/>
          </w:tcPr>
          <w:p w14:paraId="0B526BAA" w14:textId="5F3B53ED" w:rsidR="00802676" w:rsidRPr="003B3D8C" w:rsidRDefault="00802676" w:rsidP="00CD0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A2BFFC2" w14:textId="775B304C" w:rsidR="00802676" w:rsidRPr="003B3D8C" w:rsidRDefault="00802676" w:rsidP="003B3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Vinnig</w:t>
            </w:r>
            <w:r w:rsid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e herhaling en intro – herinner leerders </w:t>
            </w:r>
            <w:r w:rsidR="0019497F">
              <w:rPr>
                <w:rFonts w:ascii="Arial" w:hAnsi="Arial" w:cs="Arial"/>
                <w:sz w:val="20"/>
                <w:szCs w:val="20"/>
                <w:lang w:val="af"/>
              </w:rPr>
              <w:t>wat selfkonsep en selfmotivering</w:t>
            </w: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 beteken.</w:t>
            </w:r>
          </w:p>
        </w:tc>
        <w:tc>
          <w:tcPr>
            <w:tcW w:w="1559" w:type="dxa"/>
            <w:vAlign w:val="center"/>
          </w:tcPr>
          <w:p w14:paraId="14FFA0A1" w14:textId="61B841A1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Inleiding</w:t>
            </w:r>
          </w:p>
        </w:tc>
        <w:tc>
          <w:tcPr>
            <w:tcW w:w="1843" w:type="dxa"/>
            <w:vAlign w:val="center"/>
          </w:tcPr>
          <w:p w14:paraId="2DC1EA3A" w14:textId="58A93EB3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5 min</w:t>
            </w:r>
          </w:p>
        </w:tc>
        <w:tc>
          <w:tcPr>
            <w:tcW w:w="1559" w:type="dxa"/>
            <w:vAlign w:val="center"/>
          </w:tcPr>
          <w:p w14:paraId="06287336" w14:textId="77777777" w:rsidR="003B3D8C" w:rsidRPr="003B3D8C" w:rsidRDefault="003B3D8C" w:rsidP="00CD0A8B">
            <w:pPr>
              <w:jc w:val="center"/>
              <w:rPr>
                <w:rFonts w:ascii="Arial" w:hAnsi="Arial" w:cs="Arial"/>
                <w:sz w:val="20"/>
                <w:szCs w:val="20"/>
                <w:lang w:val="af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Onderwysers-</w:t>
            </w:r>
          </w:p>
          <w:p w14:paraId="03DEB5B2" w14:textId="77777777" w:rsidR="003B3D8C" w:rsidRDefault="003B3D8C" w:rsidP="00CD0A8B">
            <w:pPr>
              <w:jc w:val="center"/>
              <w:rPr>
                <w:rFonts w:ascii="Arial" w:hAnsi="Arial" w:cs="Arial"/>
                <w:sz w:val="20"/>
                <w:szCs w:val="20"/>
                <w:lang w:val="af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nota</w:t>
            </w:r>
            <w:r w:rsidR="00802676"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 </w:t>
            </w:r>
          </w:p>
          <w:p w14:paraId="5F983643" w14:textId="11ED1E4C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Les 2</w:t>
            </w:r>
          </w:p>
          <w:p w14:paraId="03436D38" w14:textId="3E823390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PowerPoint 3</w:t>
            </w:r>
          </w:p>
        </w:tc>
        <w:tc>
          <w:tcPr>
            <w:tcW w:w="1420" w:type="dxa"/>
            <w:vAlign w:val="center"/>
          </w:tcPr>
          <w:p w14:paraId="4CC1AF05" w14:textId="0C138E8A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-</w:t>
            </w:r>
          </w:p>
        </w:tc>
        <w:tc>
          <w:tcPr>
            <w:tcW w:w="1943" w:type="dxa"/>
            <w:vMerge w:val="restart"/>
            <w:vAlign w:val="center"/>
          </w:tcPr>
          <w:p w14:paraId="2B4848A6" w14:textId="14ECA78F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Alle leerders </w:t>
            </w:r>
          </w:p>
          <w:p w14:paraId="0F17C2AD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3FF67026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Vra vrae om fokus te hou</w:t>
            </w:r>
          </w:p>
          <w:p w14:paraId="6A0B421D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643D11" w14:textId="4DE174E1" w:rsidR="00802676" w:rsidRPr="003B3D8C" w:rsidRDefault="003B3D8C" w:rsidP="003B3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 xml:space="preserve">Reflektiewe vrae is daar om leerders se </w:t>
            </w:r>
            <w:r w:rsidR="00802676" w:rsidRPr="003B3D8C">
              <w:rPr>
                <w:rFonts w:ascii="Arial" w:hAnsi="Arial" w:cs="Arial"/>
                <w:sz w:val="20"/>
                <w:szCs w:val="20"/>
                <w:lang w:val="af"/>
              </w:rPr>
              <w:t>denke te stimuleer.</w:t>
            </w:r>
          </w:p>
        </w:tc>
      </w:tr>
      <w:tr w:rsidR="0019497F" w:rsidRPr="003B3D8C" w14:paraId="68FFE891" w14:textId="77777777" w:rsidTr="0019497F">
        <w:tc>
          <w:tcPr>
            <w:tcW w:w="561" w:type="dxa"/>
            <w:vMerge/>
            <w:vAlign w:val="center"/>
          </w:tcPr>
          <w:p w14:paraId="717AB321" w14:textId="58D8886D" w:rsidR="00802676" w:rsidRPr="003B3D8C" w:rsidRDefault="00802676" w:rsidP="00CD0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81F7014" w14:textId="118D247C" w:rsidR="00802676" w:rsidRPr="003B3D8C" w:rsidRDefault="00802676" w:rsidP="00CD0A8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Faktore wat selfkonsepvor</w:t>
            </w:r>
            <w:r w:rsidR="0019497F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-</w:t>
            </w: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ming en selfmotivering beïnvloed:</w:t>
            </w:r>
          </w:p>
          <w:p w14:paraId="291B75B3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Media</w:t>
            </w:r>
          </w:p>
          <w:p w14:paraId="1D7F23FA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Omgewing</w:t>
            </w:r>
          </w:p>
          <w:p w14:paraId="31940064" w14:textId="2D821B47" w:rsidR="00802676" w:rsidRPr="003B3D8C" w:rsidRDefault="003B3D8C" w:rsidP="00CD0A8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Vriende en portuurgroep</w:t>
            </w:r>
          </w:p>
          <w:p w14:paraId="0B36F3B9" w14:textId="058380D6" w:rsidR="00802676" w:rsidRPr="003B3D8C" w:rsidRDefault="00802676" w:rsidP="00CD0A8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Familie</w:t>
            </w:r>
            <w:r w:rsid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 xml:space="preserve"> en kultuur, G</w:t>
            </w: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odsdiens en gemeenskap</w:t>
            </w:r>
          </w:p>
        </w:tc>
        <w:tc>
          <w:tcPr>
            <w:tcW w:w="1559" w:type="dxa"/>
            <w:vMerge w:val="restart"/>
            <w:vAlign w:val="center"/>
          </w:tcPr>
          <w:p w14:paraId="5630C810" w14:textId="3DDE5195" w:rsidR="00802676" w:rsidRPr="003B3D8C" w:rsidRDefault="003B3D8C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Inhoud</w:t>
            </w:r>
          </w:p>
        </w:tc>
        <w:tc>
          <w:tcPr>
            <w:tcW w:w="1843" w:type="dxa"/>
            <w:vMerge w:val="restart"/>
            <w:vAlign w:val="center"/>
          </w:tcPr>
          <w:p w14:paraId="2877EF12" w14:textId="71E63369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20 min</w:t>
            </w:r>
          </w:p>
        </w:tc>
        <w:tc>
          <w:tcPr>
            <w:tcW w:w="1559" w:type="dxa"/>
            <w:vAlign w:val="center"/>
          </w:tcPr>
          <w:p w14:paraId="1C1B568A" w14:textId="058424F8" w:rsidR="00802676" w:rsidRPr="003B3D8C" w:rsidRDefault="003B3D8C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PowerPoint</w:t>
            </w:r>
            <w:r w:rsidR="00802676"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 3</w:t>
            </w:r>
          </w:p>
        </w:tc>
        <w:tc>
          <w:tcPr>
            <w:tcW w:w="1420" w:type="dxa"/>
            <w:vAlign w:val="center"/>
          </w:tcPr>
          <w:p w14:paraId="5FD3AD2B" w14:textId="654FFAE7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-</w:t>
            </w:r>
          </w:p>
        </w:tc>
        <w:tc>
          <w:tcPr>
            <w:tcW w:w="1943" w:type="dxa"/>
            <w:vMerge/>
            <w:vAlign w:val="center"/>
          </w:tcPr>
          <w:p w14:paraId="56A73DEF" w14:textId="3EEC0929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97F" w:rsidRPr="003B3D8C" w14:paraId="1D0DB84D" w14:textId="77777777" w:rsidTr="0019497F">
        <w:tc>
          <w:tcPr>
            <w:tcW w:w="561" w:type="dxa"/>
            <w:vMerge/>
            <w:vAlign w:val="center"/>
          </w:tcPr>
          <w:p w14:paraId="1438E03E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A536A6C" w14:textId="517B72CE" w:rsidR="00802676" w:rsidRPr="003B3D8C" w:rsidRDefault="00802676" w:rsidP="00CD0A8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Positiewe selfgesprekke:</w:t>
            </w:r>
          </w:p>
          <w:p w14:paraId="64FF5B13" w14:textId="7CBF230B" w:rsidR="00802676" w:rsidRPr="003B3D8C" w:rsidRDefault="00802676" w:rsidP="00CD0A8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Individualiteit en uniekheid en persoonlike prestasies</w:t>
            </w:r>
          </w:p>
        </w:tc>
        <w:tc>
          <w:tcPr>
            <w:tcW w:w="1559" w:type="dxa"/>
            <w:vMerge/>
            <w:vAlign w:val="center"/>
          </w:tcPr>
          <w:p w14:paraId="3355DCB7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0013924" w14:textId="7E2520BF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F9D9B1" w14:textId="651A0978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PowerPoint 4</w:t>
            </w:r>
          </w:p>
        </w:tc>
        <w:tc>
          <w:tcPr>
            <w:tcW w:w="1420" w:type="dxa"/>
            <w:vAlign w:val="center"/>
          </w:tcPr>
          <w:p w14:paraId="11213D50" w14:textId="485967A7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-</w:t>
            </w:r>
          </w:p>
        </w:tc>
        <w:tc>
          <w:tcPr>
            <w:tcW w:w="1943" w:type="dxa"/>
            <w:vMerge/>
            <w:vAlign w:val="center"/>
          </w:tcPr>
          <w:p w14:paraId="4339D784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D8C" w:rsidRPr="003B3D8C" w14:paraId="50133C6D" w14:textId="77777777" w:rsidTr="0019497F">
        <w:tc>
          <w:tcPr>
            <w:tcW w:w="561" w:type="dxa"/>
            <w:vMerge/>
            <w:vAlign w:val="center"/>
          </w:tcPr>
          <w:p w14:paraId="3264112E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3F3D5D2" w14:textId="63E2A248" w:rsidR="00802676" w:rsidRPr="003B3D8C" w:rsidRDefault="003B3D8C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 xml:space="preserve">Na-lesopsomming </w:t>
            </w:r>
          </w:p>
        </w:tc>
        <w:tc>
          <w:tcPr>
            <w:tcW w:w="1559" w:type="dxa"/>
            <w:vAlign w:val="center"/>
          </w:tcPr>
          <w:p w14:paraId="7C5EB765" w14:textId="50974077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Gevolgtrekking</w:t>
            </w:r>
          </w:p>
        </w:tc>
        <w:tc>
          <w:tcPr>
            <w:tcW w:w="1843" w:type="dxa"/>
            <w:vAlign w:val="center"/>
          </w:tcPr>
          <w:p w14:paraId="58AEA34A" w14:textId="52C88C87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5 min</w:t>
            </w:r>
          </w:p>
        </w:tc>
        <w:tc>
          <w:tcPr>
            <w:tcW w:w="2979" w:type="dxa"/>
            <w:gridSpan w:val="2"/>
            <w:vAlign w:val="center"/>
          </w:tcPr>
          <w:p w14:paraId="2C2C3EAD" w14:textId="527517C1" w:rsidR="00802676" w:rsidRPr="003B3D8C" w:rsidRDefault="003B3D8C" w:rsidP="003B3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[Vra vrae, kry terugvoer van leerders</w:t>
            </w:r>
            <w:r w:rsidR="00802676" w:rsidRPr="003B3D8C">
              <w:rPr>
                <w:rFonts w:ascii="Arial" w:hAnsi="Arial" w:cs="Arial"/>
                <w:sz w:val="20"/>
                <w:szCs w:val="20"/>
                <w:lang w:val="af"/>
              </w:rPr>
              <w:t>]</w:t>
            </w:r>
          </w:p>
        </w:tc>
        <w:tc>
          <w:tcPr>
            <w:tcW w:w="1943" w:type="dxa"/>
            <w:vMerge/>
            <w:vAlign w:val="center"/>
          </w:tcPr>
          <w:p w14:paraId="386D3190" w14:textId="77777777" w:rsidR="00802676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D8C" w:rsidRPr="003B3D8C" w14:paraId="6BC62283" w14:textId="77777777" w:rsidTr="0019497F">
        <w:tc>
          <w:tcPr>
            <w:tcW w:w="561" w:type="dxa"/>
            <w:vMerge/>
            <w:vAlign w:val="center"/>
          </w:tcPr>
          <w:p w14:paraId="0D01F6A5" w14:textId="77777777" w:rsidR="00A76491" w:rsidRPr="003B3D8C" w:rsidRDefault="00A76491" w:rsidP="00CD0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F5FD1A3" w14:textId="6A46572B" w:rsidR="00A76491" w:rsidRPr="003B3D8C" w:rsidRDefault="0019497F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Huiswerk</w:t>
            </w:r>
          </w:p>
        </w:tc>
        <w:tc>
          <w:tcPr>
            <w:tcW w:w="1559" w:type="dxa"/>
            <w:vAlign w:val="center"/>
          </w:tcPr>
          <w:p w14:paraId="39FA2ECF" w14:textId="4312EB59" w:rsidR="00A76491" w:rsidRPr="003B3D8C" w:rsidRDefault="00802676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Deel uit en verduidelik taak</w:t>
            </w:r>
          </w:p>
        </w:tc>
        <w:tc>
          <w:tcPr>
            <w:tcW w:w="1843" w:type="dxa"/>
            <w:vAlign w:val="center"/>
          </w:tcPr>
          <w:p w14:paraId="4DE297CF" w14:textId="66DC63B3" w:rsidR="00A76491" w:rsidRPr="003B3D8C" w:rsidRDefault="008B4B6C" w:rsidP="003B3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0000"/>
                <w:sz w:val="20"/>
                <w:szCs w:val="20"/>
                <w:lang w:val="af"/>
              </w:rPr>
              <w:t>Ma</w:t>
            </w:r>
            <w:r w:rsidR="003B3D8C">
              <w:rPr>
                <w:rFonts w:ascii="Arial" w:hAnsi="Arial" w:cs="Arial"/>
                <w:color w:val="FF0000"/>
                <w:sz w:val="20"/>
                <w:szCs w:val="20"/>
                <w:lang w:val="af"/>
              </w:rPr>
              <w:t>ak kopieë vooraf - druk dubbelsy</w:t>
            </w:r>
            <w:r w:rsidRPr="003B3D8C">
              <w:rPr>
                <w:rFonts w:ascii="Arial" w:hAnsi="Arial" w:cs="Arial"/>
                <w:color w:val="FF0000"/>
                <w:sz w:val="20"/>
                <w:szCs w:val="20"/>
                <w:lang w:val="af"/>
              </w:rPr>
              <w:t xml:space="preserve">dig. Leerders </w:t>
            </w:r>
            <w:r w:rsidR="003B3D8C">
              <w:rPr>
                <w:rFonts w:ascii="Arial" w:hAnsi="Arial" w:cs="Arial"/>
                <w:color w:val="FF0000"/>
                <w:sz w:val="20"/>
                <w:szCs w:val="20"/>
                <w:lang w:val="af"/>
              </w:rPr>
              <w:t>voltooi aktiwiteit op werkkaarttemplaat</w:t>
            </w:r>
            <w:r w:rsidRPr="003B3D8C">
              <w:rPr>
                <w:rFonts w:ascii="Arial" w:hAnsi="Arial" w:cs="Arial"/>
                <w:color w:val="FF0000"/>
                <w:sz w:val="20"/>
                <w:szCs w:val="20"/>
                <w:lang w:val="af"/>
              </w:rPr>
              <w:t>.</w:t>
            </w:r>
          </w:p>
        </w:tc>
        <w:tc>
          <w:tcPr>
            <w:tcW w:w="2979" w:type="dxa"/>
            <w:gridSpan w:val="2"/>
            <w:vAlign w:val="center"/>
          </w:tcPr>
          <w:p w14:paraId="7F1D6299" w14:textId="7FE5CCC8" w:rsidR="00A76491" w:rsidRPr="003B3D8C" w:rsidRDefault="003B3D8C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Klankbaan</w:t>
            </w:r>
          </w:p>
          <w:p w14:paraId="196741AF" w14:textId="5FE11307" w:rsidR="00D4323A" w:rsidRPr="003B3D8C" w:rsidRDefault="00D4323A" w:rsidP="00CD0A8B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Dit is nog 'n taak waar die onderwyser ook hul eie kan voltooi vir die klas om te sien</w:t>
            </w:r>
          </w:p>
        </w:tc>
        <w:tc>
          <w:tcPr>
            <w:tcW w:w="1943" w:type="dxa"/>
            <w:vAlign w:val="center"/>
          </w:tcPr>
          <w:p w14:paraId="294F8C4D" w14:textId="3CDA5321" w:rsidR="00A76491" w:rsidRPr="003B3D8C" w:rsidRDefault="003B3D8C" w:rsidP="00CD0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Word voltooi</w:t>
            </w:r>
            <w:r w:rsidR="00A76491"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 vir die volgende les</w:t>
            </w:r>
          </w:p>
        </w:tc>
      </w:tr>
    </w:tbl>
    <w:p w14:paraId="2E5AB72F" w14:textId="693260E3" w:rsidR="00654C2F" w:rsidRDefault="00654C2F" w:rsidP="00CD0A8B">
      <w:pPr>
        <w:rPr>
          <w:rFonts w:ascii="Arial" w:hAnsi="Arial" w:cs="Arial"/>
        </w:rPr>
      </w:pPr>
    </w:p>
    <w:p w14:paraId="1EB3E5A4" w14:textId="77777777" w:rsidR="003B3D8C" w:rsidRDefault="003B3D8C" w:rsidP="00CD0A8B">
      <w:pPr>
        <w:rPr>
          <w:rFonts w:ascii="Arial" w:hAnsi="Arial" w:cs="Arial"/>
        </w:rPr>
      </w:pPr>
    </w:p>
    <w:p w14:paraId="767D9772" w14:textId="77777777" w:rsidR="003B3D8C" w:rsidRDefault="003B3D8C" w:rsidP="00CD0A8B">
      <w:pPr>
        <w:rPr>
          <w:rFonts w:ascii="Arial" w:hAnsi="Arial" w:cs="Arial"/>
        </w:rPr>
      </w:pPr>
    </w:p>
    <w:p w14:paraId="4B27EC92" w14:textId="77777777" w:rsidR="003B3D8C" w:rsidRDefault="003B3D8C" w:rsidP="00CD0A8B">
      <w:pPr>
        <w:rPr>
          <w:rFonts w:ascii="Arial" w:hAnsi="Arial" w:cs="Arial"/>
        </w:rPr>
      </w:pPr>
    </w:p>
    <w:p w14:paraId="307C79DA" w14:textId="77777777" w:rsidR="003B3D8C" w:rsidRDefault="003B3D8C" w:rsidP="00CD0A8B">
      <w:pPr>
        <w:rPr>
          <w:rFonts w:ascii="Arial" w:hAnsi="Arial" w:cs="Arial"/>
        </w:rPr>
      </w:pPr>
    </w:p>
    <w:p w14:paraId="6EBD6CDB" w14:textId="77777777" w:rsidR="0019497F" w:rsidRDefault="0019497F" w:rsidP="00CD0A8B">
      <w:pPr>
        <w:rPr>
          <w:rFonts w:ascii="Arial" w:hAnsi="Arial" w:cs="Arial"/>
        </w:rPr>
      </w:pPr>
    </w:p>
    <w:p w14:paraId="03048014" w14:textId="7320EDEA" w:rsidR="00CD0A8B" w:rsidRPr="003B3D8C" w:rsidRDefault="00CD0A8B" w:rsidP="00CD0A8B">
      <w:pPr>
        <w:pStyle w:val="Style1"/>
        <w:spacing w:after="0" w:line="276" w:lineRule="auto"/>
        <w:rPr>
          <w:rFonts w:ascii="Arial" w:hAnsi="Arial" w:cs="Arial"/>
          <w:color w:val="FF3300"/>
          <w:szCs w:val="28"/>
        </w:rPr>
      </w:pPr>
      <w:r w:rsidRPr="003B3D8C">
        <w:rPr>
          <w:color w:val="FF3300"/>
          <w:szCs w:val="28"/>
          <w:lang w:val="af"/>
        </w:rPr>
        <w:lastRenderedPageBreak/>
        <w:t>Les 3 Voorbereiding</w:t>
      </w:r>
    </w:p>
    <w:p w14:paraId="4B25F801" w14:textId="4062B26C" w:rsidR="00DC0852" w:rsidRPr="00DA7B0B" w:rsidRDefault="00DC0852" w:rsidP="0053306C">
      <w:pPr>
        <w:spacing w:after="0" w:line="240" w:lineRule="auto"/>
        <w:jc w:val="center"/>
        <w:rPr>
          <w:rFonts w:ascii="Arial" w:hAnsi="Arial" w:cs="Arial"/>
        </w:rPr>
      </w:pPr>
    </w:p>
    <w:p w14:paraId="0F436233" w14:textId="07DB810E" w:rsidR="00CD784F" w:rsidRPr="003B3D8C" w:rsidRDefault="00CD784F" w:rsidP="00CD784F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3B3D8C">
        <w:rPr>
          <w:rFonts w:ascii="Arial" w:hAnsi="Arial" w:cs="Arial"/>
          <w:b/>
          <w:bCs/>
          <w:color w:val="FF3300"/>
          <w:lang w:val="af"/>
        </w:rPr>
        <w:t>Vereistes:</w:t>
      </w:r>
    </w:p>
    <w:p w14:paraId="271AE5B7" w14:textId="23965906" w:rsidR="00CD784F" w:rsidRPr="003B3D8C" w:rsidRDefault="00CD784F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>Onderwysers nota (Les 3)</w:t>
      </w:r>
    </w:p>
    <w:p w14:paraId="4DEB773E" w14:textId="2015C661" w:rsidR="00CD784F" w:rsidRPr="003B3D8C" w:rsidRDefault="00CD784F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>Les 3 Voorbereiding</w:t>
      </w:r>
    </w:p>
    <w:p w14:paraId="7E6836A0" w14:textId="328387AE" w:rsidR="004B0DF9" w:rsidRPr="003B3D8C" w:rsidRDefault="004B0DF9" w:rsidP="004B0DF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>Leerder Werkboek</w:t>
      </w:r>
    </w:p>
    <w:p w14:paraId="5D4A7697" w14:textId="73AE933C" w:rsidR="00CD784F" w:rsidRPr="003B3D8C" w:rsidRDefault="00CD784F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 xml:space="preserve">PowerPoint </w:t>
      </w:r>
      <w:r w:rsidR="006369E3" w:rsidRPr="003B3D8C">
        <w:rPr>
          <w:rFonts w:ascii="Arial" w:hAnsi="Arial" w:cs="Arial"/>
          <w:b/>
          <w:bCs/>
          <w:lang w:val="af"/>
        </w:rPr>
        <w:t>5</w:t>
      </w:r>
      <w:r w:rsidRPr="003B3D8C">
        <w:rPr>
          <w:rFonts w:ascii="Arial" w:hAnsi="Arial" w:cs="Arial"/>
          <w:lang w:val="af"/>
        </w:rPr>
        <w:t xml:space="preserve"> </w:t>
      </w:r>
      <w:r w:rsidR="003B3D8C">
        <w:rPr>
          <w:rFonts w:ascii="Arial" w:hAnsi="Arial" w:cs="Arial"/>
          <w:lang w:val="af"/>
        </w:rPr>
        <w:t>-</w:t>
      </w:r>
      <w:r w:rsidR="006369E3" w:rsidRPr="003B3D8C">
        <w:rPr>
          <w:rFonts w:ascii="Arial" w:hAnsi="Arial" w:cs="Arial"/>
          <w:lang w:val="af"/>
        </w:rPr>
        <w:t xml:space="preserve"> Persoonlike potensiaal</w:t>
      </w:r>
    </w:p>
    <w:p w14:paraId="32E3C909" w14:textId="1A452C67" w:rsidR="006369E3" w:rsidRPr="003B3D8C" w:rsidRDefault="003B3D8C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af"/>
        </w:rPr>
        <w:t>Verbetering van ‘n vermaaklikheidster (groeps</w:t>
      </w:r>
      <w:r w:rsidR="006369E3" w:rsidRPr="003B3D8C">
        <w:rPr>
          <w:rFonts w:ascii="Arial" w:hAnsi="Arial" w:cs="Arial"/>
          <w:lang w:val="af"/>
        </w:rPr>
        <w:t>aktiwiteit)</w:t>
      </w:r>
    </w:p>
    <w:p w14:paraId="226A5FFE" w14:textId="6751600B" w:rsidR="006369E3" w:rsidRPr="003B3D8C" w:rsidRDefault="006369E3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B3D8C">
        <w:rPr>
          <w:rFonts w:ascii="Arial" w:hAnsi="Arial" w:cs="Arial"/>
          <w:lang w:val="af"/>
        </w:rPr>
        <w:t>Huiswerk taak - informele assessering.</w:t>
      </w:r>
    </w:p>
    <w:p w14:paraId="23C7C961" w14:textId="42854204" w:rsidR="00D75DFF" w:rsidRPr="00DA7B0B" w:rsidRDefault="00D75DFF" w:rsidP="0053306C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1559"/>
        <w:gridCol w:w="1355"/>
        <w:gridCol w:w="1669"/>
        <w:gridCol w:w="1137"/>
        <w:gridCol w:w="2037"/>
      </w:tblGrid>
      <w:tr w:rsidR="00BA04E7" w:rsidRPr="003B3D8C" w14:paraId="192D1592" w14:textId="77777777" w:rsidTr="0019497F">
        <w:tc>
          <w:tcPr>
            <w:tcW w:w="561" w:type="dxa"/>
            <w:vAlign w:val="center"/>
          </w:tcPr>
          <w:p w14:paraId="618D6B44" w14:textId="77777777" w:rsidR="005E6AD5" w:rsidRPr="003B3D8C" w:rsidRDefault="005E6AD5" w:rsidP="00533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Les</w:t>
            </w:r>
          </w:p>
        </w:tc>
        <w:tc>
          <w:tcPr>
            <w:tcW w:w="1991" w:type="dxa"/>
            <w:vAlign w:val="center"/>
          </w:tcPr>
          <w:p w14:paraId="0958F0AA" w14:textId="77777777" w:rsidR="005E6AD5" w:rsidRPr="003B3D8C" w:rsidRDefault="005E6AD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Inhoud</w:t>
            </w:r>
          </w:p>
        </w:tc>
        <w:tc>
          <w:tcPr>
            <w:tcW w:w="1559" w:type="dxa"/>
            <w:vAlign w:val="center"/>
          </w:tcPr>
          <w:p w14:paraId="34155EE2" w14:textId="77777777" w:rsidR="005E6AD5" w:rsidRPr="003B3D8C" w:rsidRDefault="005E6AD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Onderrigplan</w:t>
            </w:r>
          </w:p>
        </w:tc>
        <w:tc>
          <w:tcPr>
            <w:tcW w:w="1355" w:type="dxa"/>
            <w:vAlign w:val="center"/>
          </w:tcPr>
          <w:p w14:paraId="32E5D5A0" w14:textId="77777777" w:rsidR="005E6AD5" w:rsidRPr="003B3D8C" w:rsidRDefault="005E6AD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Tydtoewysing</w:t>
            </w:r>
          </w:p>
        </w:tc>
        <w:tc>
          <w:tcPr>
            <w:tcW w:w="1669" w:type="dxa"/>
            <w:vAlign w:val="center"/>
          </w:tcPr>
          <w:p w14:paraId="36412694" w14:textId="77777777" w:rsidR="005E6AD5" w:rsidRPr="003B3D8C" w:rsidRDefault="005E6AD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Hulpbronne</w:t>
            </w:r>
          </w:p>
        </w:tc>
        <w:tc>
          <w:tcPr>
            <w:tcW w:w="1137" w:type="dxa"/>
            <w:vAlign w:val="center"/>
          </w:tcPr>
          <w:p w14:paraId="7C71D23B" w14:textId="77777777" w:rsidR="005E6AD5" w:rsidRPr="003B3D8C" w:rsidRDefault="005E6AD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Aanslag</w:t>
            </w:r>
          </w:p>
        </w:tc>
        <w:tc>
          <w:tcPr>
            <w:tcW w:w="2037" w:type="dxa"/>
            <w:vAlign w:val="center"/>
          </w:tcPr>
          <w:p w14:paraId="359B12CD" w14:textId="77777777" w:rsidR="005E6AD5" w:rsidRPr="003B3D8C" w:rsidRDefault="005E6AD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Leerderaktiwiteite</w:t>
            </w:r>
          </w:p>
        </w:tc>
      </w:tr>
      <w:tr w:rsidR="00BA04E7" w:rsidRPr="003B3D8C" w14:paraId="7A023B35" w14:textId="77777777" w:rsidTr="0019497F">
        <w:tc>
          <w:tcPr>
            <w:tcW w:w="561" w:type="dxa"/>
            <w:vMerge w:val="restart"/>
            <w:vAlign w:val="center"/>
          </w:tcPr>
          <w:p w14:paraId="71A1465F" w14:textId="60EBD938" w:rsidR="00D0245C" w:rsidRPr="003B3D8C" w:rsidRDefault="00D0245C" w:rsidP="00533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3D8C">
              <w:rPr>
                <w:rFonts w:ascii="Arial" w:hAnsi="Arial" w:cs="Arial"/>
                <w:b/>
                <w:sz w:val="20"/>
                <w:szCs w:val="20"/>
                <w:lang w:val="af"/>
              </w:rPr>
              <w:t>3</w:t>
            </w:r>
          </w:p>
        </w:tc>
        <w:tc>
          <w:tcPr>
            <w:tcW w:w="1991" w:type="dxa"/>
            <w:vAlign w:val="center"/>
          </w:tcPr>
          <w:p w14:paraId="53159D87" w14:textId="4F191793" w:rsidR="00D0245C" w:rsidRPr="003B3D8C" w:rsidRDefault="00D0245C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Vinnige herhaling en intro - herinnering aan wat</w:t>
            </w:r>
            <w:r w:rsidR="0019497F">
              <w:rPr>
                <w:rFonts w:ascii="Arial" w:hAnsi="Arial" w:cs="Arial"/>
                <w:sz w:val="20"/>
                <w:szCs w:val="20"/>
                <w:lang w:val="af"/>
              </w:rPr>
              <w:t xml:space="preserve"> reeds</w:t>
            </w: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 gedek is.</w:t>
            </w:r>
          </w:p>
        </w:tc>
        <w:tc>
          <w:tcPr>
            <w:tcW w:w="1559" w:type="dxa"/>
            <w:vAlign w:val="center"/>
          </w:tcPr>
          <w:p w14:paraId="7F4916FC" w14:textId="77777777" w:rsidR="00D0245C" w:rsidRPr="003B3D8C" w:rsidRDefault="00D0245C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Inleiding</w:t>
            </w:r>
          </w:p>
        </w:tc>
        <w:tc>
          <w:tcPr>
            <w:tcW w:w="1355" w:type="dxa"/>
            <w:vAlign w:val="center"/>
          </w:tcPr>
          <w:p w14:paraId="3203C4AC" w14:textId="77777777" w:rsidR="00D0245C" w:rsidRPr="003B3D8C" w:rsidRDefault="00D0245C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5 min</w:t>
            </w:r>
          </w:p>
        </w:tc>
        <w:tc>
          <w:tcPr>
            <w:tcW w:w="1669" w:type="dxa"/>
            <w:vAlign w:val="center"/>
          </w:tcPr>
          <w:p w14:paraId="2B1D354F" w14:textId="77777777" w:rsidR="003B3D8C" w:rsidRPr="003B3D8C" w:rsidRDefault="003B3D8C" w:rsidP="00530F9C">
            <w:pPr>
              <w:jc w:val="center"/>
              <w:rPr>
                <w:rFonts w:ascii="Arial" w:hAnsi="Arial" w:cs="Arial"/>
                <w:sz w:val="20"/>
                <w:szCs w:val="20"/>
                <w:lang w:val="af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Onderwysers-</w:t>
            </w:r>
          </w:p>
          <w:p w14:paraId="413C498E" w14:textId="77777777" w:rsidR="003B3D8C" w:rsidRDefault="003B3D8C" w:rsidP="00530F9C">
            <w:pPr>
              <w:jc w:val="center"/>
              <w:rPr>
                <w:rFonts w:ascii="Arial" w:hAnsi="Arial" w:cs="Arial"/>
                <w:sz w:val="20"/>
                <w:szCs w:val="20"/>
                <w:lang w:val="af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n</w:t>
            </w:r>
            <w:r w:rsidR="00530F9C"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ota </w:t>
            </w:r>
          </w:p>
          <w:p w14:paraId="22921ECB" w14:textId="372DC615" w:rsidR="00530F9C" w:rsidRPr="003B3D8C" w:rsidRDefault="00530F9C" w:rsidP="003B3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Les 3</w:t>
            </w:r>
          </w:p>
          <w:p w14:paraId="4E0B100A" w14:textId="3854A6DC" w:rsidR="00D0245C" w:rsidRPr="003B3D8C" w:rsidRDefault="0003775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PowerPoint 5 </w:t>
            </w:r>
          </w:p>
        </w:tc>
        <w:tc>
          <w:tcPr>
            <w:tcW w:w="1137" w:type="dxa"/>
            <w:vAlign w:val="center"/>
          </w:tcPr>
          <w:p w14:paraId="19732C52" w14:textId="68A0B498" w:rsidR="00D0245C" w:rsidRPr="003B3D8C" w:rsidRDefault="006369E3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-</w:t>
            </w:r>
          </w:p>
        </w:tc>
        <w:tc>
          <w:tcPr>
            <w:tcW w:w="2037" w:type="dxa"/>
            <w:vMerge w:val="restart"/>
            <w:vAlign w:val="center"/>
          </w:tcPr>
          <w:p w14:paraId="727813B6" w14:textId="710C688D" w:rsidR="00D0245C" w:rsidRPr="003B3D8C" w:rsidRDefault="00D0245C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Alle </w:t>
            </w:r>
            <w:r w:rsidR="0019497F">
              <w:rPr>
                <w:rFonts w:ascii="Arial" w:hAnsi="Arial" w:cs="Arial"/>
                <w:sz w:val="20"/>
                <w:szCs w:val="20"/>
                <w:lang w:val="af"/>
              </w:rPr>
              <w:t>leerders</w:t>
            </w:r>
          </w:p>
          <w:p w14:paraId="039929BA" w14:textId="77777777" w:rsidR="00D0245C" w:rsidRPr="003B3D8C" w:rsidRDefault="00D0245C" w:rsidP="0053306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5E27ABF" w14:textId="77777777" w:rsidR="00D0245C" w:rsidRDefault="00D0245C" w:rsidP="0053306C">
            <w:pPr>
              <w:jc w:val="center"/>
              <w:rPr>
                <w:rFonts w:ascii="Arial" w:hAnsi="Arial" w:cs="Arial"/>
                <w:sz w:val="20"/>
                <w:szCs w:val="20"/>
                <w:lang w:val="af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Vra vrae om fokus te hou</w:t>
            </w:r>
          </w:p>
          <w:p w14:paraId="0413E336" w14:textId="77777777" w:rsidR="0019497F" w:rsidRPr="003B3D8C" w:rsidRDefault="0019497F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208E5D" w14:textId="6806F1E6" w:rsidR="00D0245C" w:rsidRPr="003B3D8C" w:rsidRDefault="0019497F" w:rsidP="00194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 xml:space="preserve">Reflektiewe vrae is daar om leerders se </w:t>
            </w:r>
            <w:r w:rsidR="00D0245C" w:rsidRPr="003B3D8C">
              <w:rPr>
                <w:rFonts w:ascii="Arial" w:hAnsi="Arial" w:cs="Arial"/>
                <w:sz w:val="20"/>
                <w:szCs w:val="20"/>
                <w:lang w:val="af"/>
              </w:rPr>
              <w:t>denke te stimuleer.</w:t>
            </w:r>
          </w:p>
        </w:tc>
      </w:tr>
      <w:tr w:rsidR="00BA04E7" w:rsidRPr="003B3D8C" w14:paraId="3B20783F" w14:textId="77777777" w:rsidTr="0019497F">
        <w:trPr>
          <w:trHeight w:val="641"/>
        </w:trPr>
        <w:tc>
          <w:tcPr>
            <w:tcW w:w="561" w:type="dxa"/>
            <w:vMerge/>
            <w:vAlign w:val="center"/>
          </w:tcPr>
          <w:p w14:paraId="42A64DA6" w14:textId="1A92E6C0" w:rsidR="00D0245C" w:rsidRPr="003B3D8C" w:rsidRDefault="00D0245C" w:rsidP="00533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0A34CFEB" w14:textId="23C14C40" w:rsidR="00D0245C" w:rsidRPr="003B3D8C" w:rsidRDefault="00610826" w:rsidP="0053306C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Strategieë en vaardighede om pe</w:t>
            </w:r>
            <w:r w:rsidR="0019497F">
              <w:rPr>
                <w:rFonts w:ascii="Arial" w:hAnsi="Arial" w:cs="Arial"/>
                <w:color w:val="FF6600"/>
                <w:sz w:val="20"/>
                <w:szCs w:val="20"/>
                <w:lang w:val="af"/>
              </w:rPr>
              <w:t>rsoonlike potensiaal uit te bereik</w:t>
            </w:r>
          </w:p>
        </w:tc>
        <w:tc>
          <w:tcPr>
            <w:tcW w:w="1559" w:type="dxa"/>
            <w:vAlign w:val="center"/>
          </w:tcPr>
          <w:p w14:paraId="27192B30" w14:textId="7EC3B7EB" w:rsidR="00D0245C" w:rsidRPr="003B3D8C" w:rsidRDefault="0019497F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Inhoud</w:t>
            </w:r>
          </w:p>
        </w:tc>
        <w:tc>
          <w:tcPr>
            <w:tcW w:w="1355" w:type="dxa"/>
            <w:vAlign w:val="center"/>
          </w:tcPr>
          <w:p w14:paraId="0B9A887D" w14:textId="3FB05995" w:rsidR="00D0245C" w:rsidRPr="003B3D8C" w:rsidRDefault="007F6992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10 min</w:t>
            </w:r>
          </w:p>
        </w:tc>
        <w:tc>
          <w:tcPr>
            <w:tcW w:w="1669" w:type="dxa"/>
            <w:vAlign w:val="center"/>
          </w:tcPr>
          <w:p w14:paraId="4272D1CA" w14:textId="269CD9ED" w:rsidR="00D0245C" w:rsidRPr="003B3D8C" w:rsidRDefault="00D0245C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9E71CEE" w14:textId="783D1829" w:rsidR="00D0245C" w:rsidRPr="003B3D8C" w:rsidRDefault="006369E3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-</w:t>
            </w:r>
          </w:p>
        </w:tc>
        <w:tc>
          <w:tcPr>
            <w:tcW w:w="2037" w:type="dxa"/>
            <w:vMerge/>
            <w:vAlign w:val="center"/>
          </w:tcPr>
          <w:p w14:paraId="424DBB8A" w14:textId="77777777" w:rsidR="00D0245C" w:rsidRPr="003B3D8C" w:rsidRDefault="00D0245C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E7" w:rsidRPr="003B3D8C" w14:paraId="20325B6C" w14:textId="77777777" w:rsidTr="0019497F">
        <w:tc>
          <w:tcPr>
            <w:tcW w:w="561" w:type="dxa"/>
            <w:vMerge/>
            <w:vAlign w:val="center"/>
          </w:tcPr>
          <w:p w14:paraId="2B235B12" w14:textId="77777777" w:rsidR="002A60E5" w:rsidRPr="003B3D8C" w:rsidRDefault="002A60E5" w:rsidP="00533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066996E3" w14:textId="1F2569AF" w:rsidR="002A60E5" w:rsidRPr="003B3D8C" w:rsidRDefault="0019497F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Na-lesopsomming</w:t>
            </w:r>
          </w:p>
        </w:tc>
        <w:tc>
          <w:tcPr>
            <w:tcW w:w="1559" w:type="dxa"/>
            <w:vAlign w:val="center"/>
          </w:tcPr>
          <w:p w14:paraId="1BCE31AC" w14:textId="77777777" w:rsidR="002A60E5" w:rsidRPr="003B3D8C" w:rsidRDefault="002A60E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Gevolgtrekking</w:t>
            </w:r>
          </w:p>
        </w:tc>
        <w:tc>
          <w:tcPr>
            <w:tcW w:w="1355" w:type="dxa"/>
            <w:vAlign w:val="center"/>
          </w:tcPr>
          <w:p w14:paraId="50545798" w14:textId="77777777" w:rsidR="002A60E5" w:rsidRPr="003B3D8C" w:rsidRDefault="002A60E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5 min</w:t>
            </w:r>
          </w:p>
        </w:tc>
        <w:tc>
          <w:tcPr>
            <w:tcW w:w="2806" w:type="dxa"/>
            <w:gridSpan w:val="2"/>
            <w:vAlign w:val="center"/>
          </w:tcPr>
          <w:p w14:paraId="4EB14054" w14:textId="3FEDCB62" w:rsidR="002A60E5" w:rsidRPr="003B3D8C" w:rsidRDefault="0019497F" w:rsidP="00194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[Vra vrae, kry terugvoer van leerders</w:t>
            </w:r>
            <w:r w:rsidR="002A60E5" w:rsidRPr="003B3D8C">
              <w:rPr>
                <w:rFonts w:ascii="Arial" w:hAnsi="Arial" w:cs="Arial"/>
                <w:sz w:val="20"/>
                <w:szCs w:val="20"/>
                <w:lang w:val="af"/>
              </w:rPr>
              <w:t>]</w:t>
            </w:r>
          </w:p>
        </w:tc>
        <w:tc>
          <w:tcPr>
            <w:tcW w:w="2037" w:type="dxa"/>
            <w:vMerge/>
            <w:vAlign w:val="center"/>
          </w:tcPr>
          <w:p w14:paraId="00FDB5C1" w14:textId="77777777" w:rsidR="002A60E5" w:rsidRPr="003B3D8C" w:rsidRDefault="002A60E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4E7" w:rsidRPr="003B3D8C" w14:paraId="2F27C98E" w14:textId="77777777" w:rsidTr="0019497F">
        <w:tc>
          <w:tcPr>
            <w:tcW w:w="561" w:type="dxa"/>
            <w:vMerge/>
            <w:vAlign w:val="center"/>
          </w:tcPr>
          <w:p w14:paraId="46E9FB74" w14:textId="77777777" w:rsidR="002A60E5" w:rsidRPr="003B3D8C" w:rsidRDefault="002A60E5" w:rsidP="00533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19605F7B" w14:textId="410A9D15" w:rsidR="002A60E5" w:rsidRPr="003B3D8C" w:rsidRDefault="0019497F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Groeps</w:t>
            </w:r>
            <w:r w:rsidR="002A60E5" w:rsidRPr="003B3D8C">
              <w:rPr>
                <w:rFonts w:ascii="Arial" w:hAnsi="Arial" w:cs="Arial"/>
                <w:sz w:val="20"/>
                <w:szCs w:val="20"/>
                <w:lang w:val="af"/>
              </w:rPr>
              <w:t>aktiwiteit</w:t>
            </w:r>
          </w:p>
        </w:tc>
        <w:tc>
          <w:tcPr>
            <w:tcW w:w="1559" w:type="dxa"/>
            <w:vAlign w:val="center"/>
          </w:tcPr>
          <w:p w14:paraId="213BB4AC" w14:textId="77777777" w:rsidR="002A60E5" w:rsidRPr="003B3D8C" w:rsidRDefault="002A60E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Deel uit en verduidelik taak</w:t>
            </w:r>
          </w:p>
        </w:tc>
        <w:tc>
          <w:tcPr>
            <w:tcW w:w="1355" w:type="dxa"/>
            <w:vAlign w:val="center"/>
          </w:tcPr>
          <w:p w14:paraId="49CE18CE" w14:textId="19D61516" w:rsidR="002A60E5" w:rsidRPr="003B3D8C" w:rsidRDefault="002A60E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10 min</w:t>
            </w:r>
          </w:p>
          <w:p w14:paraId="44F3BC9B" w14:textId="77777777" w:rsidR="002A60E5" w:rsidRPr="003B3D8C" w:rsidRDefault="002A60E5" w:rsidP="005330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A8EECCD" w14:textId="1A6C7F99" w:rsidR="002A60E5" w:rsidRPr="003B3D8C" w:rsidRDefault="0019497F" w:rsidP="00194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af"/>
              </w:rPr>
              <w:t>Maak vooraf kopieë – leerders antwoord op werkkaart.</w:t>
            </w:r>
          </w:p>
        </w:tc>
        <w:tc>
          <w:tcPr>
            <w:tcW w:w="2806" w:type="dxa"/>
            <w:gridSpan w:val="2"/>
            <w:vAlign w:val="center"/>
          </w:tcPr>
          <w:p w14:paraId="4BD7AC07" w14:textId="77777777" w:rsidR="002A60E5" w:rsidRPr="003B3D8C" w:rsidRDefault="002A60E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Beroemde Makeover</w:t>
            </w:r>
          </w:p>
          <w:p w14:paraId="1AC34E16" w14:textId="77777777" w:rsidR="00D21F18" w:rsidRPr="003B3D8C" w:rsidRDefault="00D21F18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BCF90" w14:textId="7BA83656" w:rsidR="00D21F18" w:rsidRPr="003B3D8C" w:rsidRDefault="0019497F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Vir hierdie taak is daar 'n paar voorbeelde waaruit leerders kan kies. Dit kan 'n beroemde wees of ‘n karakter uit</w:t>
            </w:r>
            <w:r w:rsidR="00BA04E7"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 'n boek. Jy kan  </w:t>
            </w:r>
            <w:r>
              <w:rPr>
                <w:rFonts w:ascii="Arial" w:hAnsi="Arial" w:cs="Arial"/>
                <w:sz w:val="20"/>
                <w:szCs w:val="20"/>
                <w:lang w:val="af"/>
              </w:rPr>
              <w:t xml:space="preserve">‘n </w:t>
            </w:r>
            <w:r w:rsidR="00BA04E7" w:rsidRPr="0019497F">
              <w:rPr>
                <w:rFonts w:ascii="Arial" w:hAnsi="Arial" w:cs="Arial"/>
                <w:sz w:val="20"/>
                <w:szCs w:val="20"/>
                <w:lang w:val="af"/>
              </w:rPr>
              <w:t>tema</w:t>
            </w:r>
            <w:r>
              <w:rPr>
                <w:rFonts w:ascii="Arial" w:hAnsi="Arial" w:cs="Arial"/>
                <w:sz w:val="20"/>
                <w:szCs w:val="20"/>
                <w:lang w:val="af"/>
              </w:rPr>
              <w:t xml:space="preserve"> kies byvoorbeeld drie karakters uit </w:t>
            </w:r>
            <w:r w:rsidRPr="0019497F">
              <w:rPr>
                <w:rFonts w:ascii="Arial" w:hAnsi="Arial" w:cs="Arial"/>
                <w:i/>
                <w:sz w:val="20"/>
                <w:szCs w:val="20"/>
                <w:lang w:val="af"/>
              </w:rPr>
              <w:t>Harry Potter</w:t>
            </w:r>
            <w:r>
              <w:rPr>
                <w:rFonts w:ascii="Arial" w:hAnsi="Arial" w:cs="Arial"/>
                <w:sz w:val="20"/>
                <w:szCs w:val="20"/>
                <w:lang w:val="af"/>
              </w:rPr>
              <w:t xml:space="preserve"> kies</w:t>
            </w:r>
            <w:r w:rsidR="00BA04E7"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af"/>
              </w:rPr>
              <w:t>Dit moet ‘n tema wees waarmee leerders kan identifiseer</w:t>
            </w:r>
            <w:r w:rsidR="00BA04E7" w:rsidRPr="003B3D8C">
              <w:rPr>
                <w:rFonts w:ascii="Arial" w:hAnsi="Arial" w:cs="Arial"/>
                <w:sz w:val="20"/>
                <w:szCs w:val="20"/>
                <w:lang w:val="af"/>
              </w:rPr>
              <w:t>. Dit sal daarna tot klasbespreking lei.</w:t>
            </w:r>
          </w:p>
          <w:p w14:paraId="11713669" w14:textId="77777777" w:rsidR="00BA04E7" w:rsidRPr="003B3D8C" w:rsidRDefault="00BA04E7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1F1E6F" w14:textId="6C22017F" w:rsidR="00BA04E7" w:rsidRPr="003B3D8C" w:rsidRDefault="00BA04E7" w:rsidP="00194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Na die toege</w:t>
            </w:r>
            <w:r w:rsidR="0019497F">
              <w:rPr>
                <w:rFonts w:ascii="Arial" w:hAnsi="Arial" w:cs="Arial"/>
                <w:sz w:val="20"/>
                <w:szCs w:val="20"/>
                <w:lang w:val="af"/>
              </w:rPr>
              <w:t>wysde tyd, vra</w:t>
            </w: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 vrae, kry terugvoer van </w:t>
            </w:r>
            <w:r w:rsidR="0019497F">
              <w:rPr>
                <w:rFonts w:ascii="Arial" w:hAnsi="Arial" w:cs="Arial"/>
                <w:sz w:val="20"/>
                <w:szCs w:val="20"/>
                <w:lang w:val="af"/>
              </w:rPr>
              <w:t>leerders</w:t>
            </w: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.</w:t>
            </w:r>
          </w:p>
        </w:tc>
        <w:tc>
          <w:tcPr>
            <w:tcW w:w="2037" w:type="dxa"/>
            <w:vAlign w:val="center"/>
          </w:tcPr>
          <w:p w14:paraId="1FF7AB33" w14:textId="2F0AC727" w:rsidR="002A60E5" w:rsidRPr="003B3D8C" w:rsidRDefault="0019497F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>Aktiwiteit word in die klas voltooi</w:t>
            </w:r>
            <w:r w:rsidR="002A60E5" w:rsidRPr="003B3D8C">
              <w:rPr>
                <w:rFonts w:ascii="Arial" w:hAnsi="Arial" w:cs="Arial"/>
                <w:sz w:val="20"/>
                <w:szCs w:val="20"/>
                <w:lang w:val="af"/>
              </w:rPr>
              <w:t>.</w:t>
            </w:r>
          </w:p>
          <w:p w14:paraId="4CDF5760" w14:textId="30C66FB2" w:rsidR="002A60E5" w:rsidRPr="003B3D8C" w:rsidRDefault="002A60E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Gepaarde aktiwitei</w:t>
            </w:r>
            <w:r w:rsidR="0019497F">
              <w:rPr>
                <w:rFonts w:ascii="Arial" w:hAnsi="Arial" w:cs="Arial"/>
                <w:sz w:val="20"/>
                <w:szCs w:val="20"/>
                <w:lang w:val="af"/>
              </w:rPr>
              <w:t>t - Onderwyser om te besluit of leerders hul eie spanmaats kies of ken spanne toe</w:t>
            </w: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. </w:t>
            </w:r>
          </w:p>
        </w:tc>
      </w:tr>
      <w:tr w:rsidR="00BA04E7" w:rsidRPr="003B3D8C" w14:paraId="3A5D1BC6" w14:textId="77777777" w:rsidTr="0019497F">
        <w:tc>
          <w:tcPr>
            <w:tcW w:w="561" w:type="dxa"/>
            <w:vMerge/>
            <w:vAlign w:val="center"/>
          </w:tcPr>
          <w:p w14:paraId="5009F717" w14:textId="77777777" w:rsidR="002A60E5" w:rsidRPr="003B3D8C" w:rsidRDefault="002A60E5" w:rsidP="00533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295912E3" w14:textId="6A9EF206" w:rsidR="002A60E5" w:rsidRPr="003B3D8C" w:rsidRDefault="001F41A3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Huiswerk</w:t>
            </w:r>
            <w:r w:rsidR="00C23EC2">
              <w:rPr>
                <w:rFonts w:ascii="Arial" w:hAnsi="Arial" w:cs="Arial"/>
                <w:sz w:val="20"/>
                <w:szCs w:val="20"/>
                <w:lang w:val="af"/>
              </w:rPr>
              <w:t>: Werkkaart</w:t>
            </w: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 - Persoonlike potensiaal</w:t>
            </w:r>
          </w:p>
        </w:tc>
        <w:tc>
          <w:tcPr>
            <w:tcW w:w="1559" w:type="dxa"/>
            <w:vAlign w:val="center"/>
          </w:tcPr>
          <w:p w14:paraId="593646A9" w14:textId="4579E979" w:rsidR="002A60E5" w:rsidRPr="003B3D8C" w:rsidRDefault="002A60E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Deel uit en verduidelik - om hulle gewoond te maak aan hoe vrae later gevra sal word.</w:t>
            </w:r>
          </w:p>
        </w:tc>
        <w:tc>
          <w:tcPr>
            <w:tcW w:w="1355" w:type="dxa"/>
            <w:vAlign w:val="center"/>
          </w:tcPr>
          <w:p w14:paraId="1241A414" w14:textId="517B7C8A" w:rsidR="002A60E5" w:rsidRPr="003B3D8C" w:rsidRDefault="002A60E5" w:rsidP="005330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B3D8C">
              <w:rPr>
                <w:rFonts w:ascii="Arial" w:hAnsi="Arial" w:cs="Arial"/>
                <w:color w:val="FF0000"/>
                <w:sz w:val="20"/>
                <w:szCs w:val="20"/>
                <w:lang w:val="af"/>
              </w:rPr>
              <w:t>Maak kopieë vooraf</w:t>
            </w:r>
          </w:p>
        </w:tc>
        <w:tc>
          <w:tcPr>
            <w:tcW w:w="2806" w:type="dxa"/>
            <w:gridSpan w:val="2"/>
            <w:vAlign w:val="center"/>
          </w:tcPr>
          <w:p w14:paraId="7B404F34" w14:textId="21134C61" w:rsidR="002A60E5" w:rsidRPr="003B3D8C" w:rsidRDefault="00C23EC2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f"/>
              </w:rPr>
              <w:t xml:space="preserve">Informele assessering: word in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af"/>
              </w:rPr>
              <w:t>werkboek voltooi</w:t>
            </w:r>
            <w:r w:rsidR="002A60E5" w:rsidRPr="003B3D8C">
              <w:rPr>
                <w:rFonts w:ascii="Arial" w:hAnsi="Arial" w:cs="Arial"/>
                <w:sz w:val="20"/>
                <w:szCs w:val="20"/>
                <w:lang w:val="af"/>
              </w:rPr>
              <w:t xml:space="preserve">. </w:t>
            </w:r>
          </w:p>
        </w:tc>
        <w:tc>
          <w:tcPr>
            <w:tcW w:w="2037" w:type="dxa"/>
            <w:vAlign w:val="center"/>
          </w:tcPr>
          <w:p w14:paraId="6D2B8A14" w14:textId="7C6D8E15" w:rsidR="002A60E5" w:rsidRPr="003B3D8C" w:rsidRDefault="002A60E5" w:rsidP="00533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D8C">
              <w:rPr>
                <w:rFonts w:ascii="Arial" w:hAnsi="Arial" w:cs="Arial"/>
                <w:sz w:val="20"/>
                <w:szCs w:val="20"/>
                <w:lang w:val="af"/>
              </w:rPr>
              <w:t>Huiswerk vir die volgende les</w:t>
            </w:r>
          </w:p>
        </w:tc>
      </w:tr>
    </w:tbl>
    <w:p w14:paraId="11789020" w14:textId="7BF89327" w:rsidR="0028788B" w:rsidRPr="00DA7B0B" w:rsidRDefault="0028788B" w:rsidP="0053306C">
      <w:pPr>
        <w:spacing w:after="0" w:line="276" w:lineRule="auto"/>
        <w:rPr>
          <w:rFonts w:ascii="Arial" w:hAnsi="Arial" w:cs="Arial"/>
        </w:rPr>
      </w:pPr>
    </w:p>
    <w:sectPr w:rsidR="0028788B" w:rsidRPr="00DA7B0B" w:rsidSect="00755D67">
      <w:type w:val="continuous"/>
      <w:pgSz w:w="11906" w:h="16838"/>
      <w:pgMar w:top="720" w:right="720" w:bottom="720" w:left="720" w:header="283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82F36" w14:textId="77777777" w:rsidR="0046767F" w:rsidRDefault="0046767F" w:rsidP="0036765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6881BFB0" w14:textId="77777777" w:rsidR="0046767F" w:rsidRDefault="0046767F" w:rsidP="0036765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DC6CE" w14:textId="08F70D56" w:rsidR="00CB0A00" w:rsidRDefault="00CB0A00">
    <w:pPr>
      <w:pStyle w:val="Footer"/>
    </w:pPr>
    <w:r w:rsidRPr="003B3D8C">
      <w:rPr>
        <w:sz w:val="18"/>
        <w:szCs w:val="18"/>
        <w:lang w:val="af"/>
      </w:rPr>
      <w:t>©2022 Teenactiv</w:t>
    </w:r>
    <w:r w:rsidRPr="003B3D8C">
      <w:rPr>
        <w:sz w:val="18"/>
        <w:szCs w:val="18"/>
        <w:lang w:val="af"/>
      </w:rPr>
      <w:tab/>
      <w:t xml:space="preserve">                                     </w:t>
    </w:r>
    <w:r w:rsidRPr="003B3D8C">
      <w:rPr>
        <w:sz w:val="18"/>
        <w:szCs w:val="18"/>
        <w:lang w:val="af"/>
      </w:rPr>
      <w:fldChar w:fldCharType="begin"/>
    </w:r>
    <w:r w:rsidRPr="003B3D8C">
      <w:rPr>
        <w:sz w:val="18"/>
        <w:szCs w:val="18"/>
        <w:lang w:val="af"/>
      </w:rPr>
      <w:instrText xml:space="preserve"> PAGE </w:instrText>
    </w:r>
    <w:r w:rsidRPr="003B3D8C">
      <w:rPr>
        <w:sz w:val="18"/>
        <w:szCs w:val="18"/>
        <w:lang w:val="af"/>
      </w:rPr>
      <w:fldChar w:fldCharType="separate"/>
    </w:r>
    <w:r w:rsidR="00C23EC2">
      <w:rPr>
        <w:noProof/>
        <w:sz w:val="18"/>
        <w:szCs w:val="18"/>
        <w:lang w:val="af"/>
      </w:rPr>
      <w:t>1</w:t>
    </w:r>
    <w:r w:rsidRPr="003B3D8C">
      <w:rPr>
        <w:sz w:val="18"/>
        <w:szCs w:val="18"/>
        <w:lang w:val="af"/>
      </w:rPr>
      <w:fldChar w:fldCharType="end"/>
    </w:r>
    <w:r w:rsidRPr="003B3D8C">
      <w:rPr>
        <w:sz w:val="18"/>
        <w:szCs w:val="18"/>
        <w:lang w:val="af"/>
      </w:rPr>
      <w:tab/>
      <w:t xml:space="preserve">                                                                                      </w:t>
    </w:r>
    <w:hyperlink r:id="rId1" w:history="1">
      <w:r w:rsidRPr="003B3D8C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6D8AC" w14:textId="77777777" w:rsidR="0046767F" w:rsidRDefault="0046767F" w:rsidP="0036765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183F8CF8" w14:textId="77777777" w:rsidR="0046767F" w:rsidRDefault="0046767F" w:rsidP="0036765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9778D" w14:textId="49C480FE" w:rsidR="00DF7FC4" w:rsidRDefault="00DF7FC4" w:rsidP="005C219F">
    <w:pPr>
      <w:pStyle w:val="Header"/>
      <w:jc w:val="both"/>
      <w:rPr>
        <w:rFonts w:ascii="Tahoma" w:hAnsi="Tahoma" w:cs="Tahoma"/>
        <w:sz w:val="18"/>
        <w:szCs w:val="18"/>
      </w:rPr>
    </w:pPr>
  </w:p>
  <w:p w14:paraId="7519DED9" w14:textId="156CA071" w:rsidR="00DF7FC4" w:rsidRDefault="00D90D98" w:rsidP="005C219F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noProof/>
        <w:sz w:val="18"/>
        <w:szCs w:val="18"/>
        <w:lang w:eastAsia="en-ZA"/>
      </w:rPr>
      <w:drawing>
        <wp:anchor distT="0" distB="0" distL="114300" distR="114300" simplePos="0" relativeHeight="251661312" behindDoc="1" locked="0" layoutInCell="1" allowOverlap="1" wp14:anchorId="6B98FEF4" wp14:editId="7366FBFB">
          <wp:simplePos x="0" y="0"/>
          <wp:positionH relativeFrom="margin">
            <wp:posOffset>5172075</wp:posOffset>
          </wp:positionH>
          <wp:positionV relativeFrom="page">
            <wp:posOffset>393065</wp:posOffset>
          </wp:positionV>
          <wp:extent cx="1479176" cy="523875"/>
          <wp:effectExtent l="0" t="0" r="6985" b="0"/>
          <wp:wrapNone/>
          <wp:docPr id="2" name="Picture 2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76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8AB" w:rsidRPr="005C219F">
      <w:rPr>
        <w:noProof/>
        <w:sz w:val="18"/>
        <w:szCs w:val="18"/>
        <w:lang w:eastAsia="en-ZA"/>
      </w:rPr>
      <w:drawing>
        <wp:anchor distT="0" distB="0" distL="114300" distR="114300" simplePos="0" relativeHeight="251659264" behindDoc="1" locked="0" layoutInCell="1" allowOverlap="1" wp14:anchorId="753DBCB1" wp14:editId="75314A49">
          <wp:simplePos x="0" y="0"/>
          <wp:positionH relativeFrom="margin">
            <wp:posOffset>8407400</wp:posOffset>
          </wp:positionH>
          <wp:positionV relativeFrom="page">
            <wp:posOffset>390525</wp:posOffset>
          </wp:positionV>
          <wp:extent cx="1479176" cy="523875"/>
          <wp:effectExtent l="0" t="0" r="6985" b="0"/>
          <wp:wrapNone/>
          <wp:docPr id="1" name="Picture 1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76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0B7F76" w14:textId="5016825D" w:rsidR="005C219F" w:rsidRPr="005C219F" w:rsidRDefault="008D25BF" w:rsidP="005C219F">
    <w:pPr>
      <w:pStyle w:val="Header"/>
      <w:jc w:val="both"/>
      <w:rPr>
        <w:rFonts w:ascii="Tahoma" w:hAnsi="Tahoma" w:cs="Tahoma"/>
        <w:sz w:val="18"/>
        <w:szCs w:val="18"/>
      </w:rPr>
    </w:pPr>
    <w:r>
      <w:rPr>
        <w:sz w:val="18"/>
        <w:szCs w:val="18"/>
        <w:lang w:val="af"/>
      </w:rPr>
      <w:t>Graad 8 Selfontwikkeling in die s</w:t>
    </w:r>
    <w:r w:rsidR="004D6EC5" w:rsidRPr="005C219F">
      <w:rPr>
        <w:sz w:val="18"/>
        <w:szCs w:val="18"/>
        <w:lang w:val="af"/>
      </w:rPr>
      <w:t xml:space="preserve">amelewing </w:t>
    </w:r>
  </w:p>
  <w:p w14:paraId="1825880B" w14:textId="7AA1349F" w:rsidR="005C219F" w:rsidRPr="008D25BF" w:rsidRDefault="004D6EC5" w:rsidP="005C219F">
    <w:pPr>
      <w:pStyle w:val="Header"/>
      <w:jc w:val="both"/>
      <w:rPr>
        <w:rFonts w:ascii="Tahoma" w:hAnsi="Tahoma" w:cs="Tahoma"/>
        <w:sz w:val="18"/>
        <w:szCs w:val="18"/>
      </w:rPr>
    </w:pPr>
    <w:r w:rsidRPr="008D25BF">
      <w:rPr>
        <w:sz w:val="18"/>
        <w:szCs w:val="18"/>
        <w:lang w:val="af"/>
      </w:rPr>
      <w:t>Week 1 – 3</w:t>
    </w:r>
  </w:p>
  <w:p w14:paraId="354B1B08" w14:textId="2D6299D9" w:rsidR="005C219F" w:rsidRPr="005C219F" w:rsidRDefault="0046767F" w:rsidP="005C219F">
    <w:pPr>
      <w:pStyle w:val="Header"/>
      <w:jc w:val="both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0C32"/>
    <w:multiLevelType w:val="hybridMultilevel"/>
    <w:tmpl w:val="09AC6A9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C1D63"/>
    <w:multiLevelType w:val="hybridMultilevel"/>
    <w:tmpl w:val="33F003EA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DE2348"/>
    <w:multiLevelType w:val="hybridMultilevel"/>
    <w:tmpl w:val="EA00C0E4"/>
    <w:lvl w:ilvl="0" w:tplc="04684628">
      <w:start w:val="5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C7D51"/>
    <w:multiLevelType w:val="hybridMultilevel"/>
    <w:tmpl w:val="549A28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37"/>
    <w:rsid w:val="000004C4"/>
    <w:rsid w:val="0000285F"/>
    <w:rsid w:val="00037755"/>
    <w:rsid w:val="00070C8D"/>
    <w:rsid w:val="00084606"/>
    <w:rsid w:val="000D206B"/>
    <w:rsid w:val="000D5D8C"/>
    <w:rsid w:val="0011759B"/>
    <w:rsid w:val="001267E1"/>
    <w:rsid w:val="001441E2"/>
    <w:rsid w:val="00150935"/>
    <w:rsid w:val="001523EE"/>
    <w:rsid w:val="0018097C"/>
    <w:rsid w:val="00190F32"/>
    <w:rsid w:val="0019497F"/>
    <w:rsid w:val="001A5E2D"/>
    <w:rsid w:val="001B03F7"/>
    <w:rsid w:val="001D61DA"/>
    <w:rsid w:val="001D6922"/>
    <w:rsid w:val="001E62B9"/>
    <w:rsid w:val="001F41A3"/>
    <w:rsid w:val="0022155A"/>
    <w:rsid w:val="00222C9E"/>
    <w:rsid w:val="00243E66"/>
    <w:rsid w:val="0028788B"/>
    <w:rsid w:val="00291676"/>
    <w:rsid w:val="00292BF5"/>
    <w:rsid w:val="002A174C"/>
    <w:rsid w:val="002A3022"/>
    <w:rsid w:val="002A60E5"/>
    <w:rsid w:val="002D64E0"/>
    <w:rsid w:val="00310C81"/>
    <w:rsid w:val="00335B91"/>
    <w:rsid w:val="00367650"/>
    <w:rsid w:val="0037494C"/>
    <w:rsid w:val="00390C1C"/>
    <w:rsid w:val="003B3D8C"/>
    <w:rsid w:val="003D53B8"/>
    <w:rsid w:val="00413F01"/>
    <w:rsid w:val="0042630A"/>
    <w:rsid w:val="0046767F"/>
    <w:rsid w:val="00480B3C"/>
    <w:rsid w:val="004B0DF9"/>
    <w:rsid w:val="004D6EC5"/>
    <w:rsid w:val="004E67C7"/>
    <w:rsid w:val="00517319"/>
    <w:rsid w:val="00526C59"/>
    <w:rsid w:val="00530F9C"/>
    <w:rsid w:val="0053306C"/>
    <w:rsid w:val="00560BCD"/>
    <w:rsid w:val="005676E2"/>
    <w:rsid w:val="005E0523"/>
    <w:rsid w:val="005E6AD5"/>
    <w:rsid w:val="005F53D8"/>
    <w:rsid w:val="00610826"/>
    <w:rsid w:val="006369E3"/>
    <w:rsid w:val="00654C2F"/>
    <w:rsid w:val="00666300"/>
    <w:rsid w:val="00670BB5"/>
    <w:rsid w:val="00681D6E"/>
    <w:rsid w:val="006878AC"/>
    <w:rsid w:val="00690F3F"/>
    <w:rsid w:val="006915FA"/>
    <w:rsid w:val="006A1BEF"/>
    <w:rsid w:val="006A6564"/>
    <w:rsid w:val="006B636C"/>
    <w:rsid w:val="006F3E18"/>
    <w:rsid w:val="0074442C"/>
    <w:rsid w:val="00755D67"/>
    <w:rsid w:val="00755F15"/>
    <w:rsid w:val="00770BCF"/>
    <w:rsid w:val="00780555"/>
    <w:rsid w:val="00795EFE"/>
    <w:rsid w:val="007A4CF4"/>
    <w:rsid w:val="007D413F"/>
    <w:rsid w:val="007F6992"/>
    <w:rsid w:val="0080049B"/>
    <w:rsid w:val="00802676"/>
    <w:rsid w:val="00803DC1"/>
    <w:rsid w:val="0082307D"/>
    <w:rsid w:val="00876A97"/>
    <w:rsid w:val="0088303E"/>
    <w:rsid w:val="00894AB8"/>
    <w:rsid w:val="00897E4F"/>
    <w:rsid w:val="008B2978"/>
    <w:rsid w:val="008B4B6C"/>
    <w:rsid w:val="008D25BF"/>
    <w:rsid w:val="008E09AD"/>
    <w:rsid w:val="008F70D7"/>
    <w:rsid w:val="00913F84"/>
    <w:rsid w:val="00922BDF"/>
    <w:rsid w:val="00967844"/>
    <w:rsid w:val="009A2037"/>
    <w:rsid w:val="009E5B37"/>
    <w:rsid w:val="00A37A96"/>
    <w:rsid w:val="00A6220D"/>
    <w:rsid w:val="00A628AB"/>
    <w:rsid w:val="00A70F60"/>
    <w:rsid w:val="00A74A56"/>
    <w:rsid w:val="00A760F7"/>
    <w:rsid w:val="00A76491"/>
    <w:rsid w:val="00A80BB5"/>
    <w:rsid w:val="00AF2B9D"/>
    <w:rsid w:val="00B3409D"/>
    <w:rsid w:val="00B342A8"/>
    <w:rsid w:val="00B40DA3"/>
    <w:rsid w:val="00B80561"/>
    <w:rsid w:val="00B87E43"/>
    <w:rsid w:val="00B97695"/>
    <w:rsid w:val="00BA04E7"/>
    <w:rsid w:val="00BA3C88"/>
    <w:rsid w:val="00BC2D04"/>
    <w:rsid w:val="00BC4CEF"/>
    <w:rsid w:val="00BF1275"/>
    <w:rsid w:val="00BF2DF6"/>
    <w:rsid w:val="00C23EC2"/>
    <w:rsid w:val="00C911DD"/>
    <w:rsid w:val="00C9731E"/>
    <w:rsid w:val="00CA4D43"/>
    <w:rsid w:val="00CB0A00"/>
    <w:rsid w:val="00CB1C87"/>
    <w:rsid w:val="00CC09D5"/>
    <w:rsid w:val="00CC24C8"/>
    <w:rsid w:val="00CD0A8B"/>
    <w:rsid w:val="00CD784F"/>
    <w:rsid w:val="00CE6755"/>
    <w:rsid w:val="00D01E19"/>
    <w:rsid w:val="00D0245C"/>
    <w:rsid w:val="00D17AAC"/>
    <w:rsid w:val="00D21F18"/>
    <w:rsid w:val="00D4082B"/>
    <w:rsid w:val="00D4323A"/>
    <w:rsid w:val="00D45D05"/>
    <w:rsid w:val="00D74C9C"/>
    <w:rsid w:val="00D75DFF"/>
    <w:rsid w:val="00D8788D"/>
    <w:rsid w:val="00D90D98"/>
    <w:rsid w:val="00DA7B0B"/>
    <w:rsid w:val="00DB0B29"/>
    <w:rsid w:val="00DC0852"/>
    <w:rsid w:val="00DC6B7D"/>
    <w:rsid w:val="00DE140F"/>
    <w:rsid w:val="00DF7FC4"/>
    <w:rsid w:val="00E15AE7"/>
    <w:rsid w:val="00E425E1"/>
    <w:rsid w:val="00E729F8"/>
    <w:rsid w:val="00E94DF9"/>
    <w:rsid w:val="00EA5405"/>
    <w:rsid w:val="00EA7002"/>
    <w:rsid w:val="00F146DA"/>
    <w:rsid w:val="00F20D51"/>
    <w:rsid w:val="00F344CE"/>
    <w:rsid w:val="00F5212C"/>
    <w:rsid w:val="00FC61A6"/>
    <w:rsid w:val="00FE40CD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57CEE"/>
  <w15:chartTrackingRefBased/>
  <w15:docId w15:val="{01E0ED30-F28B-4C34-892C-97B68FF5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A2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37"/>
  </w:style>
  <w:style w:type="paragraph" w:styleId="ListParagraph">
    <w:name w:val="List Paragraph"/>
    <w:basedOn w:val="Normal"/>
    <w:uiPriority w:val="34"/>
    <w:qFormat/>
    <w:rsid w:val="009A20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7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50"/>
  </w:style>
  <w:style w:type="table" w:styleId="TableGrid">
    <w:name w:val="Table Grid"/>
    <w:basedOn w:val="TableNormal"/>
    <w:uiPriority w:val="39"/>
    <w:rsid w:val="001D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0A0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4A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Jandre Botes</cp:lastModifiedBy>
  <cp:revision>2</cp:revision>
  <dcterms:created xsi:type="dcterms:W3CDTF">2022-01-20T05:13:00Z</dcterms:created>
  <dcterms:modified xsi:type="dcterms:W3CDTF">2022-01-20T05:13:00Z</dcterms:modified>
</cp:coreProperties>
</file>