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165D1" w14:textId="77777777" w:rsidR="00EB3EFE" w:rsidRPr="00B74B7B" w:rsidRDefault="00EB3EFE" w:rsidP="00EB3EFE">
      <w:pPr>
        <w:spacing w:after="0" w:line="276" w:lineRule="auto"/>
        <w:rPr>
          <w:rFonts w:cstheme="minorHAnsi"/>
        </w:rPr>
      </w:pPr>
      <w:r w:rsidRPr="00B74B7B">
        <w:rPr>
          <w:rFonts w:cstheme="minorHAnsi"/>
          <w:b/>
          <w:bCs/>
          <w:noProof/>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60288" behindDoc="0" locked="0" layoutInCell="1" allowOverlap="1" wp14:anchorId="5C60FE24" wp14:editId="10028A2A">
            <wp:simplePos x="0" y="0"/>
            <wp:positionH relativeFrom="margin">
              <wp:posOffset>-57150</wp:posOffset>
            </wp:positionH>
            <wp:positionV relativeFrom="margin">
              <wp:posOffset>-547370</wp:posOffset>
            </wp:positionV>
            <wp:extent cx="2190750" cy="906145"/>
            <wp:effectExtent l="0" t="0" r="0" b="8255"/>
            <wp:wrapSquare wrapText="bothSides"/>
            <wp:docPr id="4" name="Picture 4"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admap to Your Future"/>
                    <pic:cNvPicPr>
                      <a:picLocks noChangeAspect="1" noChangeArrowheads="1"/>
                    </pic:cNvPicPr>
                  </pic:nvPicPr>
                  <pic:blipFill rotWithShape="1">
                    <a:blip r:embed="rId7">
                      <a:extLst>
                        <a:ext uri="{28A0092B-C50C-407E-A947-70E740481C1C}">
                          <a14:useLocalDpi xmlns:a14="http://schemas.microsoft.com/office/drawing/2010/main" val="0"/>
                        </a:ext>
                      </a:extLst>
                    </a:blip>
                    <a:srcRect l="5828" r="26705" b="23671"/>
                    <a:stretch/>
                  </pic:blipFill>
                  <pic:spPr bwMode="auto">
                    <a:xfrm>
                      <a:off x="0" y="0"/>
                      <a:ext cx="2190750" cy="90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4B7B">
        <w:rPr>
          <w:rFonts w:cstheme="minorHAnsi"/>
        </w:rPr>
        <w:t xml:space="preserve"> </w:t>
      </w:r>
    </w:p>
    <w:p w14:paraId="0E0BD13B" w14:textId="380C779A" w:rsidR="00EB3EFE" w:rsidRPr="00B74B7B" w:rsidRDefault="00EB3EFE" w:rsidP="00EB3EFE">
      <w:pPr>
        <w:spacing w:after="0" w:line="276" w:lineRule="auto"/>
        <w:jc w:val="center"/>
        <w:rPr>
          <w:rFonts w:cstheme="minorHAnsi"/>
          <w:b/>
          <w:bCs/>
          <w:bdr w:val="dashSmallGap" w:sz="12" w:space="0" w:color="5B9BD5" w:themeColor="accent5"/>
        </w:rPr>
      </w:pPr>
      <w:r w:rsidRPr="00B74B7B">
        <w:rPr>
          <w:rFonts w:cstheme="minorHAnsi"/>
          <w:b/>
          <w:bCs/>
          <w:noProof/>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9264" behindDoc="0" locked="0" layoutInCell="1" allowOverlap="1" wp14:anchorId="4C7B33FD" wp14:editId="2D865CBC">
            <wp:simplePos x="0" y="0"/>
            <wp:positionH relativeFrom="margin">
              <wp:posOffset>-55880</wp:posOffset>
            </wp:positionH>
            <wp:positionV relativeFrom="margin">
              <wp:posOffset>360045</wp:posOffset>
            </wp:positionV>
            <wp:extent cx="2190750" cy="1541780"/>
            <wp:effectExtent l="0" t="0" r="0" b="1270"/>
            <wp:wrapSquare wrapText="bothSides"/>
            <wp:docPr id="3" name="Picture 3"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dmap to Your Fu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4B7B">
        <w:rPr>
          <w:rFonts w:cstheme="minorHAnsi"/>
          <w:b/>
          <w:bCs/>
          <w:bdr w:val="dashSmallGap" w:sz="12" w:space="0" w:color="5B9BD5" w:themeColor="accent5"/>
        </w:rPr>
        <w:t>Grade 9</w:t>
      </w:r>
      <w:r w:rsidR="001578C5">
        <w:rPr>
          <w:rFonts w:cstheme="minorHAnsi"/>
          <w:b/>
          <w:bCs/>
          <w:bdr w:val="dashSmallGap" w:sz="12" w:space="0" w:color="5B9BD5" w:themeColor="accent5"/>
        </w:rPr>
        <w:t xml:space="preserve"> </w:t>
      </w:r>
      <w:r w:rsidR="00A066A0">
        <w:rPr>
          <w:rFonts w:cstheme="minorHAnsi"/>
          <w:b/>
          <w:bCs/>
          <w:bdr w:val="dashSmallGap" w:sz="12" w:space="0" w:color="5B9BD5" w:themeColor="accent5"/>
        </w:rPr>
        <w:t>World of Work</w:t>
      </w:r>
      <w:r w:rsidRPr="00B74B7B">
        <w:rPr>
          <w:rFonts w:cstheme="minorHAnsi"/>
          <w:b/>
          <w:bCs/>
          <w:bdr w:val="dashSmallGap" w:sz="12" w:space="0" w:color="5B9BD5" w:themeColor="accent5"/>
        </w:rPr>
        <w:t xml:space="preserve">: Term 2 Week 6 – </w:t>
      </w:r>
      <w:r w:rsidR="00A20A6E">
        <w:rPr>
          <w:rFonts w:cstheme="minorHAnsi"/>
          <w:b/>
          <w:bCs/>
          <w:bdr w:val="dashSmallGap" w:sz="12" w:space="0" w:color="5B9BD5" w:themeColor="accent5"/>
        </w:rPr>
        <w:t>9</w:t>
      </w:r>
    </w:p>
    <w:p w14:paraId="766670CA" w14:textId="77777777" w:rsidR="00EB3EFE" w:rsidRPr="00B74B7B" w:rsidRDefault="00EB3EFE" w:rsidP="00EB3EFE">
      <w:pPr>
        <w:spacing w:after="0" w:line="240" w:lineRule="auto"/>
        <w:jc w:val="center"/>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74B7B">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GRADE 9 and BEYOND</w:t>
      </w:r>
    </w:p>
    <w:p w14:paraId="08FF8FCE" w14:textId="55E70D8E" w:rsidR="00EB3EFE" w:rsidRDefault="00EB3EFE" w:rsidP="00EB3EFE">
      <w:pPr>
        <w:tabs>
          <w:tab w:val="left" w:pos="930"/>
        </w:tabs>
        <w:spacing w:after="0"/>
        <w:jc w:val="center"/>
        <w:rPr>
          <w:rFonts w:cstheme="minorHAnsi"/>
        </w:rPr>
      </w:pPr>
    </w:p>
    <w:p w14:paraId="3A4B40D0" w14:textId="4D535C37" w:rsidR="00EB3EFE" w:rsidRPr="003400C6" w:rsidRDefault="00642C4C" w:rsidP="00EB3EFE">
      <w:pPr>
        <w:tabs>
          <w:tab w:val="left" w:pos="930"/>
        </w:tabs>
        <w:spacing w:after="0"/>
        <w:rPr>
          <w:rFonts w:cstheme="minorHAnsi"/>
          <w:u w:val="single"/>
        </w:rPr>
      </w:pPr>
      <w:r>
        <w:rPr>
          <w:rFonts w:cstheme="minorHAnsi"/>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400C6">
        <w:rPr>
          <w:rFonts w:cstheme="minorHAnsi"/>
          <w:b/>
          <w:color w:val="000000" w:themeColor="text1"/>
          <w:sz w:val="44"/>
          <w:szCs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A20A6E" w:rsidRPr="003400C6">
        <w:rPr>
          <w:rFonts w:cstheme="minorHAnsi"/>
          <w:b/>
          <w:color w:val="000000" w:themeColor="text1"/>
          <w:sz w:val="44"/>
          <w:szCs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3400C6">
        <w:rPr>
          <w:rFonts w:cstheme="minorHAnsi"/>
          <w:b/>
          <w:color w:val="000000" w:themeColor="text1"/>
          <w:sz w:val="44"/>
          <w:szCs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31A6E">
        <w:rPr>
          <w:rFonts w:cstheme="minorHAnsi"/>
          <w:b/>
          <w:color w:val="000000" w:themeColor="text1"/>
          <w:sz w:val="44"/>
          <w:szCs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400C6">
        <w:rPr>
          <w:rFonts w:cstheme="minorHAnsi"/>
          <w:b/>
          <w:color w:val="000000" w:themeColor="text1"/>
          <w:sz w:val="44"/>
          <w:szCs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Worksheet</w:t>
      </w:r>
      <w:r w:rsidR="00531A6E">
        <w:rPr>
          <w:rFonts w:cstheme="minorHAnsi"/>
          <w:b/>
          <w:color w:val="000000" w:themeColor="text1"/>
          <w:sz w:val="44"/>
          <w:szCs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74023F54" w14:textId="77777777" w:rsidR="00EB3EFE" w:rsidRDefault="00EB3EFE" w:rsidP="00EB3EFE">
      <w:pPr>
        <w:tabs>
          <w:tab w:val="left" w:pos="930"/>
        </w:tabs>
        <w:spacing w:after="0"/>
        <w:rPr>
          <w:rFonts w:cstheme="minorHAnsi"/>
        </w:rPr>
      </w:pPr>
    </w:p>
    <w:p w14:paraId="15447C91" w14:textId="77777777" w:rsidR="00EB3EFE" w:rsidRDefault="00EB3EFE" w:rsidP="00EB3EFE">
      <w:pPr>
        <w:tabs>
          <w:tab w:val="left" w:pos="930"/>
        </w:tabs>
        <w:spacing w:after="0"/>
        <w:rPr>
          <w:rFonts w:cstheme="minorHAnsi"/>
        </w:rPr>
      </w:pPr>
    </w:p>
    <w:p w14:paraId="7F6B94AC" w14:textId="77777777" w:rsidR="00EB3EFE" w:rsidRDefault="00EB3EFE" w:rsidP="00EB3EFE">
      <w:pPr>
        <w:tabs>
          <w:tab w:val="left" w:pos="930"/>
        </w:tabs>
        <w:spacing w:after="0"/>
        <w:rPr>
          <w:rFonts w:cstheme="minorHAnsi"/>
        </w:rPr>
      </w:pPr>
    </w:p>
    <w:p w14:paraId="5D338E0F" w14:textId="1F27F83C" w:rsidR="00EB3EFE" w:rsidRDefault="00EB3EFE" w:rsidP="00EB3EFE">
      <w:pPr>
        <w:tabs>
          <w:tab w:val="left" w:pos="930"/>
        </w:tabs>
        <w:spacing w:after="0"/>
        <w:rPr>
          <w:rFonts w:cstheme="minorHAnsi"/>
        </w:rPr>
      </w:pPr>
    </w:p>
    <w:p w14:paraId="2D9832FF" w14:textId="77777777" w:rsidR="003400C6" w:rsidRDefault="003400C6" w:rsidP="003400C6">
      <w:pPr>
        <w:spacing w:after="0" w:line="240" w:lineRule="auto"/>
        <w:rPr>
          <w:rFonts w:cstheme="minorHAnsi"/>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21C2">
        <w:rPr>
          <w:rFonts w:cstheme="minorHAnsi"/>
          <w:b/>
          <w:i/>
          <w:i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Activity </w:t>
      </w:r>
      <w:r>
        <w:rPr>
          <w:rFonts w:cstheme="minorHAnsi"/>
          <w:b/>
          <w:i/>
          <w:i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E921C2">
        <w:rPr>
          <w:rFonts w:cstheme="minorHAnsi"/>
          <w:b/>
          <w:i/>
          <w:i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theme="minorHAnsi"/>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1131">
        <w:rPr>
          <w:rFonts w:cstheme="minorHAnsi"/>
          <w:b/>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Informal Assessment</w:t>
      </w:r>
    </w:p>
    <w:p w14:paraId="5B6ADC74" w14:textId="77777777" w:rsidR="003400C6" w:rsidRDefault="003400C6" w:rsidP="00EB3EFE">
      <w:pPr>
        <w:tabs>
          <w:tab w:val="left" w:pos="930"/>
        </w:tabs>
        <w:spacing w:after="0"/>
        <w:rPr>
          <w:rFonts w:cstheme="minorHAnsi"/>
        </w:rPr>
      </w:pPr>
    </w:p>
    <w:p w14:paraId="03A9AA9A" w14:textId="77777777" w:rsidR="003400C6" w:rsidRPr="003400C6" w:rsidRDefault="003400C6" w:rsidP="003400C6">
      <w:pPr>
        <w:ind w:right="-585"/>
        <w:rPr>
          <w:rFonts w:ascii="Arial" w:hAnsi="Arial" w:cs="Arial"/>
          <w:b/>
          <w:bCs/>
          <w:sz w:val="24"/>
          <w:szCs w:val="24"/>
          <w:u w:val="single"/>
        </w:rPr>
      </w:pPr>
      <w:r w:rsidRPr="003400C6">
        <w:rPr>
          <w:rFonts w:ascii="Arial" w:hAnsi="Arial" w:cs="Arial"/>
          <w:b/>
          <w:bCs/>
          <w:sz w:val="24"/>
          <w:szCs w:val="24"/>
          <w:u w:val="single"/>
        </w:rPr>
        <w:t xml:space="preserve">Question 1: </w:t>
      </w:r>
    </w:p>
    <w:p w14:paraId="084483B0" w14:textId="3F30C7FA" w:rsidR="001578C5" w:rsidRPr="003400C6" w:rsidRDefault="001578C5" w:rsidP="003400C6">
      <w:pPr>
        <w:ind w:right="-585"/>
        <w:rPr>
          <w:rFonts w:ascii="Arial" w:hAnsi="Arial" w:cs="Arial"/>
          <w:sz w:val="24"/>
          <w:szCs w:val="24"/>
        </w:rPr>
      </w:pPr>
      <w:r w:rsidRPr="003400C6">
        <w:rPr>
          <w:rFonts w:ascii="Arial" w:hAnsi="Arial" w:cs="Arial"/>
          <w:sz w:val="24"/>
          <w:szCs w:val="24"/>
        </w:rPr>
        <w:t>Read the case study below and answer the questions that follow</w:t>
      </w:r>
      <w:r w:rsidR="003400C6">
        <w:rPr>
          <w:rFonts w:ascii="Arial" w:hAnsi="Arial" w:cs="Arial"/>
          <w:sz w:val="24"/>
          <w:szCs w:val="24"/>
        </w:rPr>
        <w:t>.</w:t>
      </w:r>
    </w:p>
    <w:p w14:paraId="477CA385" w14:textId="77777777" w:rsidR="001578C5" w:rsidRPr="003400C6" w:rsidRDefault="00000000" w:rsidP="001578C5">
      <w:pPr>
        <w:ind w:left="426" w:right="543"/>
        <w:jc w:val="center"/>
        <w:rPr>
          <w:rFonts w:ascii="Arial" w:hAnsi="Arial" w:cs="Arial"/>
          <w:sz w:val="24"/>
          <w:szCs w:val="24"/>
        </w:rPr>
      </w:pPr>
      <w:r>
        <w:rPr>
          <w:rFonts w:ascii="Arial" w:hAnsi="Arial" w:cs="Arial"/>
          <w:sz w:val="24"/>
          <w:szCs w:val="24"/>
        </w:rPr>
        <w:pict w14:anchorId="58313103">
          <v:rect id="_x0000_i1025" style="width:468pt;height:1.5pt" o:hralign="center" o:hrstd="t" o:hr="t" fillcolor="#a0a0a0" stroked="f"/>
        </w:pict>
      </w:r>
    </w:p>
    <w:p w14:paraId="139A0215" w14:textId="77777777" w:rsidR="001578C5" w:rsidRPr="003400C6" w:rsidRDefault="001578C5" w:rsidP="001578C5">
      <w:pPr>
        <w:ind w:left="426" w:right="543"/>
        <w:rPr>
          <w:rFonts w:ascii="Arial" w:hAnsi="Arial" w:cs="Arial"/>
          <w:sz w:val="24"/>
          <w:szCs w:val="24"/>
        </w:rPr>
      </w:pPr>
      <w:r w:rsidRPr="003400C6">
        <w:rPr>
          <w:rFonts w:ascii="Arial" w:hAnsi="Arial" w:cs="Arial"/>
          <w:sz w:val="24"/>
          <w:szCs w:val="24"/>
        </w:rPr>
        <w:t xml:space="preserve">An only child, Tabitha was fortunate to grow up in a family that regarded education as the recipe for success. With their support and encouragement, Tabitha was motivated to achieve excellent results, and did not experience subjects like Mathematics and Physical Science as a challenge. Although she has a natural affinity for these subjects, she applies herself further by taking extra lessons at </w:t>
      </w:r>
      <w:proofErr w:type="spellStart"/>
      <w:r w:rsidRPr="003400C6">
        <w:rPr>
          <w:rFonts w:ascii="Arial" w:hAnsi="Arial" w:cs="Arial"/>
          <w:i/>
          <w:sz w:val="24"/>
          <w:szCs w:val="24"/>
        </w:rPr>
        <w:t>MasterMaths</w:t>
      </w:r>
      <w:proofErr w:type="spellEnd"/>
      <w:r w:rsidRPr="003400C6">
        <w:rPr>
          <w:rFonts w:ascii="Arial" w:hAnsi="Arial" w:cs="Arial"/>
          <w:sz w:val="24"/>
          <w:szCs w:val="24"/>
        </w:rPr>
        <w:t xml:space="preserve"> during the week.</w:t>
      </w:r>
    </w:p>
    <w:p w14:paraId="5EB08D04" w14:textId="4DC59E83" w:rsidR="001578C5" w:rsidRPr="003400C6" w:rsidRDefault="001578C5" w:rsidP="001578C5">
      <w:pPr>
        <w:ind w:left="426" w:right="543"/>
        <w:rPr>
          <w:rFonts w:ascii="Arial" w:hAnsi="Arial" w:cs="Arial"/>
          <w:sz w:val="24"/>
          <w:szCs w:val="24"/>
        </w:rPr>
      </w:pPr>
      <w:r w:rsidRPr="003400C6">
        <w:rPr>
          <w:rFonts w:ascii="Arial" w:hAnsi="Arial" w:cs="Arial"/>
          <w:sz w:val="24"/>
          <w:szCs w:val="24"/>
        </w:rPr>
        <w:t xml:space="preserve">Tabitha plans to study Medicine at the University of </w:t>
      </w:r>
      <w:r w:rsidR="0057021E" w:rsidRPr="003400C6">
        <w:rPr>
          <w:rFonts w:ascii="Arial" w:hAnsi="Arial" w:cs="Arial"/>
          <w:sz w:val="24"/>
          <w:szCs w:val="24"/>
        </w:rPr>
        <w:t>Stellenbosch and</w:t>
      </w:r>
      <w:r w:rsidRPr="003400C6">
        <w:rPr>
          <w:rFonts w:ascii="Arial" w:hAnsi="Arial" w:cs="Arial"/>
          <w:sz w:val="24"/>
          <w:szCs w:val="24"/>
        </w:rPr>
        <w:t xml:space="preserve"> is doing everything she can to ensure she achieves results that will guarantee her acceptance. In order to learn more about the field of Medicine, Tabitha applied for and was successfully invited to participate in ‘The Future Medical Student Shadow Programme’ at Tygerberg Hospital, which will run during the course of her Grade 11 year. This programme will expose her to in-depth work environment </w:t>
      </w:r>
      <w:r w:rsidR="0057021E" w:rsidRPr="003400C6">
        <w:rPr>
          <w:rFonts w:ascii="Arial" w:hAnsi="Arial" w:cs="Arial"/>
          <w:sz w:val="24"/>
          <w:szCs w:val="24"/>
        </w:rPr>
        <w:t>experiences and</w:t>
      </w:r>
      <w:r w:rsidRPr="003400C6">
        <w:rPr>
          <w:rFonts w:ascii="Arial" w:hAnsi="Arial" w:cs="Arial"/>
          <w:sz w:val="24"/>
          <w:szCs w:val="24"/>
        </w:rPr>
        <w:t xml:space="preserve"> allow her to learn from medical experts.</w:t>
      </w:r>
    </w:p>
    <w:p w14:paraId="361EAF4A" w14:textId="77777777" w:rsidR="001578C5" w:rsidRPr="003400C6" w:rsidRDefault="00000000" w:rsidP="001578C5">
      <w:pPr>
        <w:ind w:left="426" w:right="543"/>
        <w:jc w:val="center"/>
        <w:rPr>
          <w:rFonts w:ascii="Arial" w:hAnsi="Arial" w:cs="Arial"/>
          <w:sz w:val="24"/>
          <w:szCs w:val="24"/>
        </w:rPr>
      </w:pPr>
      <w:r>
        <w:rPr>
          <w:rFonts w:ascii="Arial" w:hAnsi="Arial" w:cs="Arial"/>
          <w:sz w:val="24"/>
          <w:szCs w:val="24"/>
        </w:rPr>
        <w:pict w14:anchorId="723221B8">
          <v:rect id="_x0000_i1026" style="width:468pt;height:1.5pt" o:hralign="center" o:hrstd="t" o:hr="t" fillcolor="#a0a0a0" stroked="f"/>
        </w:pict>
      </w:r>
    </w:p>
    <w:p w14:paraId="523785BE" w14:textId="30E90532" w:rsidR="001578C5" w:rsidRDefault="0057021E" w:rsidP="00405037">
      <w:pPr>
        <w:spacing w:before="200"/>
        <w:ind w:right="260"/>
        <w:rPr>
          <w:rFonts w:ascii="Arial" w:hAnsi="Arial" w:cs="Arial"/>
          <w:sz w:val="24"/>
          <w:szCs w:val="24"/>
        </w:rPr>
      </w:pPr>
      <w:r w:rsidRPr="003400C6">
        <w:rPr>
          <w:rFonts w:ascii="Arial" w:hAnsi="Arial" w:cs="Arial"/>
          <w:sz w:val="24"/>
          <w:szCs w:val="24"/>
        </w:rPr>
        <w:t xml:space="preserve">1. </w:t>
      </w:r>
      <w:r w:rsidR="001578C5" w:rsidRPr="003400C6">
        <w:rPr>
          <w:rFonts w:ascii="Arial" w:hAnsi="Arial" w:cs="Arial"/>
          <w:sz w:val="24"/>
          <w:szCs w:val="24"/>
        </w:rPr>
        <w:tab/>
        <w:t xml:space="preserve">Define the term </w:t>
      </w:r>
      <w:r w:rsidR="001578C5" w:rsidRPr="003400C6">
        <w:rPr>
          <w:rFonts w:ascii="Arial" w:hAnsi="Arial" w:cs="Arial"/>
          <w:i/>
          <w:sz w:val="24"/>
          <w:szCs w:val="24"/>
        </w:rPr>
        <w:t>opportunity</w:t>
      </w:r>
      <w:r w:rsidR="001578C5" w:rsidRPr="003400C6">
        <w:rPr>
          <w:rFonts w:ascii="Arial" w:hAnsi="Arial" w:cs="Arial"/>
          <w:sz w:val="24"/>
          <w:szCs w:val="24"/>
        </w:rPr>
        <w:t xml:space="preserve"> in the context of the case study described above. </w:t>
      </w:r>
      <w:r w:rsidR="003400C6">
        <w:rPr>
          <w:rFonts w:ascii="Arial" w:hAnsi="Arial" w:cs="Arial"/>
          <w:sz w:val="24"/>
          <w:szCs w:val="24"/>
        </w:rPr>
        <w:t xml:space="preserve">  </w:t>
      </w:r>
      <w:r w:rsidR="00CF3117" w:rsidRPr="003400C6">
        <w:rPr>
          <w:rFonts w:ascii="Arial" w:hAnsi="Arial" w:cs="Arial"/>
          <w:sz w:val="24"/>
          <w:szCs w:val="24"/>
        </w:rPr>
        <w:t xml:space="preserve">     </w:t>
      </w:r>
      <w:r w:rsidR="003400C6">
        <w:rPr>
          <w:rFonts w:ascii="Arial" w:hAnsi="Arial" w:cs="Arial"/>
          <w:sz w:val="24"/>
          <w:szCs w:val="24"/>
        </w:rPr>
        <w:t xml:space="preserve">   </w:t>
      </w:r>
      <w:r w:rsidR="00CF3117" w:rsidRPr="003400C6">
        <w:rPr>
          <w:rFonts w:ascii="Arial" w:hAnsi="Arial" w:cs="Arial"/>
          <w:sz w:val="24"/>
          <w:szCs w:val="24"/>
        </w:rPr>
        <w:t xml:space="preserve">    </w:t>
      </w:r>
      <w:r w:rsidR="00DF52E9" w:rsidRPr="003400C6">
        <w:rPr>
          <w:rFonts w:ascii="Arial" w:hAnsi="Arial" w:cs="Arial"/>
          <w:sz w:val="24"/>
          <w:szCs w:val="24"/>
        </w:rPr>
        <w:t>(</w:t>
      </w:r>
      <w:r w:rsidR="001578C5" w:rsidRPr="003400C6">
        <w:rPr>
          <w:rFonts w:ascii="Arial" w:hAnsi="Arial" w:cs="Arial"/>
          <w:sz w:val="24"/>
          <w:szCs w:val="24"/>
        </w:rPr>
        <w:t>2</w:t>
      </w:r>
      <w:r w:rsidR="00DF52E9" w:rsidRPr="003400C6">
        <w:rPr>
          <w:rFonts w:ascii="Arial" w:hAnsi="Arial" w:cs="Arial"/>
          <w:sz w:val="24"/>
          <w:szCs w:val="24"/>
        </w:rPr>
        <w:t>)</w:t>
      </w:r>
    </w:p>
    <w:p w14:paraId="4F328372" w14:textId="77777777" w:rsidR="00F70F61" w:rsidRPr="00F70F61" w:rsidRDefault="00F70F61" w:rsidP="00F70F61">
      <w:pPr>
        <w:pStyle w:val="Normal1"/>
        <w:numPr>
          <w:ilvl w:val="1"/>
          <w:numId w:val="23"/>
        </w:numPr>
        <w:ind w:right="118"/>
        <w:rPr>
          <w:b/>
          <w:bCs/>
          <w:sz w:val="24"/>
          <w:szCs w:val="24"/>
        </w:rPr>
      </w:pPr>
      <w:r w:rsidRPr="00F70F61">
        <w:rPr>
          <w:b/>
          <w:bCs/>
          <w:sz w:val="24"/>
          <w:szCs w:val="24"/>
        </w:rPr>
        <w:t xml:space="preserve">The term </w:t>
      </w:r>
      <w:r w:rsidRPr="00F70F61">
        <w:rPr>
          <w:b/>
          <w:bCs/>
          <w:i/>
          <w:sz w:val="24"/>
          <w:szCs w:val="24"/>
        </w:rPr>
        <w:t>opportunity</w:t>
      </w:r>
      <w:r w:rsidRPr="00F70F61">
        <w:rPr>
          <w:b/>
          <w:bCs/>
          <w:sz w:val="24"/>
          <w:szCs w:val="24"/>
        </w:rPr>
        <w:t xml:space="preserve"> in this context</w:t>
      </w:r>
      <w:r w:rsidRPr="00F70F61">
        <w:rPr>
          <w:b/>
          <w:bCs/>
          <w:color w:val="222222"/>
          <w:sz w:val="24"/>
          <w:szCs w:val="24"/>
          <w:highlight w:val="white"/>
        </w:rPr>
        <w:t xml:space="preserve"> refers to a set of circumstances that make it possible to do something</w:t>
      </w:r>
      <w:r w:rsidRPr="00F70F61">
        <w:rPr>
          <w:b/>
          <w:bCs/>
          <w:i/>
          <w:iCs/>
          <w:sz w:val="24"/>
          <w:szCs w:val="24"/>
        </w:rPr>
        <w:sym w:font="Wingdings 2" w:char="F050"/>
      </w:r>
      <w:r w:rsidRPr="00F70F61">
        <w:rPr>
          <w:b/>
          <w:bCs/>
          <w:color w:val="222222"/>
          <w:sz w:val="24"/>
          <w:szCs w:val="24"/>
          <w:highlight w:val="white"/>
        </w:rPr>
        <w:t xml:space="preserve"> </w:t>
      </w:r>
    </w:p>
    <w:p w14:paraId="76791FA2" w14:textId="5B8FAAB4" w:rsidR="003400C6" w:rsidRPr="00F70F61" w:rsidRDefault="00F70F61" w:rsidP="00F70F61">
      <w:pPr>
        <w:pStyle w:val="Normal1"/>
        <w:numPr>
          <w:ilvl w:val="1"/>
          <w:numId w:val="23"/>
        </w:numPr>
        <w:ind w:right="118"/>
        <w:rPr>
          <w:b/>
          <w:bCs/>
          <w:sz w:val="24"/>
          <w:szCs w:val="24"/>
        </w:rPr>
      </w:pPr>
      <w:r w:rsidRPr="00F70F61">
        <w:rPr>
          <w:b/>
          <w:bCs/>
          <w:sz w:val="24"/>
          <w:szCs w:val="24"/>
        </w:rPr>
        <w:t>The environment Tabitha grew up in created the circumstance to allow her to achieve academically</w:t>
      </w:r>
      <w:r w:rsidRPr="00F70F61">
        <w:rPr>
          <w:b/>
          <w:bCs/>
          <w:i/>
          <w:iCs/>
          <w:sz w:val="24"/>
          <w:szCs w:val="24"/>
        </w:rPr>
        <w:sym w:font="Wingdings 2" w:char="F050"/>
      </w:r>
      <w:r w:rsidRPr="00F70F61">
        <w:rPr>
          <w:b/>
          <w:bCs/>
          <w:color w:val="222222"/>
          <w:sz w:val="24"/>
          <w:szCs w:val="24"/>
          <w:highlight w:val="white"/>
        </w:rPr>
        <w:tab/>
      </w:r>
      <w:r w:rsidRPr="00F70F61">
        <w:rPr>
          <w:b/>
          <w:bCs/>
          <w:color w:val="222222"/>
          <w:sz w:val="24"/>
          <w:szCs w:val="24"/>
          <w:highlight w:val="white"/>
        </w:rPr>
        <w:tab/>
      </w:r>
      <w:r w:rsidRPr="00F70F61">
        <w:rPr>
          <w:b/>
          <w:bCs/>
          <w:color w:val="222222"/>
          <w:sz w:val="24"/>
          <w:szCs w:val="24"/>
          <w:highlight w:val="white"/>
        </w:rPr>
        <w:tab/>
      </w:r>
      <w:r w:rsidRPr="00F70F61">
        <w:rPr>
          <w:b/>
          <w:bCs/>
          <w:color w:val="222222"/>
          <w:sz w:val="24"/>
          <w:szCs w:val="24"/>
          <w:highlight w:val="white"/>
        </w:rPr>
        <w:tab/>
        <w:t xml:space="preserve">          </w:t>
      </w:r>
    </w:p>
    <w:p w14:paraId="40025ADA" w14:textId="1FBF8D34" w:rsidR="003400C6" w:rsidRDefault="001578C5" w:rsidP="00405037">
      <w:pPr>
        <w:spacing w:before="200"/>
        <w:ind w:left="690" w:right="260" w:hanging="720"/>
        <w:rPr>
          <w:rFonts w:ascii="Arial" w:hAnsi="Arial" w:cs="Arial"/>
          <w:sz w:val="24"/>
          <w:szCs w:val="24"/>
        </w:rPr>
      </w:pPr>
      <w:r w:rsidRPr="003400C6">
        <w:rPr>
          <w:rFonts w:ascii="Arial" w:hAnsi="Arial" w:cs="Arial"/>
          <w:sz w:val="24"/>
          <w:szCs w:val="24"/>
        </w:rPr>
        <w:t>2.</w:t>
      </w:r>
      <w:r w:rsidRPr="003400C6">
        <w:rPr>
          <w:rFonts w:ascii="Arial" w:hAnsi="Arial" w:cs="Arial"/>
          <w:sz w:val="24"/>
          <w:szCs w:val="24"/>
        </w:rPr>
        <w:tab/>
        <w:t>Identify TWO opportunities Tabitha has experienced. Support your answers with evidence from the case study.</w:t>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t xml:space="preserve">   </w:t>
      </w:r>
      <w:r w:rsidR="003400C6">
        <w:rPr>
          <w:rFonts w:ascii="Arial" w:hAnsi="Arial" w:cs="Arial"/>
          <w:sz w:val="24"/>
          <w:szCs w:val="24"/>
        </w:rPr>
        <w:t xml:space="preserve">       </w:t>
      </w:r>
      <w:r w:rsidR="00CF3117" w:rsidRPr="003400C6">
        <w:rPr>
          <w:rFonts w:ascii="Arial" w:hAnsi="Arial" w:cs="Arial"/>
          <w:sz w:val="24"/>
          <w:szCs w:val="24"/>
        </w:rPr>
        <w:tab/>
      </w:r>
      <w:r w:rsidR="003400C6">
        <w:rPr>
          <w:rFonts w:ascii="Arial" w:hAnsi="Arial" w:cs="Arial"/>
          <w:sz w:val="24"/>
          <w:szCs w:val="24"/>
        </w:rPr>
        <w:t xml:space="preserve">         </w:t>
      </w:r>
      <w:r w:rsidR="00642C4C" w:rsidRPr="003400C6">
        <w:rPr>
          <w:rFonts w:ascii="Arial" w:hAnsi="Arial" w:cs="Arial"/>
          <w:sz w:val="24"/>
          <w:szCs w:val="24"/>
        </w:rPr>
        <w:t>(2x2)</w:t>
      </w:r>
      <w:r w:rsidR="003400C6">
        <w:rPr>
          <w:rFonts w:ascii="Arial" w:hAnsi="Arial" w:cs="Arial"/>
          <w:sz w:val="24"/>
          <w:szCs w:val="24"/>
        </w:rPr>
        <w:t xml:space="preserve"> </w:t>
      </w:r>
      <w:r w:rsidR="00642C4C" w:rsidRPr="003400C6">
        <w:rPr>
          <w:rFonts w:ascii="Arial" w:hAnsi="Arial" w:cs="Arial"/>
          <w:sz w:val="24"/>
          <w:szCs w:val="24"/>
        </w:rPr>
        <w:t>(4)</w:t>
      </w:r>
    </w:p>
    <w:p w14:paraId="7620C833" w14:textId="77777777" w:rsidR="00F70F61" w:rsidRPr="00F70F61" w:rsidRDefault="00F70F61" w:rsidP="00F70F61">
      <w:pPr>
        <w:pStyle w:val="Normal1"/>
        <w:spacing w:before="200" w:after="200"/>
        <w:ind w:left="690" w:right="-585" w:hanging="720"/>
        <w:rPr>
          <w:b/>
          <w:bCs/>
          <w:sz w:val="24"/>
          <w:szCs w:val="24"/>
        </w:rPr>
      </w:pPr>
      <w:r>
        <w:rPr>
          <w:sz w:val="24"/>
          <w:szCs w:val="24"/>
        </w:rPr>
        <w:t xml:space="preserve">           </w:t>
      </w:r>
      <w:r w:rsidRPr="00F70F61">
        <w:rPr>
          <w:b/>
          <w:bCs/>
          <w:sz w:val="24"/>
          <w:szCs w:val="24"/>
        </w:rPr>
        <w:t xml:space="preserve">Any Valid Answer: examples include - </w:t>
      </w:r>
    </w:p>
    <w:p w14:paraId="62AD55B8" w14:textId="77777777" w:rsidR="00F70F61" w:rsidRPr="00F70F61" w:rsidRDefault="00F70F61" w:rsidP="00F70F61">
      <w:pPr>
        <w:pStyle w:val="Normal1"/>
        <w:numPr>
          <w:ilvl w:val="0"/>
          <w:numId w:val="24"/>
        </w:numPr>
        <w:ind w:right="260" w:hanging="360"/>
        <w:rPr>
          <w:b/>
          <w:bCs/>
          <w:sz w:val="24"/>
          <w:szCs w:val="24"/>
        </w:rPr>
      </w:pPr>
      <w:r w:rsidRPr="00F70F61">
        <w:rPr>
          <w:b/>
          <w:bCs/>
          <w:sz w:val="24"/>
          <w:szCs w:val="24"/>
        </w:rPr>
        <w:t xml:space="preserve">Supportive family: </w:t>
      </w:r>
      <w:r w:rsidRPr="00F70F61">
        <w:rPr>
          <w:b/>
          <w:bCs/>
          <w:i/>
          <w:iCs/>
          <w:sz w:val="24"/>
          <w:szCs w:val="24"/>
        </w:rPr>
        <w:sym w:font="Wingdings 2" w:char="F050"/>
      </w:r>
      <w:r w:rsidRPr="00F70F61">
        <w:rPr>
          <w:b/>
          <w:bCs/>
          <w:i/>
          <w:iCs/>
          <w:sz w:val="24"/>
          <w:szCs w:val="24"/>
        </w:rPr>
        <w:t xml:space="preserve"> </w:t>
      </w:r>
      <w:r w:rsidRPr="00F70F61">
        <w:rPr>
          <w:b/>
          <w:bCs/>
          <w:sz w:val="24"/>
          <w:szCs w:val="24"/>
        </w:rPr>
        <w:t>belief in the importance of education to motivate Tabitha.</w:t>
      </w:r>
      <w:r w:rsidRPr="00F70F61">
        <w:rPr>
          <w:b/>
          <w:bCs/>
          <w:i/>
          <w:iCs/>
          <w:sz w:val="24"/>
          <w:szCs w:val="24"/>
        </w:rPr>
        <w:t xml:space="preserve"> </w:t>
      </w:r>
      <w:r w:rsidRPr="00F70F61">
        <w:rPr>
          <w:b/>
          <w:bCs/>
          <w:i/>
          <w:iCs/>
          <w:sz w:val="24"/>
          <w:szCs w:val="24"/>
        </w:rPr>
        <w:sym w:font="Wingdings 2" w:char="F050"/>
      </w:r>
    </w:p>
    <w:p w14:paraId="2EBE642A" w14:textId="77777777" w:rsidR="00F70F61" w:rsidRPr="00F70F61" w:rsidRDefault="00F70F61" w:rsidP="00F70F61">
      <w:pPr>
        <w:pStyle w:val="Normal1"/>
        <w:numPr>
          <w:ilvl w:val="0"/>
          <w:numId w:val="24"/>
        </w:numPr>
        <w:ind w:right="260" w:hanging="360"/>
        <w:contextualSpacing/>
        <w:rPr>
          <w:b/>
          <w:bCs/>
          <w:sz w:val="24"/>
          <w:szCs w:val="24"/>
        </w:rPr>
      </w:pPr>
      <w:r w:rsidRPr="00F70F61">
        <w:rPr>
          <w:b/>
          <w:bCs/>
          <w:sz w:val="24"/>
          <w:szCs w:val="24"/>
        </w:rPr>
        <w:t xml:space="preserve">Financial resources: </w:t>
      </w:r>
      <w:r w:rsidRPr="00F70F61">
        <w:rPr>
          <w:b/>
          <w:bCs/>
          <w:i/>
          <w:iCs/>
          <w:sz w:val="24"/>
          <w:szCs w:val="24"/>
        </w:rPr>
        <w:sym w:font="Wingdings 2" w:char="F050"/>
      </w:r>
      <w:r w:rsidRPr="00F70F61">
        <w:rPr>
          <w:b/>
          <w:bCs/>
          <w:i/>
          <w:iCs/>
          <w:sz w:val="24"/>
          <w:szCs w:val="24"/>
        </w:rPr>
        <w:t xml:space="preserve"> </w:t>
      </w:r>
      <w:r w:rsidRPr="00F70F61">
        <w:rPr>
          <w:b/>
          <w:bCs/>
          <w:sz w:val="24"/>
          <w:szCs w:val="24"/>
        </w:rPr>
        <w:t xml:space="preserve">Money to pay for extra lessons at </w:t>
      </w:r>
      <w:proofErr w:type="spellStart"/>
      <w:r w:rsidRPr="00F70F61">
        <w:rPr>
          <w:b/>
          <w:bCs/>
          <w:sz w:val="24"/>
          <w:szCs w:val="24"/>
        </w:rPr>
        <w:t>MasterMaths</w:t>
      </w:r>
      <w:proofErr w:type="spellEnd"/>
      <w:r w:rsidRPr="00F70F61">
        <w:rPr>
          <w:b/>
          <w:bCs/>
          <w:i/>
          <w:iCs/>
          <w:sz w:val="24"/>
          <w:szCs w:val="24"/>
        </w:rPr>
        <w:sym w:font="Wingdings 2" w:char="F050"/>
      </w:r>
    </w:p>
    <w:p w14:paraId="59155D72" w14:textId="77777777" w:rsidR="00F70F61" w:rsidRPr="00F70F61" w:rsidRDefault="00F70F61" w:rsidP="00F70F61">
      <w:pPr>
        <w:pStyle w:val="Normal1"/>
        <w:numPr>
          <w:ilvl w:val="0"/>
          <w:numId w:val="24"/>
        </w:numPr>
        <w:ind w:right="260" w:hanging="360"/>
        <w:contextualSpacing/>
        <w:rPr>
          <w:b/>
          <w:bCs/>
          <w:sz w:val="24"/>
          <w:szCs w:val="24"/>
        </w:rPr>
      </w:pPr>
      <w:r w:rsidRPr="00F70F61">
        <w:rPr>
          <w:b/>
          <w:bCs/>
          <w:sz w:val="24"/>
          <w:szCs w:val="24"/>
        </w:rPr>
        <w:lastRenderedPageBreak/>
        <w:t>Lives in post-apartheid society:</w:t>
      </w:r>
      <w:r w:rsidRPr="00F70F61">
        <w:rPr>
          <w:b/>
          <w:bCs/>
          <w:i/>
          <w:iCs/>
          <w:sz w:val="24"/>
          <w:szCs w:val="24"/>
        </w:rPr>
        <w:t xml:space="preserve"> </w:t>
      </w:r>
      <w:r w:rsidRPr="00F70F61">
        <w:rPr>
          <w:b/>
          <w:bCs/>
          <w:i/>
          <w:iCs/>
          <w:sz w:val="24"/>
          <w:szCs w:val="24"/>
        </w:rPr>
        <w:sym w:font="Wingdings 2" w:char="F050"/>
      </w:r>
      <w:r w:rsidRPr="00F70F61">
        <w:rPr>
          <w:b/>
          <w:bCs/>
          <w:i/>
          <w:iCs/>
          <w:sz w:val="24"/>
          <w:szCs w:val="24"/>
        </w:rPr>
        <w:t xml:space="preserve"> </w:t>
      </w:r>
      <w:r w:rsidRPr="00F70F61">
        <w:rPr>
          <w:b/>
          <w:bCs/>
          <w:sz w:val="24"/>
          <w:szCs w:val="24"/>
        </w:rPr>
        <w:t xml:space="preserve"> women given an opportunity to enter into various work domains due to Affirmative Action policies and our Constitution.</w:t>
      </w:r>
      <w:r w:rsidRPr="00F70F61">
        <w:rPr>
          <w:b/>
          <w:bCs/>
          <w:i/>
          <w:iCs/>
          <w:sz w:val="24"/>
          <w:szCs w:val="24"/>
        </w:rPr>
        <w:t xml:space="preserve"> </w:t>
      </w:r>
      <w:r w:rsidRPr="00F70F61">
        <w:rPr>
          <w:b/>
          <w:bCs/>
          <w:i/>
          <w:iCs/>
          <w:sz w:val="24"/>
          <w:szCs w:val="24"/>
        </w:rPr>
        <w:sym w:font="Wingdings 2" w:char="F050"/>
      </w:r>
    </w:p>
    <w:p w14:paraId="10237DF8" w14:textId="5BCE974E" w:rsidR="003400C6" w:rsidRPr="00F70F61" w:rsidRDefault="00F70F61" w:rsidP="00F70F61">
      <w:pPr>
        <w:pStyle w:val="Normal1"/>
        <w:numPr>
          <w:ilvl w:val="0"/>
          <w:numId w:val="24"/>
        </w:numPr>
        <w:ind w:right="260" w:hanging="360"/>
        <w:contextualSpacing/>
        <w:rPr>
          <w:b/>
          <w:bCs/>
          <w:sz w:val="24"/>
          <w:szCs w:val="24"/>
        </w:rPr>
      </w:pPr>
      <w:r w:rsidRPr="00F70F61">
        <w:rPr>
          <w:b/>
          <w:bCs/>
          <w:sz w:val="24"/>
          <w:szCs w:val="24"/>
        </w:rPr>
        <w:t xml:space="preserve">Internship </w:t>
      </w:r>
      <w:proofErr w:type="spellStart"/>
      <w:r w:rsidRPr="00F70F61">
        <w:rPr>
          <w:b/>
          <w:bCs/>
          <w:sz w:val="24"/>
          <w:szCs w:val="24"/>
        </w:rPr>
        <w:t>programme</w:t>
      </w:r>
      <w:proofErr w:type="spellEnd"/>
      <w:r w:rsidRPr="00F70F61">
        <w:rPr>
          <w:b/>
          <w:bCs/>
          <w:sz w:val="24"/>
          <w:szCs w:val="24"/>
        </w:rPr>
        <w:t>:</w:t>
      </w:r>
      <w:r w:rsidRPr="00F70F61">
        <w:rPr>
          <w:b/>
          <w:bCs/>
          <w:i/>
          <w:iCs/>
          <w:sz w:val="24"/>
          <w:szCs w:val="24"/>
        </w:rPr>
        <w:t xml:space="preserve"> </w:t>
      </w:r>
      <w:r w:rsidRPr="00F70F61">
        <w:rPr>
          <w:b/>
          <w:bCs/>
          <w:i/>
          <w:iCs/>
          <w:sz w:val="24"/>
          <w:szCs w:val="24"/>
        </w:rPr>
        <w:sym w:font="Wingdings 2" w:char="F050"/>
      </w:r>
      <w:r w:rsidRPr="00F70F61">
        <w:rPr>
          <w:b/>
          <w:bCs/>
          <w:i/>
          <w:iCs/>
          <w:sz w:val="24"/>
          <w:szCs w:val="24"/>
        </w:rPr>
        <w:t xml:space="preserve"> </w:t>
      </w:r>
      <w:r w:rsidRPr="00F70F61">
        <w:rPr>
          <w:b/>
          <w:bCs/>
          <w:sz w:val="24"/>
          <w:szCs w:val="24"/>
        </w:rPr>
        <w:t xml:space="preserve"> networking opportunity; establish a positive reputation for selection into the course. </w:t>
      </w:r>
      <w:r w:rsidRPr="00F70F61">
        <w:rPr>
          <w:b/>
          <w:bCs/>
          <w:i/>
          <w:iCs/>
          <w:sz w:val="24"/>
          <w:szCs w:val="24"/>
        </w:rPr>
        <w:sym w:font="Wingdings 2" w:char="F050"/>
      </w:r>
    </w:p>
    <w:p w14:paraId="0770741E" w14:textId="4EAF4BD4" w:rsidR="00CF3117" w:rsidRDefault="001578C5" w:rsidP="00405037">
      <w:pPr>
        <w:spacing w:before="200"/>
        <w:ind w:left="690" w:right="260" w:hanging="720"/>
        <w:rPr>
          <w:rFonts w:ascii="Arial" w:hAnsi="Arial" w:cs="Arial"/>
          <w:sz w:val="24"/>
          <w:szCs w:val="24"/>
        </w:rPr>
      </w:pPr>
      <w:r w:rsidRPr="003400C6">
        <w:rPr>
          <w:rFonts w:ascii="Arial" w:hAnsi="Arial" w:cs="Arial"/>
          <w:sz w:val="24"/>
          <w:szCs w:val="24"/>
        </w:rPr>
        <w:t>3.</w:t>
      </w:r>
      <w:r w:rsidRPr="003400C6">
        <w:rPr>
          <w:rFonts w:ascii="Arial" w:hAnsi="Arial" w:cs="Arial"/>
          <w:sz w:val="24"/>
          <w:szCs w:val="24"/>
        </w:rPr>
        <w:tab/>
        <w:t>If Tabitha is not accepted into the Medical Faculty, what opportunities can she create</w:t>
      </w:r>
      <w:r w:rsidR="003400C6">
        <w:rPr>
          <w:rFonts w:ascii="Arial" w:hAnsi="Arial" w:cs="Arial"/>
          <w:sz w:val="24"/>
          <w:szCs w:val="24"/>
        </w:rPr>
        <w:br/>
      </w:r>
      <w:r w:rsidRPr="003400C6">
        <w:rPr>
          <w:rFonts w:ascii="Arial" w:hAnsi="Arial" w:cs="Arial"/>
          <w:sz w:val="24"/>
          <w:szCs w:val="24"/>
        </w:rPr>
        <w:t>for herself to ensure her successful enrolment into medicine at a later stage?</w:t>
      </w:r>
      <w:r w:rsidR="003400C6">
        <w:rPr>
          <w:rFonts w:ascii="Arial" w:hAnsi="Arial" w:cs="Arial"/>
          <w:sz w:val="24"/>
          <w:szCs w:val="24"/>
        </w:rPr>
        <w:br/>
      </w:r>
      <w:r w:rsidRPr="003400C6">
        <w:rPr>
          <w:rFonts w:ascii="Arial" w:hAnsi="Arial" w:cs="Arial"/>
          <w:sz w:val="24"/>
          <w:szCs w:val="24"/>
        </w:rPr>
        <w:t>Describe TWO separate points.</w:t>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001A05CC" w:rsidRPr="003400C6">
        <w:rPr>
          <w:rFonts w:ascii="Arial" w:hAnsi="Arial" w:cs="Arial"/>
          <w:sz w:val="24"/>
          <w:szCs w:val="24"/>
        </w:rPr>
        <w:t xml:space="preserve"> </w:t>
      </w:r>
      <w:r w:rsidR="003400C6">
        <w:rPr>
          <w:rFonts w:ascii="Arial" w:hAnsi="Arial" w:cs="Arial"/>
          <w:sz w:val="24"/>
          <w:szCs w:val="24"/>
        </w:rPr>
        <w:t xml:space="preserve">       </w:t>
      </w:r>
      <w:r w:rsidR="00642C4C" w:rsidRPr="003400C6">
        <w:rPr>
          <w:rFonts w:ascii="Arial" w:hAnsi="Arial" w:cs="Arial"/>
          <w:sz w:val="24"/>
          <w:szCs w:val="24"/>
        </w:rPr>
        <w:t>(2x2)</w:t>
      </w:r>
      <w:r w:rsidR="003400C6">
        <w:rPr>
          <w:rFonts w:ascii="Arial" w:hAnsi="Arial" w:cs="Arial"/>
          <w:sz w:val="24"/>
          <w:szCs w:val="24"/>
        </w:rPr>
        <w:t xml:space="preserve"> </w:t>
      </w:r>
      <w:r w:rsidR="00642C4C" w:rsidRPr="003400C6">
        <w:rPr>
          <w:rFonts w:ascii="Arial" w:hAnsi="Arial" w:cs="Arial"/>
          <w:sz w:val="24"/>
          <w:szCs w:val="24"/>
        </w:rPr>
        <w:t>(4)</w:t>
      </w:r>
    </w:p>
    <w:p w14:paraId="563C2312" w14:textId="77777777" w:rsidR="00F70F61" w:rsidRPr="00F70F61" w:rsidRDefault="00F70F61" w:rsidP="00F70F61">
      <w:pPr>
        <w:pStyle w:val="Normal1"/>
        <w:spacing w:before="200"/>
        <w:ind w:right="-585"/>
        <w:rPr>
          <w:b/>
          <w:bCs/>
          <w:sz w:val="24"/>
          <w:szCs w:val="24"/>
        </w:rPr>
      </w:pPr>
      <w:r>
        <w:rPr>
          <w:sz w:val="24"/>
          <w:szCs w:val="24"/>
        </w:rPr>
        <w:t xml:space="preserve">           </w:t>
      </w:r>
      <w:r w:rsidRPr="00F70F61">
        <w:rPr>
          <w:b/>
          <w:bCs/>
          <w:sz w:val="24"/>
          <w:szCs w:val="24"/>
        </w:rPr>
        <w:t>Any Valid Answer: examples include -</w:t>
      </w:r>
    </w:p>
    <w:p w14:paraId="5C1A3D3C" w14:textId="77777777" w:rsidR="00F70F61" w:rsidRPr="00F70F61" w:rsidRDefault="00F70F61" w:rsidP="00F70F61">
      <w:pPr>
        <w:pStyle w:val="Normal1"/>
        <w:numPr>
          <w:ilvl w:val="0"/>
          <w:numId w:val="25"/>
        </w:numPr>
        <w:ind w:right="-24" w:hanging="360"/>
        <w:contextualSpacing/>
        <w:rPr>
          <w:b/>
          <w:bCs/>
          <w:sz w:val="24"/>
          <w:szCs w:val="24"/>
        </w:rPr>
      </w:pPr>
      <w:r w:rsidRPr="00F70F61">
        <w:rPr>
          <w:b/>
          <w:bCs/>
          <w:sz w:val="24"/>
          <w:szCs w:val="24"/>
        </w:rPr>
        <w:t>Identify areas where she can improve her application:</w:t>
      </w:r>
      <w:r w:rsidRPr="00F70F61">
        <w:rPr>
          <w:b/>
          <w:bCs/>
          <w:i/>
          <w:iCs/>
          <w:sz w:val="24"/>
          <w:szCs w:val="24"/>
        </w:rPr>
        <w:sym w:font="Wingdings 2" w:char="F050"/>
      </w:r>
      <w:r w:rsidRPr="00F70F61">
        <w:rPr>
          <w:b/>
          <w:bCs/>
          <w:sz w:val="24"/>
          <w:szCs w:val="24"/>
        </w:rPr>
        <w:t xml:space="preserve"> approach medical faculty to determine what they look for; speak to current medical students and compare your CV with theirs</w:t>
      </w:r>
      <w:r w:rsidRPr="00F70F61">
        <w:rPr>
          <w:b/>
          <w:bCs/>
          <w:i/>
          <w:iCs/>
          <w:sz w:val="24"/>
          <w:szCs w:val="24"/>
        </w:rPr>
        <w:sym w:font="Wingdings 2" w:char="F050"/>
      </w:r>
    </w:p>
    <w:p w14:paraId="75ABFC83" w14:textId="77777777" w:rsidR="00F70F61" w:rsidRPr="00F70F61" w:rsidRDefault="00F70F61" w:rsidP="00F70F61">
      <w:pPr>
        <w:pStyle w:val="Normal1"/>
        <w:numPr>
          <w:ilvl w:val="0"/>
          <w:numId w:val="25"/>
        </w:numPr>
        <w:ind w:right="-24" w:hanging="360"/>
        <w:contextualSpacing/>
        <w:rPr>
          <w:b/>
          <w:bCs/>
          <w:sz w:val="24"/>
          <w:szCs w:val="24"/>
        </w:rPr>
      </w:pPr>
      <w:r w:rsidRPr="00F70F61">
        <w:rPr>
          <w:b/>
          <w:bCs/>
          <w:sz w:val="24"/>
          <w:szCs w:val="24"/>
        </w:rPr>
        <w:t xml:space="preserve">Enroll in an alternative study </w:t>
      </w:r>
      <w:proofErr w:type="spellStart"/>
      <w:r w:rsidRPr="00F70F61">
        <w:rPr>
          <w:b/>
          <w:bCs/>
          <w:sz w:val="24"/>
          <w:szCs w:val="24"/>
        </w:rPr>
        <w:t>programme</w:t>
      </w:r>
      <w:proofErr w:type="spellEnd"/>
      <w:r w:rsidRPr="00F70F61">
        <w:rPr>
          <w:b/>
          <w:bCs/>
          <w:i/>
          <w:iCs/>
          <w:sz w:val="24"/>
          <w:szCs w:val="24"/>
        </w:rPr>
        <w:sym w:font="Wingdings 2" w:char="F050"/>
      </w:r>
      <w:r w:rsidRPr="00F70F61">
        <w:rPr>
          <w:b/>
          <w:bCs/>
          <w:sz w:val="24"/>
          <w:szCs w:val="24"/>
        </w:rPr>
        <w:t xml:space="preserve">   that will allow her to transfer to medicine</w:t>
      </w:r>
      <w:r w:rsidRPr="00F70F61">
        <w:rPr>
          <w:b/>
          <w:bCs/>
          <w:i/>
          <w:iCs/>
          <w:sz w:val="24"/>
          <w:szCs w:val="24"/>
        </w:rPr>
        <w:sym w:font="Wingdings 2" w:char="F050"/>
      </w:r>
    </w:p>
    <w:p w14:paraId="0ABCC3E0" w14:textId="3E34D852" w:rsidR="00F70F61" w:rsidRPr="00F70F61" w:rsidRDefault="00F70F61" w:rsidP="00F70F61">
      <w:pPr>
        <w:pStyle w:val="Normal1"/>
        <w:numPr>
          <w:ilvl w:val="0"/>
          <w:numId w:val="25"/>
        </w:numPr>
        <w:ind w:right="-24" w:hanging="360"/>
        <w:contextualSpacing/>
        <w:rPr>
          <w:b/>
          <w:bCs/>
          <w:sz w:val="24"/>
          <w:szCs w:val="24"/>
        </w:rPr>
      </w:pPr>
      <w:r w:rsidRPr="00F70F61">
        <w:rPr>
          <w:b/>
          <w:bCs/>
          <w:sz w:val="24"/>
          <w:szCs w:val="24"/>
        </w:rPr>
        <w:t>Continue to expand knowledge</w:t>
      </w:r>
      <w:r w:rsidRPr="00F70F61">
        <w:rPr>
          <w:b/>
          <w:bCs/>
          <w:i/>
          <w:iCs/>
          <w:sz w:val="24"/>
          <w:szCs w:val="24"/>
        </w:rPr>
        <w:sym w:font="Wingdings 2" w:char="F050"/>
      </w:r>
      <w:r w:rsidRPr="00F70F61">
        <w:rPr>
          <w:b/>
          <w:bCs/>
          <w:sz w:val="24"/>
          <w:szCs w:val="24"/>
        </w:rPr>
        <w:t xml:space="preserve">  by shadowing doctors, or working within hospital environments as a volunteer</w:t>
      </w:r>
      <w:r w:rsidRPr="00F70F61">
        <w:rPr>
          <w:b/>
          <w:bCs/>
          <w:i/>
          <w:iCs/>
          <w:sz w:val="24"/>
          <w:szCs w:val="24"/>
        </w:rPr>
        <w:sym w:font="Wingdings 2" w:char="F050"/>
      </w:r>
    </w:p>
    <w:p w14:paraId="66B2CBB0" w14:textId="667EFE27" w:rsidR="001578C5" w:rsidRPr="003400C6" w:rsidRDefault="00CF3117" w:rsidP="00405037">
      <w:pPr>
        <w:spacing w:before="200"/>
        <w:ind w:left="690" w:right="260" w:hanging="720"/>
        <w:rPr>
          <w:rFonts w:ascii="Arial" w:hAnsi="Arial" w:cs="Arial"/>
          <w:b/>
          <w:bCs/>
          <w:sz w:val="24"/>
          <w:szCs w:val="24"/>
        </w:rPr>
      </w:pP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00642C4C" w:rsidRPr="003400C6">
        <w:rPr>
          <w:rFonts w:ascii="Arial" w:hAnsi="Arial" w:cs="Arial"/>
          <w:b/>
          <w:bCs/>
          <w:sz w:val="24"/>
          <w:szCs w:val="24"/>
        </w:rPr>
        <w:t xml:space="preserve">       </w:t>
      </w:r>
      <w:r w:rsidR="003400C6" w:rsidRPr="003400C6">
        <w:rPr>
          <w:rFonts w:ascii="Arial" w:hAnsi="Arial" w:cs="Arial"/>
          <w:b/>
          <w:bCs/>
          <w:sz w:val="24"/>
          <w:szCs w:val="24"/>
        </w:rPr>
        <w:t xml:space="preserve">                  </w:t>
      </w:r>
      <w:r w:rsidR="00642C4C" w:rsidRPr="003400C6">
        <w:rPr>
          <w:rFonts w:ascii="Arial" w:hAnsi="Arial" w:cs="Arial"/>
          <w:b/>
          <w:bCs/>
          <w:sz w:val="24"/>
          <w:szCs w:val="24"/>
        </w:rPr>
        <w:t xml:space="preserve">  </w:t>
      </w:r>
      <w:r w:rsidR="003400C6" w:rsidRPr="003400C6">
        <w:rPr>
          <w:rFonts w:ascii="Arial" w:hAnsi="Arial" w:cs="Arial"/>
          <w:b/>
          <w:bCs/>
          <w:sz w:val="24"/>
          <w:szCs w:val="24"/>
        </w:rPr>
        <w:t>(</w:t>
      </w:r>
      <w:r w:rsidR="001578C5" w:rsidRPr="003400C6">
        <w:rPr>
          <w:rFonts w:ascii="Arial" w:hAnsi="Arial" w:cs="Arial"/>
          <w:b/>
          <w:bCs/>
          <w:sz w:val="24"/>
          <w:szCs w:val="24"/>
        </w:rPr>
        <w:t>10</w:t>
      </w:r>
      <w:r w:rsidR="003400C6" w:rsidRPr="003400C6">
        <w:rPr>
          <w:rFonts w:ascii="Arial" w:hAnsi="Arial" w:cs="Arial"/>
          <w:b/>
          <w:bCs/>
          <w:sz w:val="24"/>
          <w:szCs w:val="24"/>
        </w:rPr>
        <w:t>)</w:t>
      </w:r>
      <w:r w:rsidR="001578C5" w:rsidRPr="003400C6">
        <w:rPr>
          <w:rFonts w:ascii="Arial" w:hAnsi="Arial" w:cs="Arial"/>
          <w:b/>
          <w:bCs/>
          <w:sz w:val="24"/>
          <w:szCs w:val="24"/>
        </w:rPr>
        <w:t xml:space="preserve"> </w:t>
      </w:r>
    </w:p>
    <w:p w14:paraId="3CA44F7D" w14:textId="7E92F87E" w:rsidR="003400C6" w:rsidRPr="003400C6" w:rsidRDefault="003400C6" w:rsidP="003400C6">
      <w:pPr>
        <w:ind w:right="-585"/>
        <w:rPr>
          <w:rFonts w:ascii="Arial" w:hAnsi="Arial" w:cs="Arial"/>
          <w:b/>
          <w:bCs/>
          <w:sz w:val="24"/>
          <w:szCs w:val="24"/>
          <w:u w:val="single"/>
        </w:rPr>
      </w:pPr>
      <w:r w:rsidRPr="003400C6">
        <w:rPr>
          <w:rFonts w:ascii="Arial" w:hAnsi="Arial" w:cs="Arial"/>
          <w:b/>
          <w:bCs/>
          <w:sz w:val="24"/>
          <w:szCs w:val="24"/>
          <w:u w:val="single"/>
        </w:rPr>
        <w:t xml:space="preserve">Question </w:t>
      </w:r>
      <w:r>
        <w:rPr>
          <w:rFonts w:ascii="Arial" w:hAnsi="Arial" w:cs="Arial"/>
          <w:b/>
          <w:bCs/>
          <w:sz w:val="24"/>
          <w:szCs w:val="24"/>
          <w:u w:val="single"/>
        </w:rPr>
        <w:t>2</w:t>
      </w:r>
      <w:r w:rsidRPr="003400C6">
        <w:rPr>
          <w:rFonts w:ascii="Arial" w:hAnsi="Arial" w:cs="Arial"/>
          <w:b/>
          <w:bCs/>
          <w:sz w:val="24"/>
          <w:szCs w:val="24"/>
          <w:u w:val="single"/>
        </w:rPr>
        <w:t xml:space="preserve">: </w:t>
      </w:r>
    </w:p>
    <w:p w14:paraId="0FE9113E" w14:textId="77777777" w:rsidR="003400C6" w:rsidRPr="003400C6" w:rsidRDefault="003400C6" w:rsidP="003400C6">
      <w:pPr>
        <w:spacing w:after="200"/>
        <w:rPr>
          <w:rFonts w:ascii="Arial" w:hAnsi="Arial" w:cs="Arial"/>
          <w:color w:val="202124"/>
          <w:sz w:val="24"/>
          <w:szCs w:val="24"/>
          <w:highlight w:val="white"/>
        </w:rPr>
      </w:pPr>
      <w:r w:rsidRPr="003400C6">
        <w:rPr>
          <w:rFonts w:ascii="Arial" w:hAnsi="Arial" w:cs="Arial"/>
          <w:color w:val="202124"/>
          <w:sz w:val="24"/>
          <w:szCs w:val="24"/>
          <w:highlight w:val="white"/>
        </w:rPr>
        <w:t>Read the extract below and answer the questions that follow.</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3400C6" w:rsidRPr="003400C6" w14:paraId="177A3A04" w14:textId="77777777" w:rsidTr="003400C6">
        <w:tc>
          <w:tcPr>
            <w:tcW w:w="10480" w:type="dxa"/>
            <w:shd w:val="clear" w:color="auto" w:fill="auto"/>
            <w:tcMar>
              <w:top w:w="100" w:type="dxa"/>
              <w:left w:w="100" w:type="dxa"/>
              <w:bottom w:w="100" w:type="dxa"/>
              <w:right w:w="100" w:type="dxa"/>
            </w:tcMar>
          </w:tcPr>
          <w:p w14:paraId="7B472F31" w14:textId="77777777" w:rsidR="003400C6" w:rsidRPr="003400C6" w:rsidRDefault="003400C6" w:rsidP="00076E97">
            <w:pPr>
              <w:widowControl w:val="0"/>
              <w:shd w:val="clear" w:color="auto" w:fill="FFFFFF"/>
              <w:spacing w:line="240" w:lineRule="auto"/>
              <w:rPr>
                <w:rFonts w:ascii="Arial" w:hAnsi="Arial" w:cs="Arial"/>
                <w:color w:val="202124"/>
                <w:sz w:val="24"/>
                <w:szCs w:val="24"/>
              </w:rPr>
            </w:pPr>
            <w:r w:rsidRPr="003400C6">
              <w:rPr>
                <w:rFonts w:ascii="Arial" w:hAnsi="Arial" w:cs="Arial"/>
                <w:color w:val="202124"/>
                <w:sz w:val="24"/>
                <w:szCs w:val="24"/>
              </w:rPr>
              <w:t>Matriculants who have not yet finalised their study options for the 2022 academic year should take a serious look at vocational careers, where the demand for qualified and skilled employees remains strong.</w:t>
            </w:r>
          </w:p>
          <w:p w14:paraId="74EA696D" w14:textId="77777777" w:rsidR="003400C6" w:rsidRPr="003400C6" w:rsidRDefault="003400C6" w:rsidP="00076E97">
            <w:pPr>
              <w:widowControl w:val="0"/>
              <w:shd w:val="clear" w:color="auto" w:fill="FFFFFF"/>
              <w:spacing w:line="240" w:lineRule="auto"/>
              <w:rPr>
                <w:rFonts w:ascii="Arial" w:hAnsi="Arial" w:cs="Arial"/>
                <w:color w:val="202124"/>
                <w:sz w:val="24"/>
                <w:szCs w:val="24"/>
              </w:rPr>
            </w:pPr>
            <w:r w:rsidRPr="003400C6">
              <w:rPr>
                <w:rFonts w:ascii="Arial" w:hAnsi="Arial" w:cs="Arial"/>
                <w:color w:val="202124"/>
                <w:sz w:val="24"/>
                <w:szCs w:val="24"/>
              </w:rPr>
              <w:t>There are countless benefits to pursuing a vocational qualification, and many people don’t understand the many options available for school leavers (and in some instances even people who have not completed school), or opportunities available to those who follow the vocational training path.</w:t>
            </w:r>
          </w:p>
          <w:p w14:paraId="01E05DC7" w14:textId="661173B0" w:rsidR="003400C6" w:rsidRPr="003400C6" w:rsidRDefault="003400C6" w:rsidP="003400C6">
            <w:pPr>
              <w:widowControl w:val="0"/>
              <w:spacing w:line="240" w:lineRule="auto"/>
              <w:jc w:val="right"/>
              <w:rPr>
                <w:rFonts w:ascii="Arial" w:hAnsi="Arial" w:cs="Arial"/>
                <w:color w:val="202124"/>
                <w:sz w:val="24"/>
                <w:szCs w:val="24"/>
              </w:rPr>
            </w:pPr>
            <w:r>
              <w:rPr>
                <w:rFonts w:ascii="Arial" w:hAnsi="Arial" w:cs="Arial"/>
                <w:i/>
                <w:color w:val="202124"/>
                <w:sz w:val="18"/>
                <w:szCs w:val="18"/>
              </w:rPr>
              <w:t>[</w:t>
            </w:r>
            <w:r w:rsidRPr="003400C6">
              <w:rPr>
                <w:rFonts w:ascii="Arial" w:hAnsi="Arial" w:cs="Arial"/>
                <w:i/>
                <w:color w:val="202124"/>
                <w:sz w:val="18"/>
                <w:szCs w:val="18"/>
              </w:rPr>
              <w:t xml:space="preserve">Adapted from </w:t>
            </w:r>
            <w:hyperlink r:id="rId9">
              <w:r w:rsidRPr="003400C6">
                <w:rPr>
                  <w:rFonts w:ascii="Arial" w:hAnsi="Arial" w:cs="Arial"/>
                  <w:i/>
                  <w:color w:val="1155CC"/>
                  <w:sz w:val="18"/>
                  <w:szCs w:val="18"/>
                  <w:u w:val="single"/>
                </w:rPr>
                <w:t>https://www.iol.co.za/education/matric/top-five-benefits-of</w:t>
              </w:r>
              <w:r w:rsidRPr="003400C6">
                <w:rPr>
                  <w:rFonts w:ascii="Arial" w:hAnsi="Arial" w:cs="Arial"/>
                  <w:i/>
                  <w:color w:val="1155CC"/>
                  <w:sz w:val="18"/>
                  <w:szCs w:val="18"/>
                  <w:u w:val="single"/>
                </w:rPr>
                <w:br/>
                <w:t>-vocational-training-8b593ef4-9cf1-4cc2-b1f2-6b3183afb85e</w:t>
              </w:r>
            </w:hyperlink>
            <w:r>
              <w:rPr>
                <w:rFonts w:ascii="Arial" w:hAnsi="Arial" w:cs="Arial"/>
                <w:i/>
                <w:color w:val="1155CC"/>
                <w:sz w:val="18"/>
                <w:szCs w:val="18"/>
                <w:u w:val="single"/>
              </w:rPr>
              <w:br/>
            </w:r>
            <w:r w:rsidRPr="003400C6">
              <w:rPr>
                <w:rFonts w:ascii="Arial" w:hAnsi="Arial" w:cs="Arial"/>
                <w:i/>
                <w:color w:val="202124"/>
                <w:sz w:val="18"/>
                <w:szCs w:val="18"/>
              </w:rPr>
              <w:t>Accessed 20 February 2022</w:t>
            </w:r>
            <w:r>
              <w:rPr>
                <w:rFonts w:ascii="Arial" w:hAnsi="Arial" w:cs="Arial"/>
                <w:i/>
                <w:color w:val="202124"/>
                <w:sz w:val="18"/>
                <w:szCs w:val="18"/>
              </w:rPr>
              <w:t>]</w:t>
            </w:r>
          </w:p>
        </w:tc>
      </w:tr>
    </w:tbl>
    <w:p w14:paraId="5CCE59D6" w14:textId="16CF7EA4" w:rsidR="003400C6" w:rsidRPr="003400C6" w:rsidRDefault="003400C6" w:rsidP="003400C6">
      <w:pPr>
        <w:spacing w:before="200"/>
        <w:rPr>
          <w:rFonts w:ascii="Arial" w:hAnsi="Arial" w:cs="Arial"/>
          <w:color w:val="202124"/>
          <w:sz w:val="24"/>
          <w:szCs w:val="24"/>
        </w:rPr>
      </w:pPr>
      <w:r w:rsidRPr="003400C6">
        <w:rPr>
          <w:rFonts w:ascii="Arial" w:hAnsi="Arial" w:cs="Arial"/>
          <w:color w:val="202124"/>
          <w:sz w:val="24"/>
          <w:szCs w:val="24"/>
        </w:rPr>
        <w:t>Write paragraphs on vocational training.</w:t>
      </w:r>
      <w:r>
        <w:rPr>
          <w:rFonts w:ascii="Arial" w:hAnsi="Arial" w:cs="Arial"/>
          <w:color w:val="202124"/>
          <w:sz w:val="24"/>
          <w:szCs w:val="24"/>
        </w:rPr>
        <w:br/>
      </w:r>
      <w:r w:rsidRPr="003400C6">
        <w:rPr>
          <w:rFonts w:ascii="Arial" w:hAnsi="Arial" w:cs="Arial"/>
          <w:color w:val="202124"/>
          <w:sz w:val="24"/>
          <w:szCs w:val="24"/>
        </w:rPr>
        <w:t>Use the following as a guideline.</w:t>
      </w:r>
    </w:p>
    <w:p w14:paraId="73595D93" w14:textId="4FA78196" w:rsidR="003400C6" w:rsidRDefault="003400C6" w:rsidP="003400C6">
      <w:pPr>
        <w:numPr>
          <w:ilvl w:val="0"/>
          <w:numId w:val="16"/>
        </w:numPr>
        <w:spacing w:before="200" w:after="0" w:line="276" w:lineRule="auto"/>
        <w:ind w:hanging="359"/>
        <w:rPr>
          <w:rFonts w:ascii="Arial" w:hAnsi="Arial" w:cs="Arial"/>
          <w:color w:val="202124"/>
          <w:sz w:val="24"/>
          <w:szCs w:val="24"/>
        </w:rPr>
      </w:pPr>
      <w:r w:rsidRPr="003400C6">
        <w:rPr>
          <w:rFonts w:ascii="Arial" w:hAnsi="Arial" w:cs="Arial"/>
          <w:color w:val="202124"/>
          <w:sz w:val="24"/>
          <w:szCs w:val="24"/>
        </w:rPr>
        <w:t xml:space="preserve">Define the term </w:t>
      </w:r>
      <w:r w:rsidRPr="003400C6">
        <w:rPr>
          <w:rFonts w:ascii="Arial" w:hAnsi="Arial" w:cs="Arial"/>
          <w:i/>
          <w:color w:val="202124"/>
          <w:sz w:val="24"/>
          <w:szCs w:val="24"/>
        </w:rPr>
        <w:t>‘</w:t>
      </w:r>
      <w:r w:rsidRPr="00A054EF">
        <w:rPr>
          <w:rFonts w:ascii="Arial" w:hAnsi="Arial" w:cs="Arial"/>
          <w:i/>
          <w:color w:val="202124"/>
          <w:sz w:val="24"/>
          <w:szCs w:val="24"/>
        </w:rPr>
        <w:t>vocational training</w:t>
      </w:r>
      <w:r w:rsidRPr="00A054EF">
        <w:rPr>
          <w:rFonts w:ascii="Arial" w:hAnsi="Arial" w:cs="Arial"/>
          <w:color w:val="202124"/>
          <w:sz w:val="24"/>
          <w:szCs w:val="24"/>
        </w:rPr>
        <w:t>’ and provide</w:t>
      </w:r>
      <w:r w:rsidRPr="003400C6">
        <w:rPr>
          <w:rFonts w:ascii="Arial" w:hAnsi="Arial" w:cs="Arial"/>
          <w:color w:val="202124"/>
          <w:sz w:val="24"/>
          <w:szCs w:val="24"/>
        </w:rPr>
        <w:t xml:space="preserve"> ONE example of a career one can pursue </w:t>
      </w:r>
      <w:r w:rsidRPr="003400C6">
        <w:rPr>
          <w:rFonts w:ascii="Arial" w:hAnsi="Arial" w:cs="Arial"/>
          <w:color w:val="202124"/>
          <w:sz w:val="24"/>
          <w:szCs w:val="24"/>
        </w:rPr>
        <w:br/>
        <w:t>with vocational training.</w:t>
      </w:r>
      <w:r w:rsidRPr="003400C6">
        <w:rPr>
          <w:rFonts w:ascii="Arial" w:hAnsi="Arial" w:cs="Arial"/>
          <w:color w:val="202124"/>
          <w:sz w:val="24"/>
          <w:szCs w:val="24"/>
        </w:rPr>
        <w:tab/>
      </w:r>
      <w:r w:rsidRPr="003400C6">
        <w:rPr>
          <w:rFonts w:ascii="Arial" w:hAnsi="Arial" w:cs="Arial"/>
          <w:color w:val="202124"/>
          <w:sz w:val="24"/>
          <w:szCs w:val="24"/>
        </w:rPr>
        <w:tab/>
      </w:r>
      <w:r w:rsidRPr="003400C6">
        <w:rPr>
          <w:rFonts w:ascii="Arial" w:hAnsi="Arial" w:cs="Arial"/>
          <w:color w:val="202124"/>
          <w:sz w:val="24"/>
          <w:szCs w:val="24"/>
        </w:rPr>
        <w:tab/>
      </w:r>
      <w:r w:rsidRPr="003400C6">
        <w:rPr>
          <w:rFonts w:ascii="Arial" w:hAnsi="Arial" w:cs="Arial"/>
          <w:color w:val="202124"/>
          <w:sz w:val="24"/>
          <w:szCs w:val="24"/>
        </w:rPr>
        <w:tab/>
      </w:r>
      <w:r w:rsidRPr="003400C6">
        <w:rPr>
          <w:rFonts w:ascii="Arial" w:hAnsi="Arial" w:cs="Arial"/>
          <w:color w:val="202124"/>
          <w:sz w:val="24"/>
          <w:szCs w:val="24"/>
        </w:rPr>
        <w:tab/>
      </w:r>
      <w:r w:rsidRPr="003400C6">
        <w:rPr>
          <w:rFonts w:ascii="Arial" w:hAnsi="Arial" w:cs="Arial"/>
          <w:color w:val="202124"/>
          <w:sz w:val="24"/>
          <w:szCs w:val="24"/>
        </w:rPr>
        <w:tab/>
      </w:r>
      <w:r w:rsidRPr="003400C6">
        <w:rPr>
          <w:rFonts w:ascii="Arial" w:hAnsi="Arial" w:cs="Arial"/>
          <w:color w:val="202124"/>
          <w:sz w:val="24"/>
          <w:szCs w:val="24"/>
        </w:rPr>
        <w:tab/>
      </w:r>
      <w:r w:rsidRPr="003400C6">
        <w:rPr>
          <w:rFonts w:ascii="Arial" w:hAnsi="Arial" w:cs="Arial"/>
          <w:color w:val="202124"/>
          <w:sz w:val="24"/>
          <w:szCs w:val="24"/>
        </w:rPr>
        <w:tab/>
        <w:t xml:space="preserve">    </w:t>
      </w:r>
      <w:r>
        <w:rPr>
          <w:rFonts w:ascii="Arial" w:hAnsi="Arial" w:cs="Arial"/>
          <w:color w:val="202124"/>
          <w:sz w:val="24"/>
          <w:szCs w:val="24"/>
        </w:rPr>
        <w:t xml:space="preserve">   </w:t>
      </w:r>
      <w:r w:rsidRPr="003400C6">
        <w:rPr>
          <w:rFonts w:ascii="Arial" w:hAnsi="Arial" w:cs="Arial"/>
          <w:color w:val="202124"/>
          <w:sz w:val="24"/>
          <w:szCs w:val="24"/>
        </w:rPr>
        <w:t xml:space="preserve">    (1+1)</w:t>
      </w:r>
      <w:r>
        <w:rPr>
          <w:rFonts w:ascii="Arial" w:hAnsi="Arial" w:cs="Arial"/>
          <w:color w:val="202124"/>
          <w:sz w:val="24"/>
          <w:szCs w:val="24"/>
        </w:rPr>
        <w:t xml:space="preserve"> </w:t>
      </w:r>
      <w:r w:rsidRPr="003400C6">
        <w:rPr>
          <w:rFonts w:ascii="Arial" w:hAnsi="Arial" w:cs="Arial"/>
          <w:color w:val="202124"/>
          <w:sz w:val="24"/>
          <w:szCs w:val="24"/>
        </w:rPr>
        <w:t>(2)</w:t>
      </w:r>
    </w:p>
    <w:p w14:paraId="109D7AE6" w14:textId="77777777" w:rsidR="00A054EF" w:rsidRDefault="00A054EF" w:rsidP="00A054EF">
      <w:pPr>
        <w:jc w:val="right"/>
        <w:rPr>
          <w:i/>
          <w:color w:val="202124"/>
          <w:sz w:val="24"/>
          <w:szCs w:val="24"/>
        </w:rPr>
      </w:pPr>
    </w:p>
    <w:p w14:paraId="04808EF1" w14:textId="57B5AAD8" w:rsidR="00A054EF" w:rsidRPr="00A054EF" w:rsidRDefault="00A054EF" w:rsidP="00A054EF">
      <w:pPr>
        <w:pStyle w:val="ListParagraph"/>
        <w:numPr>
          <w:ilvl w:val="0"/>
          <w:numId w:val="19"/>
        </w:numPr>
        <w:spacing w:after="200" w:line="276" w:lineRule="auto"/>
        <w:rPr>
          <w:rFonts w:ascii="Arial" w:hAnsi="Arial" w:cs="Arial"/>
          <w:sz w:val="24"/>
          <w:szCs w:val="24"/>
        </w:rPr>
      </w:pPr>
      <w:r w:rsidRPr="00A054EF">
        <w:rPr>
          <w:rFonts w:ascii="Arial" w:hAnsi="Arial" w:cs="Arial"/>
          <w:b/>
          <w:color w:val="202124"/>
          <w:sz w:val="24"/>
          <w:szCs w:val="24"/>
        </w:rPr>
        <w:t>Training that emphasises skills and knowledge required for a particular job function or a trade</w:t>
      </w:r>
      <w:r w:rsidRPr="00A054EF">
        <w:rPr>
          <w:rFonts w:ascii="Segoe UI Symbol" w:eastAsia="Arial Unicode MS" w:hAnsi="Segoe UI Symbol" w:cs="Segoe UI Symbol"/>
          <w:b/>
          <w:color w:val="202124"/>
          <w:sz w:val="24"/>
          <w:szCs w:val="24"/>
        </w:rPr>
        <w:t>✔</w:t>
      </w:r>
    </w:p>
    <w:p w14:paraId="1FBA7C07" w14:textId="0E0E5A94" w:rsidR="00A054EF" w:rsidRPr="00A054EF" w:rsidRDefault="00A054EF" w:rsidP="00A054EF">
      <w:pPr>
        <w:rPr>
          <w:rFonts w:ascii="Arial" w:hAnsi="Arial" w:cs="Arial"/>
          <w:b/>
          <w:color w:val="202124"/>
          <w:sz w:val="24"/>
          <w:szCs w:val="24"/>
        </w:rPr>
      </w:pPr>
      <w:r w:rsidRPr="00A054EF">
        <w:rPr>
          <w:rFonts w:ascii="Arial" w:hAnsi="Arial" w:cs="Arial"/>
          <w:b/>
          <w:i/>
          <w:sz w:val="24"/>
          <w:szCs w:val="24"/>
        </w:rPr>
        <w:t xml:space="preserve">                Any ONE of the below for ONE mark</w:t>
      </w:r>
    </w:p>
    <w:p w14:paraId="5034CD38" w14:textId="77777777" w:rsidR="00A054EF" w:rsidRPr="00A054EF" w:rsidRDefault="00A054EF" w:rsidP="00A054EF">
      <w:pPr>
        <w:numPr>
          <w:ilvl w:val="1"/>
          <w:numId w:val="18"/>
        </w:numPr>
        <w:spacing w:after="0" w:line="276" w:lineRule="auto"/>
        <w:rPr>
          <w:rFonts w:ascii="Arial" w:hAnsi="Arial" w:cs="Arial"/>
          <w:b/>
        </w:rPr>
      </w:pPr>
      <w:r w:rsidRPr="00A054EF">
        <w:rPr>
          <w:rFonts w:ascii="Arial" w:hAnsi="Arial" w:cs="Arial"/>
          <w:b/>
          <w:color w:val="222222"/>
          <w:sz w:val="24"/>
          <w:szCs w:val="24"/>
        </w:rPr>
        <w:t>Welding</w:t>
      </w:r>
      <w:r w:rsidRPr="00A054EF">
        <w:rPr>
          <w:rFonts w:ascii="Segoe UI Symbol" w:eastAsia="Arial Unicode MS" w:hAnsi="Segoe UI Symbol" w:cs="Segoe UI Symbol"/>
          <w:b/>
          <w:color w:val="202124"/>
          <w:sz w:val="24"/>
          <w:szCs w:val="24"/>
        </w:rPr>
        <w:t>✔</w:t>
      </w:r>
    </w:p>
    <w:p w14:paraId="14B1AB6C" w14:textId="77777777" w:rsidR="00A054EF" w:rsidRPr="00A054EF" w:rsidRDefault="00A054EF" w:rsidP="00A054EF">
      <w:pPr>
        <w:numPr>
          <w:ilvl w:val="1"/>
          <w:numId w:val="18"/>
        </w:numPr>
        <w:spacing w:after="0" w:line="276" w:lineRule="auto"/>
        <w:rPr>
          <w:rFonts w:ascii="Arial" w:hAnsi="Arial" w:cs="Arial"/>
          <w:b/>
        </w:rPr>
      </w:pPr>
      <w:r w:rsidRPr="00A054EF">
        <w:rPr>
          <w:rFonts w:ascii="Arial" w:hAnsi="Arial" w:cs="Arial"/>
          <w:b/>
          <w:color w:val="222222"/>
          <w:sz w:val="24"/>
          <w:szCs w:val="24"/>
        </w:rPr>
        <w:t>Electrician</w:t>
      </w:r>
      <w:r w:rsidRPr="00A054EF">
        <w:rPr>
          <w:rFonts w:ascii="Segoe UI Symbol" w:eastAsia="Arial Unicode MS" w:hAnsi="Segoe UI Symbol" w:cs="Segoe UI Symbol"/>
          <w:b/>
          <w:color w:val="202124"/>
          <w:sz w:val="24"/>
          <w:szCs w:val="24"/>
        </w:rPr>
        <w:t>✔</w:t>
      </w:r>
    </w:p>
    <w:p w14:paraId="7F0A0C0C" w14:textId="77777777" w:rsidR="00A054EF" w:rsidRPr="00A054EF" w:rsidRDefault="00A054EF" w:rsidP="00A054EF">
      <w:pPr>
        <w:numPr>
          <w:ilvl w:val="1"/>
          <w:numId w:val="18"/>
        </w:numPr>
        <w:spacing w:after="0" w:line="276" w:lineRule="auto"/>
        <w:rPr>
          <w:rFonts w:ascii="Arial" w:hAnsi="Arial" w:cs="Arial"/>
          <w:b/>
        </w:rPr>
      </w:pPr>
      <w:r w:rsidRPr="00A054EF">
        <w:rPr>
          <w:rFonts w:ascii="Arial" w:hAnsi="Arial" w:cs="Arial"/>
          <w:b/>
          <w:color w:val="222222"/>
          <w:sz w:val="24"/>
          <w:szCs w:val="24"/>
        </w:rPr>
        <w:lastRenderedPageBreak/>
        <w:t>Plumbing</w:t>
      </w:r>
      <w:r w:rsidRPr="00A054EF">
        <w:rPr>
          <w:rFonts w:ascii="Segoe UI Symbol" w:eastAsia="Arial Unicode MS" w:hAnsi="Segoe UI Symbol" w:cs="Segoe UI Symbol"/>
          <w:b/>
          <w:color w:val="202124"/>
          <w:sz w:val="24"/>
          <w:szCs w:val="24"/>
        </w:rPr>
        <w:t>✔</w:t>
      </w:r>
    </w:p>
    <w:p w14:paraId="3F7D22F1" w14:textId="77777777" w:rsidR="00A054EF" w:rsidRPr="00A054EF" w:rsidRDefault="00A054EF" w:rsidP="00A054EF">
      <w:pPr>
        <w:numPr>
          <w:ilvl w:val="1"/>
          <w:numId w:val="18"/>
        </w:numPr>
        <w:spacing w:after="0" w:line="276" w:lineRule="auto"/>
        <w:rPr>
          <w:rFonts w:ascii="Arial" w:hAnsi="Arial" w:cs="Arial"/>
          <w:b/>
        </w:rPr>
      </w:pPr>
      <w:r w:rsidRPr="00A054EF">
        <w:rPr>
          <w:rFonts w:ascii="Arial" w:hAnsi="Arial" w:cs="Arial"/>
          <w:b/>
          <w:color w:val="222222"/>
          <w:sz w:val="24"/>
          <w:szCs w:val="24"/>
        </w:rPr>
        <w:t>Web designer</w:t>
      </w:r>
      <w:r w:rsidRPr="00A054EF">
        <w:rPr>
          <w:rFonts w:ascii="Segoe UI Symbol" w:eastAsia="Arial Unicode MS" w:hAnsi="Segoe UI Symbol" w:cs="Segoe UI Symbol"/>
          <w:b/>
          <w:color w:val="202124"/>
          <w:sz w:val="24"/>
          <w:szCs w:val="24"/>
        </w:rPr>
        <w:t>✔</w:t>
      </w:r>
    </w:p>
    <w:p w14:paraId="3EB257AF" w14:textId="77777777" w:rsidR="00A054EF" w:rsidRPr="00A054EF" w:rsidRDefault="00A054EF" w:rsidP="00A054EF">
      <w:pPr>
        <w:numPr>
          <w:ilvl w:val="1"/>
          <w:numId w:val="18"/>
        </w:numPr>
        <w:spacing w:after="0" w:line="276" w:lineRule="auto"/>
        <w:rPr>
          <w:rFonts w:ascii="Arial" w:hAnsi="Arial" w:cs="Arial"/>
          <w:b/>
        </w:rPr>
      </w:pPr>
      <w:r w:rsidRPr="00A054EF">
        <w:rPr>
          <w:rFonts w:ascii="Arial" w:hAnsi="Arial" w:cs="Arial"/>
          <w:b/>
          <w:color w:val="222222"/>
          <w:sz w:val="24"/>
          <w:szCs w:val="24"/>
        </w:rPr>
        <w:t>Carpentry</w:t>
      </w:r>
      <w:r w:rsidRPr="00A054EF">
        <w:rPr>
          <w:rFonts w:ascii="Segoe UI Symbol" w:eastAsia="Arial Unicode MS" w:hAnsi="Segoe UI Symbol" w:cs="Segoe UI Symbol"/>
          <w:b/>
          <w:color w:val="202124"/>
          <w:sz w:val="24"/>
          <w:szCs w:val="24"/>
        </w:rPr>
        <w:t>✔</w:t>
      </w:r>
    </w:p>
    <w:p w14:paraId="5ADAB023" w14:textId="77777777" w:rsidR="00A054EF" w:rsidRPr="00A054EF" w:rsidRDefault="00A054EF" w:rsidP="00A054EF">
      <w:pPr>
        <w:numPr>
          <w:ilvl w:val="1"/>
          <w:numId w:val="18"/>
        </w:numPr>
        <w:spacing w:after="0" w:line="276" w:lineRule="auto"/>
        <w:rPr>
          <w:rFonts w:ascii="Arial" w:hAnsi="Arial" w:cs="Arial"/>
          <w:b/>
        </w:rPr>
      </w:pPr>
      <w:r w:rsidRPr="00A054EF">
        <w:rPr>
          <w:rFonts w:ascii="Arial" w:hAnsi="Arial" w:cs="Arial"/>
          <w:b/>
          <w:color w:val="222222"/>
          <w:sz w:val="24"/>
          <w:szCs w:val="24"/>
        </w:rPr>
        <w:t>Hairdresser</w:t>
      </w:r>
      <w:r w:rsidRPr="00A054EF">
        <w:rPr>
          <w:rFonts w:ascii="Segoe UI Symbol" w:eastAsia="Arial Unicode MS" w:hAnsi="Segoe UI Symbol" w:cs="Segoe UI Symbol"/>
          <w:b/>
          <w:color w:val="202124"/>
          <w:sz w:val="24"/>
          <w:szCs w:val="24"/>
        </w:rPr>
        <w:t>✔</w:t>
      </w:r>
    </w:p>
    <w:p w14:paraId="12A40735" w14:textId="77777777" w:rsidR="00A054EF" w:rsidRPr="00A054EF" w:rsidRDefault="00A054EF" w:rsidP="00A054EF">
      <w:pPr>
        <w:numPr>
          <w:ilvl w:val="1"/>
          <w:numId w:val="18"/>
        </w:numPr>
        <w:spacing w:after="0" w:line="276" w:lineRule="auto"/>
        <w:rPr>
          <w:rFonts w:ascii="Arial" w:hAnsi="Arial" w:cs="Arial"/>
          <w:b/>
        </w:rPr>
      </w:pPr>
      <w:r w:rsidRPr="00A054EF">
        <w:rPr>
          <w:rFonts w:ascii="Arial" w:hAnsi="Arial" w:cs="Arial"/>
          <w:b/>
          <w:color w:val="222222"/>
          <w:sz w:val="24"/>
          <w:szCs w:val="24"/>
        </w:rPr>
        <w:t>Construction management</w:t>
      </w:r>
      <w:r w:rsidRPr="00A054EF">
        <w:rPr>
          <w:rFonts w:ascii="Segoe UI Symbol" w:eastAsia="Arial Unicode MS" w:hAnsi="Segoe UI Symbol" w:cs="Segoe UI Symbol"/>
          <w:b/>
          <w:color w:val="202124"/>
          <w:sz w:val="24"/>
          <w:szCs w:val="24"/>
        </w:rPr>
        <w:t>✔</w:t>
      </w:r>
    </w:p>
    <w:p w14:paraId="39B54396" w14:textId="77777777" w:rsidR="00A054EF" w:rsidRPr="00A054EF" w:rsidRDefault="00A054EF" w:rsidP="00A054EF">
      <w:pPr>
        <w:numPr>
          <w:ilvl w:val="1"/>
          <w:numId w:val="18"/>
        </w:numPr>
        <w:spacing w:after="0" w:line="276" w:lineRule="auto"/>
        <w:rPr>
          <w:rFonts w:ascii="Arial" w:hAnsi="Arial" w:cs="Arial"/>
          <w:b/>
        </w:rPr>
      </w:pPr>
      <w:r w:rsidRPr="00A054EF">
        <w:rPr>
          <w:rFonts w:ascii="Arial" w:hAnsi="Arial" w:cs="Arial"/>
          <w:b/>
          <w:color w:val="222222"/>
          <w:sz w:val="24"/>
          <w:szCs w:val="24"/>
        </w:rPr>
        <w:t>Paralegal</w:t>
      </w:r>
      <w:r w:rsidRPr="00A054EF">
        <w:rPr>
          <w:rFonts w:ascii="Segoe UI Symbol" w:eastAsia="Arial Unicode MS" w:hAnsi="Segoe UI Symbol" w:cs="Segoe UI Symbol"/>
          <w:b/>
          <w:color w:val="202124"/>
          <w:sz w:val="24"/>
          <w:szCs w:val="24"/>
        </w:rPr>
        <w:t>✔</w:t>
      </w:r>
    </w:p>
    <w:p w14:paraId="3630673A" w14:textId="2161B241" w:rsidR="00A054EF" w:rsidRPr="00A054EF" w:rsidRDefault="00A054EF" w:rsidP="00A054EF">
      <w:pPr>
        <w:numPr>
          <w:ilvl w:val="1"/>
          <w:numId w:val="18"/>
        </w:numPr>
        <w:spacing w:after="0" w:line="276" w:lineRule="auto"/>
        <w:rPr>
          <w:rFonts w:ascii="Arial" w:hAnsi="Arial" w:cs="Arial"/>
          <w:b/>
        </w:rPr>
      </w:pPr>
      <w:r w:rsidRPr="00A054EF">
        <w:rPr>
          <w:rFonts w:ascii="Arial" w:hAnsi="Arial" w:cs="Arial"/>
          <w:b/>
          <w:color w:val="222222"/>
          <w:sz w:val="24"/>
          <w:szCs w:val="24"/>
        </w:rPr>
        <w:t>Court reporter</w:t>
      </w:r>
      <w:r w:rsidRPr="00A054EF">
        <w:rPr>
          <w:rFonts w:ascii="Segoe UI Symbol" w:eastAsia="Arial Unicode MS" w:hAnsi="Segoe UI Symbol" w:cs="Segoe UI Symbol"/>
          <w:b/>
          <w:color w:val="202124"/>
          <w:sz w:val="24"/>
          <w:szCs w:val="24"/>
        </w:rPr>
        <w:t>✔</w:t>
      </w:r>
    </w:p>
    <w:p w14:paraId="42C4BD43" w14:textId="77777777" w:rsidR="00A054EF" w:rsidRPr="003400C6" w:rsidRDefault="00A054EF" w:rsidP="003400C6">
      <w:pPr>
        <w:spacing w:before="200" w:after="0" w:line="276" w:lineRule="auto"/>
        <w:ind w:left="642"/>
        <w:rPr>
          <w:rFonts w:ascii="Arial" w:hAnsi="Arial" w:cs="Arial"/>
          <w:color w:val="202124"/>
          <w:sz w:val="24"/>
          <w:szCs w:val="24"/>
        </w:rPr>
      </w:pPr>
    </w:p>
    <w:p w14:paraId="183356A0" w14:textId="5C4E804E" w:rsidR="003400C6" w:rsidRPr="003400C6" w:rsidRDefault="003400C6" w:rsidP="003400C6">
      <w:pPr>
        <w:numPr>
          <w:ilvl w:val="0"/>
          <w:numId w:val="16"/>
        </w:numPr>
        <w:spacing w:after="200" w:line="276" w:lineRule="auto"/>
        <w:ind w:hanging="360"/>
        <w:rPr>
          <w:rFonts w:ascii="Arial" w:hAnsi="Arial" w:cs="Arial"/>
          <w:sz w:val="24"/>
          <w:szCs w:val="24"/>
        </w:rPr>
      </w:pPr>
      <w:r w:rsidRPr="003400C6">
        <w:rPr>
          <w:rFonts w:ascii="Arial" w:hAnsi="Arial" w:cs="Arial"/>
          <w:color w:val="202124"/>
          <w:sz w:val="24"/>
          <w:szCs w:val="24"/>
        </w:rPr>
        <w:t>Explain TWO reasons why many school-leavers do not pursue vocational training.</w:t>
      </w:r>
      <w:r>
        <w:rPr>
          <w:rFonts w:ascii="Arial" w:hAnsi="Arial" w:cs="Arial"/>
          <w:color w:val="202124"/>
          <w:sz w:val="24"/>
          <w:szCs w:val="24"/>
        </w:rPr>
        <w:t xml:space="preserve"> </w:t>
      </w:r>
      <w:r w:rsidRPr="003400C6">
        <w:rPr>
          <w:rFonts w:ascii="Arial" w:hAnsi="Arial" w:cs="Arial"/>
          <w:color w:val="202124"/>
          <w:sz w:val="24"/>
          <w:szCs w:val="24"/>
        </w:rPr>
        <w:t xml:space="preserve"> (2x2)</w:t>
      </w:r>
      <w:r>
        <w:rPr>
          <w:rFonts w:ascii="Arial" w:hAnsi="Arial" w:cs="Arial"/>
          <w:color w:val="202124"/>
          <w:sz w:val="24"/>
          <w:szCs w:val="24"/>
        </w:rPr>
        <w:t xml:space="preserve"> </w:t>
      </w:r>
      <w:r w:rsidRPr="003400C6">
        <w:rPr>
          <w:rFonts w:ascii="Arial" w:hAnsi="Arial" w:cs="Arial"/>
          <w:color w:val="202124"/>
          <w:sz w:val="24"/>
          <w:szCs w:val="24"/>
        </w:rPr>
        <w:t>(4)</w:t>
      </w:r>
      <w:r w:rsidRPr="003400C6">
        <w:rPr>
          <w:rFonts w:ascii="Arial" w:hAnsi="Arial" w:cs="Arial"/>
          <w:color w:val="202124"/>
          <w:sz w:val="24"/>
          <w:szCs w:val="24"/>
        </w:rPr>
        <w:br/>
        <w:t xml:space="preserve">         </w:t>
      </w:r>
      <w:r w:rsidRPr="003400C6">
        <w:rPr>
          <w:rFonts w:ascii="Arial" w:hAnsi="Arial" w:cs="Arial"/>
          <w:color w:val="202124"/>
          <w:sz w:val="24"/>
          <w:szCs w:val="24"/>
        </w:rPr>
        <w:tab/>
      </w:r>
      <w:r w:rsidRPr="003400C6">
        <w:rPr>
          <w:rFonts w:ascii="Arial" w:hAnsi="Arial" w:cs="Arial"/>
          <w:color w:val="202124"/>
          <w:sz w:val="24"/>
          <w:szCs w:val="24"/>
        </w:rPr>
        <w:tab/>
      </w:r>
      <w:r w:rsidRPr="003400C6">
        <w:rPr>
          <w:rFonts w:ascii="Arial" w:hAnsi="Arial" w:cs="Arial"/>
          <w:color w:val="202124"/>
          <w:sz w:val="24"/>
          <w:szCs w:val="24"/>
        </w:rPr>
        <w:tab/>
      </w:r>
    </w:p>
    <w:p w14:paraId="3B8213CA" w14:textId="6005B1BD" w:rsidR="00A054EF" w:rsidRPr="00A054EF" w:rsidRDefault="00A054EF" w:rsidP="00A054EF">
      <w:pPr>
        <w:spacing w:after="200"/>
        <w:rPr>
          <w:rFonts w:ascii="Arial" w:hAnsi="Arial" w:cs="Arial"/>
          <w:bCs/>
          <w:i/>
          <w:sz w:val="24"/>
          <w:szCs w:val="24"/>
        </w:rPr>
      </w:pPr>
      <w:r>
        <w:rPr>
          <w:rFonts w:ascii="Arial" w:hAnsi="Arial" w:cs="Arial"/>
          <w:b/>
          <w:i/>
          <w:sz w:val="24"/>
          <w:szCs w:val="24"/>
        </w:rPr>
        <w:t xml:space="preserve">                </w:t>
      </w:r>
      <w:r w:rsidRPr="00A054EF">
        <w:rPr>
          <w:rFonts w:ascii="Arial" w:hAnsi="Arial" w:cs="Arial"/>
          <w:b/>
          <w:i/>
          <w:sz w:val="24"/>
          <w:szCs w:val="24"/>
        </w:rPr>
        <w:t>Any TWO of the below for TWO marks each</w:t>
      </w:r>
      <w:r w:rsidRPr="00A054EF">
        <w:rPr>
          <w:rFonts w:ascii="Arial" w:hAnsi="Arial" w:cs="Arial"/>
          <w:b/>
          <w:i/>
          <w:sz w:val="24"/>
          <w:szCs w:val="24"/>
        </w:rPr>
        <w:br/>
      </w:r>
      <w:r w:rsidRPr="00A054EF">
        <w:rPr>
          <w:rFonts w:ascii="Arial" w:hAnsi="Arial" w:cs="Arial"/>
          <w:bCs/>
          <w:i/>
          <w:sz w:val="24"/>
          <w:szCs w:val="24"/>
        </w:rPr>
        <w:t xml:space="preserve">               (i.e. ONE mark for statement and ONE mark for qualifier / explanation)</w:t>
      </w:r>
    </w:p>
    <w:p w14:paraId="083E03FA" w14:textId="77777777" w:rsidR="00A054EF" w:rsidRPr="00A054EF" w:rsidRDefault="00A054EF" w:rsidP="00A054EF">
      <w:pPr>
        <w:numPr>
          <w:ilvl w:val="0"/>
          <w:numId w:val="20"/>
        </w:numPr>
        <w:spacing w:after="0" w:line="276" w:lineRule="auto"/>
        <w:rPr>
          <w:rFonts w:ascii="Arial" w:hAnsi="Arial" w:cs="Arial"/>
          <w:b/>
          <w:sz w:val="24"/>
          <w:szCs w:val="24"/>
        </w:rPr>
      </w:pPr>
      <w:r w:rsidRPr="00A054EF">
        <w:rPr>
          <w:rFonts w:ascii="Arial" w:hAnsi="Arial" w:cs="Arial"/>
          <w:b/>
          <w:sz w:val="24"/>
          <w:szCs w:val="24"/>
          <w:highlight w:val="white"/>
        </w:rPr>
        <w:t xml:space="preserve">Not seen as </w:t>
      </w:r>
      <w:r w:rsidRPr="00A054EF">
        <w:rPr>
          <w:rFonts w:ascii="Arial" w:hAnsi="Arial" w:cs="Arial"/>
          <w:b/>
          <w:sz w:val="24"/>
          <w:szCs w:val="24"/>
        </w:rPr>
        <w:t>prestigious as that of traditional universities</w:t>
      </w:r>
      <w:sdt>
        <w:sdtPr>
          <w:rPr>
            <w:rFonts w:ascii="Arial" w:hAnsi="Arial" w:cs="Arial"/>
          </w:rPr>
          <w:tag w:val="goog_rdk_67"/>
          <w:id w:val="-2112877398"/>
        </w:sdtPr>
        <w:sdtContent>
          <w:r w:rsidRPr="00A054EF">
            <w:rPr>
              <w:rFonts w:ascii="Segoe UI Symbol" w:eastAsia="Arial Unicode MS" w:hAnsi="Segoe UI Symbol" w:cs="Segoe UI Symbol"/>
              <w:b/>
              <w:color w:val="202124"/>
              <w:sz w:val="24"/>
              <w:szCs w:val="24"/>
            </w:rPr>
            <w:t>✔</w:t>
          </w:r>
        </w:sdtContent>
      </w:sdt>
      <w:r w:rsidRPr="00A054EF">
        <w:rPr>
          <w:rFonts w:ascii="Arial" w:hAnsi="Arial" w:cs="Arial"/>
          <w:b/>
          <w:sz w:val="24"/>
          <w:szCs w:val="24"/>
        </w:rPr>
        <w:t xml:space="preserve"> Therefore people will out more effort into going to university</w:t>
      </w:r>
      <w:r w:rsidRPr="00A054EF">
        <w:rPr>
          <w:rFonts w:ascii="Arial" w:hAnsi="Arial" w:cs="Arial"/>
        </w:rPr>
        <w:t xml:space="preserve"> </w:t>
      </w:r>
      <w:sdt>
        <w:sdtPr>
          <w:rPr>
            <w:rFonts w:ascii="Arial" w:hAnsi="Arial" w:cs="Arial"/>
          </w:rPr>
          <w:tag w:val="goog_rdk_69"/>
          <w:id w:val="-640962773"/>
        </w:sdtPr>
        <w:sdtContent>
          <w:r w:rsidRPr="00A054EF">
            <w:rPr>
              <w:rFonts w:ascii="Segoe UI Symbol" w:eastAsia="Arial Unicode MS" w:hAnsi="Segoe UI Symbol" w:cs="Segoe UI Symbol"/>
              <w:b/>
              <w:color w:val="202124"/>
              <w:sz w:val="24"/>
              <w:szCs w:val="24"/>
            </w:rPr>
            <w:t>✔</w:t>
          </w:r>
        </w:sdtContent>
      </w:sdt>
    </w:p>
    <w:p w14:paraId="4E2B4E42" w14:textId="77777777" w:rsidR="00A054EF" w:rsidRPr="00A054EF" w:rsidRDefault="00A054EF" w:rsidP="00A054EF">
      <w:pPr>
        <w:numPr>
          <w:ilvl w:val="0"/>
          <w:numId w:val="20"/>
        </w:numPr>
        <w:spacing w:after="0" w:line="276" w:lineRule="auto"/>
        <w:rPr>
          <w:rFonts w:ascii="Arial" w:hAnsi="Arial" w:cs="Arial"/>
          <w:b/>
          <w:sz w:val="24"/>
          <w:szCs w:val="24"/>
        </w:rPr>
      </w:pPr>
      <w:r w:rsidRPr="00A054EF">
        <w:rPr>
          <w:rFonts w:ascii="Arial" w:hAnsi="Arial" w:cs="Arial"/>
          <w:b/>
          <w:sz w:val="24"/>
          <w:szCs w:val="24"/>
        </w:rPr>
        <w:t>Since vocational schools focus on hands on training, they typically have minimal academic work</w:t>
      </w:r>
      <w:sdt>
        <w:sdtPr>
          <w:rPr>
            <w:rFonts w:ascii="Arial" w:hAnsi="Arial" w:cs="Arial"/>
          </w:rPr>
          <w:tag w:val="goog_rdk_68"/>
          <w:id w:val="455303200"/>
        </w:sdtPr>
        <w:sdtContent>
          <w:r w:rsidRPr="00A054EF">
            <w:rPr>
              <w:rFonts w:ascii="Segoe UI Symbol" w:eastAsia="Arial Unicode MS" w:hAnsi="Segoe UI Symbol" w:cs="Segoe UI Symbol"/>
              <w:b/>
              <w:color w:val="202124"/>
              <w:sz w:val="24"/>
              <w:szCs w:val="24"/>
            </w:rPr>
            <w:t>✔</w:t>
          </w:r>
        </w:sdtContent>
      </w:sdt>
      <w:r w:rsidRPr="00A054EF">
        <w:rPr>
          <w:rFonts w:ascii="Arial" w:hAnsi="Arial" w:cs="Arial"/>
          <w:b/>
          <w:sz w:val="24"/>
          <w:szCs w:val="24"/>
        </w:rPr>
        <w:t xml:space="preserve"> The courses are not seen academically on par as compared with traditional universities </w:t>
      </w:r>
      <w:sdt>
        <w:sdtPr>
          <w:rPr>
            <w:rFonts w:ascii="Arial" w:hAnsi="Arial" w:cs="Arial"/>
          </w:rPr>
          <w:tag w:val="goog_rdk_69"/>
          <w:id w:val="-131800983"/>
        </w:sdtPr>
        <w:sdtContent>
          <w:r w:rsidRPr="00A054EF">
            <w:rPr>
              <w:rFonts w:ascii="Segoe UI Symbol" w:eastAsia="Arial Unicode MS" w:hAnsi="Segoe UI Symbol" w:cs="Segoe UI Symbol"/>
              <w:b/>
              <w:color w:val="202124"/>
              <w:sz w:val="24"/>
              <w:szCs w:val="24"/>
            </w:rPr>
            <w:t>✔</w:t>
          </w:r>
        </w:sdtContent>
      </w:sdt>
    </w:p>
    <w:p w14:paraId="6E661BE8" w14:textId="77777777" w:rsidR="00A054EF" w:rsidRPr="00A054EF" w:rsidRDefault="00A054EF" w:rsidP="00A054EF">
      <w:pPr>
        <w:numPr>
          <w:ilvl w:val="0"/>
          <w:numId w:val="20"/>
        </w:numPr>
        <w:spacing w:after="0" w:line="276" w:lineRule="auto"/>
        <w:rPr>
          <w:rFonts w:ascii="Arial" w:hAnsi="Arial" w:cs="Arial"/>
          <w:b/>
          <w:sz w:val="24"/>
          <w:szCs w:val="24"/>
        </w:rPr>
      </w:pPr>
      <w:r w:rsidRPr="00A054EF">
        <w:rPr>
          <w:rFonts w:ascii="Arial" w:hAnsi="Arial" w:cs="Arial"/>
          <w:b/>
          <w:sz w:val="24"/>
          <w:szCs w:val="24"/>
        </w:rPr>
        <w:t>A disadvantage to vocational education is the low score when it comes to job competition against applicants having a traditional college degree</w:t>
      </w:r>
      <w:sdt>
        <w:sdtPr>
          <w:rPr>
            <w:rFonts w:ascii="Arial" w:hAnsi="Arial" w:cs="Arial"/>
          </w:rPr>
          <w:tag w:val="goog_rdk_70"/>
          <w:id w:val="1978105376"/>
        </w:sdtPr>
        <w:sdtContent>
          <w:r w:rsidRPr="00A054EF">
            <w:rPr>
              <w:rFonts w:ascii="Segoe UI Symbol" w:eastAsia="Arial Unicode MS" w:hAnsi="Segoe UI Symbol" w:cs="Segoe UI Symbol"/>
              <w:b/>
              <w:color w:val="202124"/>
              <w:sz w:val="24"/>
              <w:szCs w:val="24"/>
            </w:rPr>
            <w:t>✔</w:t>
          </w:r>
        </w:sdtContent>
      </w:sdt>
      <w:r w:rsidRPr="00A054EF">
        <w:rPr>
          <w:rFonts w:ascii="Arial" w:hAnsi="Arial" w:cs="Arial"/>
          <w:b/>
          <w:sz w:val="24"/>
          <w:szCs w:val="24"/>
        </w:rPr>
        <w:t xml:space="preserve"> Making those with vocational training less likely to get a job</w:t>
      </w:r>
      <w:r w:rsidRPr="00A054EF">
        <w:rPr>
          <w:rFonts w:ascii="Arial" w:hAnsi="Arial" w:cs="Arial"/>
        </w:rPr>
        <w:t xml:space="preserve"> </w:t>
      </w:r>
      <w:sdt>
        <w:sdtPr>
          <w:rPr>
            <w:rFonts w:ascii="Arial" w:hAnsi="Arial" w:cs="Arial"/>
          </w:rPr>
          <w:tag w:val="goog_rdk_69"/>
          <w:id w:val="2108305719"/>
        </w:sdtPr>
        <w:sdtContent>
          <w:r w:rsidRPr="00A054EF">
            <w:rPr>
              <w:rFonts w:ascii="Segoe UI Symbol" w:eastAsia="Arial Unicode MS" w:hAnsi="Segoe UI Symbol" w:cs="Segoe UI Symbol"/>
              <w:b/>
              <w:color w:val="202124"/>
              <w:sz w:val="24"/>
              <w:szCs w:val="24"/>
            </w:rPr>
            <w:t>✔</w:t>
          </w:r>
        </w:sdtContent>
      </w:sdt>
    </w:p>
    <w:p w14:paraId="5E497CA1" w14:textId="77777777" w:rsidR="00A054EF" w:rsidRPr="00A054EF" w:rsidRDefault="00A054EF" w:rsidP="00A054EF">
      <w:pPr>
        <w:numPr>
          <w:ilvl w:val="0"/>
          <w:numId w:val="20"/>
        </w:numPr>
        <w:spacing w:after="0" w:line="276" w:lineRule="auto"/>
        <w:rPr>
          <w:rFonts w:ascii="Arial" w:hAnsi="Arial" w:cs="Arial"/>
          <w:b/>
          <w:sz w:val="24"/>
          <w:szCs w:val="24"/>
        </w:rPr>
      </w:pPr>
      <w:r w:rsidRPr="00A054EF">
        <w:rPr>
          <w:rFonts w:ascii="Arial" w:hAnsi="Arial" w:cs="Arial"/>
          <w:b/>
          <w:sz w:val="24"/>
          <w:szCs w:val="24"/>
        </w:rPr>
        <w:t>Vocational college education students may go into jobs that are of lower-paying positions</w:t>
      </w:r>
      <w:sdt>
        <w:sdtPr>
          <w:rPr>
            <w:rFonts w:ascii="Arial" w:hAnsi="Arial" w:cs="Arial"/>
          </w:rPr>
          <w:tag w:val="goog_rdk_71"/>
          <w:id w:val="15825438"/>
        </w:sdtPr>
        <w:sdtContent>
          <w:r w:rsidRPr="00A054EF">
            <w:rPr>
              <w:rFonts w:ascii="Segoe UI Symbol" w:eastAsia="Arial Unicode MS" w:hAnsi="Segoe UI Symbol" w:cs="Segoe UI Symbol"/>
              <w:b/>
              <w:color w:val="202124"/>
              <w:sz w:val="24"/>
              <w:szCs w:val="24"/>
            </w:rPr>
            <w:t>✔</w:t>
          </w:r>
          <w:r w:rsidRPr="00A054EF">
            <w:rPr>
              <w:rFonts w:ascii="Arial" w:eastAsia="Arial Unicode MS" w:hAnsi="Arial" w:cs="Arial"/>
              <w:b/>
              <w:color w:val="202124"/>
              <w:sz w:val="24"/>
              <w:szCs w:val="24"/>
            </w:rPr>
            <w:t xml:space="preserve"> This makes vocational jobs less appealing</w:t>
          </w:r>
          <w:r w:rsidRPr="00A054EF">
            <w:rPr>
              <w:rFonts w:ascii="Segoe UI Symbol" w:eastAsia="Arial Unicode MS" w:hAnsi="Segoe UI Symbol" w:cs="Segoe UI Symbol"/>
              <w:b/>
              <w:color w:val="202124"/>
              <w:sz w:val="24"/>
              <w:szCs w:val="24"/>
            </w:rPr>
            <w:t>✔</w:t>
          </w:r>
        </w:sdtContent>
      </w:sdt>
    </w:p>
    <w:p w14:paraId="443F1550" w14:textId="77777777" w:rsidR="00A054EF" w:rsidRPr="00A054EF" w:rsidRDefault="00A054EF" w:rsidP="00A054EF">
      <w:pPr>
        <w:numPr>
          <w:ilvl w:val="0"/>
          <w:numId w:val="20"/>
        </w:numPr>
        <w:spacing w:after="0" w:line="276" w:lineRule="auto"/>
        <w:rPr>
          <w:rFonts w:ascii="Arial" w:hAnsi="Arial" w:cs="Arial"/>
          <w:b/>
          <w:sz w:val="24"/>
          <w:szCs w:val="24"/>
        </w:rPr>
      </w:pPr>
      <w:r w:rsidRPr="00A054EF">
        <w:rPr>
          <w:rFonts w:ascii="Arial" w:hAnsi="Arial" w:cs="Arial"/>
          <w:b/>
          <w:sz w:val="24"/>
          <w:szCs w:val="24"/>
        </w:rPr>
        <w:t>Technical programs may have higher program-related costs</w:t>
      </w:r>
      <w:sdt>
        <w:sdtPr>
          <w:rPr>
            <w:rFonts w:ascii="Arial" w:hAnsi="Arial" w:cs="Arial"/>
          </w:rPr>
          <w:tag w:val="goog_rdk_72"/>
          <w:id w:val="820010118"/>
        </w:sdtPr>
        <w:sdtContent>
          <w:r w:rsidRPr="00A054EF">
            <w:rPr>
              <w:rFonts w:ascii="Segoe UI Symbol" w:eastAsia="Arial Unicode MS" w:hAnsi="Segoe UI Symbol" w:cs="Segoe UI Symbol"/>
              <w:b/>
              <w:color w:val="202124"/>
              <w:sz w:val="24"/>
              <w:szCs w:val="24"/>
            </w:rPr>
            <w:t>✔</w:t>
          </w:r>
        </w:sdtContent>
      </w:sdt>
      <w:r w:rsidRPr="00A054EF">
        <w:rPr>
          <w:rFonts w:ascii="Arial" w:hAnsi="Arial" w:cs="Arial"/>
          <w:b/>
          <w:sz w:val="24"/>
          <w:szCs w:val="24"/>
        </w:rPr>
        <w:t xml:space="preserve"> The students may need to spend huge amount of money on tools and equipment and also on workshops and materials during the program</w:t>
      </w:r>
      <w:sdt>
        <w:sdtPr>
          <w:rPr>
            <w:rFonts w:ascii="Arial" w:hAnsi="Arial" w:cs="Arial"/>
          </w:rPr>
          <w:tag w:val="goog_rdk_73"/>
          <w:id w:val="-759448854"/>
        </w:sdtPr>
        <w:sdtContent>
          <w:r w:rsidRPr="00A054EF">
            <w:rPr>
              <w:rFonts w:ascii="Segoe UI Symbol" w:eastAsia="Arial Unicode MS" w:hAnsi="Segoe UI Symbol" w:cs="Segoe UI Symbol"/>
              <w:b/>
              <w:color w:val="202124"/>
              <w:sz w:val="24"/>
              <w:szCs w:val="24"/>
            </w:rPr>
            <w:t>✔</w:t>
          </w:r>
          <w:r w:rsidRPr="00A054EF">
            <w:rPr>
              <w:rFonts w:ascii="Arial" w:eastAsia="Arial Unicode MS" w:hAnsi="Arial" w:cs="Arial"/>
              <w:b/>
              <w:color w:val="202124"/>
              <w:sz w:val="24"/>
              <w:szCs w:val="24"/>
            </w:rPr>
            <w:br/>
          </w:r>
        </w:sdtContent>
      </w:sdt>
    </w:p>
    <w:p w14:paraId="4A9D18DC" w14:textId="77777777" w:rsidR="003400C6" w:rsidRPr="003400C6" w:rsidRDefault="003400C6" w:rsidP="003400C6">
      <w:pPr>
        <w:spacing w:after="200" w:line="276" w:lineRule="auto"/>
        <w:rPr>
          <w:rFonts w:ascii="Arial" w:hAnsi="Arial" w:cs="Arial"/>
          <w:sz w:val="24"/>
          <w:szCs w:val="24"/>
        </w:rPr>
      </w:pPr>
    </w:p>
    <w:p w14:paraId="69836CFE" w14:textId="194D4668" w:rsidR="00A054EF" w:rsidRPr="00F70F61" w:rsidRDefault="003400C6" w:rsidP="00F70F61">
      <w:pPr>
        <w:pStyle w:val="ListParagraph"/>
        <w:numPr>
          <w:ilvl w:val="0"/>
          <w:numId w:val="26"/>
        </w:numPr>
        <w:spacing w:after="200"/>
        <w:rPr>
          <w:rFonts w:ascii="Arial" w:hAnsi="Arial" w:cs="Arial"/>
          <w:bCs/>
          <w:i/>
          <w:sz w:val="24"/>
          <w:szCs w:val="24"/>
        </w:rPr>
      </w:pPr>
      <w:r w:rsidRPr="00F70F61">
        <w:rPr>
          <w:rFonts w:ascii="Arial" w:hAnsi="Arial" w:cs="Arial"/>
          <w:color w:val="202124"/>
          <w:sz w:val="24"/>
          <w:szCs w:val="24"/>
          <w:highlight w:val="white"/>
        </w:rPr>
        <w:t xml:space="preserve">Assess the importance of being aware of one's educational </w:t>
      </w:r>
      <w:r w:rsidRPr="00F70F61">
        <w:rPr>
          <w:rFonts w:ascii="Arial" w:hAnsi="Arial" w:cs="Arial"/>
          <w:color w:val="202124"/>
          <w:sz w:val="24"/>
          <w:szCs w:val="24"/>
        </w:rPr>
        <w:t xml:space="preserve">options when choosing subjects.               </w:t>
      </w:r>
      <w:r w:rsidRPr="00F70F61">
        <w:rPr>
          <w:rFonts w:ascii="Arial" w:hAnsi="Arial" w:cs="Arial"/>
          <w:color w:val="202124"/>
          <w:sz w:val="24"/>
          <w:szCs w:val="24"/>
          <w:highlight w:val="white"/>
        </w:rPr>
        <w:tab/>
      </w:r>
      <w:r w:rsidRPr="00F70F61">
        <w:rPr>
          <w:rFonts w:ascii="Arial" w:hAnsi="Arial" w:cs="Arial"/>
          <w:color w:val="202124"/>
          <w:sz w:val="24"/>
          <w:szCs w:val="24"/>
          <w:highlight w:val="white"/>
        </w:rPr>
        <w:tab/>
      </w:r>
      <w:r w:rsidRPr="00F70F61">
        <w:rPr>
          <w:rFonts w:ascii="Arial" w:hAnsi="Arial" w:cs="Arial"/>
          <w:color w:val="202124"/>
          <w:sz w:val="24"/>
          <w:szCs w:val="24"/>
          <w:highlight w:val="white"/>
        </w:rPr>
        <w:tab/>
      </w:r>
      <w:r w:rsidRPr="00F70F61">
        <w:rPr>
          <w:rFonts w:ascii="Arial" w:hAnsi="Arial" w:cs="Arial"/>
          <w:color w:val="202124"/>
          <w:sz w:val="24"/>
          <w:szCs w:val="24"/>
          <w:highlight w:val="white"/>
        </w:rPr>
        <w:tab/>
      </w:r>
      <w:r w:rsidRPr="00F70F61">
        <w:rPr>
          <w:rFonts w:ascii="Arial" w:hAnsi="Arial" w:cs="Arial"/>
          <w:color w:val="202124"/>
          <w:sz w:val="24"/>
          <w:szCs w:val="24"/>
          <w:highlight w:val="white"/>
        </w:rPr>
        <w:tab/>
      </w:r>
      <w:r w:rsidRPr="00F70F61">
        <w:rPr>
          <w:rFonts w:ascii="Arial" w:hAnsi="Arial" w:cs="Arial"/>
          <w:color w:val="202124"/>
          <w:sz w:val="24"/>
          <w:szCs w:val="24"/>
          <w:highlight w:val="white"/>
        </w:rPr>
        <w:tab/>
      </w:r>
      <w:r w:rsidRPr="00F70F61">
        <w:rPr>
          <w:rFonts w:ascii="Arial" w:hAnsi="Arial" w:cs="Arial"/>
          <w:color w:val="202124"/>
          <w:sz w:val="24"/>
          <w:szCs w:val="24"/>
          <w:highlight w:val="white"/>
        </w:rPr>
        <w:tab/>
      </w:r>
      <w:r w:rsidRPr="00F70F61">
        <w:rPr>
          <w:rFonts w:ascii="Arial" w:hAnsi="Arial" w:cs="Arial"/>
          <w:color w:val="202124"/>
          <w:sz w:val="24"/>
          <w:szCs w:val="24"/>
          <w:highlight w:val="white"/>
        </w:rPr>
        <w:tab/>
      </w:r>
      <w:r w:rsidRPr="00F70F61">
        <w:rPr>
          <w:rFonts w:ascii="Arial" w:hAnsi="Arial" w:cs="Arial"/>
          <w:color w:val="202124"/>
          <w:sz w:val="24"/>
          <w:szCs w:val="24"/>
          <w:highlight w:val="white"/>
        </w:rPr>
        <w:tab/>
        <w:t xml:space="preserve">             (2x2) (4)</w:t>
      </w:r>
      <w:r w:rsidR="00F70F61">
        <w:rPr>
          <w:rFonts w:ascii="Arial" w:hAnsi="Arial" w:cs="Arial"/>
          <w:color w:val="202124"/>
          <w:sz w:val="24"/>
          <w:szCs w:val="24"/>
          <w:highlight w:val="white"/>
        </w:rPr>
        <w:br/>
      </w:r>
      <w:r w:rsidRPr="00F70F61">
        <w:rPr>
          <w:rFonts w:ascii="Arial" w:hAnsi="Arial" w:cs="Arial"/>
          <w:color w:val="202124"/>
          <w:sz w:val="24"/>
          <w:szCs w:val="24"/>
          <w:highlight w:val="white"/>
        </w:rPr>
        <w:br/>
      </w:r>
      <w:r w:rsidR="00A054EF" w:rsidRPr="00F70F61">
        <w:rPr>
          <w:rFonts w:ascii="Arial" w:hAnsi="Arial" w:cs="Arial"/>
          <w:b/>
          <w:i/>
          <w:sz w:val="24"/>
          <w:szCs w:val="24"/>
        </w:rPr>
        <w:t xml:space="preserve">    Any TWO of the below for TWO marks each</w:t>
      </w:r>
      <w:r w:rsidR="00A054EF" w:rsidRPr="00F70F61">
        <w:rPr>
          <w:rFonts w:ascii="Arial" w:hAnsi="Arial" w:cs="Arial"/>
          <w:b/>
          <w:i/>
          <w:sz w:val="24"/>
          <w:szCs w:val="24"/>
        </w:rPr>
        <w:br/>
      </w:r>
      <w:r w:rsidR="00A054EF" w:rsidRPr="00F70F61">
        <w:rPr>
          <w:rFonts w:ascii="Arial" w:hAnsi="Arial" w:cs="Arial"/>
          <w:bCs/>
          <w:i/>
          <w:sz w:val="24"/>
          <w:szCs w:val="24"/>
        </w:rPr>
        <w:t xml:space="preserve">    (i.e. ONE mark for statement and ONE mark for qualifier / explanation)</w:t>
      </w:r>
    </w:p>
    <w:p w14:paraId="71F93B04" w14:textId="77777777" w:rsidR="00A054EF" w:rsidRPr="00A054EF" w:rsidRDefault="00A054EF" w:rsidP="00A054EF">
      <w:pPr>
        <w:numPr>
          <w:ilvl w:val="0"/>
          <w:numId w:val="22"/>
        </w:numPr>
        <w:shd w:val="clear" w:color="auto" w:fill="FFFFFF"/>
        <w:spacing w:before="260" w:after="0" w:line="276" w:lineRule="auto"/>
        <w:rPr>
          <w:rFonts w:ascii="Arial" w:hAnsi="Arial" w:cs="Arial"/>
          <w:b/>
          <w:color w:val="2C2C2C"/>
          <w:sz w:val="24"/>
          <w:szCs w:val="24"/>
        </w:rPr>
      </w:pPr>
      <w:r w:rsidRPr="00A054EF">
        <w:rPr>
          <w:rFonts w:ascii="Arial" w:hAnsi="Arial" w:cs="Arial"/>
          <w:b/>
          <w:color w:val="202124"/>
          <w:sz w:val="24"/>
          <w:szCs w:val="24"/>
          <w:highlight w:val="white"/>
        </w:rPr>
        <w:t>Can plan the direction they want to go</w:t>
      </w:r>
      <w:sdt>
        <w:sdtPr>
          <w:rPr>
            <w:rFonts w:ascii="Arial" w:hAnsi="Arial" w:cs="Arial"/>
            <w:sz w:val="24"/>
            <w:szCs w:val="24"/>
          </w:rPr>
          <w:tag w:val="goog_rdk_74"/>
          <w:id w:val="216405752"/>
        </w:sdtPr>
        <w:sdtContent>
          <w:r w:rsidRPr="00A054EF">
            <w:rPr>
              <w:rFonts w:ascii="Segoe UI Symbol" w:eastAsia="Arial Unicode MS" w:hAnsi="Segoe UI Symbol" w:cs="Segoe UI Symbol"/>
              <w:b/>
              <w:color w:val="202124"/>
              <w:sz w:val="24"/>
              <w:szCs w:val="24"/>
            </w:rPr>
            <w:t>✔</w:t>
          </w:r>
        </w:sdtContent>
      </w:sdt>
      <w:r w:rsidRPr="00A054EF">
        <w:rPr>
          <w:rFonts w:ascii="Arial" w:hAnsi="Arial" w:cs="Arial"/>
          <w:b/>
          <w:color w:val="202124"/>
          <w:sz w:val="24"/>
          <w:szCs w:val="24"/>
          <w:highlight w:val="white"/>
        </w:rPr>
        <w:t xml:space="preserve"> depending on the career field they are interested in </w:t>
      </w:r>
      <w:sdt>
        <w:sdtPr>
          <w:rPr>
            <w:rFonts w:ascii="Arial" w:hAnsi="Arial" w:cs="Arial"/>
            <w:sz w:val="24"/>
            <w:szCs w:val="24"/>
          </w:rPr>
          <w:tag w:val="goog_rdk_75"/>
          <w:id w:val="2147165889"/>
        </w:sdtPr>
        <w:sdtContent>
          <w:r w:rsidRPr="00A054EF">
            <w:rPr>
              <w:rFonts w:ascii="Segoe UI Symbol" w:eastAsia="Arial Unicode MS" w:hAnsi="Segoe UI Symbol" w:cs="Segoe UI Symbol"/>
              <w:b/>
              <w:color w:val="202124"/>
              <w:sz w:val="24"/>
              <w:szCs w:val="24"/>
            </w:rPr>
            <w:t>✔</w:t>
          </w:r>
        </w:sdtContent>
      </w:sdt>
    </w:p>
    <w:p w14:paraId="0159F421" w14:textId="77777777" w:rsidR="00A054EF" w:rsidRPr="00A054EF" w:rsidRDefault="00A054EF" w:rsidP="00A054EF">
      <w:pPr>
        <w:numPr>
          <w:ilvl w:val="0"/>
          <w:numId w:val="22"/>
        </w:numPr>
        <w:shd w:val="clear" w:color="auto" w:fill="FFFFFF"/>
        <w:spacing w:after="0" w:line="276" w:lineRule="auto"/>
        <w:rPr>
          <w:rFonts w:ascii="Arial" w:hAnsi="Arial" w:cs="Arial"/>
          <w:b/>
          <w:color w:val="202124"/>
          <w:sz w:val="24"/>
          <w:szCs w:val="24"/>
        </w:rPr>
      </w:pPr>
      <w:sdt>
        <w:sdtPr>
          <w:rPr>
            <w:rFonts w:ascii="Arial" w:hAnsi="Arial" w:cs="Arial"/>
            <w:sz w:val="24"/>
            <w:szCs w:val="24"/>
          </w:rPr>
          <w:tag w:val="goog_rdk_76"/>
          <w:id w:val="321789615"/>
        </w:sdtPr>
        <w:sdtContent>
          <w:r w:rsidRPr="00A054EF">
            <w:rPr>
              <w:rFonts w:ascii="Arial" w:eastAsia="Arial Unicode MS" w:hAnsi="Arial" w:cs="Arial"/>
              <w:b/>
              <w:color w:val="202124"/>
              <w:sz w:val="24"/>
              <w:szCs w:val="24"/>
            </w:rPr>
            <w:t>This could allow them to find an option that is more appealing to their interests and the way they learn</w:t>
          </w:r>
          <w:r w:rsidRPr="00A054EF">
            <w:rPr>
              <w:rFonts w:ascii="Segoe UI Symbol" w:eastAsia="Arial Unicode MS" w:hAnsi="Segoe UI Symbol" w:cs="Segoe UI Symbol"/>
              <w:b/>
              <w:color w:val="202124"/>
              <w:sz w:val="24"/>
              <w:szCs w:val="24"/>
            </w:rPr>
            <w:t>✔</w:t>
          </w:r>
          <w:r w:rsidRPr="00A054EF">
            <w:rPr>
              <w:rFonts w:ascii="Arial" w:eastAsia="Arial Unicode MS" w:hAnsi="Arial" w:cs="Arial"/>
              <w:b/>
              <w:color w:val="202124"/>
              <w:sz w:val="24"/>
              <w:szCs w:val="24"/>
            </w:rPr>
            <w:t xml:space="preserve"> thus they could be more successful in a particular field</w:t>
          </w:r>
          <w:r w:rsidRPr="00A054EF">
            <w:rPr>
              <w:rFonts w:ascii="Segoe UI Symbol" w:eastAsia="Arial Unicode MS" w:hAnsi="Segoe UI Symbol" w:cs="Segoe UI Symbol"/>
              <w:b/>
              <w:color w:val="202124"/>
              <w:sz w:val="24"/>
              <w:szCs w:val="24"/>
            </w:rPr>
            <w:t>✔</w:t>
          </w:r>
        </w:sdtContent>
      </w:sdt>
    </w:p>
    <w:sdt>
      <w:sdtPr>
        <w:rPr>
          <w:rFonts w:ascii="Arial" w:hAnsi="Arial" w:cs="Arial"/>
          <w:sz w:val="24"/>
          <w:szCs w:val="24"/>
        </w:rPr>
        <w:tag w:val="goog_rdk_77"/>
        <w:id w:val="2108388048"/>
      </w:sdtPr>
      <w:sdtContent>
        <w:p w14:paraId="5F68795F" w14:textId="77777777" w:rsidR="00A054EF" w:rsidRPr="00A054EF" w:rsidRDefault="00A054EF" w:rsidP="00A054EF">
          <w:pPr>
            <w:numPr>
              <w:ilvl w:val="0"/>
              <w:numId w:val="22"/>
            </w:numPr>
            <w:shd w:val="clear" w:color="auto" w:fill="FFFFFF"/>
            <w:spacing w:after="0" w:line="276" w:lineRule="auto"/>
            <w:rPr>
              <w:rFonts w:ascii="Arial" w:hAnsi="Arial" w:cs="Arial"/>
              <w:b/>
              <w:color w:val="202124"/>
              <w:sz w:val="24"/>
              <w:szCs w:val="24"/>
            </w:rPr>
          </w:pPr>
          <w:r w:rsidRPr="00A054EF">
            <w:rPr>
              <w:rFonts w:ascii="Arial" w:eastAsia="Arial Unicode MS" w:hAnsi="Arial" w:cs="Arial"/>
              <w:b/>
              <w:color w:val="202124"/>
              <w:sz w:val="24"/>
              <w:szCs w:val="24"/>
            </w:rPr>
            <w:t xml:space="preserve">To be able to challenge ‘normal’ ideas of studying and qualifications </w:t>
          </w:r>
          <w:r w:rsidRPr="00A054EF">
            <w:rPr>
              <w:rFonts w:ascii="Segoe UI Symbol" w:eastAsia="Arial Unicode MS" w:hAnsi="Segoe UI Symbol" w:cs="Segoe UI Symbol"/>
              <w:b/>
              <w:color w:val="202124"/>
              <w:sz w:val="24"/>
              <w:szCs w:val="24"/>
            </w:rPr>
            <w:t>✔</w:t>
          </w:r>
          <w:r w:rsidRPr="00A054EF">
            <w:rPr>
              <w:rFonts w:ascii="Arial" w:eastAsia="Arial Unicode MS" w:hAnsi="Arial" w:cs="Arial"/>
              <w:b/>
              <w:color w:val="202124"/>
              <w:sz w:val="24"/>
              <w:szCs w:val="24"/>
            </w:rPr>
            <w:t xml:space="preserve"> Thus allowing them agency over their own life</w:t>
          </w:r>
          <w:r w:rsidRPr="00A054EF">
            <w:rPr>
              <w:rFonts w:ascii="Segoe UI Symbol" w:eastAsia="Arial Unicode MS" w:hAnsi="Segoe UI Symbol" w:cs="Segoe UI Symbol"/>
              <w:b/>
              <w:color w:val="202124"/>
              <w:sz w:val="24"/>
              <w:szCs w:val="24"/>
            </w:rPr>
            <w:t>✔</w:t>
          </w:r>
        </w:p>
        <w:p w14:paraId="71376534" w14:textId="77777777" w:rsidR="00A054EF" w:rsidRDefault="00A054EF" w:rsidP="00A054EF">
          <w:pPr>
            <w:numPr>
              <w:ilvl w:val="0"/>
              <w:numId w:val="22"/>
            </w:numPr>
            <w:shd w:val="clear" w:color="auto" w:fill="FFFFFF"/>
            <w:spacing w:after="0" w:line="276" w:lineRule="auto"/>
            <w:rPr>
              <w:rFonts w:ascii="Arial" w:hAnsi="Arial" w:cs="Arial"/>
              <w:sz w:val="24"/>
              <w:szCs w:val="24"/>
            </w:rPr>
          </w:pPr>
          <w:sdt>
            <w:sdtPr>
              <w:rPr>
                <w:rFonts w:ascii="Arial" w:hAnsi="Arial" w:cs="Arial"/>
                <w:sz w:val="24"/>
                <w:szCs w:val="24"/>
              </w:rPr>
              <w:tag w:val="goog_rdk_78"/>
              <w:id w:val="-128632123"/>
            </w:sdtPr>
            <w:sdtContent>
              <w:r w:rsidRPr="00A054EF">
                <w:rPr>
                  <w:rFonts w:ascii="Arial" w:eastAsia="Arial Unicode MS" w:hAnsi="Arial" w:cs="Arial"/>
                  <w:b/>
                  <w:color w:val="202124"/>
                  <w:sz w:val="24"/>
                  <w:szCs w:val="24"/>
                </w:rPr>
                <w:t xml:space="preserve">May provide them with option they did not know about </w:t>
              </w:r>
              <w:r w:rsidRPr="00A054EF">
                <w:rPr>
                  <w:rFonts w:ascii="Segoe UI Symbol" w:eastAsia="Arial Unicode MS" w:hAnsi="Segoe UI Symbol" w:cs="Segoe UI Symbol"/>
                  <w:b/>
                  <w:color w:val="202124"/>
                  <w:sz w:val="24"/>
                  <w:szCs w:val="24"/>
                </w:rPr>
                <w:t>✔</w:t>
              </w:r>
              <w:r w:rsidRPr="00A054EF">
                <w:rPr>
                  <w:rFonts w:ascii="Arial" w:eastAsia="Arial Unicode MS" w:hAnsi="Arial" w:cs="Arial"/>
                  <w:b/>
                  <w:color w:val="202124"/>
                  <w:sz w:val="24"/>
                  <w:szCs w:val="24"/>
                </w:rPr>
                <w:t xml:space="preserve"> This could open more doors for them</w:t>
              </w:r>
              <w:r w:rsidRPr="00A054EF">
                <w:rPr>
                  <w:rFonts w:ascii="Segoe UI Symbol" w:eastAsia="Arial Unicode MS" w:hAnsi="Segoe UI Symbol" w:cs="Segoe UI Symbol"/>
                  <w:b/>
                  <w:color w:val="202124"/>
                  <w:sz w:val="24"/>
                  <w:szCs w:val="24"/>
                </w:rPr>
                <w:t>✔</w:t>
              </w:r>
            </w:sdtContent>
          </w:sdt>
        </w:p>
      </w:sdtContent>
    </w:sdt>
    <w:p w14:paraId="048F04DB" w14:textId="397B6A18" w:rsidR="003400C6" w:rsidRPr="003400C6" w:rsidRDefault="003400C6" w:rsidP="00F70F61">
      <w:pPr>
        <w:spacing w:before="200" w:after="0" w:line="276" w:lineRule="auto"/>
        <w:rPr>
          <w:rFonts w:ascii="Arial" w:hAnsi="Arial" w:cs="Arial"/>
          <w:color w:val="202124"/>
          <w:sz w:val="24"/>
          <w:szCs w:val="24"/>
          <w:highlight w:val="white"/>
        </w:rPr>
      </w:pPr>
      <w:r w:rsidRPr="003400C6">
        <w:rPr>
          <w:rFonts w:ascii="Arial" w:hAnsi="Arial" w:cs="Arial"/>
          <w:i/>
          <w:color w:val="202124"/>
          <w:sz w:val="24"/>
          <w:szCs w:val="24"/>
          <w:highlight w:val="white"/>
        </w:rPr>
        <w:br/>
      </w:r>
      <w:r w:rsidRPr="003400C6">
        <w:rPr>
          <w:rFonts w:ascii="Arial" w:hAnsi="Arial" w:cs="Arial"/>
          <w:i/>
          <w:color w:val="202124"/>
          <w:sz w:val="24"/>
          <w:szCs w:val="24"/>
          <w:highlight w:val="white"/>
        </w:rPr>
        <w:tab/>
      </w:r>
      <w:r w:rsidRPr="003400C6">
        <w:rPr>
          <w:rFonts w:ascii="Arial" w:hAnsi="Arial" w:cs="Arial"/>
          <w:i/>
          <w:color w:val="202124"/>
          <w:sz w:val="24"/>
          <w:szCs w:val="24"/>
          <w:highlight w:val="white"/>
        </w:rPr>
        <w:tab/>
      </w:r>
      <w:r w:rsidRPr="003400C6">
        <w:rPr>
          <w:rFonts w:ascii="Arial" w:hAnsi="Arial" w:cs="Arial"/>
          <w:i/>
          <w:color w:val="202124"/>
          <w:sz w:val="24"/>
          <w:szCs w:val="24"/>
          <w:highlight w:val="white"/>
        </w:rPr>
        <w:tab/>
      </w:r>
      <w:r w:rsidRPr="003400C6">
        <w:rPr>
          <w:rFonts w:ascii="Arial" w:hAnsi="Arial" w:cs="Arial"/>
          <w:b/>
          <w:sz w:val="24"/>
          <w:szCs w:val="24"/>
          <w:highlight w:val="white"/>
        </w:rPr>
        <w:t xml:space="preserve">   </w:t>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t xml:space="preserve"> </w:t>
      </w:r>
      <w:r>
        <w:rPr>
          <w:rFonts w:ascii="Arial" w:hAnsi="Arial" w:cs="Arial"/>
          <w:b/>
          <w:sz w:val="24"/>
          <w:szCs w:val="24"/>
          <w:highlight w:val="white"/>
        </w:rPr>
        <w:t xml:space="preserve">     </w:t>
      </w:r>
      <w:r w:rsidRPr="003400C6">
        <w:rPr>
          <w:rFonts w:ascii="Arial" w:hAnsi="Arial" w:cs="Arial"/>
          <w:b/>
          <w:sz w:val="24"/>
          <w:szCs w:val="24"/>
          <w:highlight w:val="white"/>
        </w:rPr>
        <w:t xml:space="preserve">  </w:t>
      </w:r>
      <w:r w:rsidR="008E48C8">
        <w:rPr>
          <w:rFonts w:ascii="Arial" w:hAnsi="Arial" w:cs="Arial"/>
          <w:b/>
          <w:sz w:val="24"/>
          <w:szCs w:val="24"/>
          <w:highlight w:val="white"/>
        </w:rPr>
        <w:t>(</w:t>
      </w:r>
      <w:r w:rsidRPr="003400C6">
        <w:rPr>
          <w:rFonts w:ascii="Arial" w:hAnsi="Arial" w:cs="Arial"/>
          <w:b/>
          <w:sz w:val="24"/>
          <w:szCs w:val="24"/>
          <w:highlight w:val="white"/>
        </w:rPr>
        <w:t>10</w:t>
      </w:r>
      <w:r w:rsidR="008E48C8">
        <w:rPr>
          <w:rFonts w:ascii="Arial" w:hAnsi="Arial" w:cs="Arial"/>
          <w:b/>
          <w:sz w:val="24"/>
          <w:szCs w:val="24"/>
          <w:highlight w:val="white"/>
        </w:rPr>
        <w:t>)</w:t>
      </w:r>
    </w:p>
    <w:p w14:paraId="0FC209E8" w14:textId="2202B75D" w:rsidR="008F5C7E" w:rsidRPr="003400C6" w:rsidRDefault="008F5C7E" w:rsidP="00CF3117">
      <w:pPr>
        <w:spacing w:before="200"/>
        <w:ind w:left="690" w:right="-720" w:hanging="720"/>
        <w:rPr>
          <w:rFonts w:ascii="Arial" w:hAnsi="Arial" w:cs="Arial"/>
          <w:sz w:val="24"/>
          <w:szCs w:val="24"/>
        </w:rPr>
      </w:pPr>
    </w:p>
    <w:p w14:paraId="23AB8625" w14:textId="77777777" w:rsidR="0057021E" w:rsidRDefault="0057021E" w:rsidP="008F5C7E">
      <w:pPr>
        <w:pStyle w:val="Normal1"/>
        <w:ind w:right="-585"/>
        <w:rPr>
          <w:rFonts w:asciiTheme="minorHAnsi" w:hAnsiTheme="minorHAnsi" w:cstheme="minorHAnsi"/>
          <w:b/>
          <w:u w:val="single"/>
        </w:rPr>
      </w:pPr>
    </w:p>
    <w:p w14:paraId="479E2281" w14:textId="77777777" w:rsidR="0057021E" w:rsidRDefault="0057021E" w:rsidP="008F5C7E">
      <w:pPr>
        <w:pStyle w:val="Normal1"/>
        <w:ind w:right="-585"/>
        <w:rPr>
          <w:rFonts w:asciiTheme="minorHAnsi" w:hAnsiTheme="minorHAnsi" w:cstheme="minorHAnsi"/>
          <w:b/>
          <w:u w:val="single"/>
        </w:rPr>
      </w:pPr>
    </w:p>
    <w:p w14:paraId="15AB7AA2" w14:textId="77777777" w:rsidR="0057021E" w:rsidRDefault="0057021E" w:rsidP="008F5C7E">
      <w:pPr>
        <w:pStyle w:val="Normal1"/>
        <w:ind w:right="-585"/>
        <w:rPr>
          <w:rFonts w:asciiTheme="minorHAnsi" w:hAnsiTheme="minorHAnsi" w:cstheme="minorHAnsi"/>
          <w:b/>
          <w:u w:val="single"/>
        </w:rPr>
      </w:pPr>
    </w:p>
    <w:p w14:paraId="2B2E0EB7" w14:textId="77777777" w:rsidR="0057021E" w:rsidRDefault="0057021E" w:rsidP="008F5C7E">
      <w:pPr>
        <w:pStyle w:val="Normal1"/>
        <w:ind w:right="-585"/>
        <w:rPr>
          <w:rFonts w:asciiTheme="minorHAnsi" w:hAnsiTheme="minorHAnsi" w:cstheme="minorHAnsi"/>
          <w:b/>
          <w:u w:val="single"/>
        </w:rPr>
      </w:pPr>
    </w:p>
    <w:p w14:paraId="4AD66DBD" w14:textId="625B217B" w:rsidR="001578C5" w:rsidRDefault="001578C5" w:rsidP="00EB3EFE">
      <w:pPr>
        <w:tabs>
          <w:tab w:val="left" w:pos="930"/>
        </w:tabs>
        <w:spacing w:after="0"/>
        <w:rPr>
          <w:rFonts w:cstheme="minorHAnsi"/>
        </w:rPr>
      </w:pPr>
    </w:p>
    <w:sectPr w:rsidR="001578C5" w:rsidSect="009460DF">
      <w:headerReference w:type="default" r:id="rId10"/>
      <w:footerReference w:type="default" r:id="rId11"/>
      <w:headerReference w:type="first" r:id="rId12"/>
      <w:footerReference w:type="first" r:id="rId13"/>
      <w:pgSz w:w="11906" w:h="16838"/>
      <w:pgMar w:top="720" w:right="720" w:bottom="720" w:left="720" w:header="1020" w:footer="454" w:gutter="0"/>
      <w:pgBorders w:offsetFrom="page">
        <w:top w:val="single" w:sz="12" w:space="24" w:color="5B9BD5" w:themeColor="accent5"/>
        <w:left w:val="single" w:sz="12" w:space="24" w:color="5B9BD5" w:themeColor="accent5"/>
        <w:bottom w:val="single" w:sz="12" w:space="24" w:color="5B9BD5" w:themeColor="accent5"/>
        <w:right w:val="single" w:sz="12" w:space="24" w:color="5B9BD5"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5F9BE" w14:textId="77777777" w:rsidR="005B163E" w:rsidRDefault="005B163E">
      <w:pPr>
        <w:spacing w:after="0" w:line="240" w:lineRule="auto"/>
      </w:pPr>
      <w:r>
        <w:separator/>
      </w:r>
    </w:p>
  </w:endnote>
  <w:endnote w:type="continuationSeparator" w:id="0">
    <w:p w14:paraId="011CA6BB" w14:textId="77777777" w:rsidR="005B163E" w:rsidRDefault="005B1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7E02" w14:textId="7FC6E2D7" w:rsidR="00CB2A4C" w:rsidRPr="00CB2A4C" w:rsidRDefault="00347836" w:rsidP="009E4A3A">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w:t>
    </w:r>
    <w:r w:rsidR="003400C6">
      <w:rPr>
        <w:rFonts w:ascii="Cambria" w:eastAsia="Cambria" w:hAnsi="Cambria" w:cs="Cambria"/>
        <w:color w:val="000000"/>
        <w:sz w:val="18"/>
        <w:szCs w:val="18"/>
      </w:rPr>
      <w:t>3</w:t>
    </w:r>
    <w:r>
      <w:rPr>
        <w:rFonts w:ascii="Cambria" w:eastAsia="Cambria" w:hAnsi="Cambria" w:cs="Cambria"/>
        <w:color w:val="000000"/>
        <w:sz w:val="18"/>
        <w:szCs w:val="18"/>
      </w:rPr>
      <w:t xml:space="preserve">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8686" w14:textId="77777777" w:rsidR="00A47734" w:rsidRPr="009E4A3A" w:rsidRDefault="00347836" w:rsidP="009E4A3A">
    <w:pPr>
      <w:pBdr>
        <w:top w:val="nil"/>
        <w:left w:val="nil"/>
        <w:bottom w:val="nil"/>
        <w:right w:val="nil"/>
        <w:between w:val="nil"/>
      </w:pBdr>
      <w:spacing w:line="240" w:lineRule="auto"/>
      <w:rPr>
        <w:rFonts w:ascii="Cambria" w:eastAsia="Cambria" w:hAnsi="Cambria" w:cs="Cambria"/>
        <w:color w:val="000000"/>
        <w:sz w:val="18"/>
        <w:szCs w:val="18"/>
      </w:rPr>
    </w:pPr>
    <w:r>
      <w:rPr>
        <w:rFonts w:ascii="Cambria" w:eastAsia="Cambria" w:hAnsi="Cambria" w:cs="Cambria"/>
        <w:color w:val="000000"/>
        <w:sz w:val="18"/>
        <w:szCs w:val="18"/>
      </w:rPr>
      <w:t>©2022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2</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0D402" w14:textId="77777777" w:rsidR="005B163E" w:rsidRDefault="005B163E">
      <w:pPr>
        <w:spacing w:after="0" w:line="240" w:lineRule="auto"/>
      </w:pPr>
      <w:r>
        <w:separator/>
      </w:r>
    </w:p>
  </w:footnote>
  <w:footnote w:type="continuationSeparator" w:id="0">
    <w:p w14:paraId="19687A7E" w14:textId="77777777" w:rsidR="005B163E" w:rsidRDefault="005B1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05A63" w14:textId="77777777" w:rsidR="00CB2A4C" w:rsidRDefault="00347836">
    <w:pPr>
      <w:pStyle w:val="Header"/>
      <w:rPr>
        <w:sz w:val="18"/>
        <w:szCs w:val="18"/>
      </w:rPr>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001DCFD" wp14:editId="52879D9E">
          <wp:simplePos x="0" y="0"/>
          <wp:positionH relativeFrom="margin">
            <wp:posOffset>5391150</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B84363" w14:textId="77777777" w:rsidR="00CB2A4C" w:rsidRPr="00CB2A4C" w:rsidRDefault="0000000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7A10" w14:textId="77777777" w:rsidR="009E4A3A" w:rsidRPr="00590D3F" w:rsidRDefault="00347836" w:rsidP="009E4A3A">
    <w:pPr>
      <w:spacing w:after="0" w:line="276" w:lineRule="auto"/>
      <w:rPr>
        <w:rFonts w:asciiTheme="majorHAnsi" w:hAnsiTheme="majorHAnsi" w:cstheme="majorHAnsi"/>
        <w:sz w:val="16"/>
        <w:szCs w:val="16"/>
      </w:rPr>
    </w:pPr>
    <w:r w:rsidRPr="00590D3F">
      <w:rPr>
        <w:rFonts w:asciiTheme="majorHAnsi" w:hAnsiTheme="majorHAnsi" w:cstheme="majorHAnsi"/>
        <w:noProof/>
        <w:color w:val="000000" w:themeColor="text1"/>
        <w:sz w:val="12"/>
        <w:szCs w:val="1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1" locked="0" layoutInCell="1" allowOverlap="1" wp14:anchorId="37B689B8" wp14:editId="70CE3115">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7ACB4" w14:textId="77777777" w:rsidR="00A4773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BA0"/>
    <w:multiLevelType w:val="multilevel"/>
    <w:tmpl w:val="651E88F6"/>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6CC607A"/>
    <w:multiLevelType w:val="hybridMultilevel"/>
    <w:tmpl w:val="E2E88DF8"/>
    <w:lvl w:ilvl="0" w:tplc="1C090001">
      <w:start w:val="1"/>
      <w:numFmt w:val="bullet"/>
      <w:lvlText w:val=""/>
      <w:lvlJc w:val="left"/>
      <w:pPr>
        <w:ind w:left="690" w:hanging="360"/>
      </w:pPr>
      <w:rPr>
        <w:rFonts w:ascii="Symbol" w:hAnsi="Symbol" w:hint="default"/>
      </w:rPr>
    </w:lvl>
    <w:lvl w:ilvl="1" w:tplc="1C090003">
      <w:start w:val="1"/>
      <w:numFmt w:val="bullet"/>
      <w:lvlText w:val="o"/>
      <w:lvlJc w:val="left"/>
      <w:pPr>
        <w:ind w:left="1410" w:hanging="360"/>
      </w:pPr>
      <w:rPr>
        <w:rFonts w:ascii="Courier New" w:hAnsi="Courier New" w:cs="Courier New" w:hint="default"/>
      </w:rPr>
    </w:lvl>
    <w:lvl w:ilvl="2" w:tplc="1C090005" w:tentative="1">
      <w:start w:val="1"/>
      <w:numFmt w:val="bullet"/>
      <w:lvlText w:val=""/>
      <w:lvlJc w:val="left"/>
      <w:pPr>
        <w:ind w:left="2130" w:hanging="360"/>
      </w:pPr>
      <w:rPr>
        <w:rFonts w:ascii="Wingdings" w:hAnsi="Wingdings" w:hint="default"/>
      </w:rPr>
    </w:lvl>
    <w:lvl w:ilvl="3" w:tplc="1C090001" w:tentative="1">
      <w:start w:val="1"/>
      <w:numFmt w:val="bullet"/>
      <w:lvlText w:val=""/>
      <w:lvlJc w:val="left"/>
      <w:pPr>
        <w:ind w:left="2850" w:hanging="360"/>
      </w:pPr>
      <w:rPr>
        <w:rFonts w:ascii="Symbol" w:hAnsi="Symbol" w:hint="default"/>
      </w:rPr>
    </w:lvl>
    <w:lvl w:ilvl="4" w:tplc="1C090003" w:tentative="1">
      <w:start w:val="1"/>
      <w:numFmt w:val="bullet"/>
      <w:lvlText w:val="o"/>
      <w:lvlJc w:val="left"/>
      <w:pPr>
        <w:ind w:left="3570" w:hanging="360"/>
      </w:pPr>
      <w:rPr>
        <w:rFonts w:ascii="Courier New" w:hAnsi="Courier New" w:cs="Courier New" w:hint="default"/>
      </w:rPr>
    </w:lvl>
    <w:lvl w:ilvl="5" w:tplc="1C090005" w:tentative="1">
      <w:start w:val="1"/>
      <w:numFmt w:val="bullet"/>
      <w:lvlText w:val=""/>
      <w:lvlJc w:val="left"/>
      <w:pPr>
        <w:ind w:left="4290" w:hanging="360"/>
      </w:pPr>
      <w:rPr>
        <w:rFonts w:ascii="Wingdings" w:hAnsi="Wingdings" w:hint="default"/>
      </w:rPr>
    </w:lvl>
    <w:lvl w:ilvl="6" w:tplc="1C090001" w:tentative="1">
      <w:start w:val="1"/>
      <w:numFmt w:val="bullet"/>
      <w:lvlText w:val=""/>
      <w:lvlJc w:val="left"/>
      <w:pPr>
        <w:ind w:left="5010" w:hanging="360"/>
      </w:pPr>
      <w:rPr>
        <w:rFonts w:ascii="Symbol" w:hAnsi="Symbol" w:hint="default"/>
      </w:rPr>
    </w:lvl>
    <w:lvl w:ilvl="7" w:tplc="1C090003" w:tentative="1">
      <w:start w:val="1"/>
      <w:numFmt w:val="bullet"/>
      <w:lvlText w:val="o"/>
      <w:lvlJc w:val="left"/>
      <w:pPr>
        <w:ind w:left="5730" w:hanging="360"/>
      </w:pPr>
      <w:rPr>
        <w:rFonts w:ascii="Courier New" w:hAnsi="Courier New" w:cs="Courier New" w:hint="default"/>
      </w:rPr>
    </w:lvl>
    <w:lvl w:ilvl="8" w:tplc="1C090005" w:tentative="1">
      <w:start w:val="1"/>
      <w:numFmt w:val="bullet"/>
      <w:lvlText w:val=""/>
      <w:lvlJc w:val="left"/>
      <w:pPr>
        <w:ind w:left="6450" w:hanging="360"/>
      </w:pPr>
      <w:rPr>
        <w:rFonts w:ascii="Wingdings" w:hAnsi="Wingdings" w:hint="default"/>
      </w:rPr>
    </w:lvl>
  </w:abstractNum>
  <w:abstractNum w:abstractNumId="2" w15:restartNumberingAfterBreak="0">
    <w:nsid w:val="0AF748FF"/>
    <w:multiLevelType w:val="multilevel"/>
    <w:tmpl w:val="3E0A8B84"/>
    <w:lvl w:ilvl="0">
      <w:start w:val="1"/>
      <w:numFmt w:val="bullet"/>
      <w:lvlText w:val="●"/>
      <w:lvlJc w:val="left"/>
      <w:pPr>
        <w:ind w:left="1050" w:firstLine="360"/>
      </w:pPr>
      <w:rPr>
        <w:strike w:val="0"/>
        <w:dstrike w:val="0"/>
        <w:u w:val="none"/>
        <w:effect w:val="none"/>
      </w:rPr>
    </w:lvl>
    <w:lvl w:ilvl="1">
      <w:start w:val="1"/>
      <w:numFmt w:val="bullet"/>
      <w:lvlText w:val="○"/>
      <w:lvlJc w:val="left"/>
      <w:pPr>
        <w:ind w:left="1770" w:firstLine="1080"/>
      </w:pPr>
      <w:rPr>
        <w:strike w:val="0"/>
        <w:dstrike w:val="0"/>
        <w:u w:val="none"/>
        <w:effect w:val="none"/>
      </w:rPr>
    </w:lvl>
    <w:lvl w:ilvl="2">
      <w:start w:val="1"/>
      <w:numFmt w:val="bullet"/>
      <w:lvlText w:val="■"/>
      <w:lvlJc w:val="left"/>
      <w:pPr>
        <w:ind w:left="2490" w:firstLine="1800"/>
      </w:pPr>
      <w:rPr>
        <w:strike w:val="0"/>
        <w:dstrike w:val="0"/>
        <w:u w:val="none"/>
        <w:effect w:val="none"/>
      </w:rPr>
    </w:lvl>
    <w:lvl w:ilvl="3">
      <w:start w:val="1"/>
      <w:numFmt w:val="bullet"/>
      <w:lvlText w:val="●"/>
      <w:lvlJc w:val="left"/>
      <w:pPr>
        <w:ind w:left="3210" w:firstLine="2520"/>
      </w:pPr>
      <w:rPr>
        <w:strike w:val="0"/>
        <w:dstrike w:val="0"/>
        <w:u w:val="none"/>
        <w:effect w:val="none"/>
      </w:rPr>
    </w:lvl>
    <w:lvl w:ilvl="4">
      <w:start w:val="1"/>
      <w:numFmt w:val="bullet"/>
      <w:lvlText w:val="○"/>
      <w:lvlJc w:val="left"/>
      <w:pPr>
        <w:ind w:left="3930" w:firstLine="3240"/>
      </w:pPr>
      <w:rPr>
        <w:strike w:val="0"/>
        <w:dstrike w:val="0"/>
        <w:u w:val="none"/>
        <w:effect w:val="none"/>
      </w:rPr>
    </w:lvl>
    <w:lvl w:ilvl="5">
      <w:start w:val="1"/>
      <w:numFmt w:val="bullet"/>
      <w:lvlText w:val="■"/>
      <w:lvlJc w:val="left"/>
      <w:pPr>
        <w:ind w:left="4650" w:firstLine="3960"/>
      </w:pPr>
      <w:rPr>
        <w:strike w:val="0"/>
        <w:dstrike w:val="0"/>
        <w:u w:val="none"/>
        <w:effect w:val="none"/>
      </w:rPr>
    </w:lvl>
    <w:lvl w:ilvl="6">
      <w:start w:val="1"/>
      <w:numFmt w:val="bullet"/>
      <w:lvlText w:val="●"/>
      <w:lvlJc w:val="left"/>
      <w:pPr>
        <w:ind w:left="5370" w:firstLine="4680"/>
      </w:pPr>
      <w:rPr>
        <w:strike w:val="0"/>
        <w:dstrike w:val="0"/>
        <w:u w:val="none"/>
        <w:effect w:val="none"/>
      </w:rPr>
    </w:lvl>
    <w:lvl w:ilvl="7">
      <w:start w:val="1"/>
      <w:numFmt w:val="bullet"/>
      <w:lvlText w:val="○"/>
      <w:lvlJc w:val="left"/>
      <w:pPr>
        <w:ind w:left="6090" w:firstLine="5400"/>
      </w:pPr>
      <w:rPr>
        <w:strike w:val="0"/>
        <w:dstrike w:val="0"/>
        <w:u w:val="none"/>
        <w:effect w:val="none"/>
      </w:rPr>
    </w:lvl>
    <w:lvl w:ilvl="8">
      <w:start w:val="1"/>
      <w:numFmt w:val="bullet"/>
      <w:lvlText w:val="■"/>
      <w:lvlJc w:val="left"/>
      <w:pPr>
        <w:ind w:left="6810" w:firstLine="6120"/>
      </w:pPr>
      <w:rPr>
        <w:strike w:val="0"/>
        <w:dstrike w:val="0"/>
        <w:u w:val="none"/>
        <w:effect w:val="none"/>
      </w:rPr>
    </w:lvl>
  </w:abstractNum>
  <w:abstractNum w:abstractNumId="3" w15:restartNumberingAfterBreak="0">
    <w:nsid w:val="0E451FE3"/>
    <w:multiLevelType w:val="multilevel"/>
    <w:tmpl w:val="C3809D2C"/>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1CC6BC6"/>
    <w:multiLevelType w:val="multilevel"/>
    <w:tmpl w:val="9AE24F0C"/>
    <w:lvl w:ilvl="0">
      <w:start w:val="1"/>
      <w:numFmt w:val="bullet"/>
      <w:lvlText w:val="●"/>
      <w:lvlJc w:val="left"/>
      <w:pPr>
        <w:ind w:left="566" w:hanging="284"/>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3E7090C"/>
    <w:multiLevelType w:val="hybridMultilevel"/>
    <w:tmpl w:val="DDF4802E"/>
    <w:lvl w:ilvl="0" w:tplc="687CE370">
      <w:start w:val="3"/>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29B070CC"/>
    <w:multiLevelType w:val="multilevel"/>
    <w:tmpl w:val="00981630"/>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7" w15:restartNumberingAfterBreak="0">
    <w:nsid w:val="31431B1F"/>
    <w:multiLevelType w:val="hybridMultilevel"/>
    <w:tmpl w:val="46B4CB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75D2D42"/>
    <w:multiLevelType w:val="multilevel"/>
    <w:tmpl w:val="108073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3E754338"/>
    <w:multiLevelType w:val="hybridMultilevel"/>
    <w:tmpl w:val="1E6C99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40AC4749"/>
    <w:multiLevelType w:val="multilevel"/>
    <w:tmpl w:val="0F7EDB28"/>
    <w:lvl w:ilvl="0">
      <w:start w:val="1"/>
      <w:numFmt w:val="bullet"/>
      <w:lvlText w:val=""/>
      <w:lvlJc w:val="left"/>
      <w:pPr>
        <w:ind w:left="642" w:hanging="358"/>
      </w:pPr>
      <w:rPr>
        <w:rFonts w:ascii="Symbol" w:hAnsi="Symbol" w:hint="default"/>
        <w:u w:val="none"/>
      </w:rPr>
    </w:lvl>
    <w:lvl w:ilvl="1">
      <w:start w:val="1"/>
      <w:numFmt w:val="bullet"/>
      <w:lvlText w:val="○"/>
      <w:lvlJc w:val="left"/>
      <w:pPr>
        <w:ind w:left="1386" w:hanging="360"/>
      </w:pPr>
      <w:rPr>
        <w:u w:val="none"/>
      </w:rPr>
    </w:lvl>
    <w:lvl w:ilvl="2">
      <w:start w:val="1"/>
      <w:numFmt w:val="bullet"/>
      <w:lvlText w:val="■"/>
      <w:lvlJc w:val="left"/>
      <w:pPr>
        <w:ind w:left="2106" w:hanging="360"/>
      </w:pPr>
      <w:rPr>
        <w:u w:val="none"/>
      </w:rPr>
    </w:lvl>
    <w:lvl w:ilvl="3">
      <w:start w:val="1"/>
      <w:numFmt w:val="bullet"/>
      <w:lvlText w:val="●"/>
      <w:lvlJc w:val="left"/>
      <w:pPr>
        <w:ind w:left="2826" w:hanging="360"/>
      </w:pPr>
      <w:rPr>
        <w:u w:val="none"/>
      </w:rPr>
    </w:lvl>
    <w:lvl w:ilvl="4">
      <w:start w:val="1"/>
      <w:numFmt w:val="bullet"/>
      <w:lvlText w:val="○"/>
      <w:lvlJc w:val="left"/>
      <w:pPr>
        <w:ind w:left="3546" w:hanging="360"/>
      </w:pPr>
      <w:rPr>
        <w:u w:val="none"/>
      </w:rPr>
    </w:lvl>
    <w:lvl w:ilvl="5">
      <w:start w:val="1"/>
      <w:numFmt w:val="bullet"/>
      <w:lvlText w:val="■"/>
      <w:lvlJc w:val="left"/>
      <w:pPr>
        <w:ind w:left="4266" w:hanging="360"/>
      </w:pPr>
      <w:rPr>
        <w:u w:val="none"/>
      </w:rPr>
    </w:lvl>
    <w:lvl w:ilvl="6">
      <w:start w:val="1"/>
      <w:numFmt w:val="bullet"/>
      <w:lvlText w:val="●"/>
      <w:lvlJc w:val="left"/>
      <w:pPr>
        <w:ind w:left="4986" w:hanging="360"/>
      </w:pPr>
      <w:rPr>
        <w:u w:val="none"/>
      </w:rPr>
    </w:lvl>
    <w:lvl w:ilvl="7">
      <w:start w:val="1"/>
      <w:numFmt w:val="bullet"/>
      <w:lvlText w:val="○"/>
      <w:lvlJc w:val="left"/>
      <w:pPr>
        <w:ind w:left="5706" w:hanging="360"/>
      </w:pPr>
      <w:rPr>
        <w:u w:val="none"/>
      </w:rPr>
    </w:lvl>
    <w:lvl w:ilvl="8">
      <w:start w:val="1"/>
      <w:numFmt w:val="bullet"/>
      <w:lvlText w:val="■"/>
      <w:lvlJc w:val="left"/>
      <w:pPr>
        <w:ind w:left="6426" w:hanging="360"/>
      </w:pPr>
      <w:rPr>
        <w:u w:val="none"/>
      </w:rPr>
    </w:lvl>
  </w:abstractNum>
  <w:abstractNum w:abstractNumId="11" w15:restartNumberingAfterBreak="0">
    <w:nsid w:val="45B04335"/>
    <w:multiLevelType w:val="hybridMultilevel"/>
    <w:tmpl w:val="32786DDC"/>
    <w:lvl w:ilvl="0" w:tplc="27B220DE">
      <w:start w:val="1"/>
      <w:numFmt w:val="decimal"/>
      <w:lvlText w:val="%1."/>
      <w:lvlJc w:val="left"/>
      <w:pPr>
        <w:ind w:left="360" w:hanging="360"/>
      </w:pPr>
      <w:rPr>
        <w:rFonts w:hint="default"/>
        <w:b w:val="0"/>
        <w:i w:val="0"/>
        <w:i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4CF51980"/>
    <w:multiLevelType w:val="multilevel"/>
    <w:tmpl w:val="EE386F6A"/>
    <w:lvl w:ilvl="0">
      <w:start w:val="1"/>
      <w:numFmt w:val="upp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4E097E9F"/>
    <w:multiLevelType w:val="multilevel"/>
    <w:tmpl w:val="BC4C214E"/>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4" w15:restartNumberingAfterBreak="0">
    <w:nsid w:val="4F633E6D"/>
    <w:multiLevelType w:val="hybridMultilevel"/>
    <w:tmpl w:val="2626D3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19750A7"/>
    <w:multiLevelType w:val="multilevel"/>
    <w:tmpl w:val="C79676EA"/>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6" w15:restartNumberingAfterBreak="0">
    <w:nsid w:val="583F39DB"/>
    <w:multiLevelType w:val="multilevel"/>
    <w:tmpl w:val="F35A690C"/>
    <w:lvl w:ilvl="0">
      <w:start w:val="1"/>
      <w:numFmt w:val="decimal"/>
      <w:lvlText w:val="%1."/>
      <w:lvlJc w:val="left"/>
      <w:pPr>
        <w:ind w:left="1080" w:hanging="360"/>
      </w:pPr>
      <w:rPr>
        <w:i w:val="0"/>
        <w:iCs/>
      </w:rPr>
    </w:lvl>
    <w:lvl w:ilvl="1">
      <w:start w:val="1"/>
      <w:numFmt w:val="decimal"/>
      <w:isLgl/>
      <w:lvlText w:val="%1.%2"/>
      <w:lvlJc w:val="left"/>
      <w:pPr>
        <w:ind w:left="1440" w:hanging="360"/>
      </w:pPr>
      <w:rPr>
        <w:rFonts w:asciiTheme="majorHAnsi" w:eastAsiaTheme="minorHAnsi" w:hAnsiTheme="majorHAnsi" w:cstheme="majorHAnsi" w:hint="default"/>
        <w:i w:val="0"/>
        <w:sz w:val="24"/>
      </w:rPr>
    </w:lvl>
    <w:lvl w:ilvl="2">
      <w:start w:val="1"/>
      <w:numFmt w:val="decimal"/>
      <w:isLgl/>
      <w:lvlText w:val="%1.%2.%3"/>
      <w:lvlJc w:val="left"/>
      <w:pPr>
        <w:ind w:left="2160" w:hanging="720"/>
      </w:pPr>
      <w:rPr>
        <w:rFonts w:asciiTheme="majorHAnsi" w:eastAsiaTheme="minorHAnsi" w:hAnsiTheme="majorHAnsi" w:cstheme="majorHAnsi" w:hint="default"/>
        <w:i w:val="0"/>
        <w:sz w:val="24"/>
      </w:rPr>
    </w:lvl>
    <w:lvl w:ilvl="3">
      <w:start w:val="1"/>
      <w:numFmt w:val="decimal"/>
      <w:isLgl/>
      <w:lvlText w:val="%1.%2.%3.%4"/>
      <w:lvlJc w:val="left"/>
      <w:pPr>
        <w:ind w:left="2520" w:hanging="720"/>
      </w:pPr>
      <w:rPr>
        <w:rFonts w:asciiTheme="majorHAnsi" w:eastAsiaTheme="minorHAnsi" w:hAnsiTheme="majorHAnsi" w:cstheme="majorHAnsi" w:hint="default"/>
        <w:i w:val="0"/>
        <w:sz w:val="24"/>
      </w:rPr>
    </w:lvl>
    <w:lvl w:ilvl="4">
      <w:start w:val="1"/>
      <w:numFmt w:val="decimal"/>
      <w:isLgl/>
      <w:lvlText w:val="%1.%2.%3.%4.%5"/>
      <w:lvlJc w:val="left"/>
      <w:pPr>
        <w:ind w:left="3240" w:hanging="1080"/>
      </w:pPr>
      <w:rPr>
        <w:rFonts w:asciiTheme="majorHAnsi" w:eastAsiaTheme="minorHAnsi" w:hAnsiTheme="majorHAnsi" w:cstheme="majorHAnsi" w:hint="default"/>
        <w:i w:val="0"/>
        <w:sz w:val="24"/>
      </w:rPr>
    </w:lvl>
    <w:lvl w:ilvl="5">
      <w:start w:val="1"/>
      <w:numFmt w:val="decimal"/>
      <w:isLgl/>
      <w:lvlText w:val="%1.%2.%3.%4.%5.%6"/>
      <w:lvlJc w:val="left"/>
      <w:pPr>
        <w:ind w:left="3600" w:hanging="1080"/>
      </w:pPr>
      <w:rPr>
        <w:rFonts w:asciiTheme="majorHAnsi" w:eastAsiaTheme="minorHAnsi" w:hAnsiTheme="majorHAnsi" w:cstheme="majorHAnsi" w:hint="default"/>
        <w:i w:val="0"/>
        <w:sz w:val="24"/>
      </w:rPr>
    </w:lvl>
    <w:lvl w:ilvl="6">
      <w:start w:val="1"/>
      <w:numFmt w:val="decimal"/>
      <w:isLgl/>
      <w:lvlText w:val="%1.%2.%3.%4.%5.%6.%7"/>
      <w:lvlJc w:val="left"/>
      <w:pPr>
        <w:ind w:left="4320" w:hanging="1440"/>
      </w:pPr>
      <w:rPr>
        <w:rFonts w:asciiTheme="majorHAnsi" w:eastAsiaTheme="minorHAnsi" w:hAnsiTheme="majorHAnsi" w:cstheme="majorHAnsi" w:hint="default"/>
        <w:i w:val="0"/>
        <w:sz w:val="24"/>
      </w:rPr>
    </w:lvl>
    <w:lvl w:ilvl="7">
      <w:start w:val="1"/>
      <w:numFmt w:val="decimal"/>
      <w:isLgl/>
      <w:lvlText w:val="%1.%2.%3.%4.%5.%6.%7.%8"/>
      <w:lvlJc w:val="left"/>
      <w:pPr>
        <w:ind w:left="4680" w:hanging="1440"/>
      </w:pPr>
      <w:rPr>
        <w:rFonts w:asciiTheme="majorHAnsi" w:eastAsiaTheme="minorHAnsi" w:hAnsiTheme="majorHAnsi" w:cstheme="majorHAnsi" w:hint="default"/>
        <w:i w:val="0"/>
        <w:sz w:val="24"/>
      </w:rPr>
    </w:lvl>
    <w:lvl w:ilvl="8">
      <w:start w:val="1"/>
      <w:numFmt w:val="decimal"/>
      <w:isLgl/>
      <w:lvlText w:val="%1.%2.%3.%4.%5.%6.%7.%8.%9"/>
      <w:lvlJc w:val="left"/>
      <w:pPr>
        <w:ind w:left="5400" w:hanging="1800"/>
      </w:pPr>
      <w:rPr>
        <w:rFonts w:asciiTheme="majorHAnsi" w:eastAsiaTheme="minorHAnsi" w:hAnsiTheme="majorHAnsi" w:cstheme="majorHAnsi" w:hint="default"/>
        <w:i w:val="0"/>
        <w:sz w:val="24"/>
      </w:rPr>
    </w:lvl>
  </w:abstractNum>
  <w:abstractNum w:abstractNumId="17" w15:restartNumberingAfterBreak="0">
    <w:nsid w:val="6896193F"/>
    <w:multiLevelType w:val="multilevel"/>
    <w:tmpl w:val="586A533A"/>
    <w:lvl w:ilvl="0">
      <w:start w:val="1"/>
      <w:numFmt w:val="bullet"/>
      <w:lvlText w:val="●"/>
      <w:lvlJc w:val="left"/>
      <w:pPr>
        <w:ind w:left="1080" w:firstLine="360"/>
      </w:pPr>
      <w:rPr>
        <w:strike w:val="0"/>
        <w:dstrike w:val="0"/>
        <w:u w:val="none"/>
        <w:effect w:val="none"/>
      </w:rPr>
    </w:lvl>
    <w:lvl w:ilvl="1">
      <w:start w:val="1"/>
      <w:numFmt w:val="bullet"/>
      <w:lvlText w:val="○"/>
      <w:lvlJc w:val="left"/>
      <w:pPr>
        <w:ind w:left="1800" w:firstLine="1080"/>
      </w:pPr>
      <w:rPr>
        <w:strike w:val="0"/>
        <w:dstrike w:val="0"/>
        <w:u w:val="none"/>
        <w:effect w:val="none"/>
      </w:rPr>
    </w:lvl>
    <w:lvl w:ilvl="2">
      <w:start w:val="1"/>
      <w:numFmt w:val="bullet"/>
      <w:lvlText w:val="■"/>
      <w:lvlJc w:val="left"/>
      <w:pPr>
        <w:ind w:left="2520" w:firstLine="1800"/>
      </w:pPr>
      <w:rPr>
        <w:strike w:val="0"/>
        <w:dstrike w:val="0"/>
        <w:u w:val="none"/>
        <w:effect w:val="none"/>
      </w:rPr>
    </w:lvl>
    <w:lvl w:ilvl="3">
      <w:start w:val="1"/>
      <w:numFmt w:val="bullet"/>
      <w:lvlText w:val="●"/>
      <w:lvlJc w:val="left"/>
      <w:pPr>
        <w:ind w:left="3240" w:firstLine="2520"/>
      </w:pPr>
      <w:rPr>
        <w:strike w:val="0"/>
        <w:dstrike w:val="0"/>
        <w:u w:val="none"/>
        <w:effect w:val="none"/>
      </w:rPr>
    </w:lvl>
    <w:lvl w:ilvl="4">
      <w:start w:val="1"/>
      <w:numFmt w:val="bullet"/>
      <w:lvlText w:val="○"/>
      <w:lvlJc w:val="left"/>
      <w:pPr>
        <w:ind w:left="3960" w:firstLine="3240"/>
      </w:pPr>
      <w:rPr>
        <w:strike w:val="0"/>
        <w:dstrike w:val="0"/>
        <w:u w:val="none"/>
        <w:effect w:val="none"/>
      </w:rPr>
    </w:lvl>
    <w:lvl w:ilvl="5">
      <w:start w:val="1"/>
      <w:numFmt w:val="bullet"/>
      <w:lvlText w:val="■"/>
      <w:lvlJc w:val="left"/>
      <w:pPr>
        <w:ind w:left="4680" w:firstLine="3960"/>
      </w:pPr>
      <w:rPr>
        <w:strike w:val="0"/>
        <w:dstrike w:val="0"/>
        <w:u w:val="none"/>
        <w:effect w:val="none"/>
      </w:rPr>
    </w:lvl>
    <w:lvl w:ilvl="6">
      <w:start w:val="1"/>
      <w:numFmt w:val="bullet"/>
      <w:lvlText w:val="●"/>
      <w:lvlJc w:val="left"/>
      <w:pPr>
        <w:ind w:left="5400" w:firstLine="4680"/>
      </w:pPr>
      <w:rPr>
        <w:strike w:val="0"/>
        <w:dstrike w:val="0"/>
        <w:u w:val="none"/>
        <w:effect w:val="none"/>
      </w:rPr>
    </w:lvl>
    <w:lvl w:ilvl="7">
      <w:start w:val="1"/>
      <w:numFmt w:val="bullet"/>
      <w:lvlText w:val="○"/>
      <w:lvlJc w:val="left"/>
      <w:pPr>
        <w:ind w:left="6120" w:firstLine="5400"/>
      </w:pPr>
      <w:rPr>
        <w:strike w:val="0"/>
        <w:dstrike w:val="0"/>
        <w:u w:val="none"/>
        <w:effect w:val="none"/>
      </w:rPr>
    </w:lvl>
    <w:lvl w:ilvl="8">
      <w:start w:val="1"/>
      <w:numFmt w:val="bullet"/>
      <w:lvlText w:val="■"/>
      <w:lvlJc w:val="left"/>
      <w:pPr>
        <w:ind w:left="6840" w:firstLine="6120"/>
      </w:pPr>
      <w:rPr>
        <w:strike w:val="0"/>
        <w:dstrike w:val="0"/>
        <w:u w:val="none"/>
        <w:effect w:val="none"/>
      </w:rPr>
    </w:lvl>
  </w:abstractNum>
  <w:abstractNum w:abstractNumId="18" w15:restartNumberingAfterBreak="0">
    <w:nsid w:val="6CCE7C67"/>
    <w:multiLevelType w:val="multilevel"/>
    <w:tmpl w:val="7FD81416"/>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9" w15:restartNumberingAfterBreak="0">
    <w:nsid w:val="6D634024"/>
    <w:multiLevelType w:val="multilevel"/>
    <w:tmpl w:val="ADC043FC"/>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20" w15:restartNumberingAfterBreak="0">
    <w:nsid w:val="70B53233"/>
    <w:multiLevelType w:val="multilevel"/>
    <w:tmpl w:val="FDFAE342"/>
    <w:lvl w:ilvl="0">
      <w:start w:val="1"/>
      <w:numFmt w:val="bullet"/>
      <w:lvlText w:val="●"/>
      <w:lvlJc w:val="left"/>
      <w:pPr>
        <w:ind w:left="720" w:hanging="360"/>
      </w:pPr>
      <w:rPr>
        <w:rFonts w:ascii="Arial" w:eastAsia="Arial" w:hAnsi="Arial" w:cs="Arial"/>
        <w:color w:val="22222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0E004D5"/>
    <w:multiLevelType w:val="hybridMultilevel"/>
    <w:tmpl w:val="40DCCAAE"/>
    <w:lvl w:ilvl="0" w:tplc="1C090003">
      <w:start w:val="1"/>
      <w:numFmt w:val="bullet"/>
      <w:lvlText w:val="o"/>
      <w:lvlJc w:val="left"/>
      <w:pPr>
        <w:ind w:left="1494" w:hanging="360"/>
      </w:pPr>
      <w:rPr>
        <w:rFonts w:ascii="Courier New" w:hAnsi="Courier New" w:cs="Courier New"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22" w15:restartNumberingAfterBreak="0">
    <w:nsid w:val="7C017FC7"/>
    <w:multiLevelType w:val="multilevel"/>
    <w:tmpl w:val="815E67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7CD83451"/>
    <w:multiLevelType w:val="multilevel"/>
    <w:tmpl w:val="6B2280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450978153">
    <w:abstractNumId w:val="8"/>
  </w:num>
  <w:num w:numId="2" w16cid:durableId="1034229857">
    <w:abstractNumId w:val="22"/>
  </w:num>
  <w:num w:numId="3" w16cid:durableId="603264035">
    <w:abstractNumId w:val="23"/>
  </w:num>
  <w:num w:numId="4" w16cid:durableId="636570327">
    <w:abstractNumId w:val="14"/>
  </w:num>
  <w:num w:numId="5" w16cid:durableId="1821388998">
    <w:abstractNumId w:val="16"/>
  </w:num>
  <w:num w:numId="6" w16cid:durableId="1561205125">
    <w:abstractNumId w:val="5"/>
  </w:num>
  <w:num w:numId="7" w16cid:durableId="391735589">
    <w:abstractNumId w:val="18"/>
  </w:num>
  <w:num w:numId="8" w16cid:durableId="1800957561">
    <w:abstractNumId w:val="15"/>
  </w:num>
  <w:num w:numId="9" w16cid:durableId="1040979778">
    <w:abstractNumId w:val="19"/>
  </w:num>
  <w:num w:numId="10" w16cid:durableId="671832134">
    <w:abstractNumId w:val="13"/>
  </w:num>
  <w:num w:numId="11" w16cid:durableId="1928612318">
    <w:abstractNumId w:val="6"/>
  </w:num>
  <w:num w:numId="12" w16cid:durableId="1356693012">
    <w:abstractNumId w:val="9"/>
  </w:num>
  <w:num w:numId="13" w16cid:durableId="1120027365">
    <w:abstractNumId w:val="11"/>
  </w:num>
  <w:num w:numId="14" w16cid:durableId="1683436427">
    <w:abstractNumId w:val="2"/>
  </w:num>
  <w:num w:numId="15" w16cid:durableId="1649898840">
    <w:abstractNumId w:val="17"/>
  </w:num>
  <w:num w:numId="16" w16cid:durableId="849761520">
    <w:abstractNumId w:val="10"/>
  </w:num>
  <w:num w:numId="17" w16cid:durableId="840585535">
    <w:abstractNumId w:val="4"/>
  </w:num>
  <w:num w:numId="18" w16cid:durableId="1671833547">
    <w:abstractNumId w:val="20"/>
  </w:num>
  <w:num w:numId="19" w16cid:durableId="1247347711">
    <w:abstractNumId w:val="21"/>
  </w:num>
  <w:num w:numId="20" w16cid:durableId="846821740">
    <w:abstractNumId w:val="3"/>
  </w:num>
  <w:num w:numId="21" w16cid:durableId="894200046">
    <w:abstractNumId w:val="12"/>
  </w:num>
  <w:num w:numId="22" w16cid:durableId="773134466">
    <w:abstractNumId w:val="0"/>
  </w:num>
  <w:num w:numId="23" w16cid:durableId="1952664871">
    <w:abstractNumId w:val="1"/>
  </w:num>
  <w:num w:numId="24" w16cid:durableId="208763954">
    <w:abstractNumId w:val="2"/>
    <w:lvlOverride w:ilvl="0"/>
    <w:lvlOverride w:ilvl="1"/>
    <w:lvlOverride w:ilvl="2"/>
    <w:lvlOverride w:ilvl="3"/>
    <w:lvlOverride w:ilvl="4"/>
    <w:lvlOverride w:ilvl="5"/>
    <w:lvlOverride w:ilvl="6"/>
    <w:lvlOverride w:ilvl="7"/>
    <w:lvlOverride w:ilvl="8"/>
  </w:num>
  <w:num w:numId="25" w16cid:durableId="471681377">
    <w:abstractNumId w:val="17"/>
    <w:lvlOverride w:ilvl="0"/>
    <w:lvlOverride w:ilvl="1"/>
    <w:lvlOverride w:ilvl="2"/>
    <w:lvlOverride w:ilvl="3"/>
    <w:lvlOverride w:ilvl="4"/>
    <w:lvlOverride w:ilvl="5"/>
    <w:lvlOverride w:ilvl="6"/>
    <w:lvlOverride w:ilvl="7"/>
    <w:lvlOverride w:ilvl="8"/>
  </w:num>
  <w:num w:numId="26" w16cid:durableId="4409270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FE"/>
    <w:rsid w:val="000F1F48"/>
    <w:rsid w:val="001578C5"/>
    <w:rsid w:val="00164366"/>
    <w:rsid w:val="001A05CC"/>
    <w:rsid w:val="00243428"/>
    <w:rsid w:val="002524A4"/>
    <w:rsid w:val="002641D3"/>
    <w:rsid w:val="003400C6"/>
    <w:rsid w:val="00347836"/>
    <w:rsid w:val="003807F2"/>
    <w:rsid w:val="00405037"/>
    <w:rsid w:val="004508E8"/>
    <w:rsid w:val="00531A6E"/>
    <w:rsid w:val="0057021E"/>
    <w:rsid w:val="005B163E"/>
    <w:rsid w:val="00642C4C"/>
    <w:rsid w:val="006C467A"/>
    <w:rsid w:val="006E60CF"/>
    <w:rsid w:val="008E48C8"/>
    <w:rsid w:val="008F5C7E"/>
    <w:rsid w:val="00A054EF"/>
    <w:rsid w:val="00A066A0"/>
    <w:rsid w:val="00A20A6E"/>
    <w:rsid w:val="00AA5191"/>
    <w:rsid w:val="00B7366D"/>
    <w:rsid w:val="00C107E5"/>
    <w:rsid w:val="00CF0BBA"/>
    <w:rsid w:val="00CF3117"/>
    <w:rsid w:val="00DC538B"/>
    <w:rsid w:val="00DF52E9"/>
    <w:rsid w:val="00EB3EFE"/>
    <w:rsid w:val="00F70F6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4833C"/>
  <w15:chartTrackingRefBased/>
  <w15:docId w15:val="{F5A29785-E69A-43C9-94A2-14DBC139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E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EB3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EFE"/>
  </w:style>
  <w:style w:type="character" w:styleId="Hyperlink">
    <w:name w:val="Hyperlink"/>
    <w:basedOn w:val="DefaultParagraphFont"/>
    <w:uiPriority w:val="99"/>
    <w:semiHidden/>
    <w:unhideWhenUsed/>
    <w:rsid w:val="00EB3EFE"/>
    <w:rPr>
      <w:color w:val="0563C1" w:themeColor="hyperlink"/>
      <w:u w:val="single"/>
    </w:rPr>
  </w:style>
  <w:style w:type="paragraph" w:styleId="NoSpacing">
    <w:name w:val="No Spacing"/>
    <w:uiPriority w:val="1"/>
    <w:qFormat/>
    <w:rsid w:val="00EB3EFE"/>
    <w:pPr>
      <w:spacing w:after="0" w:line="240" w:lineRule="auto"/>
    </w:pPr>
    <w:rPr>
      <w:lang w:eastAsia="en-ZA"/>
    </w:rPr>
  </w:style>
  <w:style w:type="paragraph" w:styleId="ListParagraph">
    <w:name w:val="List Paragraph"/>
    <w:basedOn w:val="Normal"/>
    <w:uiPriority w:val="34"/>
    <w:qFormat/>
    <w:rsid w:val="00EB3EFE"/>
    <w:pPr>
      <w:ind w:left="720"/>
      <w:contextualSpacing/>
    </w:pPr>
  </w:style>
  <w:style w:type="paragraph" w:customStyle="1" w:styleId="Normal1">
    <w:name w:val="Normal1"/>
    <w:rsid w:val="008F5C7E"/>
    <w:pPr>
      <w:spacing w:after="0" w:line="276" w:lineRule="auto"/>
    </w:pPr>
    <w:rPr>
      <w:rFonts w:ascii="Arial" w:eastAsia="Arial" w:hAnsi="Arial" w:cs="Arial"/>
      <w:color w:val="000000"/>
      <w:lang w:val="en-US"/>
    </w:rPr>
  </w:style>
  <w:style w:type="paragraph" w:styleId="Footer">
    <w:name w:val="footer"/>
    <w:basedOn w:val="Normal"/>
    <w:link w:val="FooterChar"/>
    <w:uiPriority w:val="99"/>
    <w:unhideWhenUsed/>
    <w:rsid w:val="00340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3480">
      <w:bodyDiv w:val="1"/>
      <w:marLeft w:val="0"/>
      <w:marRight w:val="0"/>
      <w:marTop w:val="0"/>
      <w:marBottom w:val="0"/>
      <w:divBdr>
        <w:top w:val="none" w:sz="0" w:space="0" w:color="auto"/>
        <w:left w:val="none" w:sz="0" w:space="0" w:color="auto"/>
        <w:bottom w:val="none" w:sz="0" w:space="0" w:color="auto"/>
        <w:right w:val="none" w:sz="0" w:space="0" w:color="auto"/>
      </w:divBdr>
    </w:div>
    <w:div w:id="427773683">
      <w:bodyDiv w:val="1"/>
      <w:marLeft w:val="0"/>
      <w:marRight w:val="0"/>
      <w:marTop w:val="0"/>
      <w:marBottom w:val="0"/>
      <w:divBdr>
        <w:top w:val="none" w:sz="0" w:space="0" w:color="auto"/>
        <w:left w:val="none" w:sz="0" w:space="0" w:color="auto"/>
        <w:bottom w:val="none" w:sz="0" w:space="0" w:color="auto"/>
        <w:right w:val="none" w:sz="0" w:space="0" w:color="auto"/>
      </w:divBdr>
    </w:div>
    <w:div w:id="534075261">
      <w:bodyDiv w:val="1"/>
      <w:marLeft w:val="0"/>
      <w:marRight w:val="0"/>
      <w:marTop w:val="0"/>
      <w:marBottom w:val="0"/>
      <w:divBdr>
        <w:top w:val="none" w:sz="0" w:space="0" w:color="auto"/>
        <w:left w:val="none" w:sz="0" w:space="0" w:color="auto"/>
        <w:bottom w:val="none" w:sz="0" w:space="0" w:color="auto"/>
        <w:right w:val="none" w:sz="0" w:space="0" w:color="auto"/>
      </w:divBdr>
    </w:div>
    <w:div w:id="986013461">
      <w:bodyDiv w:val="1"/>
      <w:marLeft w:val="0"/>
      <w:marRight w:val="0"/>
      <w:marTop w:val="0"/>
      <w:marBottom w:val="0"/>
      <w:divBdr>
        <w:top w:val="none" w:sz="0" w:space="0" w:color="auto"/>
        <w:left w:val="none" w:sz="0" w:space="0" w:color="auto"/>
        <w:bottom w:val="none" w:sz="0" w:space="0" w:color="auto"/>
        <w:right w:val="none" w:sz="0" w:space="0" w:color="auto"/>
      </w:divBdr>
    </w:div>
    <w:div w:id="1234195821">
      <w:bodyDiv w:val="1"/>
      <w:marLeft w:val="0"/>
      <w:marRight w:val="0"/>
      <w:marTop w:val="0"/>
      <w:marBottom w:val="0"/>
      <w:divBdr>
        <w:top w:val="none" w:sz="0" w:space="0" w:color="auto"/>
        <w:left w:val="none" w:sz="0" w:space="0" w:color="auto"/>
        <w:bottom w:val="none" w:sz="0" w:space="0" w:color="auto"/>
        <w:right w:val="none" w:sz="0" w:space="0" w:color="auto"/>
      </w:divBdr>
    </w:div>
    <w:div w:id="1354111360">
      <w:bodyDiv w:val="1"/>
      <w:marLeft w:val="0"/>
      <w:marRight w:val="0"/>
      <w:marTop w:val="0"/>
      <w:marBottom w:val="0"/>
      <w:divBdr>
        <w:top w:val="none" w:sz="0" w:space="0" w:color="auto"/>
        <w:left w:val="none" w:sz="0" w:space="0" w:color="auto"/>
        <w:bottom w:val="none" w:sz="0" w:space="0" w:color="auto"/>
        <w:right w:val="none" w:sz="0" w:space="0" w:color="auto"/>
      </w:divBdr>
    </w:div>
    <w:div w:id="1667710872">
      <w:bodyDiv w:val="1"/>
      <w:marLeft w:val="0"/>
      <w:marRight w:val="0"/>
      <w:marTop w:val="0"/>
      <w:marBottom w:val="0"/>
      <w:divBdr>
        <w:top w:val="none" w:sz="0" w:space="0" w:color="auto"/>
        <w:left w:val="none" w:sz="0" w:space="0" w:color="auto"/>
        <w:bottom w:val="none" w:sz="0" w:space="0" w:color="auto"/>
        <w:right w:val="none" w:sz="0" w:space="0" w:color="auto"/>
      </w:divBdr>
      <w:divsChild>
        <w:div w:id="2124885145">
          <w:marLeft w:val="0"/>
          <w:marRight w:val="-585"/>
          <w:marTop w:val="0"/>
          <w:marBottom w:val="0"/>
          <w:divBdr>
            <w:top w:val="none" w:sz="0" w:space="0" w:color="auto"/>
            <w:left w:val="none" w:sz="0" w:space="0" w:color="auto"/>
            <w:bottom w:val="none" w:sz="0" w:space="0" w:color="auto"/>
            <w:right w:val="none" w:sz="0" w:space="0" w:color="auto"/>
          </w:divBdr>
        </w:div>
        <w:div w:id="2131436269">
          <w:marLeft w:val="0"/>
          <w:marRight w:val="-58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ol.co.za/education/matric/top-five-benefits-of-vocational-training-8b593ef4-9cf1-4cc2-b1f2-6b3183afb85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7</cp:revision>
  <dcterms:created xsi:type="dcterms:W3CDTF">2023-03-29T13:38:00Z</dcterms:created>
  <dcterms:modified xsi:type="dcterms:W3CDTF">2023-04-21T14:43:00Z</dcterms:modified>
</cp:coreProperties>
</file>