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9CFA6" w14:textId="634936A7" w:rsidR="00912CDB" w:rsidRPr="00C65AEA" w:rsidRDefault="00E02E37" w:rsidP="00C65AEA">
      <w:pPr>
        <w:spacing w:after="120"/>
        <w:ind w:left="284" w:hanging="284"/>
        <w:jc w:val="center"/>
        <w:rPr>
          <w:rFonts w:ascii="Arial" w:hAnsi="Arial" w:cs="Arial"/>
          <w:b/>
          <w:sz w:val="28"/>
          <w:szCs w:val="28"/>
        </w:rPr>
      </w:pPr>
      <w:r w:rsidRPr="00C65AEA">
        <w:rPr>
          <w:rFonts w:ascii="Arial" w:hAnsi="Arial" w:cs="Arial"/>
          <w:b/>
          <w:sz w:val="28"/>
          <w:szCs w:val="28"/>
        </w:rPr>
        <w:t xml:space="preserve">GRADE 11 </w:t>
      </w:r>
      <w:r w:rsidR="00EB408E">
        <w:rPr>
          <w:rFonts w:ascii="Arial" w:hAnsi="Arial" w:cs="Arial"/>
          <w:b/>
          <w:sz w:val="28"/>
          <w:szCs w:val="28"/>
        </w:rPr>
        <w:t xml:space="preserve">SER </w:t>
      </w:r>
      <w:r w:rsidR="00912CDB" w:rsidRPr="00C65AEA">
        <w:rPr>
          <w:rFonts w:ascii="Arial" w:hAnsi="Arial" w:cs="Arial"/>
          <w:b/>
          <w:sz w:val="28"/>
          <w:szCs w:val="28"/>
        </w:rPr>
        <w:t>DISCURSIVE ESSAY</w:t>
      </w:r>
      <w:r w:rsidR="00EB408E">
        <w:rPr>
          <w:rFonts w:ascii="Arial" w:hAnsi="Arial" w:cs="Arial"/>
          <w:b/>
          <w:sz w:val="28"/>
          <w:szCs w:val="28"/>
        </w:rPr>
        <w:t xml:space="preserve"> (2021)</w:t>
      </w:r>
      <w:r w:rsidR="0034278F">
        <w:rPr>
          <w:rFonts w:ascii="Arial" w:hAnsi="Arial" w:cs="Arial"/>
          <w:b/>
          <w:sz w:val="28"/>
          <w:szCs w:val="28"/>
        </w:rPr>
        <w:br/>
      </w:r>
    </w:p>
    <w:p w14:paraId="7B90448A" w14:textId="2CA07BE3" w:rsidR="001C5BE1" w:rsidRPr="00C65AEA" w:rsidRDefault="001C5BE1" w:rsidP="00C65AEA">
      <w:pPr>
        <w:spacing w:after="120"/>
        <w:jc w:val="center"/>
        <w:rPr>
          <w:rFonts w:ascii="Arial" w:hAnsi="Arial" w:cs="Arial"/>
          <w:b/>
          <w:bCs/>
          <w:sz w:val="28"/>
          <w:szCs w:val="28"/>
          <w:lang w:val="en-US"/>
        </w:rPr>
      </w:pPr>
      <w:r w:rsidRPr="00C65AEA">
        <w:rPr>
          <w:rFonts w:ascii="Arial" w:hAnsi="Arial" w:cs="Arial"/>
          <w:b/>
          <w:bCs/>
          <w:sz w:val="28"/>
          <w:szCs w:val="28"/>
          <w:lang w:val="en-US"/>
        </w:rPr>
        <w:t>CLIMATE CHANGE</w:t>
      </w:r>
    </w:p>
    <w:p w14:paraId="089AB18E" w14:textId="23BD8631" w:rsidR="00C35C94" w:rsidRDefault="00C65AEA" w:rsidP="00912CDB">
      <w:pPr>
        <w:ind w:left="284" w:hanging="284"/>
        <w:jc w:val="center"/>
        <w:rPr>
          <w:rFonts w:ascii="Arial" w:hAnsi="Arial" w:cs="Arial"/>
          <w:b/>
          <w:sz w:val="20"/>
          <w:szCs w:val="20"/>
        </w:rPr>
      </w:pPr>
      <w:r w:rsidRPr="001C5BE1">
        <w:rPr>
          <w:rFonts w:ascii="Arial" w:hAnsi="Arial" w:cs="Arial"/>
          <w:b/>
          <w:noProof/>
          <w:color w:val="FF0000"/>
          <w:sz w:val="20"/>
          <w:szCs w:val="20"/>
        </w:rPr>
        <mc:AlternateContent>
          <mc:Choice Requires="wps">
            <w:drawing>
              <wp:anchor distT="0" distB="0" distL="114300" distR="114300" simplePos="0" relativeHeight="251663360" behindDoc="0" locked="0" layoutInCell="1" allowOverlap="1" wp14:anchorId="3CBD6507" wp14:editId="15908063">
                <wp:simplePos x="0" y="0"/>
                <wp:positionH relativeFrom="margin">
                  <wp:posOffset>-201295</wp:posOffset>
                </wp:positionH>
                <wp:positionV relativeFrom="paragraph">
                  <wp:posOffset>88726</wp:posOffset>
                </wp:positionV>
                <wp:extent cx="6119495" cy="1139825"/>
                <wp:effectExtent l="0" t="0" r="14605" b="15875"/>
                <wp:wrapNone/>
                <wp:docPr id="5" name="Rectangle 5"/>
                <wp:cNvGraphicFramePr/>
                <a:graphic xmlns:a="http://schemas.openxmlformats.org/drawingml/2006/main">
                  <a:graphicData uri="http://schemas.microsoft.com/office/word/2010/wordprocessingShape">
                    <wps:wsp>
                      <wps:cNvSpPr/>
                      <wps:spPr>
                        <a:xfrm>
                          <a:off x="0" y="0"/>
                          <a:ext cx="6119495" cy="11398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931EB" id="Rectangle 5" o:spid="_x0000_s1026" style="position:absolute;margin-left:-15.85pt;margin-top:7pt;width:481.85pt;height:89.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" filled="f" strokecolor="black [3213]" strokeweight="1pt">
                <w10:wrap anchorx="margin"/>
              </v:rect>
            </w:pict>
          </mc:Fallback>
        </mc:AlternateContent>
      </w:r>
    </w:p>
    <w:p w14:paraId="56544AB3" w14:textId="592EBDEA" w:rsidR="00912CDB" w:rsidRPr="00C65AEA" w:rsidRDefault="00912CDB" w:rsidP="00C65AEA">
      <w:pPr>
        <w:ind w:left="284" w:hanging="284"/>
        <w:rPr>
          <w:rFonts w:ascii="Arial" w:hAnsi="Arial" w:cs="Arial"/>
          <w:b/>
          <w:color w:val="000000" w:themeColor="text1"/>
          <w:sz w:val="20"/>
          <w:szCs w:val="20"/>
        </w:rPr>
      </w:pPr>
      <w:r w:rsidRPr="00C65AEA">
        <w:rPr>
          <w:rFonts w:ascii="Arial" w:hAnsi="Arial" w:cs="Arial"/>
          <w:b/>
          <w:color w:val="000000" w:themeColor="text1"/>
          <w:sz w:val="20"/>
          <w:szCs w:val="20"/>
        </w:rPr>
        <w:t>CAPS CONTENT:</w:t>
      </w:r>
      <w:r w:rsidRPr="00C65AEA">
        <w:rPr>
          <w:rFonts w:ascii="Arial" w:hAnsi="Arial" w:cs="Arial"/>
          <w:b/>
          <w:color w:val="000000" w:themeColor="text1"/>
          <w:sz w:val="20"/>
          <w:szCs w:val="20"/>
        </w:rPr>
        <w:tab/>
      </w:r>
      <w:r w:rsidR="00C65AEA" w:rsidRPr="00C65AEA">
        <w:rPr>
          <w:rFonts w:ascii="Arial" w:hAnsi="Arial" w:cs="Arial"/>
          <w:b/>
          <w:bCs/>
          <w:color w:val="000000" w:themeColor="text1"/>
          <w:sz w:val="20"/>
          <w:szCs w:val="20"/>
          <w:lang w:val="en-US"/>
        </w:rPr>
        <w:t>Social and environmental responsibility</w:t>
      </w:r>
    </w:p>
    <w:p w14:paraId="66E3B8DD" w14:textId="2A55ED34" w:rsidR="00E02E37" w:rsidRPr="00C65AEA" w:rsidRDefault="00C65AEA" w:rsidP="00912CDB">
      <w:pPr>
        <w:pStyle w:val="ListParagraph"/>
        <w:numPr>
          <w:ilvl w:val="3"/>
          <w:numId w:val="8"/>
        </w:numPr>
        <w:shd w:val="clear" w:color="auto" w:fill="FFFFFF"/>
        <w:ind w:left="2552"/>
        <w:textAlignment w:val="baseline"/>
        <w:rPr>
          <w:rFonts w:ascii="Arial" w:eastAsia="Times New Roman" w:hAnsi="Arial" w:cs="Arial"/>
          <w:color w:val="000000" w:themeColor="text1"/>
          <w:sz w:val="18"/>
          <w:szCs w:val="18"/>
          <w:lang w:eastAsia="en-GB"/>
        </w:rPr>
      </w:pPr>
      <w:r w:rsidRPr="00C65AEA">
        <w:rPr>
          <w:rFonts w:ascii="Arial" w:eastAsia="Times New Roman" w:hAnsi="Arial" w:cs="Arial"/>
          <w:color w:val="000000" w:themeColor="text1"/>
          <w:sz w:val="18"/>
          <w:szCs w:val="18"/>
          <w:lang w:eastAsia="en-GB"/>
        </w:rPr>
        <w:t>Causes of climate change</w:t>
      </w:r>
    </w:p>
    <w:p w14:paraId="2C4E71ED" w14:textId="236DC4EF" w:rsidR="00C65AEA" w:rsidRPr="00C65AEA" w:rsidRDefault="00C65AEA" w:rsidP="00912CDB">
      <w:pPr>
        <w:pStyle w:val="ListParagraph"/>
        <w:numPr>
          <w:ilvl w:val="3"/>
          <w:numId w:val="8"/>
        </w:numPr>
        <w:shd w:val="clear" w:color="auto" w:fill="FFFFFF"/>
        <w:ind w:left="2552"/>
        <w:textAlignment w:val="baseline"/>
        <w:rPr>
          <w:rFonts w:ascii="Arial" w:eastAsia="Times New Roman" w:hAnsi="Arial" w:cs="Arial"/>
          <w:color w:val="000000" w:themeColor="text1"/>
          <w:sz w:val="18"/>
          <w:szCs w:val="18"/>
          <w:lang w:eastAsia="en-GB"/>
        </w:rPr>
      </w:pPr>
      <w:r w:rsidRPr="00C65AEA">
        <w:rPr>
          <w:rFonts w:ascii="Arial" w:eastAsia="Times New Roman" w:hAnsi="Arial" w:cs="Arial"/>
          <w:color w:val="000000" w:themeColor="text1"/>
          <w:sz w:val="18"/>
          <w:szCs w:val="18"/>
          <w:lang w:eastAsia="en-GB"/>
        </w:rPr>
        <w:t>Impact on Development</w:t>
      </w:r>
    </w:p>
    <w:p w14:paraId="7857B28C" w14:textId="01B7FEDC" w:rsidR="00C65AEA" w:rsidRPr="00C65AEA" w:rsidRDefault="00C65AEA" w:rsidP="00912CDB">
      <w:pPr>
        <w:pStyle w:val="ListParagraph"/>
        <w:numPr>
          <w:ilvl w:val="3"/>
          <w:numId w:val="8"/>
        </w:numPr>
        <w:shd w:val="clear" w:color="auto" w:fill="FFFFFF"/>
        <w:ind w:left="2552"/>
        <w:textAlignment w:val="baseline"/>
        <w:rPr>
          <w:rFonts w:ascii="Arial" w:eastAsia="Times New Roman" w:hAnsi="Arial" w:cs="Arial"/>
          <w:color w:val="000000" w:themeColor="text1"/>
          <w:sz w:val="18"/>
          <w:szCs w:val="18"/>
          <w:lang w:eastAsia="en-GB"/>
        </w:rPr>
      </w:pPr>
      <w:r w:rsidRPr="00C65AEA">
        <w:rPr>
          <w:rFonts w:ascii="Arial" w:eastAsia="Times New Roman" w:hAnsi="Arial" w:cs="Arial"/>
          <w:color w:val="000000" w:themeColor="text1"/>
          <w:sz w:val="18"/>
          <w:szCs w:val="18"/>
          <w:lang w:eastAsia="en-GB"/>
        </w:rPr>
        <w:t>Mitigation and Adaptation</w:t>
      </w:r>
    </w:p>
    <w:p w14:paraId="01418992" w14:textId="2D2C4DC4" w:rsidR="00C65AEA" w:rsidRPr="00C65AEA" w:rsidRDefault="00C65AEA" w:rsidP="00912CDB">
      <w:pPr>
        <w:pStyle w:val="ListParagraph"/>
        <w:numPr>
          <w:ilvl w:val="3"/>
          <w:numId w:val="8"/>
        </w:numPr>
        <w:shd w:val="clear" w:color="auto" w:fill="FFFFFF"/>
        <w:ind w:left="2552"/>
        <w:textAlignment w:val="baseline"/>
        <w:rPr>
          <w:rFonts w:ascii="Arial" w:eastAsia="Times New Roman" w:hAnsi="Arial" w:cs="Arial"/>
          <w:color w:val="000000" w:themeColor="text1"/>
          <w:sz w:val="18"/>
          <w:szCs w:val="18"/>
          <w:lang w:eastAsia="en-GB"/>
        </w:rPr>
      </w:pPr>
      <w:r w:rsidRPr="00C65AEA">
        <w:rPr>
          <w:rFonts w:ascii="Arial" w:eastAsia="Times New Roman" w:hAnsi="Arial" w:cs="Arial"/>
          <w:color w:val="000000" w:themeColor="text1"/>
          <w:sz w:val="18"/>
          <w:szCs w:val="18"/>
          <w:lang w:eastAsia="en-GB"/>
        </w:rPr>
        <w:t>The impact of degradation: society and the environment</w:t>
      </w:r>
    </w:p>
    <w:p w14:paraId="665CB69B" w14:textId="47FBC8C0" w:rsidR="00C65AEA" w:rsidRPr="00C65AEA" w:rsidRDefault="00C65AEA" w:rsidP="00912CDB">
      <w:pPr>
        <w:pStyle w:val="ListParagraph"/>
        <w:numPr>
          <w:ilvl w:val="3"/>
          <w:numId w:val="8"/>
        </w:numPr>
        <w:shd w:val="clear" w:color="auto" w:fill="FFFFFF"/>
        <w:ind w:left="2552"/>
        <w:textAlignment w:val="baseline"/>
        <w:rPr>
          <w:rFonts w:ascii="Arial" w:eastAsia="Times New Roman" w:hAnsi="Arial" w:cs="Arial"/>
          <w:color w:val="000000" w:themeColor="text1"/>
          <w:sz w:val="18"/>
          <w:szCs w:val="18"/>
          <w:lang w:eastAsia="en-GB"/>
        </w:rPr>
      </w:pPr>
      <w:r w:rsidRPr="00C65AEA">
        <w:rPr>
          <w:rFonts w:ascii="Arial" w:eastAsia="Times New Roman" w:hAnsi="Arial" w:cs="Arial"/>
          <w:color w:val="000000" w:themeColor="text1"/>
          <w:sz w:val="18"/>
          <w:szCs w:val="18"/>
          <w:lang w:eastAsia="en-GB"/>
        </w:rPr>
        <w:t>How can we make a difference?</w:t>
      </w:r>
    </w:p>
    <w:p w14:paraId="15163FCE" w14:textId="2FE85854" w:rsidR="00E02E37" w:rsidRDefault="00E02E37" w:rsidP="00E02E37">
      <w:pPr>
        <w:shd w:val="clear" w:color="auto" w:fill="FFFFFF"/>
        <w:spacing w:after="100" w:afterAutospacing="1"/>
        <w:rPr>
          <w:rFonts w:ascii="Arial" w:eastAsia="Times New Roman" w:hAnsi="Arial" w:cs="Arial"/>
          <w:b/>
          <w:bCs/>
          <w:lang w:eastAsia="en-GB"/>
        </w:rPr>
      </w:pPr>
    </w:p>
    <w:p w14:paraId="292B3AA4" w14:textId="036D59AF" w:rsidR="00E02E37" w:rsidRDefault="00E02E37" w:rsidP="00E02E37">
      <w:pPr>
        <w:shd w:val="clear" w:color="auto" w:fill="FFFFFF"/>
        <w:spacing w:after="100" w:afterAutospacing="1"/>
        <w:rPr>
          <w:rFonts w:ascii="Arial" w:eastAsia="Times New Roman" w:hAnsi="Arial" w:cs="Arial"/>
          <w:b/>
          <w:bCs/>
          <w:lang w:eastAsia="en-GB"/>
        </w:rPr>
      </w:pPr>
      <w:r>
        <w:rPr>
          <w:rFonts w:ascii="Arial" w:eastAsia="Times New Roman" w:hAnsi="Arial" w:cs="Arial"/>
          <w:b/>
          <w:bCs/>
          <w:lang w:eastAsia="en-GB"/>
        </w:rPr>
        <w:t>Preparation Activities</w:t>
      </w:r>
    </w:p>
    <w:p w14:paraId="6C39F752" w14:textId="58888F68" w:rsidR="001C5BE1" w:rsidRPr="001C5BE1" w:rsidRDefault="00E02E37" w:rsidP="001C5BE1">
      <w:pPr>
        <w:shd w:val="clear" w:color="auto" w:fill="FFFFFF"/>
        <w:spacing w:after="100" w:afterAutospacing="1"/>
        <w:rPr>
          <w:rFonts w:ascii="Arial" w:eastAsia="Times New Roman" w:hAnsi="Arial" w:cs="Arial"/>
          <w:lang w:eastAsia="en-GB"/>
        </w:rPr>
      </w:pPr>
      <w:r>
        <w:rPr>
          <w:rFonts w:ascii="Arial" w:eastAsia="Times New Roman" w:hAnsi="Arial" w:cs="Arial"/>
          <w:lang w:eastAsia="en-GB"/>
        </w:rPr>
        <w:t xml:space="preserve">Read through the sources provided and do further research on </w:t>
      </w:r>
      <w:r w:rsidR="001C5BE1">
        <w:rPr>
          <w:rFonts w:ascii="Arial" w:eastAsia="Times New Roman" w:hAnsi="Arial" w:cs="Arial"/>
          <w:lang w:eastAsia="en-GB"/>
        </w:rPr>
        <w:t>climate change</w:t>
      </w:r>
      <w:r>
        <w:rPr>
          <w:rFonts w:ascii="Arial" w:eastAsia="Times New Roman" w:hAnsi="Arial" w:cs="Arial"/>
          <w:lang w:eastAsia="en-GB"/>
        </w:rPr>
        <w:t>; the va</w:t>
      </w:r>
      <w:r w:rsidR="001C5BE1">
        <w:rPr>
          <w:rFonts w:ascii="Arial" w:eastAsia="Times New Roman" w:hAnsi="Arial" w:cs="Arial"/>
          <w:lang w:eastAsia="en-GB"/>
        </w:rPr>
        <w:t>rious approaches to greenhouse gas mitigation</w:t>
      </w:r>
      <w:r>
        <w:rPr>
          <w:rFonts w:ascii="Arial" w:eastAsia="Times New Roman" w:hAnsi="Arial" w:cs="Arial"/>
          <w:lang w:eastAsia="en-GB"/>
        </w:rPr>
        <w:t xml:space="preserve"> and </w:t>
      </w:r>
      <w:r w:rsidR="001C5BE1">
        <w:rPr>
          <w:rFonts w:ascii="Arial" w:eastAsia="Times New Roman" w:hAnsi="Arial" w:cs="Arial"/>
          <w:lang w:eastAsia="en-GB"/>
        </w:rPr>
        <w:t xml:space="preserve">the roles of governments, industries and communities in these processes. </w:t>
      </w:r>
      <w:r>
        <w:rPr>
          <w:rFonts w:ascii="Arial" w:eastAsia="Times New Roman" w:hAnsi="Arial" w:cs="Arial"/>
          <w:lang w:eastAsia="en-GB"/>
        </w:rPr>
        <w:t>Use these sources to support your argument.</w:t>
      </w:r>
    </w:p>
    <w:p w14:paraId="66CD17BB" w14:textId="3EF7003C" w:rsidR="00912CDB" w:rsidRDefault="00062931" w:rsidP="00D661B7">
      <w:pPr>
        <w:shd w:val="clear" w:color="auto" w:fill="FFFFFF"/>
        <w:textAlignment w:val="baseline"/>
        <w:rPr>
          <w:rFonts w:ascii="Arial" w:eastAsia="Times New Roman" w:hAnsi="Arial" w:cs="Arial"/>
          <w:sz w:val="22"/>
          <w:szCs w:val="22"/>
          <w:lang w:eastAsia="en-GB"/>
        </w:rPr>
      </w:pPr>
      <w:r>
        <w:rPr>
          <w:rFonts w:ascii="Arial" w:eastAsia="Times New Roman" w:hAnsi="Arial" w:cs="Arial"/>
          <w:noProof/>
          <w:sz w:val="22"/>
          <w:szCs w:val="22"/>
          <w:lang w:eastAsia="en-GB"/>
        </w:rPr>
        <mc:AlternateContent>
          <mc:Choice Requires="wps">
            <w:drawing>
              <wp:anchor distT="0" distB="0" distL="114300" distR="114300" simplePos="0" relativeHeight="251666432" behindDoc="0" locked="0" layoutInCell="1" allowOverlap="1" wp14:anchorId="037C4217" wp14:editId="244D6FD9">
                <wp:simplePos x="0" y="0"/>
                <wp:positionH relativeFrom="margin">
                  <wp:align>center</wp:align>
                </wp:positionH>
                <wp:positionV relativeFrom="paragraph">
                  <wp:posOffset>50800</wp:posOffset>
                </wp:positionV>
                <wp:extent cx="6120000" cy="5724394"/>
                <wp:effectExtent l="0" t="0" r="14605" b="16510"/>
                <wp:wrapNone/>
                <wp:docPr id="6" name="Rectangle 6"/>
                <wp:cNvGraphicFramePr/>
                <a:graphic xmlns:a="http://schemas.openxmlformats.org/drawingml/2006/main">
                  <a:graphicData uri="http://schemas.microsoft.com/office/word/2010/wordprocessingShape">
                    <wps:wsp>
                      <wps:cNvSpPr/>
                      <wps:spPr>
                        <a:xfrm>
                          <a:off x="0" y="0"/>
                          <a:ext cx="6120000" cy="572439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B9AE52" id="Rectangle 6" o:spid="_x0000_s1026" style="position:absolute;margin-left:0;margin-top:4pt;width:481.9pt;height:450.75pt;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" filled="f" strokecolor="black [3213]" strokeweight="1pt">
                <w10:wrap anchorx="margin"/>
              </v:rect>
            </w:pict>
          </mc:Fallback>
        </mc:AlternateContent>
      </w:r>
    </w:p>
    <w:p w14:paraId="5BFB64BB" w14:textId="2E5721A1" w:rsidR="00912CDB" w:rsidRDefault="00C35C94" w:rsidP="00832200">
      <w:pPr>
        <w:shd w:val="clear" w:color="auto" w:fill="FFFFFF"/>
        <w:spacing w:after="120"/>
        <w:textAlignment w:val="baseline"/>
        <w:rPr>
          <w:rFonts w:ascii="Arial" w:eastAsia="Times New Roman" w:hAnsi="Arial" w:cs="Arial"/>
          <w:b/>
          <w:bCs/>
          <w:color w:val="000000" w:themeColor="text1"/>
          <w:sz w:val="22"/>
          <w:szCs w:val="22"/>
          <w:lang w:eastAsia="en-GB"/>
        </w:rPr>
      </w:pPr>
      <w:r w:rsidRPr="001C5BE1">
        <w:rPr>
          <w:rFonts w:ascii="Arial" w:eastAsia="Times New Roman" w:hAnsi="Arial" w:cs="Arial"/>
          <w:b/>
          <w:bCs/>
          <w:color w:val="000000" w:themeColor="text1"/>
          <w:sz w:val="22"/>
          <w:szCs w:val="22"/>
          <w:lang w:eastAsia="en-GB"/>
        </w:rPr>
        <w:t>Source 1:</w:t>
      </w:r>
      <w:r w:rsidR="00E02E37" w:rsidRPr="001C5BE1">
        <w:rPr>
          <w:rFonts w:ascii="Arial" w:eastAsia="Times New Roman" w:hAnsi="Arial" w:cs="Arial"/>
          <w:b/>
          <w:bCs/>
          <w:color w:val="000000" w:themeColor="text1"/>
          <w:sz w:val="22"/>
          <w:szCs w:val="22"/>
          <w:lang w:eastAsia="en-GB"/>
        </w:rPr>
        <w:t xml:space="preserve"> </w:t>
      </w:r>
      <w:r w:rsidR="001C5BE1" w:rsidRPr="001C5BE1">
        <w:rPr>
          <w:rFonts w:ascii="Arial" w:eastAsia="Times New Roman" w:hAnsi="Arial" w:cs="Arial"/>
          <w:b/>
          <w:bCs/>
          <w:color w:val="000000" w:themeColor="text1"/>
          <w:sz w:val="22"/>
          <w:szCs w:val="22"/>
          <w:lang w:eastAsia="en-GB"/>
        </w:rPr>
        <w:t>Addressing Climate Change and the Role of Technological Solutions</w:t>
      </w:r>
    </w:p>
    <w:p w14:paraId="454152A5" w14:textId="47814C9F" w:rsidR="00C35C94" w:rsidRDefault="001C5BE1" w:rsidP="00832200">
      <w:pPr>
        <w:shd w:val="clear" w:color="auto" w:fill="FFFFFF"/>
        <w:spacing w:after="120"/>
        <w:textAlignment w:val="baseline"/>
        <w:rPr>
          <w:rFonts w:ascii="Arial" w:eastAsia="Times New Roman" w:hAnsi="Arial" w:cs="Arial"/>
          <w:b/>
          <w:bCs/>
          <w:color w:val="000000" w:themeColor="text1"/>
          <w:sz w:val="22"/>
          <w:szCs w:val="22"/>
          <w:lang w:eastAsia="en-GB"/>
        </w:rPr>
      </w:pPr>
      <w:r>
        <w:rPr>
          <w:rFonts w:ascii="Arial" w:eastAsia="Times New Roman" w:hAnsi="Arial" w:cs="Arial"/>
          <w:b/>
          <w:bCs/>
          <w:color w:val="000000" w:themeColor="text1"/>
          <w:sz w:val="22"/>
          <w:szCs w:val="22"/>
          <w:lang w:eastAsia="en-GB"/>
        </w:rPr>
        <w:t xml:space="preserve">By </w:t>
      </w:r>
      <w:r w:rsidRPr="001C5BE1">
        <w:rPr>
          <w:rFonts w:ascii="Arial" w:eastAsia="Times New Roman" w:hAnsi="Arial" w:cs="Arial"/>
          <w:b/>
          <w:bCs/>
          <w:color w:val="000000" w:themeColor="text1"/>
          <w:sz w:val="22"/>
          <w:szCs w:val="22"/>
          <w:lang w:eastAsia="en-GB"/>
        </w:rPr>
        <w:t>Stephen Axon</w:t>
      </w:r>
    </w:p>
    <w:p w14:paraId="4EF1B4C1" w14:textId="77777777" w:rsidR="00FA5911" w:rsidRPr="00FA5911" w:rsidRDefault="00FA5911" w:rsidP="00832200">
      <w:pPr>
        <w:shd w:val="clear" w:color="auto" w:fill="FFFFFF"/>
        <w:spacing w:after="120"/>
        <w:textAlignment w:val="baseline"/>
        <w:rPr>
          <w:rFonts w:ascii="Arial" w:eastAsia="Times New Roman" w:hAnsi="Arial" w:cs="Arial"/>
          <w:b/>
          <w:bCs/>
          <w:color w:val="000000" w:themeColor="text1"/>
          <w:sz w:val="22"/>
          <w:szCs w:val="22"/>
          <w:lang w:eastAsia="en-GB"/>
        </w:rPr>
      </w:pPr>
    </w:p>
    <w:p w14:paraId="33E6BD3F" w14:textId="493E8045" w:rsidR="001C5BE1" w:rsidRPr="001C5BE1"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1C5BE1">
        <w:rPr>
          <w:rFonts w:ascii="Arial" w:eastAsia="Times New Roman" w:hAnsi="Arial" w:cs="Arial"/>
          <w:color w:val="000000" w:themeColor="text1"/>
          <w:sz w:val="22"/>
          <w:szCs w:val="22"/>
          <w:lang w:eastAsia="en-GB"/>
        </w:rPr>
        <w:t>As  far  as  sustainability is  concerned,  the  role of  technology  has  always  been</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contested (Healy,  1995;  Omer,  2008b).  Omer  (2008b) states  that  any  discussion</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concerning sustainability  must  not  neglect  the  ability  of technology.  With  regard  to</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environmental degradation, technology is either perceived to be part of the problem or  part</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of  the solution (Elliot, 2006; Omer, 2008b). Technology forms part  of  our everyday  life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from  transportation such  as  cars,  trains  and  planes  to  home appliances  such  as</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microwaves,  computers and  televisions… Global climate change and its negativ</w:t>
      </w:r>
      <w:r>
        <w:rPr>
          <w:rFonts w:ascii="Arial" w:eastAsia="Times New Roman" w:hAnsi="Arial" w:cs="Arial"/>
          <w:color w:val="000000" w:themeColor="text1"/>
          <w:sz w:val="22"/>
          <w:szCs w:val="22"/>
          <w:lang w:eastAsia="en-GB"/>
        </w:rPr>
        <w:t xml:space="preserve">e </w:t>
      </w:r>
      <w:r w:rsidRPr="001C5BE1">
        <w:rPr>
          <w:rFonts w:ascii="Arial" w:eastAsia="Times New Roman" w:hAnsi="Arial" w:cs="Arial"/>
          <w:color w:val="000000" w:themeColor="text1"/>
          <w:sz w:val="22"/>
          <w:szCs w:val="22"/>
          <w:lang w:eastAsia="en-GB"/>
        </w:rPr>
        <w:t>consequences represent  a  serious  challenge and  significant  threat  to  the  physical  and</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human environment  that needs  to  be  tackled effectively  without  delay  (Moriarty  and</w:t>
      </w:r>
      <w:r>
        <w:rPr>
          <w:rFonts w:ascii="Arial" w:eastAsia="Times New Roman" w:hAnsi="Arial" w:cs="Arial"/>
          <w:color w:val="000000" w:themeColor="text1"/>
          <w:sz w:val="22"/>
          <w:szCs w:val="22"/>
          <w:lang w:eastAsia="en-GB"/>
        </w:rPr>
        <w:t xml:space="preserve"> </w:t>
      </w:r>
      <w:proofErr w:type="spellStart"/>
      <w:r w:rsidRPr="001C5BE1">
        <w:rPr>
          <w:rFonts w:ascii="Arial" w:eastAsia="Times New Roman" w:hAnsi="Arial" w:cs="Arial"/>
          <w:color w:val="000000" w:themeColor="text1"/>
          <w:sz w:val="22"/>
          <w:szCs w:val="22"/>
          <w:lang w:eastAsia="en-GB"/>
        </w:rPr>
        <w:t>Honnery</w:t>
      </w:r>
      <w:proofErr w:type="spellEnd"/>
      <w:r w:rsidRPr="001C5BE1">
        <w:rPr>
          <w:rFonts w:ascii="Arial" w:eastAsia="Times New Roman" w:hAnsi="Arial" w:cs="Arial"/>
          <w:color w:val="000000" w:themeColor="text1"/>
          <w:sz w:val="22"/>
          <w:szCs w:val="22"/>
          <w:lang w:eastAsia="en-GB"/>
        </w:rPr>
        <w:t xml:space="preserve">,  2008;  </w:t>
      </w:r>
      <w:proofErr w:type="spellStart"/>
      <w:r w:rsidRPr="001C5BE1">
        <w:rPr>
          <w:rFonts w:ascii="Arial" w:eastAsia="Times New Roman" w:hAnsi="Arial" w:cs="Arial"/>
          <w:color w:val="000000" w:themeColor="text1"/>
          <w:sz w:val="22"/>
          <w:szCs w:val="22"/>
          <w:lang w:eastAsia="en-GB"/>
        </w:rPr>
        <w:t>Tjernstrom</w:t>
      </w:r>
      <w:proofErr w:type="spellEnd"/>
      <w:r w:rsidRPr="001C5BE1">
        <w:rPr>
          <w:rFonts w:ascii="Arial" w:eastAsia="Times New Roman" w:hAnsi="Arial" w:cs="Arial"/>
          <w:color w:val="000000" w:themeColor="text1"/>
          <w:sz w:val="22"/>
          <w:szCs w:val="22"/>
          <w:lang w:eastAsia="en-GB"/>
        </w:rPr>
        <w:t xml:space="preserve">  and  </w:t>
      </w:r>
      <w:proofErr w:type="spellStart"/>
      <w:r w:rsidRPr="001C5BE1">
        <w:rPr>
          <w:rFonts w:ascii="Arial" w:eastAsia="Times New Roman" w:hAnsi="Arial" w:cs="Arial"/>
          <w:color w:val="000000" w:themeColor="text1"/>
          <w:sz w:val="22"/>
          <w:szCs w:val="22"/>
          <w:lang w:eastAsia="en-GB"/>
        </w:rPr>
        <w:t>Tietenberg</w:t>
      </w:r>
      <w:proofErr w:type="spellEnd"/>
      <w:r w:rsidRPr="001C5BE1">
        <w:rPr>
          <w:rFonts w:ascii="Arial" w:eastAsia="Times New Roman" w:hAnsi="Arial" w:cs="Arial"/>
          <w:color w:val="000000" w:themeColor="text1"/>
          <w:sz w:val="22"/>
          <w:szCs w:val="22"/>
          <w:lang w:eastAsia="en-GB"/>
        </w:rPr>
        <w:t>, 2008). Addressing the issue of climate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 xml:space="preserve">change and  its  global  impacts  is  seen  as  a  major priority,  particularly  in  those  parts </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of  the world  where  people  are  unable  to  afford  the infrastructural  responses  that  are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required  to tackle  human-induced  climate  change (George  and  Page,  2004;  Whalley</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and Walsh, 2009</w:t>
      </w:r>
      <w:r w:rsidR="00A26DB8">
        <w:rPr>
          <w:rFonts w:ascii="Arial" w:eastAsia="Times New Roman" w:hAnsi="Arial" w:cs="Arial"/>
          <w:color w:val="000000" w:themeColor="text1"/>
          <w:sz w:val="22"/>
          <w:szCs w:val="22"/>
          <w:lang w:eastAsia="en-GB"/>
        </w:rPr>
        <w:t>).</w:t>
      </w:r>
    </w:p>
    <w:p w14:paraId="5D10C254" w14:textId="6C07CFA2" w:rsidR="001C5BE1" w:rsidRPr="001C5BE1"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1C5BE1">
        <w:rPr>
          <w:rFonts w:ascii="Arial" w:eastAsia="Times New Roman" w:hAnsi="Arial" w:cs="Arial"/>
          <w:color w:val="000000" w:themeColor="text1"/>
          <w:sz w:val="22"/>
          <w:szCs w:val="22"/>
          <w:lang w:eastAsia="en-GB"/>
        </w:rPr>
        <w:t>It  has  been continuously  debated  about  how technology  can  achieve  a  sustainable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future with regard to global  climate  change as many would  argue  that  technology,</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development and more specifically industrialisation created an  unsustainable  future  (Omer,</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2008b</w:t>
      </w:r>
      <w:r w:rsidR="00A26DB8">
        <w:rPr>
          <w:rFonts w:ascii="Arial" w:eastAsia="Times New Roman" w:hAnsi="Arial" w:cs="Arial"/>
          <w:color w:val="000000" w:themeColor="text1"/>
          <w:sz w:val="22"/>
          <w:szCs w:val="22"/>
          <w:lang w:eastAsia="en-GB"/>
        </w:rPr>
        <w:t>).</w:t>
      </w:r>
    </w:p>
    <w:p w14:paraId="6B76DE6A" w14:textId="20E75047" w:rsidR="001C5BE1" w:rsidRPr="001C5BE1"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1C5BE1">
        <w:rPr>
          <w:rFonts w:ascii="Arial" w:eastAsia="Times New Roman" w:hAnsi="Arial" w:cs="Arial"/>
          <w:color w:val="000000" w:themeColor="text1"/>
          <w:sz w:val="22"/>
          <w:szCs w:val="22"/>
          <w:lang w:eastAsia="en-GB"/>
        </w:rPr>
        <w:t>Impacts  on  human  and  natural  systems will  be  severe  and  potentially  irreparable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unless  mitigative  action  is  taken  to  stabilise atmospheric  greenhouse  gas</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concentrations (</w:t>
      </w:r>
      <w:proofErr w:type="spellStart"/>
      <w:r w:rsidRPr="001C5BE1">
        <w:rPr>
          <w:rFonts w:ascii="Arial" w:eastAsia="Times New Roman" w:hAnsi="Arial" w:cs="Arial"/>
          <w:color w:val="000000" w:themeColor="text1"/>
          <w:sz w:val="22"/>
          <w:szCs w:val="22"/>
          <w:lang w:eastAsia="en-GB"/>
        </w:rPr>
        <w:t>Lorenzoni</w:t>
      </w:r>
      <w:proofErr w:type="spellEnd"/>
      <w:r w:rsidRPr="001C5BE1">
        <w:rPr>
          <w:rFonts w:ascii="Arial" w:eastAsia="Times New Roman" w:hAnsi="Arial" w:cs="Arial"/>
          <w:color w:val="000000" w:themeColor="text1"/>
          <w:sz w:val="22"/>
          <w:szCs w:val="22"/>
          <w:lang w:eastAsia="en-GB"/>
        </w:rPr>
        <w:t xml:space="preserve">  et  al., 2007).  As  a consequence  of the  global  society’s</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excessive  dependence  on fossil  fuels  and  energy  dependent  lifestyles, strategies  for</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achieving  climate  change mitigation  and  adaptation  will  require  major changes  at</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 xml:space="preserve">individual,  regional,  national  and international  levels  (Pidgeon  et  al.,  2008; </w:t>
      </w:r>
      <w:proofErr w:type="spellStart"/>
      <w:r w:rsidRPr="001C5BE1">
        <w:rPr>
          <w:rFonts w:ascii="Arial" w:eastAsia="Times New Roman" w:hAnsi="Arial" w:cs="Arial"/>
          <w:color w:val="000000" w:themeColor="text1"/>
          <w:sz w:val="22"/>
          <w:szCs w:val="22"/>
          <w:lang w:eastAsia="en-GB"/>
        </w:rPr>
        <w:t>Zografakis</w:t>
      </w:r>
      <w:proofErr w:type="spellEnd"/>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et  al., 2008</w:t>
      </w:r>
      <w:r w:rsidR="00A26DB8">
        <w:rPr>
          <w:rFonts w:ascii="Arial" w:eastAsia="Times New Roman" w:hAnsi="Arial" w:cs="Arial"/>
          <w:color w:val="000000" w:themeColor="text1"/>
          <w:sz w:val="22"/>
          <w:szCs w:val="22"/>
          <w:lang w:eastAsia="en-GB"/>
        </w:rPr>
        <w:t>).</w:t>
      </w:r>
    </w:p>
    <w:p w14:paraId="1A2D4D7D" w14:textId="54D4E563" w:rsidR="001C5BE1" w:rsidRPr="001C5BE1"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proofErr w:type="gramStart"/>
      <w:r w:rsidRPr="001C5BE1">
        <w:rPr>
          <w:rFonts w:ascii="Arial" w:eastAsia="Times New Roman" w:hAnsi="Arial" w:cs="Arial"/>
          <w:color w:val="000000" w:themeColor="text1"/>
          <w:sz w:val="22"/>
          <w:szCs w:val="22"/>
          <w:lang w:eastAsia="en-GB"/>
        </w:rPr>
        <w:t>Although  the</w:t>
      </w:r>
      <w:proofErr w:type="gramEnd"/>
      <w:r w:rsidRPr="001C5BE1">
        <w:rPr>
          <w:rFonts w:ascii="Arial" w:eastAsia="Times New Roman" w:hAnsi="Arial" w:cs="Arial"/>
          <w:color w:val="000000" w:themeColor="text1"/>
          <w:sz w:val="22"/>
          <w:szCs w:val="22"/>
          <w:lang w:eastAsia="en-GB"/>
        </w:rPr>
        <w:t xml:space="preserve">  call for  the  development  of  new  technologies  is welcomed  by  many,</w:t>
      </w:r>
      <w:r>
        <w:rPr>
          <w:rFonts w:ascii="Arial" w:eastAsia="Times New Roman" w:hAnsi="Arial" w:cs="Arial"/>
          <w:color w:val="000000" w:themeColor="text1"/>
          <w:sz w:val="22"/>
          <w:szCs w:val="22"/>
          <w:lang w:eastAsia="en-GB"/>
        </w:rPr>
        <w:t xml:space="preserve"> </w:t>
      </w:r>
      <w:proofErr w:type="spellStart"/>
      <w:r w:rsidRPr="001C5BE1">
        <w:rPr>
          <w:rFonts w:ascii="Arial" w:eastAsia="Times New Roman" w:hAnsi="Arial" w:cs="Arial"/>
          <w:color w:val="000000" w:themeColor="text1"/>
          <w:sz w:val="22"/>
          <w:szCs w:val="22"/>
          <w:lang w:eastAsia="en-GB"/>
        </w:rPr>
        <w:t>Pacala</w:t>
      </w:r>
      <w:proofErr w:type="spellEnd"/>
      <w:r w:rsidRPr="001C5BE1">
        <w:rPr>
          <w:rFonts w:ascii="Arial" w:eastAsia="Times New Roman" w:hAnsi="Arial" w:cs="Arial"/>
          <w:color w:val="000000" w:themeColor="text1"/>
          <w:sz w:val="22"/>
          <w:szCs w:val="22"/>
          <w:lang w:eastAsia="en-GB"/>
        </w:rPr>
        <w:t xml:space="preserve">  and  Socolow (2004) comment that it is important not to be distracted  by</w:t>
      </w:r>
      <w:r>
        <w:rPr>
          <w:rFonts w:ascii="Arial" w:eastAsia="Times New Roman" w:hAnsi="Arial" w:cs="Arial"/>
          <w:color w:val="000000" w:themeColor="text1"/>
          <w:sz w:val="22"/>
          <w:szCs w:val="22"/>
          <w:lang w:eastAsia="en-GB"/>
        </w:rPr>
        <w:t xml:space="preserve"> </w:t>
      </w:r>
      <w:r w:rsidR="00FA5996">
        <w:rPr>
          <w:rFonts w:ascii="Arial" w:hAnsi="Arial" w:cs="Arial"/>
          <w:noProof/>
          <w:sz w:val="22"/>
          <w:szCs w:val="22"/>
        </w:rPr>
        <w:lastRenderedPageBreak/>
        <mc:AlternateContent>
          <mc:Choice Requires="wps">
            <w:drawing>
              <wp:anchor distT="0" distB="0" distL="114300" distR="114300" simplePos="0" relativeHeight="251672576" behindDoc="0" locked="0" layoutInCell="1" allowOverlap="1" wp14:anchorId="711CAB4C" wp14:editId="38385E51">
                <wp:simplePos x="0" y="0"/>
                <wp:positionH relativeFrom="margin">
                  <wp:posOffset>-200025</wp:posOffset>
                </wp:positionH>
                <wp:positionV relativeFrom="paragraph">
                  <wp:posOffset>-47625</wp:posOffset>
                </wp:positionV>
                <wp:extent cx="6120000" cy="6257925"/>
                <wp:effectExtent l="0" t="0" r="14605" b="28575"/>
                <wp:wrapNone/>
                <wp:docPr id="11" name="Rectangle 11"/>
                <wp:cNvGraphicFramePr/>
                <a:graphic xmlns:a="http://schemas.openxmlformats.org/drawingml/2006/main">
                  <a:graphicData uri="http://schemas.microsoft.com/office/word/2010/wordprocessingShape">
                    <wps:wsp>
                      <wps:cNvSpPr/>
                      <wps:spPr>
                        <a:xfrm>
                          <a:off x="0" y="0"/>
                          <a:ext cx="6120000" cy="6257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0406C" id="Rectangle 11" o:spid="_x0000_s1026" style="position:absolute;margin-left:-15.75pt;margin-top:-3.75pt;width:481.9pt;height:492.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" filled="f" strokecolor="black [3213]" strokeweight="1pt">
                <w10:wrap anchorx="margin"/>
              </v:rect>
            </w:pict>
          </mc:Fallback>
        </mc:AlternateContent>
      </w:r>
      <w:r w:rsidRPr="001C5BE1">
        <w:rPr>
          <w:rFonts w:ascii="Arial" w:eastAsia="Times New Roman" w:hAnsi="Arial" w:cs="Arial"/>
          <w:color w:val="000000" w:themeColor="text1"/>
          <w:sz w:val="22"/>
          <w:szCs w:val="22"/>
          <w:lang w:eastAsia="en-GB"/>
        </w:rPr>
        <w:t xml:space="preserve">revolutionary  technology  that will inevitably take time  to  develop and focus on  the </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existing  technology  to  combat  global climate  change.  In  order  to  keep  a  focus  on</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 xml:space="preserve">current  technologies  to  achieve  emissions reductions,  </w:t>
      </w:r>
      <w:proofErr w:type="spellStart"/>
      <w:r w:rsidRPr="001C5BE1">
        <w:rPr>
          <w:rFonts w:ascii="Arial" w:eastAsia="Times New Roman" w:hAnsi="Arial" w:cs="Arial"/>
          <w:color w:val="000000" w:themeColor="text1"/>
          <w:sz w:val="22"/>
          <w:szCs w:val="22"/>
          <w:lang w:eastAsia="en-GB"/>
        </w:rPr>
        <w:t>Pacala</w:t>
      </w:r>
      <w:proofErr w:type="spellEnd"/>
      <w:r w:rsidRPr="001C5BE1">
        <w:rPr>
          <w:rFonts w:ascii="Arial" w:eastAsia="Times New Roman" w:hAnsi="Arial" w:cs="Arial"/>
          <w:color w:val="000000" w:themeColor="text1"/>
          <w:sz w:val="22"/>
          <w:szCs w:val="22"/>
          <w:lang w:eastAsia="en-GB"/>
        </w:rPr>
        <w:t xml:space="preserve">  and Socolow  (2004) </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argue that  carbon  emissions  can  be  significantly reduced  to  pre-industrial  levels  by</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dividing emission  reduction targets  into  seven segments, referred to as ‘stabilisation</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wedges’. To  solve  the  issue  of  climate  change  and  its negative consequences from</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occurring, carbon emissions that are released should be frozen at their  current  levels  for</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the  next  50  years (</w:t>
      </w:r>
      <w:proofErr w:type="spellStart"/>
      <w:r w:rsidRPr="001C5BE1">
        <w:rPr>
          <w:rFonts w:ascii="Arial" w:eastAsia="Times New Roman" w:hAnsi="Arial" w:cs="Arial"/>
          <w:color w:val="000000" w:themeColor="text1"/>
          <w:sz w:val="22"/>
          <w:szCs w:val="22"/>
          <w:lang w:eastAsia="en-GB"/>
        </w:rPr>
        <w:t>Pacala</w:t>
      </w:r>
      <w:proofErr w:type="spellEnd"/>
      <w:r w:rsidRPr="001C5BE1">
        <w:rPr>
          <w:rFonts w:ascii="Arial" w:eastAsia="Times New Roman" w:hAnsi="Arial" w:cs="Arial"/>
          <w:color w:val="000000" w:themeColor="text1"/>
          <w:sz w:val="22"/>
          <w:szCs w:val="22"/>
          <w:lang w:eastAsia="en-GB"/>
        </w:rPr>
        <w:t xml:space="preserve">  and  Socolow,  2004).  To  fill  all  seven ‘stabilisation  wedges’</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and  to  stabilise GHG emissions,  numerous  technologies  and/or lifestyle  changes  need</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to  be  utilized.  Such strategies  include  domestic  energy  efficiency, increasing  the  usage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of  public  transport, reducing  the  reliance  on  cars,  shifting  from carbon  intensive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sources  of  energy  to  carbon free  sources  of  energy  such  as  tripling  the world’s  use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of  nuclear  energy,  developing carbon  capture  and  storage  techniques  and increasing  the</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amount  of  renewable  energy sources  such  as  solar, geothermal, hydroelectric  and  wind</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power  (</w:t>
      </w:r>
      <w:proofErr w:type="spellStart"/>
      <w:r w:rsidRPr="001C5BE1">
        <w:rPr>
          <w:rFonts w:ascii="Arial" w:eastAsia="Times New Roman" w:hAnsi="Arial" w:cs="Arial"/>
          <w:color w:val="000000" w:themeColor="text1"/>
          <w:sz w:val="22"/>
          <w:szCs w:val="22"/>
          <w:lang w:eastAsia="en-GB"/>
        </w:rPr>
        <w:t>Pacala</w:t>
      </w:r>
      <w:proofErr w:type="spellEnd"/>
      <w:r w:rsidRPr="001C5BE1">
        <w:rPr>
          <w:rFonts w:ascii="Arial" w:eastAsia="Times New Roman" w:hAnsi="Arial" w:cs="Arial"/>
          <w:color w:val="000000" w:themeColor="text1"/>
          <w:sz w:val="22"/>
          <w:szCs w:val="22"/>
          <w:lang w:eastAsia="en-GB"/>
        </w:rPr>
        <w:t xml:space="preserve">  and Socolow, 2004; BBC News, 2009a)…</w:t>
      </w:r>
    </w:p>
    <w:p w14:paraId="30EF4948" w14:textId="1868C371" w:rsidR="001C5BE1" w:rsidRPr="001C5BE1"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1C5BE1">
        <w:rPr>
          <w:rFonts w:ascii="Arial" w:eastAsia="Times New Roman" w:hAnsi="Arial" w:cs="Arial"/>
          <w:color w:val="000000" w:themeColor="text1"/>
          <w:sz w:val="22"/>
          <w:szCs w:val="22"/>
          <w:lang w:eastAsia="en-GB"/>
        </w:rPr>
        <w:t>However,  it  requires effective  technology  to  convert  renewable energy sources into electricity and  apart from their  sustainable  appeal  and  low-carbon intensity,  renewable  energy  is  an  expensive investment  and  in  a  world  concerned  with energy  intensive  practices  and  continued growth,  they  are  economically  unresponsive (</w:t>
      </w:r>
      <w:proofErr w:type="spellStart"/>
      <w:r w:rsidRPr="001C5BE1">
        <w:rPr>
          <w:rFonts w:ascii="Arial" w:eastAsia="Times New Roman" w:hAnsi="Arial" w:cs="Arial"/>
          <w:color w:val="000000" w:themeColor="text1"/>
          <w:sz w:val="22"/>
          <w:szCs w:val="22"/>
          <w:lang w:eastAsia="en-GB"/>
        </w:rPr>
        <w:t>Verbruggen</w:t>
      </w:r>
      <w:proofErr w:type="spellEnd"/>
      <w:r w:rsidRPr="001C5BE1">
        <w:rPr>
          <w:rFonts w:ascii="Arial" w:eastAsia="Times New Roman" w:hAnsi="Arial" w:cs="Arial"/>
          <w:color w:val="000000" w:themeColor="text1"/>
          <w:sz w:val="22"/>
          <w:szCs w:val="22"/>
          <w:lang w:eastAsia="en-GB"/>
        </w:rPr>
        <w:t>, 2007; Omer, 2008b)…</w:t>
      </w:r>
    </w:p>
    <w:p w14:paraId="3942FC54" w14:textId="3FCCE97A" w:rsidR="00832200"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1C5BE1">
        <w:rPr>
          <w:rFonts w:ascii="Arial" w:eastAsia="Times New Roman" w:hAnsi="Arial" w:cs="Arial"/>
          <w:color w:val="000000" w:themeColor="text1"/>
          <w:sz w:val="22"/>
          <w:szCs w:val="22"/>
          <w:lang w:eastAsia="en-GB"/>
        </w:rPr>
        <w:t>Schweizer-</w:t>
      </w:r>
      <w:proofErr w:type="spellStart"/>
      <w:r w:rsidRPr="001C5BE1">
        <w:rPr>
          <w:rFonts w:ascii="Arial" w:eastAsia="Times New Roman" w:hAnsi="Arial" w:cs="Arial"/>
          <w:color w:val="000000" w:themeColor="text1"/>
          <w:sz w:val="22"/>
          <w:szCs w:val="22"/>
          <w:lang w:eastAsia="en-GB"/>
        </w:rPr>
        <w:t>Ries</w:t>
      </w:r>
      <w:proofErr w:type="spellEnd"/>
      <w:r w:rsidRPr="001C5BE1">
        <w:rPr>
          <w:rFonts w:ascii="Arial" w:eastAsia="Times New Roman" w:hAnsi="Arial" w:cs="Arial"/>
          <w:color w:val="000000" w:themeColor="text1"/>
          <w:sz w:val="22"/>
          <w:szCs w:val="22"/>
          <w:lang w:eastAsia="en-GB"/>
        </w:rPr>
        <w:t xml:space="preserve">  (2007)  argues  that  often, energy  sustainability  is  often  reduced  to  a</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purely  technical  problem  and  that  renewable and  alternative  sources  of  energy  along</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 xml:space="preserve">with energy efficient technologies  are  developed to solve  the  problem.  However,  it  is </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the consumer,  from  all  levels  of  society  who decides  how  much  and  what  kind  of</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energy they  consume.  There  is  no  single  obvious solution  to  climate  change  however;</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both mitigative  and  adaptive  strategies  as  well  as technical  and  social  strategies  must</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be employed  by  governments,  industries  and communities  across  all  scales,  in  order</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to</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mitigate the severe impacts of climate change (Omer, 2008a)… Furthermore,  Schweizer</w:t>
      </w:r>
      <w:r>
        <w:rPr>
          <w:rFonts w:ascii="Arial" w:eastAsia="Times New Roman" w:hAnsi="Arial" w:cs="Arial"/>
          <w:color w:val="000000" w:themeColor="text1"/>
          <w:sz w:val="22"/>
          <w:szCs w:val="22"/>
          <w:lang w:eastAsia="en-GB"/>
        </w:rPr>
        <w:t xml:space="preserve"> </w:t>
      </w:r>
      <w:proofErr w:type="spellStart"/>
      <w:r w:rsidRPr="001C5BE1">
        <w:rPr>
          <w:rFonts w:ascii="Arial" w:eastAsia="Times New Roman" w:hAnsi="Arial" w:cs="Arial"/>
          <w:color w:val="000000" w:themeColor="text1"/>
          <w:sz w:val="22"/>
          <w:szCs w:val="22"/>
          <w:lang w:eastAsia="en-GB"/>
        </w:rPr>
        <w:t>Ries</w:t>
      </w:r>
      <w:proofErr w:type="spellEnd"/>
      <w:r w:rsidRPr="001C5BE1">
        <w:rPr>
          <w:rFonts w:ascii="Arial" w:eastAsia="Times New Roman" w:hAnsi="Arial" w:cs="Arial"/>
          <w:color w:val="000000" w:themeColor="text1"/>
          <w:sz w:val="22"/>
          <w:szCs w:val="22"/>
          <w:lang w:eastAsia="en-GB"/>
        </w:rPr>
        <w:t xml:space="preserve">  (2007)  argues that technological development should not be seen  as  independent</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from  people.  Instead,  it should  be  understood  as  a  socio-technical approach in which</w:t>
      </w:r>
      <w:r>
        <w:rPr>
          <w:rFonts w:ascii="Arial" w:eastAsia="Times New Roman" w:hAnsi="Arial" w:cs="Arial"/>
          <w:color w:val="000000" w:themeColor="text1"/>
          <w:sz w:val="22"/>
          <w:szCs w:val="22"/>
          <w:lang w:eastAsia="en-GB"/>
        </w:rPr>
        <w:t xml:space="preserve"> </w:t>
      </w:r>
      <w:r w:rsidRPr="001C5BE1">
        <w:rPr>
          <w:rFonts w:ascii="Arial" w:eastAsia="Times New Roman" w:hAnsi="Arial" w:cs="Arial"/>
          <w:color w:val="000000" w:themeColor="text1"/>
          <w:sz w:val="22"/>
          <w:szCs w:val="22"/>
          <w:lang w:eastAsia="en-GB"/>
        </w:rPr>
        <w:t>technological development and  humans  are  influencing one  another  and developing i</w:t>
      </w:r>
      <w:r>
        <w:rPr>
          <w:rFonts w:ascii="Arial" w:eastAsia="Times New Roman" w:hAnsi="Arial" w:cs="Arial"/>
          <w:color w:val="000000" w:themeColor="text1"/>
          <w:sz w:val="22"/>
          <w:szCs w:val="22"/>
          <w:lang w:eastAsia="en-GB"/>
        </w:rPr>
        <w:t xml:space="preserve">n </w:t>
      </w:r>
      <w:r w:rsidRPr="001C5BE1">
        <w:rPr>
          <w:rFonts w:ascii="Arial" w:eastAsia="Times New Roman" w:hAnsi="Arial" w:cs="Arial"/>
          <w:color w:val="000000" w:themeColor="text1"/>
          <w:sz w:val="22"/>
          <w:szCs w:val="22"/>
          <w:lang w:eastAsia="en-GB"/>
        </w:rPr>
        <w:t xml:space="preserve">co-operation (Healy, 1995). </w:t>
      </w:r>
    </w:p>
    <w:p w14:paraId="25011EBC" w14:textId="77777777" w:rsidR="00832200" w:rsidRDefault="00832200" w:rsidP="00832200">
      <w:pPr>
        <w:shd w:val="clear" w:color="auto" w:fill="FFFFFF"/>
        <w:spacing w:after="120"/>
        <w:textAlignment w:val="baseline"/>
        <w:rPr>
          <w:rFonts w:ascii="Arial" w:eastAsia="Times New Roman" w:hAnsi="Arial" w:cs="Arial"/>
          <w:color w:val="000000" w:themeColor="text1"/>
          <w:sz w:val="22"/>
          <w:szCs w:val="22"/>
          <w:lang w:eastAsia="en-GB"/>
        </w:rPr>
      </w:pPr>
    </w:p>
    <w:p w14:paraId="3E2EEA2B" w14:textId="6A04AE02" w:rsidR="001C5BE1" w:rsidRPr="00544ABD" w:rsidRDefault="001C5BE1" w:rsidP="00832200">
      <w:pPr>
        <w:shd w:val="clear" w:color="auto" w:fill="FFFFFF"/>
        <w:spacing w:after="120"/>
        <w:textAlignment w:val="baseline"/>
        <w:rPr>
          <w:rFonts w:ascii="Arial" w:eastAsia="Times New Roman" w:hAnsi="Arial" w:cs="Arial"/>
          <w:color w:val="000000" w:themeColor="text1"/>
          <w:sz w:val="22"/>
          <w:szCs w:val="22"/>
          <w:lang w:eastAsia="en-GB"/>
        </w:rPr>
      </w:pPr>
      <w:r w:rsidRPr="00544ABD">
        <w:rPr>
          <w:rFonts w:ascii="Arial" w:eastAsia="Times New Roman" w:hAnsi="Arial" w:cs="Arial"/>
          <w:color w:val="000000" w:themeColor="text1"/>
          <w:sz w:val="18"/>
          <w:szCs w:val="18"/>
          <w:lang w:eastAsia="en-GB"/>
        </w:rPr>
        <w:t xml:space="preserve">Retrieved from: </w:t>
      </w:r>
      <w:hyperlink r:id="rId7" w:history="1">
        <w:r w:rsidRPr="00544ABD">
          <w:rPr>
            <w:rStyle w:val="Hyperlink"/>
            <w:rFonts w:ascii="Arial" w:eastAsia="Times New Roman" w:hAnsi="Arial" w:cs="Arial"/>
            <w:color w:val="000000" w:themeColor="text1"/>
            <w:sz w:val="18"/>
            <w:szCs w:val="18"/>
            <w:lang w:eastAsia="en-GB"/>
          </w:rPr>
          <w:t>https://www.researchgate.net/publication/225298028_Addressing_Climate_Change_and_the_Role_of_Technological_Solutions</w:t>
        </w:r>
      </w:hyperlink>
      <w:r w:rsidRPr="00544ABD">
        <w:rPr>
          <w:rFonts w:ascii="Arial" w:eastAsia="Times New Roman" w:hAnsi="Arial" w:cs="Arial"/>
          <w:color w:val="000000" w:themeColor="text1"/>
          <w:sz w:val="18"/>
          <w:szCs w:val="18"/>
          <w:lang w:eastAsia="en-GB"/>
        </w:rPr>
        <w:t xml:space="preserve"> 21 March 2021</w:t>
      </w:r>
    </w:p>
    <w:p w14:paraId="14F04344" w14:textId="757B863B" w:rsidR="001C5BE1" w:rsidRPr="001C5BE1" w:rsidRDefault="001C5BE1" w:rsidP="001C5BE1">
      <w:pPr>
        <w:shd w:val="clear" w:color="auto" w:fill="FFFFFF"/>
        <w:textAlignment w:val="baseline"/>
        <w:rPr>
          <w:rFonts w:ascii="Arial" w:eastAsia="Times New Roman" w:hAnsi="Arial" w:cs="Arial"/>
          <w:color w:val="FF0000"/>
          <w:sz w:val="22"/>
          <w:szCs w:val="22"/>
          <w:lang w:eastAsia="en-GB"/>
        </w:rPr>
      </w:pPr>
    </w:p>
    <w:p w14:paraId="02B42AEA" w14:textId="3276F977" w:rsidR="00D661B7" w:rsidRDefault="00D661B7" w:rsidP="00D661B7">
      <w:pPr>
        <w:shd w:val="clear" w:color="auto" w:fill="FFFFFF"/>
        <w:textAlignment w:val="baseline"/>
        <w:rPr>
          <w:rFonts w:ascii="Arial" w:eastAsia="Times New Roman" w:hAnsi="Arial" w:cs="Arial"/>
          <w:color w:val="FF0000"/>
          <w:sz w:val="22"/>
          <w:szCs w:val="22"/>
          <w:lang w:eastAsia="en-GB"/>
        </w:rPr>
      </w:pPr>
    </w:p>
    <w:p w14:paraId="3F99DDB9" w14:textId="194D1323" w:rsidR="00232C8D" w:rsidRPr="001C5BE1" w:rsidRDefault="00FA5996" w:rsidP="00D661B7">
      <w:pPr>
        <w:shd w:val="clear" w:color="auto" w:fill="FFFFFF"/>
        <w:textAlignment w:val="baseline"/>
        <w:rPr>
          <w:rFonts w:ascii="Arial" w:eastAsia="Times New Roman" w:hAnsi="Arial" w:cs="Arial"/>
          <w:color w:val="FF0000"/>
          <w:sz w:val="22"/>
          <w:szCs w:val="22"/>
          <w:lang w:eastAsia="en-GB"/>
        </w:rPr>
      </w:pPr>
      <w:r>
        <w:rPr>
          <w:rFonts w:ascii="Arial" w:eastAsia="Times New Roman" w:hAnsi="Arial" w:cs="Arial"/>
          <w:noProof/>
          <w:sz w:val="22"/>
          <w:szCs w:val="22"/>
          <w:lang w:eastAsia="en-GB"/>
        </w:rPr>
        <mc:AlternateContent>
          <mc:Choice Requires="wps">
            <w:drawing>
              <wp:anchor distT="0" distB="0" distL="114300" distR="114300" simplePos="0" relativeHeight="251670528" behindDoc="0" locked="0" layoutInCell="1" allowOverlap="1" wp14:anchorId="3B14A706" wp14:editId="1E06CCEA">
                <wp:simplePos x="0" y="0"/>
                <wp:positionH relativeFrom="margin">
                  <wp:align>center</wp:align>
                </wp:positionH>
                <wp:positionV relativeFrom="paragraph">
                  <wp:posOffset>176530</wp:posOffset>
                </wp:positionV>
                <wp:extent cx="6119495" cy="2381250"/>
                <wp:effectExtent l="0" t="0" r="14605" b="19050"/>
                <wp:wrapNone/>
                <wp:docPr id="10" name="Rectangle 10"/>
                <wp:cNvGraphicFramePr/>
                <a:graphic xmlns:a="http://schemas.openxmlformats.org/drawingml/2006/main">
                  <a:graphicData uri="http://schemas.microsoft.com/office/word/2010/wordprocessingShape">
                    <wps:wsp>
                      <wps:cNvSpPr/>
                      <wps:spPr>
                        <a:xfrm>
                          <a:off x="0" y="0"/>
                          <a:ext cx="6119495" cy="2381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1387F8" id="Rectangle 10" o:spid="_x0000_s1026" style="position:absolute;margin-left:0;margin-top:13.9pt;width:481.85pt;height:18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" filled="f" strokecolor="black [3213]" strokeweight="1pt">
                <w10:wrap anchorx="margin"/>
              </v:rect>
            </w:pict>
          </mc:Fallback>
        </mc:AlternateContent>
      </w:r>
    </w:p>
    <w:p w14:paraId="77B3A291" w14:textId="409C7C17" w:rsidR="00FA5911" w:rsidRPr="00C65AEA" w:rsidRDefault="00C35C94" w:rsidP="00FA5911">
      <w:pPr>
        <w:spacing w:after="120"/>
        <w:rPr>
          <w:rFonts w:ascii="Arial" w:eastAsia="Times New Roman" w:hAnsi="Arial" w:cs="Arial"/>
          <w:sz w:val="22"/>
          <w:szCs w:val="22"/>
          <w:lang w:eastAsia="en-GB"/>
        </w:rPr>
      </w:pPr>
      <w:r w:rsidRPr="00C65AEA">
        <w:rPr>
          <w:rFonts w:ascii="Arial" w:eastAsia="Times New Roman" w:hAnsi="Arial" w:cs="Arial"/>
          <w:b/>
          <w:bCs/>
          <w:color w:val="000000" w:themeColor="text1"/>
          <w:spacing w:val="5"/>
          <w:kern w:val="36"/>
          <w:sz w:val="22"/>
          <w:szCs w:val="22"/>
          <w:lang w:eastAsia="en-GB"/>
        </w:rPr>
        <w:t>Source 2:</w:t>
      </w:r>
      <w:r w:rsidR="00451A93" w:rsidRPr="00C65AEA">
        <w:rPr>
          <w:rFonts w:ascii="Arial" w:eastAsia="Times New Roman" w:hAnsi="Arial" w:cs="Arial"/>
          <w:b/>
          <w:bCs/>
          <w:color w:val="000000" w:themeColor="text1"/>
          <w:spacing w:val="5"/>
          <w:kern w:val="36"/>
          <w:sz w:val="22"/>
          <w:szCs w:val="22"/>
          <w:lang w:eastAsia="en-GB"/>
        </w:rPr>
        <w:t xml:space="preserve"> </w:t>
      </w:r>
      <w:r w:rsidR="00832200" w:rsidRPr="00C65AEA">
        <w:rPr>
          <w:rFonts w:ascii="Arial" w:eastAsia="Times New Roman" w:hAnsi="Arial" w:cs="Arial"/>
          <w:b/>
          <w:bCs/>
          <w:color w:val="000000" w:themeColor="text1"/>
          <w:spacing w:val="5"/>
          <w:kern w:val="36"/>
          <w:sz w:val="22"/>
          <w:szCs w:val="22"/>
          <w:lang w:eastAsia="en-GB"/>
        </w:rPr>
        <w:t xml:space="preserve">Technology Can Help Us Save The Planet. But More Than Anything, We Must Learn To Value Nature </w:t>
      </w:r>
    </w:p>
    <w:p w14:paraId="042E93AC" w14:textId="0812E572" w:rsidR="00D661B7" w:rsidRPr="00C65AEA" w:rsidRDefault="00D661B7" w:rsidP="00FA5911">
      <w:pPr>
        <w:spacing w:after="120"/>
        <w:rPr>
          <w:rFonts w:ascii="Arial" w:eastAsia="Times New Roman" w:hAnsi="Arial" w:cs="Arial"/>
          <w:sz w:val="22"/>
          <w:szCs w:val="22"/>
          <w:lang w:eastAsia="en-GB"/>
        </w:rPr>
      </w:pPr>
      <w:r w:rsidRPr="00C65AEA">
        <w:rPr>
          <w:rFonts w:ascii="Arial" w:eastAsia="Times New Roman" w:hAnsi="Arial" w:cs="Arial"/>
          <w:b/>
          <w:bCs/>
          <w:color w:val="000000" w:themeColor="text1"/>
          <w:sz w:val="22"/>
          <w:szCs w:val="22"/>
          <w:lang w:eastAsia="en-GB"/>
        </w:rPr>
        <w:t xml:space="preserve">By </w:t>
      </w:r>
      <w:r w:rsidR="00832200" w:rsidRPr="00C65AEA">
        <w:rPr>
          <w:rFonts w:ascii="Arial" w:eastAsia="Times New Roman" w:hAnsi="Arial" w:cs="Arial"/>
          <w:b/>
          <w:bCs/>
          <w:color w:val="000000" w:themeColor="text1"/>
          <w:sz w:val="22"/>
          <w:szCs w:val="22"/>
          <w:lang w:eastAsia="en-GB"/>
        </w:rPr>
        <w:t xml:space="preserve">Marco </w:t>
      </w:r>
      <w:proofErr w:type="spellStart"/>
      <w:r w:rsidR="00832200" w:rsidRPr="00C65AEA">
        <w:rPr>
          <w:rFonts w:ascii="Arial" w:eastAsia="Times New Roman" w:hAnsi="Arial" w:cs="Arial"/>
          <w:b/>
          <w:bCs/>
          <w:color w:val="000000" w:themeColor="text1"/>
          <w:sz w:val="22"/>
          <w:szCs w:val="22"/>
          <w:lang w:eastAsia="en-GB"/>
        </w:rPr>
        <w:t>Lambertini</w:t>
      </w:r>
      <w:proofErr w:type="spellEnd"/>
    </w:p>
    <w:p w14:paraId="7463722A" w14:textId="72C12045" w:rsidR="001C5BE1" w:rsidRPr="00C65AEA" w:rsidRDefault="001C5BE1" w:rsidP="00FA5911">
      <w:pPr>
        <w:shd w:val="clear" w:color="auto" w:fill="FCFCFC"/>
        <w:spacing w:after="120"/>
        <w:rPr>
          <w:rFonts w:ascii="Arial" w:eastAsia="Times New Roman" w:hAnsi="Arial" w:cs="Arial"/>
          <w:b/>
          <w:bCs/>
          <w:color w:val="FF0000"/>
          <w:sz w:val="22"/>
          <w:szCs w:val="22"/>
          <w:lang w:eastAsia="en-GB"/>
        </w:rPr>
      </w:pPr>
    </w:p>
    <w:p w14:paraId="04553C24" w14:textId="0A4BF2B0" w:rsidR="001C5BE1" w:rsidRPr="00C65AEA" w:rsidRDefault="001C5BE1" w:rsidP="00FA5911">
      <w:pPr>
        <w:pStyle w:val="NormalWeb"/>
        <w:spacing w:before="0" w:beforeAutospacing="0" w:after="120" w:afterAutospacing="0"/>
        <w:rPr>
          <w:rFonts w:ascii="Arial" w:hAnsi="Arial" w:cs="Arial"/>
          <w:color w:val="141414"/>
          <w:sz w:val="22"/>
          <w:szCs w:val="22"/>
        </w:rPr>
      </w:pPr>
      <w:r w:rsidRPr="00C65AEA">
        <w:rPr>
          <w:rFonts w:ascii="Arial" w:hAnsi="Arial" w:cs="Arial"/>
          <w:b/>
          <w:bCs/>
          <w:color w:val="141414"/>
          <w:sz w:val="22"/>
          <w:szCs w:val="22"/>
        </w:rPr>
        <w:t>This is not just doom and gloom, the risk is real</w:t>
      </w:r>
    </w:p>
    <w:p w14:paraId="54F0E7C6" w14:textId="17670C27" w:rsidR="001C5BE1" w:rsidRPr="00C65AEA" w:rsidRDefault="001C5BE1" w:rsidP="00FA5911">
      <w:pPr>
        <w:pStyle w:val="NormalWeb"/>
        <w:spacing w:before="0" w:beforeAutospacing="0" w:after="120" w:afterAutospacing="0"/>
        <w:rPr>
          <w:rFonts w:ascii="Arial" w:hAnsi="Arial" w:cs="Arial"/>
          <w:color w:val="141414"/>
          <w:sz w:val="22"/>
          <w:szCs w:val="22"/>
        </w:rPr>
      </w:pPr>
      <w:r w:rsidRPr="00C65AEA">
        <w:rPr>
          <w:rFonts w:ascii="Arial" w:hAnsi="Arial" w:cs="Arial"/>
          <w:color w:val="141414"/>
          <w:sz w:val="22"/>
          <w:szCs w:val="22"/>
        </w:rPr>
        <w:t>The failing of natural systems is not without consequences for us.</w:t>
      </w:r>
    </w:p>
    <w:p w14:paraId="38F887B3" w14:textId="01C2BC60" w:rsidR="001C5BE1" w:rsidRPr="00C65AEA" w:rsidRDefault="001C5BE1" w:rsidP="00FA5911">
      <w:pPr>
        <w:pStyle w:val="NormalWeb"/>
        <w:spacing w:before="0" w:beforeAutospacing="0" w:after="120" w:afterAutospacing="0"/>
        <w:rPr>
          <w:rFonts w:ascii="Arial" w:hAnsi="Arial" w:cs="Arial"/>
          <w:color w:val="141414"/>
          <w:sz w:val="22"/>
          <w:szCs w:val="22"/>
        </w:rPr>
      </w:pPr>
      <w:r w:rsidRPr="00C65AEA">
        <w:rPr>
          <w:rFonts w:ascii="Arial" w:hAnsi="Arial" w:cs="Arial"/>
          <w:color w:val="141414"/>
          <w:sz w:val="22"/>
          <w:szCs w:val="22"/>
        </w:rPr>
        <w:t>Every day new evidence of our unsustainable impact on the environment is</w:t>
      </w:r>
      <w:r w:rsidR="00832200" w:rsidRPr="00C65AEA">
        <w:rPr>
          <w:rFonts w:ascii="Arial" w:hAnsi="Arial" w:cs="Arial"/>
          <w:color w:val="141414"/>
          <w:sz w:val="22"/>
          <w:szCs w:val="22"/>
        </w:rPr>
        <w:t xml:space="preserve"> </w:t>
      </w:r>
      <w:r w:rsidRPr="00C65AEA">
        <w:rPr>
          <w:rFonts w:ascii="Arial" w:hAnsi="Arial" w:cs="Arial"/>
          <w:color w:val="141414"/>
          <w:sz w:val="22"/>
          <w:szCs w:val="22"/>
        </w:rPr>
        <w:t>emerging. The last five years have been the warmest five-year period on record, the Arctic warmed much faster than predicted and the UN estimates that in the last 10 years, climate-related disasters have caused $1.4 trillion worth of damage worldwide.</w:t>
      </w:r>
      <w:r w:rsidRPr="00C65AEA">
        <w:rPr>
          <w:rStyle w:val="apple-converted-space"/>
          <w:rFonts w:ascii="Arial" w:hAnsi="Arial" w:cs="Arial"/>
          <w:color w:val="141414"/>
          <w:sz w:val="22"/>
          <w:szCs w:val="22"/>
        </w:rPr>
        <w:t> </w:t>
      </w:r>
    </w:p>
    <w:p w14:paraId="317A9FAA" w14:textId="5D446CB6" w:rsidR="001C5BE1" w:rsidRPr="00832200" w:rsidRDefault="00FA5996" w:rsidP="00FA5911">
      <w:pPr>
        <w:pStyle w:val="NormalWeb"/>
        <w:spacing w:before="0" w:beforeAutospacing="0" w:after="120" w:afterAutospacing="0"/>
        <w:rPr>
          <w:rFonts w:ascii="Arial" w:hAnsi="Arial" w:cs="Arial"/>
          <w:color w:val="141414"/>
          <w:sz w:val="22"/>
          <w:szCs w:val="22"/>
        </w:rPr>
      </w:pPr>
      <w:r>
        <w:rPr>
          <w:rFonts w:ascii="Arial" w:hAnsi="Arial" w:cs="Arial"/>
          <w:noProof/>
          <w:sz w:val="22"/>
          <w:szCs w:val="22"/>
        </w:rPr>
        <w:lastRenderedPageBreak/>
        <mc:AlternateContent>
          <mc:Choice Requires="wps">
            <w:drawing>
              <wp:anchor distT="0" distB="0" distL="114300" distR="114300" simplePos="0" relativeHeight="251668480" behindDoc="0" locked="0" layoutInCell="1" allowOverlap="1" wp14:anchorId="4D452AF5" wp14:editId="37B2A906">
                <wp:simplePos x="0" y="0"/>
                <wp:positionH relativeFrom="margin">
                  <wp:posOffset>-200025</wp:posOffset>
                </wp:positionH>
                <wp:positionV relativeFrom="paragraph">
                  <wp:posOffset>-91440</wp:posOffset>
                </wp:positionV>
                <wp:extent cx="6119495" cy="7578090"/>
                <wp:effectExtent l="0" t="0" r="14605" b="22860"/>
                <wp:wrapNone/>
                <wp:docPr id="9" name="Rectangle 9"/>
                <wp:cNvGraphicFramePr/>
                <a:graphic xmlns:a="http://schemas.openxmlformats.org/drawingml/2006/main">
                  <a:graphicData uri="http://schemas.microsoft.com/office/word/2010/wordprocessingShape">
                    <wps:wsp>
                      <wps:cNvSpPr/>
                      <wps:spPr>
                        <a:xfrm>
                          <a:off x="0" y="0"/>
                          <a:ext cx="6119495" cy="75780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9FB8E" id="Rectangle 9" o:spid="_x0000_s1026" style="position:absolute;margin-left:-15.75pt;margin-top:-7.2pt;width:481.85pt;height:596.7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" filled="f" strokecolor="black [3213]" strokeweight="1pt">
                <w10:wrap anchorx="margin"/>
              </v:rect>
            </w:pict>
          </mc:Fallback>
        </mc:AlternateContent>
      </w:r>
      <w:r w:rsidR="001C5BE1" w:rsidRPr="00C65AEA">
        <w:rPr>
          <w:rFonts w:ascii="Arial" w:hAnsi="Arial" w:cs="Arial"/>
          <w:color w:val="141414"/>
          <w:sz w:val="22"/>
          <w:szCs w:val="22"/>
        </w:rPr>
        <w:t>In just over 40 years, the world has witnessed 60% decline in wildlife across land, sea and freshwater and is heading towards a shocking decline of two-thirds by 2020 if current trends</w:t>
      </w:r>
      <w:r w:rsidR="001C5BE1" w:rsidRPr="00832200">
        <w:rPr>
          <w:rFonts w:ascii="Arial" w:hAnsi="Arial" w:cs="Arial"/>
          <w:color w:val="141414"/>
          <w:sz w:val="22"/>
          <w:szCs w:val="22"/>
        </w:rPr>
        <w:t xml:space="preserve"> continue. This has happened in less than a generation. A blink of the eye, compared to the hundreds of millions of years some of these species have lived on our planet.</w:t>
      </w:r>
    </w:p>
    <w:p w14:paraId="484C1B18" w14:textId="0C8721E9" w:rsidR="001C5BE1" w:rsidRPr="00832200" w:rsidRDefault="001C5BE1" w:rsidP="00FA5911">
      <w:pPr>
        <w:pStyle w:val="NormalWeb"/>
        <w:spacing w:before="0" w:beforeAutospacing="0" w:after="120" w:afterAutospacing="0"/>
        <w:rPr>
          <w:rFonts w:ascii="Arial" w:hAnsi="Arial" w:cs="Arial"/>
          <w:color w:val="141414"/>
          <w:sz w:val="22"/>
          <w:szCs w:val="22"/>
        </w:rPr>
      </w:pPr>
      <w:r w:rsidRPr="00832200">
        <w:rPr>
          <w:rFonts w:ascii="Arial" w:hAnsi="Arial" w:cs="Arial"/>
          <w:color w:val="141414"/>
          <w:sz w:val="22"/>
          <w:szCs w:val="22"/>
        </w:rPr>
        <w:t>Forests are under pressure like never before with unabated deforestation and at sea, 90% of the world’s fish stocks are overfished.</w:t>
      </w:r>
      <w:r w:rsidRPr="00832200">
        <w:rPr>
          <w:rStyle w:val="apple-converted-space"/>
          <w:rFonts w:ascii="Arial" w:hAnsi="Arial" w:cs="Arial"/>
          <w:color w:val="141414"/>
          <w:sz w:val="22"/>
          <w:szCs w:val="22"/>
        </w:rPr>
        <w:t> </w:t>
      </w:r>
      <w:r w:rsidRPr="00832200">
        <w:rPr>
          <w:rFonts w:ascii="Arial" w:hAnsi="Arial" w:cs="Arial"/>
          <w:color w:val="141414"/>
          <w:sz w:val="22"/>
          <w:szCs w:val="22"/>
        </w:rPr>
        <w:t>All indicators point toward our planet being on the brink.</w:t>
      </w:r>
    </w:p>
    <w:p w14:paraId="0F0DD5DF" w14:textId="2853C658" w:rsidR="001C5BE1" w:rsidRPr="00832200" w:rsidRDefault="001C5BE1" w:rsidP="00FA5911">
      <w:pPr>
        <w:spacing w:after="120"/>
        <w:rPr>
          <w:rFonts w:ascii="Arial" w:eastAsia="Times New Roman" w:hAnsi="Arial" w:cs="Arial"/>
          <w:sz w:val="22"/>
          <w:szCs w:val="22"/>
          <w:lang w:eastAsia="en-GB"/>
        </w:rPr>
      </w:pPr>
      <w:r w:rsidRPr="001C5BE1">
        <w:rPr>
          <w:rFonts w:ascii="Arial" w:eastAsia="Times New Roman" w:hAnsi="Arial" w:cs="Arial"/>
          <w:color w:val="141414"/>
          <w:sz w:val="22"/>
          <w:szCs w:val="22"/>
          <w:lang w:eastAsia="en-GB"/>
        </w:rPr>
        <w:t>Why does this matter? It matters because we will not build a stable, prosperous and equitable future on a depleted planet.</w:t>
      </w:r>
    </w:p>
    <w:p w14:paraId="483B3B33" w14:textId="22C58862" w:rsidR="001C5BE1" w:rsidRP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b/>
          <w:bCs/>
          <w:color w:val="141414"/>
          <w:sz w:val="22"/>
          <w:szCs w:val="22"/>
          <w:lang w:eastAsia="en-GB"/>
        </w:rPr>
        <w:t>The ‘battle of technologies’</w:t>
      </w:r>
    </w:p>
    <w:p w14:paraId="235AEA26" w14:textId="77777777" w:rsidR="001C5BE1" w:rsidRP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color w:val="141414"/>
          <w:sz w:val="22"/>
          <w:szCs w:val="22"/>
          <w:lang w:eastAsia="en-GB"/>
        </w:rPr>
        <w:t>It is time to focus on the solutions which we know exist or have the potential to be developed and this is where technology, along with behavioural change, can help us reboot the health of our nature and planet.</w:t>
      </w:r>
    </w:p>
    <w:p w14:paraId="71D56661" w14:textId="77777777" w:rsidR="001C5BE1" w:rsidRP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color w:val="141414"/>
          <w:sz w:val="22"/>
          <w:szCs w:val="22"/>
          <w:lang w:eastAsia="en-GB"/>
        </w:rPr>
        <w:t>From the high seas to the depths of the world’s most dense forests, technology can transform how we identify, measure, track and value the many services and resources nature provides us with.</w:t>
      </w:r>
    </w:p>
    <w:p w14:paraId="35969A0E" w14:textId="4DD7A829" w:rsidR="001C5BE1" w:rsidRPr="00832200" w:rsidRDefault="001C5BE1" w:rsidP="00FA5911">
      <w:pPr>
        <w:spacing w:after="120"/>
        <w:rPr>
          <w:rFonts w:ascii="Arial" w:eastAsia="Times New Roman" w:hAnsi="Arial" w:cs="Arial"/>
          <w:b/>
          <w:bCs/>
          <w:color w:val="141414"/>
          <w:sz w:val="22"/>
          <w:szCs w:val="22"/>
          <w:lang w:eastAsia="en-GB"/>
        </w:rPr>
      </w:pPr>
      <w:r w:rsidRPr="00832200">
        <w:rPr>
          <w:rFonts w:ascii="Arial" w:eastAsia="Times New Roman" w:hAnsi="Arial" w:cs="Arial"/>
          <w:b/>
          <w:bCs/>
          <w:color w:val="141414"/>
          <w:sz w:val="22"/>
          <w:szCs w:val="22"/>
          <w:lang w:eastAsia="en-GB"/>
        </w:rPr>
        <w:t>An engaged public is critical</w:t>
      </w:r>
    </w:p>
    <w:p w14:paraId="6DA0D350" w14:textId="77777777" w:rsidR="001C5BE1" w:rsidRPr="00832200" w:rsidRDefault="001C5BE1" w:rsidP="00FA5911">
      <w:pPr>
        <w:spacing w:after="120"/>
        <w:rPr>
          <w:rFonts w:ascii="Arial" w:eastAsia="Times New Roman" w:hAnsi="Arial" w:cs="Arial"/>
          <w:color w:val="141414"/>
          <w:sz w:val="22"/>
          <w:szCs w:val="22"/>
          <w:lang w:eastAsia="en-GB"/>
        </w:rPr>
      </w:pPr>
      <w:r w:rsidRPr="00832200">
        <w:rPr>
          <w:rFonts w:ascii="Arial" w:eastAsia="Times New Roman" w:hAnsi="Arial" w:cs="Arial"/>
          <w:color w:val="141414"/>
          <w:sz w:val="22"/>
          <w:szCs w:val="22"/>
          <w:lang w:eastAsia="en-GB"/>
        </w:rPr>
        <w:t>As we engage new partners and pursue novel applications of technology, we believe an informed and engaged public is critical to this work and we are constantly looking to make people aware of the challenges facing our planet and what we’re doing to solve them. In 2016, we partnered with Apple to create an Apps for Earth campaign that raised $8 million and educated millions of people around the world about core conservation issues. More recently, we leveraged Apple’s augmented reality tools to launch the “WWF Free Rivers” app that invites people to experience the importance of free-flowing rivers for nature and for humans, and demonstrates how ill-conceived economic development endangers them both.</w:t>
      </w:r>
    </w:p>
    <w:p w14:paraId="47BB7990" w14:textId="77777777" w:rsidR="001C5BE1" w:rsidRP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color w:val="141414"/>
          <w:sz w:val="22"/>
          <w:szCs w:val="22"/>
          <w:lang w:eastAsia="en-GB"/>
        </w:rPr>
        <w:t>The possibilities for technology partnerships to reboot nature are endless. Our challenge now is to scale this work beyond a few test sites and into all of the places we are working to protect the planet. More than technology, we need a fundamental shift in mindset and understanding of the role that nature and biodiversity plans in our lives and businesses</w:t>
      </w:r>
      <w:r w:rsidRPr="001C5BE1">
        <w:rPr>
          <w:rFonts w:ascii="Arial" w:eastAsia="Times New Roman" w:hAnsi="Arial" w:cs="Arial"/>
          <w:b/>
          <w:bCs/>
          <w:color w:val="141414"/>
          <w:sz w:val="22"/>
          <w:szCs w:val="22"/>
          <w:lang w:eastAsia="en-GB"/>
        </w:rPr>
        <w:t>.</w:t>
      </w:r>
    </w:p>
    <w:p w14:paraId="7E3373B5" w14:textId="77777777" w:rsidR="001C5BE1" w:rsidRP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color w:val="141414"/>
          <w:sz w:val="22"/>
          <w:szCs w:val="22"/>
          <w:lang w:eastAsia="en-GB"/>
        </w:rPr>
        <w:t>If we continue to produce, consume and power our lives the way we do right now, forests, oceans and weather systems will be overwhelmed and collapse. Unsustainable agriculture, fisheries, infrastructure projects, mining and energy are leading to unprecedented biodiversity loss and habitat degradation, over-exploitation, pollution and climate change. </w:t>
      </w:r>
    </w:p>
    <w:p w14:paraId="3D50AD0F" w14:textId="1C69DD35" w:rsidR="001C5BE1" w:rsidRDefault="001C5BE1" w:rsidP="00FA5911">
      <w:pPr>
        <w:spacing w:after="120"/>
        <w:rPr>
          <w:rFonts w:ascii="Arial" w:eastAsia="Times New Roman" w:hAnsi="Arial" w:cs="Arial"/>
          <w:color w:val="141414"/>
          <w:sz w:val="22"/>
          <w:szCs w:val="22"/>
          <w:lang w:eastAsia="en-GB"/>
        </w:rPr>
      </w:pPr>
      <w:r w:rsidRPr="001C5BE1">
        <w:rPr>
          <w:rFonts w:ascii="Arial" w:eastAsia="Times New Roman" w:hAnsi="Arial" w:cs="Arial"/>
          <w:color w:val="141414"/>
          <w:sz w:val="22"/>
          <w:szCs w:val="22"/>
          <w:lang w:eastAsia="en-GB"/>
        </w:rPr>
        <w:t>While their impacts are increasingly evident in the natural world, the consequences on people are real too. From food and water scarcity to the quality of the air we breathe, the evidence has never been clearer. We are however, in many instances, failing to make the link. Alongside the technological revolution, what we need is an equally unprecedented cultural revolution in the way we connect with the planet.</w:t>
      </w:r>
    </w:p>
    <w:p w14:paraId="2457F526" w14:textId="77777777" w:rsidR="00832200" w:rsidRPr="00544ABD" w:rsidRDefault="00832200" w:rsidP="00FA5911">
      <w:pPr>
        <w:spacing w:after="120"/>
        <w:rPr>
          <w:rFonts w:ascii="Arial" w:eastAsia="Times New Roman" w:hAnsi="Arial" w:cs="Arial"/>
          <w:color w:val="000000" w:themeColor="text1"/>
          <w:sz w:val="18"/>
          <w:szCs w:val="18"/>
          <w:lang w:eastAsia="en-GB"/>
        </w:rPr>
      </w:pPr>
    </w:p>
    <w:p w14:paraId="1826C0E1" w14:textId="7991DEFE" w:rsidR="00613941" w:rsidRPr="00544ABD" w:rsidRDefault="00451A93" w:rsidP="00FA5911">
      <w:pPr>
        <w:shd w:val="clear" w:color="auto" w:fill="FCFCFC"/>
        <w:spacing w:after="120"/>
        <w:rPr>
          <w:rFonts w:ascii="Arial" w:eastAsia="Times New Roman" w:hAnsi="Arial" w:cs="Arial"/>
          <w:color w:val="000000" w:themeColor="text1"/>
          <w:sz w:val="18"/>
          <w:szCs w:val="18"/>
          <w:lang w:eastAsia="en-GB"/>
        </w:rPr>
      </w:pPr>
      <w:r w:rsidRPr="00544ABD">
        <w:rPr>
          <w:rFonts w:ascii="Arial" w:hAnsi="Arial" w:cs="Arial"/>
          <w:color w:val="000000" w:themeColor="text1"/>
          <w:sz w:val="18"/>
          <w:szCs w:val="18"/>
        </w:rPr>
        <w:t xml:space="preserve">Retrieved from: </w:t>
      </w:r>
      <w:hyperlink r:id="rId8" w:history="1">
        <w:r w:rsidR="00544ABD" w:rsidRPr="00544ABD">
          <w:rPr>
            <w:rStyle w:val="Hyperlink"/>
            <w:rFonts w:ascii="Arial" w:hAnsi="Arial" w:cs="Arial"/>
            <w:color w:val="000000" w:themeColor="text1"/>
            <w:sz w:val="18"/>
            <w:szCs w:val="18"/>
          </w:rPr>
          <w:t>https://www.weforum.org/agenda/2018/08/here-s-how-technology-can-help-us-save-the-planet</w:t>
        </w:r>
      </w:hyperlink>
      <w:r w:rsidR="00544ABD" w:rsidRPr="00544ABD">
        <w:rPr>
          <w:rFonts w:ascii="Arial" w:hAnsi="Arial" w:cs="Arial"/>
          <w:color w:val="000000" w:themeColor="text1"/>
          <w:sz w:val="18"/>
          <w:szCs w:val="18"/>
        </w:rPr>
        <w:t xml:space="preserve"> 21 March 2021 </w:t>
      </w:r>
    </w:p>
    <w:p w14:paraId="59A5913F" w14:textId="77777777" w:rsidR="00046570" w:rsidRPr="003F4746" w:rsidRDefault="00046570" w:rsidP="00046570">
      <w:pPr>
        <w:rPr>
          <w:rFonts w:ascii="Arial" w:eastAsia="Times New Roman" w:hAnsi="Arial" w:cs="Arial"/>
          <w:sz w:val="22"/>
          <w:szCs w:val="22"/>
          <w:lang w:eastAsia="en-GB"/>
        </w:rPr>
      </w:pPr>
    </w:p>
    <w:p w14:paraId="5D551E1A" w14:textId="77777777" w:rsidR="00451A93" w:rsidRDefault="00451A93">
      <w:pPr>
        <w:rPr>
          <w:rFonts w:ascii="Arial" w:eastAsia="Times New Roman" w:hAnsi="Arial" w:cs="Arial"/>
          <w:b/>
          <w:bCs/>
          <w:sz w:val="22"/>
          <w:szCs w:val="22"/>
          <w:lang w:eastAsia="en-GB"/>
        </w:rPr>
      </w:pPr>
      <w:r>
        <w:rPr>
          <w:rFonts w:ascii="Arial" w:eastAsia="Times New Roman" w:hAnsi="Arial" w:cs="Arial"/>
          <w:b/>
          <w:bCs/>
          <w:sz w:val="22"/>
          <w:szCs w:val="22"/>
          <w:lang w:eastAsia="en-GB"/>
        </w:rPr>
        <w:br w:type="page"/>
      </w:r>
    </w:p>
    <w:p w14:paraId="6A37B50B" w14:textId="40BF7EDD" w:rsidR="000862DB" w:rsidRPr="00FA5911" w:rsidRDefault="00232C8D" w:rsidP="0038518E">
      <w:pPr>
        <w:shd w:val="clear" w:color="auto" w:fill="FFFFFF"/>
        <w:spacing w:after="120"/>
        <w:rPr>
          <w:rFonts w:ascii="Arial" w:eastAsia="Times New Roman" w:hAnsi="Arial" w:cs="Arial"/>
          <w:b/>
          <w:bCs/>
          <w:color w:val="000000" w:themeColor="text1"/>
          <w:sz w:val="22"/>
          <w:szCs w:val="22"/>
          <w:lang w:eastAsia="en-GB"/>
        </w:rPr>
      </w:pPr>
      <w:r>
        <w:rPr>
          <w:rFonts w:ascii="Arial" w:eastAsia="Times New Roman" w:hAnsi="Arial" w:cs="Arial"/>
          <w:noProof/>
          <w:sz w:val="22"/>
          <w:szCs w:val="22"/>
          <w:lang w:eastAsia="en-GB"/>
        </w:rPr>
        <w:lastRenderedPageBreak/>
        <mc:AlternateContent>
          <mc:Choice Requires="wps">
            <w:drawing>
              <wp:anchor distT="0" distB="0" distL="114300" distR="114300" simplePos="0" relativeHeight="251674624" behindDoc="0" locked="0" layoutInCell="1" allowOverlap="1" wp14:anchorId="1C2D5320" wp14:editId="0C500FEA">
                <wp:simplePos x="0" y="0"/>
                <wp:positionH relativeFrom="margin">
                  <wp:posOffset>-200025</wp:posOffset>
                </wp:positionH>
                <wp:positionV relativeFrom="paragraph">
                  <wp:posOffset>-76200</wp:posOffset>
                </wp:positionV>
                <wp:extent cx="6120000" cy="8675370"/>
                <wp:effectExtent l="0" t="0" r="14605" b="11430"/>
                <wp:wrapNone/>
                <wp:docPr id="12" name="Rectangle 12"/>
                <wp:cNvGraphicFramePr/>
                <a:graphic xmlns:a="http://schemas.openxmlformats.org/drawingml/2006/main">
                  <a:graphicData uri="http://schemas.microsoft.com/office/word/2010/wordprocessingShape">
                    <wps:wsp>
                      <wps:cNvSpPr/>
                      <wps:spPr>
                        <a:xfrm>
                          <a:off x="0" y="0"/>
                          <a:ext cx="6120000" cy="86753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05FD9" id="Rectangle 12" o:spid="_x0000_s1026" style="position:absolute;margin-left:-15.75pt;margin-top:-6pt;width:481.9pt;height:683.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" filled="f" strokecolor="black [3213]" strokeweight="1pt">
                <w10:wrap anchorx="margin"/>
              </v:rect>
            </w:pict>
          </mc:Fallback>
        </mc:AlternateContent>
      </w:r>
      <w:r w:rsidR="00451A93" w:rsidRPr="00FA5911">
        <w:rPr>
          <w:rFonts w:ascii="Arial" w:eastAsia="Times New Roman" w:hAnsi="Arial" w:cs="Arial"/>
          <w:b/>
          <w:bCs/>
          <w:color w:val="000000" w:themeColor="text1"/>
          <w:sz w:val="22"/>
          <w:szCs w:val="22"/>
          <w:lang w:eastAsia="en-GB"/>
        </w:rPr>
        <w:t xml:space="preserve">Source 3: </w:t>
      </w:r>
      <w:r w:rsidR="009616A0" w:rsidRPr="00FA5911">
        <w:rPr>
          <w:rFonts w:ascii="Arial" w:eastAsia="Times New Roman" w:hAnsi="Arial" w:cs="Arial"/>
          <w:b/>
          <w:bCs/>
          <w:color w:val="000000" w:themeColor="text1"/>
          <w:sz w:val="22"/>
          <w:szCs w:val="22"/>
          <w:lang w:eastAsia="en-GB"/>
        </w:rPr>
        <w:t>Yes, Actually, Individual Responsibility Is Essential to Solving the Climate Crisis</w:t>
      </w:r>
    </w:p>
    <w:p w14:paraId="35846BE2" w14:textId="5C51949F" w:rsidR="009616A0" w:rsidRDefault="009616A0" w:rsidP="0038518E">
      <w:pPr>
        <w:shd w:val="clear" w:color="auto" w:fill="FFFFFF"/>
        <w:spacing w:after="120"/>
        <w:rPr>
          <w:rFonts w:ascii="Arial" w:eastAsia="Times New Roman" w:hAnsi="Arial" w:cs="Arial"/>
          <w:b/>
          <w:bCs/>
          <w:color w:val="000000" w:themeColor="text1"/>
          <w:sz w:val="22"/>
          <w:szCs w:val="22"/>
          <w:lang w:eastAsia="en-GB"/>
        </w:rPr>
      </w:pPr>
      <w:r w:rsidRPr="00FA5911">
        <w:rPr>
          <w:rFonts w:ascii="Arial" w:eastAsia="Times New Roman" w:hAnsi="Arial" w:cs="Arial"/>
          <w:b/>
          <w:bCs/>
          <w:color w:val="000000" w:themeColor="text1"/>
          <w:sz w:val="22"/>
          <w:szCs w:val="22"/>
          <w:lang w:eastAsia="en-GB"/>
        </w:rPr>
        <w:t>By Jason Mark</w:t>
      </w:r>
    </w:p>
    <w:p w14:paraId="1C8C5473" w14:textId="77777777" w:rsidR="001A240C" w:rsidRPr="00FA5911" w:rsidRDefault="001A240C" w:rsidP="0038518E">
      <w:pPr>
        <w:shd w:val="clear" w:color="auto" w:fill="FFFFFF"/>
        <w:spacing w:after="120"/>
        <w:rPr>
          <w:rFonts w:ascii="Arial" w:eastAsia="Times New Roman" w:hAnsi="Arial" w:cs="Arial"/>
          <w:b/>
          <w:bCs/>
          <w:color w:val="000000" w:themeColor="text1"/>
          <w:sz w:val="22"/>
          <w:szCs w:val="22"/>
          <w:lang w:eastAsia="en-GB"/>
        </w:rPr>
      </w:pPr>
    </w:p>
    <w:p w14:paraId="6EB70964" w14:textId="18035B90" w:rsidR="009616A0"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Dismissing the importance of individual responsibility has become the new conventional wisdom among commentators and many environmental advocates. Writing for The Daily Beast, columnist Jay Michaelson recently opined, “Individual </w:t>
      </w:r>
      <w:r w:rsidR="0038518E" w:rsidRPr="0038518E">
        <w:rPr>
          <w:rFonts w:ascii="Arial" w:eastAsia="Times New Roman" w:hAnsi="Arial" w:cs="Arial"/>
          <w:sz w:val="22"/>
          <w:szCs w:val="22"/>
          <w:lang w:eastAsia="en-GB"/>
        </w:rPr>
        <w:t>behaviour</w:t>
      </w:r>
      <w:r w:rsidRPr="0038518E">
        <w:rPr>
          <w:rFonts w:ascii="Arial" w:eastAsia="Times New Roman" w:hAnsi="Arial" w:cs="Arial"/>
          <w:sz w:val="22"/>
          <w:szCs w:val="22"/>
          <w:lang w:eastAsia="en-GB"/>
        </w:rPr>
        <w:t xml:space="preserve"> change isn’t action—it’s distraction. . . . It shifts the blame from the actual causes of climate change to fake ones, and shifts attention away from meaningful actions to meaningless, psychological ones. . . . The focus on individual </w:t>
      </w:r>
      <w:r w:rsidR="0038518E" w:rsidRPr="0038518E">
        <w:rPr>
          <w:rFonts w:ascii="Arial" w:eastAsia="Times New Roman" w:hAnsi="Arial" w:cs="Arial"/>
          <w:sz w:val="22"/>
          <w:szCs w:val="22"/>
          <w:lang w:eastAsia="en-GB"/>
        </w:rPr>
        <w:t>behaviour</w:t>
      </w:r>
      <w:r w:rsidRPr="0038518E">
        <w:rPr>
          <w:rFonts w:ascii="Arial" w:eastAsia="Times New Roman" w:hAnsi="Arial" w:cs="Arial"/>
          <w:sz w:val="22"/>
          <w:szCs w:val="22"/>
          <w:lang w:eastAsia="en-GB"/>
        </w:rPr>
        <w:t xml:space="preserve"> makes fighting global warming more controversial while letting the actual entities causing climate change off the hook.” In a June op-ed for USA Today, the eminent climatologist Michael Mann made a similar argument. “A fixation on voluntary action alone takes the pressure off of the push for governmental policies to hold corporate polluters accountable,” Mann wrote, in a piece </w:t>
      </w:r>
      <w:r w:rsidR="0038518E" w:rsidRPr="0038518E">
        <w:rPr>
          <w:rFonts w:ascii="Arial" w:eastAsia="Times New Roman" w:hAnsi="Arial" w:cs="Arial"/>
          <w:sz w:val="22"/>
          <w:szCs w:val="22"/>
          <w:lang w:eastAsia="en-GB"/>
        </w:rPr>
        <w:t>co-authored</w:t>
      </w:r>
      <w:r w:rsidRPr="0038518E">
        <w:rPr>
          <w:rFonts w:ascii="Arial" w:eastAsia="Times New Roman" w:hAnsi="Arial" w:cs="Arial"/>
          <w:sz w:val="22"/>
          <w:szCs w:val="22"/>
          <w:lang w:eastAsia="en-GB"/>
        </w:rPr>
        <w:t xml:space="preserve"> by Jonathan </w:t>
      </w:r>
      <w:proofErr w:type="spellStart"/>
      <w:r w:rsidRPr="0038518E">
        <w:rPr>
          <w:rFonts w:ascii="Arial" w:eastAsia="Times New Roman" w:hAnsi="Arial" w:cs="Arial"/>
          <w:sz w:val="22"/>
          <w:szCs w:val="22"/>
          <w:lang w:eastAsia="en-GB"/>
        </w:rPr>
        <w:t>Brockopp</w:t>
      </w:r>
      <w:proofErr w:type="spellEnd"/>
      <w:r w:rsidRPr="0038518E">
        <w:rPr>
          <w:rFonts w:ascii="Arial" w:eastAsia="Times New Roman" w:hAnsi="Arial" w:cs="Arial"/>
          <w:sz w:val="22"/>
          <w:szCs w:val="22"/>
          <w:lang w:eastAsia="en-GB"/>
        </w:rPr>
        <w:t xml:space="preserve">. “One recent study suggests that the emphasis on smaller personal actions can actually undermine support for the substantive climate policies needed.” In an essay for The Guardian, Martin Lukacs argues that individual action theory-of-change is a mental tic associated with the blinkered worldview of neoliberalism: “Eco-consumerism may expiate your guilt. But it’s only mass movements that have the power to alter the trajectory of the climate crisis.” </w:t>
      </w:r>
    </w:p>
    <w:p w14:paraId="6159B839" w14:textId="39DBB050" w:rsidR="009616A0"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There are important truths embedded in these points of view: </w:t>
      </w:r>
      <w:proofErr w:type="spellStart"/>
      <w:r w:rsidRPr="0038518E">
        <w:rPr>
          <w:rFonts w:ascii="Arial" w:eastAsia="Times New Roman" w:hAnsi="Arial" w:cs="Arial"/>
          <w:sz w:val="22"/>
          <w:szCs w:val="22"/>
          <w:lang w:eastAsia="en-GB"/>
        </w:rPr>
        <w:t>Brockopp</w:t>
      </w:r>
      <w:proofErr w:type="spellEnd"/>
      <w:r w:rsidRPr="0038518E">
        <w:rPr>
          <w:rFonts w:ascii="Arial" w:eastAsia="Times New Roman" w:hAnsi="Arial" w:cs="Arial"/>
          <w:sz w:val="22"/>
          <w:szCs w:val="22"/>
          <w:lang w:eastAsia="en-GB"/>
        </w:rPr>
        <w:t xml:space="preserve"> and Mann are correct that voluntary action alone is unproductive. But it’s also a half-truth. </w:t>
      </w:r>
    </w:p>
    <w:p w14:paraId="1763E65B" w14:textId="3C07B91E" w:rsidR="009616A0"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It seems to me that scorning the importance of individual lifestyle changes is in danger of becoming an overcorrection—the reaction an overreaction. Yes, it’s true that taking personal responsibility for climate change is insufficient to address the crisis; and it’s equally true that individual action is essential to the climate justice equation. While collective action is invaluable, it’s also an incomplete strategy for political change. </w:t>
      </w:r>
    </w:p>
    <w:p w14:paraId="167A5903" w14:textId="2568AFCB" w:rsidR="009616A0"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Ultimately, a personal action versus political action binary is unhelpful. The environmental movement needs to sustain a way to do both: agitate and organize for systemic change while also still encouraging individual </w:t>
      </w:r>
      <w:r w:rsidR="0038518E" w:rsidRPr="0038518E">
        <w:rPr>
          <w:rFonts w:ascii="Arial" w:eastAsia="Times New Roman" w:hAnsi="Arial" w:cs="Arial"/>
          <w:sz w:val="22"/>
          <w:szCs w:val="22"/>
          <w:lang w:eastAsia="en-GB"/>
        </w:rPr>
        <w:t>behaviour</w:t>
      </w:r>
      <w:r w:rsidRPr="0038518E">
        <w:rPr>
          <w:rFonts w:ascii="Arial" w:eastAsia="Times New Roman" w:hAnsi="Arial" w:cs="Arial"/>
          <w:sz w:val="22"/>
          <w:szCs w:val="22"/>
          <w:lang w:eastAsia="en-GB"/>
        </w:rPr>
        <w:t xml:space="preserve"> changes. </w:t>
      </w:r>
    </w:p>
    <w:p w14:paraId="6B6915CF" w14:textId="7A8F7A7D" w:rsidR="009616A0"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Or, put another way: If a fixation on personal </w:t>
      </w:r>
      <w:r w:rsidR="0038518E" w:rsidRPr="0038518E">
        <w:rPr>
          <w:rFonts w:ascii="Arial" w:eastAsia="Times New Roman" w:hAnsi="Arial" w:cs="Arial"/>
          <w:sz w:val="22"/>
          <w:szCs w:val="22"/>
          <w:lang w:eastAsia="en-GB"/>
        </w:rPr>
        <w:t>behaviour</w:t>
      </w:r>
      <w:r w:rsidRPr="0038518E">
        <w:rPr>
          <w:rFonts w:ascii="Arial" w:eastAsia="Times New Roman" w:hAnsi="Arial" w:cs="Arial"/>
          <w:sz w:val="22"/>
          <w:szCs w:val="22"/>
          <w:lang w:eastAsia="en-GB"/>
        </w:rPr>
        <w:t xml:space="preserve"> distracts from the political changes we need, dismissing the value of personal </w:t>
      </w:r>
      <w:r w:rsidR="0038518E" w:rsidRPr="0038518E">
        <w:rPr>
          <w:rFonts w:ascii="Arial" w:eastAsia="Times New Roman" w:hAnsi="Arial" w:cs="Arial"/>
          <w:sz w:val="22"/>
          <w:szCs w:val="22"/>
          <w:lang w:eastAsia="en-GB"/>
        </w:rPr>
        <w:t>behaviours</w:t>
      </w:r>
      <w:r w:rsidRPr="0038518E">
        <w:rPr>
          <w:rFonts w:ascii="Arial" w:eastAsia="Times New Roman" w:hAnsi="Arial" w:cs="Arial"/>
          <w:sz w:val="22"/>
          <w:szCs w:val="22"/>
          <w:lang w:eastAsia="en-GB"/>
        </w:rPr>
        <w:t xml:space="preserve"> detracts from the political movement for climate justice. It may just be that encouraging personal </w:t>
      </w:r>
      <w:r w:rsidR="0038518E" w:rsidRPr="0038518E">
        <w:rPr>
          <w:rFonts w:ascii="Arial" w:eastAsia="Times New Roman" w:hAnsi="Arial" w:cs="Arial"/>
          <w:sz w:val="22"/>
          <w:szCs w:val="22"/>
          <w:lang w:eastAsia="en-GB"/>
        </w:rPr>
        <w:t>behaviour</w:t>
      </w:r>
      <w:r w:rsidRPr="0038518E">
        <w:rPr>
          <w:rFonts w:ascii="Arial" w:eastAsia="Times New Roman" w:hAnsi="Arial" w:cs="Arial"/>
          <w:sz w:val="22"/>
          <w:szCs w:val="22"/>
          <w:lang w:eastAsia="en-GB"/>
        </w:rPr>
        <w:t xml:space="preserve"> change doesn’t shrink or weaken the climate movement—it can expand, strengthen, and deepen it. </w:t>
      </w:r>
    </w:p>
    <w:p w14:paraId="44E185FD" w14:textId="77777777" w:rsidR="0038518E" w:rsidRPr="0038518E" w:rsidRDefault="009616A0" w:rsidP="0038518E">
      <w:pPr>
        <w:spacing w:after="120"/>
        <w:rPr>
          <w:rFonts w:ascii="Arial" w:eastAsia="Times New Roman" w:hAnsi="Arial" w:cs="Arial"/>
          <w:sz w:val="22"/>
          <w:szCs w:val="22"/>
          <w:lang w:eastAsia="en-GB"/>
        </w:rPr>
      </w:pPr>
      <w:r w:rsidRPr="0038518E">
        <w:rPr>
          <w:rFonts w:ascii="Arial" w:eastAsia="Times New Roman" w:hAnsi="Arial" w:cs="Arial"/>
          <w:sz w:val="22"/>
          <w:szCs w:val="22"/>
          <w:lang w:eastAsia="en-GB"/>
        </w:rPr>
        <w:t xml:space="preserve">A fixation on system change alone opens the door to a kind of cynical self-absolution that divorces personal commitment from political belief. This is its own kind of false consciousness, one that threatens to create a cheapened climate politics incommensurate with this urgent moment. </w:t>
      </w:r>
      <w:r w:rsidR="0038518E" w:rsidRPr="0038518E">
        <w:rPr>
          <w:rFonts w:ascii="Arial" w:eastAsia="Times New Roman" w:hAnsi="Arial" w:cs="Arial"/>
          <w:sz w:val="22"/>
          <w:szCs w:val="22"/>
          <w:lang w:eastAsia="en-GB"/>
        </w:rPr>
        <w:t xml:space="preserve"> </w:t>
      </w:r>
    </w:p>
    <w:p w14:paraId="1D5943D0" w14:textId="6FABFAE7" w:rsidR="00451A93" w:rsidRPr="00FA5911" w:rsidRDefault="0038518E" w:rsidP="0038518E">
      <w:pPr>
        <w:spacing w:after="120"/>
        <w:rPr>
          <w:rFonts w:ascii="Arial" w:eastAsia="Times New Roman" w:hAnsi="Arial" w:cs="Arial"/>
          <w:color w:val="000000"/>
          <w:sz w:val="22"/>
          <w:szCs w:val="22"/>
          <w:shd w:val="clear" w:color="auto" w:fill="FFFFFF"/>
          <w:lang w:eastAsia="en-GB"/>
        </w:rPr>
      </w:pPr>
      <w:r w:rsidRPr="0038518E">
        <w:rPr>
          <w:rFonts w:ascii="Arial" w:eastAsia="Times New Roman" w:hAnsi="Arial" w:cs="Arial"/>
          <w:color w:val="000000"/>
          <w:sz w:val="22"/>
          <w:szCs w:val="22"/>
          <w:shd w:val="clear" w:color="auto" w:fill="FFFFFF"/>
          <w:lang w:eastAsia="en-GB"/>
        </w:rPr>
        <w:t xml:space="preserve">This sort of thinking is counterproductive. For starters, dodging the issue of individual behaviour could lead the climate movement into a cul-de-sac in which the public won’t be willing to shoulder the work of the climate transition because greens haven’t been straight with people about how their lives will change. Also, it’s a lost opportunity to deepen climate </w:t>
      </w:r>
      <w:r w:rsidRPr="00FA5911">
        <w:rPr>
          <w:rFonts w:ascii="Arial" w:eastAsia="Times New Roman" w:hAnsi="Arial" w:cs="Arial"/>
          <w:color w:val="000000"/>
          <w:sz w:val="22"/>
          <w:szCs w:val="22"/>
          <w:shd w:val="clear" w:color="auto" w:fill="FFFFFF"/>
          <w:lang w:eastAsia="en-GB"/>
        </w:rPr>
        <w:t>activism by soldering daily lived experience to larger political aspirations.</w:t>
      </w:r>
    </w:p>
    <w:p w14:paraId="4AB0352F" w14:textId="65B6B255" w:rsidR="0038518E" w:rsidRPr="00FA5911" w:rsidRDefault="0038518E" w:rsidP="0038518E">
      <w:pPr>
        <w:spacing w:after="120"/>
        <w:rPr>
          <w:rFonts w:ascii="Arial" w:eastAsia="Times New Roman" w:hAnsi="Arial" w:cs="Arial"/>
          <w:sz w:val="22"/>
          <w:szCs w:val="22"/>
          <w:lang w:eastAsia="en-GB"/>
        </w:rPr>
      </w:pPr>
      <w:r w:rsidRPr="00FA5911">
        <w:rPr>
          <w:rFonts w:ascii="Arial" w:eastAsia="Times New Roman" w:hAnsi="Arial" w:cs="Arial"/>
          <w:sz w:val="22"/>
          <w:szCs w:val="22"/>
          <w:lang w:eastAsia="en-GB"/>
        </w:rPr>
        <w:t>It’s important for the environmental movement, then, to keep insisting that individual behaviour changes are not only righteous but required. Such real talk opens the way to having a public conversation about how to fairly navigate the changes to come. Honesty and transparency are political assets.</w:t>
      </w:r>
    </w:p>
    <w:p w14:paraId="64F5348F" w14:textId="77777777" w:rsidR="0038518E" w:rsidRPr="00FA5911" w:rsidRDefault="0038518E" w:rsidP="0038518E">
      <w:pPr>
        <w:spacing w:after="120"/>
        <w:rPr>
          <w:rFonts w:ascii="Arial" w:eastAsia="Times New Roman" w:hAnsi="Arial" w:cs="Arial"/>
          <w:sz w:val="22"/>
          <w:szCs w:val="22"/>
          <w:lang w:eastAsia="en-GB"/>
        </w:rPr>
      </w:pPr>
    </w:p>
    <w:p w14:paraId="33C56063" w14:textId="78028095" w:rsidR="0038518E" w:rsidRPr="00FA5911" w:rsidRDefault="00232C8D" w:rsidP="0038518E">
      <w:pPr>
        <w:spacing w:after="120"/>
        <w:rPr>
          <w:rFonts w:ascii="Arial" w:eastAsia="Times New Roman" w:hAnsi="Arial" w:cs="Arial"/>
          <w:sz w:val="22"/>
          <w:szCs w:val="22"/>
          <w:lang w:eastAsia="en-GB"/>
        </w:rPr>
      </w:pPr>
      <w:r>
        <w:rPr>
          <w:rFonts w:ascii="Arial" w:eastAsia="Times New Roman" w:hAnsi="Arial" w:cs="Arial"/>
          <w:noProof/>
          <w:sz w:val="22"/>
          <w:szCs w:val="22"/>
          <w:lang w:eastAsia="en-GB"/>
        </w:rPr>
        <w:lastRenderedPageBreak/>
        <mc:AlternateContent>
          <mc:Choice Requires="wps">
            <w:drawing>
              <wp:anchor distT="0" distB="0" distL="114300" distR="114300" simplePos="0" relativeHeight="251676672" behindDoc="0" locked="0" layoutInCell="1" allowOverlap="1" wp14:anchorId="05DD3FB1" wp14:editId="33D00CA3">
                <wp:simplePos x="0" y="0"/>
                <wp:positionH relativeFrom="margin">
                  <wp:posOffset>-200025</wp:posOffset>
                </wp:positionH>
                <wp:positionV relativeFrom="paragraph">
                  <wp:posOffset>-76200</wp:posOffset>
                </wp:positionV>
                <wp:extent cx="6120000" cy="1272540"/>
                <wp:effectExtent l="0" t="0" r="14605" b="22860"/>
                <wp:wrapNone/>
                <wp:docPr id="13" name="Rectangle 13"/>
                <wp:cNvGraphicFramePr/>
                <a:graphic xmlns:a="http://schemas.openxmlformats.org/drawingml/2006/main">
                  <a:graphicData uri="http://schemas.microsoft.com/office/word/2010/wordprocessingShape">
                    <wps:wsp>
                      <wps:cNvSpPr/>
                      <wps:spPr>
                        <a:xfrm>
                          <a:off x="0" y="0"/>
                          <a:ext cx="6120000" cy="12725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AD25E" id="Rectangle 13" o:spid="_x0000_s1026" style="position:absolute;margin-left:-15.75pt;margin-top:-6pt;width:481.9pt;height:100.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" filled="f" strokecolor="black [3213]" strokeweight="1pt">
                <w10:wrap anchorx="margin"/>
              </v:rect>
            </w:pict>
          </mc:Fallback>
        </mc:AlternateContent>
      </w:r>
      <w:r w:rsidR="0038518E" w:rsidRPr="00FA5911">
        <w:rPr>
          <w:rFonts w:ascii="Arial" w:eastAsia="Times New Roman" w:hAnsi="Arial" w:cs="Arial"/>
          <w:sz w:val="22"/>
          <w:szCs w:val="22"/>
          <w:lang w:eastAsia="en-GB"/>
        </w:rPr>
        <w:t xml:space="preserve">But, for me at least, beyond the cold political calculus is the more important issue of integrity. When I hear environmentalists write off the importance of individual </w:t>
      </w:r>
      <w:proofErr w:type="spellStart"/>
      <w:r w:rsidR="0038518E" w:rsidRPr="00FA5911">
        <w:rPr>
          <w:rFonts w:ascii="Arial" w:eastAsia="Times New Roman" w:hAnsi="Arial" w:cs="Arial"/>
          <w:sz w:val="22"/>
          <w:szCs w:val="22"/>
          <w:lang w:eastAsia="en-GB"/>
        </w:rPr>
        <w:t>behavior</w:t>
      </w:r>
      <w:proofErr w:type="spellEnd"/>
      <w:r w:rsidR="0038518E" w:rsidRPr="00FA5911">
        <w:rPr>
          <w:rFonts w:ascii="Arial" w:eastAsia="Times New Roman" w:hAnsi="Arial" w:cs="Arial"/>
          <w:sz w:val="22"/>
          <w:szCs w:val="22"/>
          <w:lang w:eastAsia="en-GB"/>
        </w:rPr>
        <w:t xml:space="preserve"> change, I can’t help but think of the old Edward Abbey line “Sentiment without action is the ruin of the soul.”</w:t>
      </w:r>
    </w:p>
    <w:p w14:paraId="1EFF51A2" w14:textId="4013536F" w:rsidR="00FA5911" w:rsidRPr="00FA5911" w:rsidRDefault="00FA5911" w:rsidP="0090672D">
      <w:pPr>
        <w:rPr>
          <w:rFonts w:ascii="Arial" w:hAnsi="Arial" w:cs="Arial"/>
          <w:color w:val="000000" w:themeColor="text1"/>
          <w:sz w:val="18"/>
          <w:szCs w:val="18"/>
        </w:rPr>
      </w:pPr>
    </w:p>
    <w:p w14:paraId="0E75D824" w14:textId="4ECCC650" w:rsidR="00FA5911" w:rsidRPr="00FA5911" w:rsidRDefault="0090672D" w:rsidP="00FA5911">
      <w:pPr>
        <w:rPr>
          <w:rFonts w:ascii="Arial" w:hAnsi="Arial" w:cs="Arial"/>
          <w:color w:val="000000" w:themeColor="text1"/>
          <w:sz w:val="18"/>
          <w:szCs w:val="18"/>
          <w:lang w:val="en-US"/>
        </w:rPr>
      </w:pPr>
      <w:r w:rsidRPr="00FA5911">
        <w:rPr>
          <w:rFonts w:ascii="Arial" w:hAnsi="Arial" w:cs="Arial"/>
          <w:color w:val="000000" w:themeColor="text1"/>
          <w:sz w:val="18"/>
          <w:szCs w:val="18"/>
        </w:rPr>
        <w:t xml:space="preserve">Retrieved from: </w:t>
      </w:r>
      <w:hyperlink r:id="rId9" w:history="1">
        <w:r w:rsidR="00FA5911" w:rsidRPr="00FA5911">
          <w:rPr>
            <w:rStyle w:val="Hyperlink"/>
            <w:rFonts w:ascii="Arial" w:hAnsi="Arial" w:cs="Arial"/>
            <w:sz w:val="18"/>
            <w:szCs w:val="18"/>
            <w:lang w:val="en-US"/>
          </w:rPr>
          <w:t>https://www.sierraclub.org/sierra/yes-actually-individual-responsibility-essential-solving-climate-crisis 21 March 2021</w:t>
        </w:r>
      </w:hyperlink>
    </w:p>
    <w:p w14:paraId="0F07264E" w14:textId="0C4B8972" w:rsidR="00FA5911" w:rsidRPr="00FA5911" w:rsidRDefault="00FA5911" w:rsidP="00FA5911">
      <w:pPr>
        <w:rPr>
          <w:rFonts w:ascii="Arial" w:hAnsi="Arial" w:cs="Arial"/>
          <w:color w:val="000000" w:themeColor="text1"/>
          <w:sz w:val="18"/>
          <w:szCs w:val="18"/>
          <w:lang w:val="en-US"/>
        </w:rPr>
      </w:pPr>
    </w:p>
    <w:p w14:paraId="54AB3CB4" w14:textId="66D31337" w:rsidR="001A240C" w:rsidRDefault="001A240C" w:rsidP="001A240C">
      <w:pPr>
        <w:spacing w:after="120"/>
        <w:rPr>
          <w:rFonts w:ascii="Arial" w:hAnsi="Arial" w:cs="Arial"/>
          <w:b/>
          <w:bCs/>
          <w:color w:val="FF0000"/>
          <w:sz w:val="22"/>
          <w:szCs w:val="22"/>
        </w:rPr>
      </w:pPr>
    </w:p>
    <w:p w14:paraId="618C1795" w14:textId="71F05EA5" w:rsidR="00232C8D" w:rsidRDefault="00232C8D" w:rsidP="001A240C">
      <w:pPr>
        <w:spacing w:after="120"/>
        <w:rPr>
          <w:rFonts w:ascii="Arial" w:hAnsi="Arial" w:cs="Arial"/>
          <w:b/>
          <w:bCs/>
          <w:color w:val="000000" w:themeColor="text1"/>
          <w:sz w:val="22"/>
          <w:szCs w:val="22"/>
        </w:rPr>
      </w:pPr>
      <w:r>
        <w:rPr>
          <w:rFonts w:ascii="Arial" w:eastAsia="Times New Roman" w:hAnsi="Arial" w:cs="Arial"/>
          <w:noProof/>
          <w:sz w:val="22"/>
          <w:szCs w:val="22"/>
          <w:lang w:eastAsia="en-GB"/>
        </w:rPr>
        <mc:AlternateContent>
          <mc:Choice Requires="wps">
            <w:drawing>
              <wp:anchor distT="0" distB="0" distL="114300" distR="114300" simplePos="0" relativeHeight="251678720" behindDoc="0" locked="0" layoutInCell="1" allowOverlap="1" wp14:anchorId="257BAD6E" wp14:editId="75ED0978">
                <wp:simplePos x="0" y="0"/>
                <wp:positionH relativeFrom="margin">
                  <wp:align>center</wp:align>
                </wp:positionH>
                <wp:positionV relativeFrom="paragraph">
                  <wp:posOffset>73382</wp:posOffset>
                </wp:positionV>
                <wp:extent cx="6120000" cy="7465512"/>
                <wp:effectExtent l="0" t="0" r="14605" b="15240"/>
                <wp:wrapNone/>
                <wp:docPr id="14" name="Rectangle 14"/>
                <wp:cNvGraphicFramePr/>
                <a:graphic xmlns:a="http://schemas.openxmlformats.org/drawingml/2006/main">
                  <a:graphicData uri="http://schemas.microsoft.com/office/word/2010/wordprocessingShape">
                    <wps:wsp>
                      <wps:cNvSpPr/>
                      <wps:spPr>
                        <a:xfrm>
                          <a:off x="0" y="0"/>
                          <a:ext cx="6120000" cy="746551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605AA" id="Rectangle 14" o:spid="_x0000_s1026" style="position:absolute;margin-left:0;margin-top:5.8pt;width:481.9pt;height:587.85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" filled="f" strokecolor="black [3213]" strokeweight="1pt">
                <w10:wrap anchorx="margin"/>
              </v:rect>
            </w:pict>
          </mc:Fallback>
        </mc:AlternateContent>
      </w:r>
    </w:p>
    <w:p w14:paraId="2C289096" w14:textId="20BC46AF" w:rsidR="000C2582" w:rsidRPr="001A240C" w:rsidRDefault="0036466F" w:rsidP="001A240C">
      <w:pPr>
        <w:spacing w:after="120"/>
        <w:rPr>
          <w:rFonts w:ascii="Arial" w:hAnsi="Arial" w:cs="Arial"/>
          <w:b/>
          <w:bCs/>
          <w:color w:val="000000" w:themeColor="text1"/>
          <w:sz w:val="22"/>
          <w:szCs w:val="22"/>
          <w:lang w:val="en-US"/>
        </w:rPr>
      </w:pPr>
      <w:r w:rsidRPr="001A240C">
        <w:rPr>
          <w:rFonts w:ascii="Arial" w:hAnsi="Arial" w:cs="Arial"/>
          <w:b/>
          <w:bCs/>
          <w:color w:val="000000" w:themeColor="text1"/>
          <w:sz w:val="22"/>
          <w:szCs w:val="22"/>
        </w:rPr>
        <w:t xml:space="preserve">Source 4: </w:t>
      </w:r>
      <w:r w:rsidR="0090672D" w:rsidRPr="001A240C">
        <w:rPr>
          <w:rFonts w:ascii="Arial" w:hAnsi="Arial" w:cs="Arial"/>
          <w:b/>
          <w:bCs/>
          <w:color w:val="000000" w:themeColor="text1"/>
          <w:sz w:val="22"/>
          <w:szCs w:val="22"/>
        </w:rPr>
        <w:t>Climate Change and Individual Duties</w:t>
      </w:r>
    </w:p>
    <w:p w14:paraId="22FC7CEE" w14:textId="7A3C57D5" w:rsidR="001348EF" w:rsidRPr="001A240C" w:rsidRDefault="001348EF" w:rsidP="001A240C">
      <w:pPr>
        <w:spacing w:after="120"/>
        <w:rPr>
          <w:rFonts w:ascii="Arial" w:hAnsi="Arial" w:cs="Arial"/>
          <w:b/>
          <w:bCs/>
          <w:color w:val="000000" w:themeColor="text1"/>
          <w:sz w:val="22"/>
          <w:szCs w:val="22"/>
        </w:rPr>
      </w:pPr>
      <w:r w:rsidRPr="001A240C">
        <w:rPr>
          <w:rFonts w:ascii="Arial" w:hAnsi="Arial" w:cs="Arial"/>
          <w:b/>
          <w:bCs/>
          <w:color w:val="000000" w:themeColor="text1"/>
          <w:sz w:val="22"/>
          <w:szCs w:val="22"/>
        </w:rPr>
        <w:t xml:space="preserve">By Augustin </w:t>
      </w:r>
      <w:proofErr w:type="spellStart"/>
      <w:r w:rsidRPr="001A240C">
        <w:rPr>
          <w:rFonts w:ascii="Arial" w:hAnsi="Arial" w:cs="Arial"/>
          <w:b/>
          <w:bCs/>
          <w:color w:val="000000" w:themeColor="text1"/>
          <w:sz w:val="22"/>
          <w:szCs w:val="22"/>
        </w:rPr>
        <w:t>Fragnière</w:t>
      </w:r>
      <w:proofErr w:type="spellEnd"/>
    </w:p>
    <w:p w14:paraId="28332BFF" w14:textId="77777777" w:rsidR="000C2582" w:rsidRPr="00FA5911" w:rsidRDefault="000C2582" w:rsidP="000C2582">
      <w:pPr>
        <w:spacing w:line="0" w:lineRule="auto"/>
        <w:rPr>
          <w:rFonts w:ascii="Arial" w:eastAsia="Times New Roman" w:hAnsi="Arial" w:cs="Arial"/>
          <w:color w:val="000000"/>
          <w:spacing w:val="10"/>
          <w:sz w:val="65"/>
          <w:szCs w:val="65"/>
          <w:lang w:eastAsia="en-GB"/>
        </w:rPr>
      </w:pPr>
      <w:r w:rsidRPr="00FA5911">
        <w:rPr>
          <w:rFonts w:ascii="Arial" w:eastAsia="Times New Roman" w:hAnsi="Arial" w:cs="Arial"/>
          <w:color w:val="000000"/>
          <w:spacing w:val="10"/>
          <w:sz w:val="65"/>
          <w:szCs w:val="65"/>
          <w:lang w:eastAsia="en-GB"/>
        </w:rPr>
        <w:t>Many</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different</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been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9"/>
          <w:sz w:val="65"/>
          <w:szCs w:val="65"/>
          <w:lang w:eastAsia="en-GB"/>
        </w:rPr>
        <w:t>mentioned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in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specialized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literature,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but</w:t>
      </w:r>
      <w:r w:rsidRPr="00FA5911">
        <w:rPr>
          <w:rFonts w:ascii="Arial" w:eastAsia="Times New Roman" w:hAnsi="Arial" w:cs="Arial"/>
          <w:color w:val="000000"/>
          <w:spacing w:val="30"/>
          <w:sz w:val="65"/>
          <w:szCs w:val="65"/>
          <w:lang w:eastAsia="en-GB"/>
        </w:rPr>
        <w:t>!I!</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limit</w:t>
      </w:r>
      <w:r w:rsidRPr="00FA5911">
        <w:rPr>
          <w:rFonts w:ascii="Arial" w:eastAsia="Times New Roman" w:hAnsi="Arial" w:cs="Arial"/>
          <w:color w:val="000000"/>
          <w:sz w:val="65"/>
          <w:szCs w:val="65"/>
          <w:lang w:eastAsia="en-GB"/>
        </w:rPr>
        <w:t>!</w:t>
      </w:r>
    </w:p>
    <w:p w14:paraId="4E2BA9B5" w14:textId="77777777" w:rsidR="000C2582" w:rsidRPr="00FA5911" w:rsidRDefault="000C2582" w:rsidP="000C2582">
      <w:pPr>
        <w:spacing w:line="0" w:lineRule="auto"/>
        <w:rPr>
          <w:rFonts w:ascii="Arial" w:eastAsia="Times New Roman" w:hAnsi="Arial" w:cs="Arial"/>
          <w:color w:val="000000"/>
          <w:spacing w:val="9"/>
          <w:sz w:val="65"/>
          <w:szCs w:val="65"/>
          <w:lang w:eastAsia="en-GB"/>
        </w:rPr>
      </w:pPr>
      <w:proofErr w:type="spellStart"/>
      <w:r w:rsidRPr="00FA5911">
        <w:rPr>
          <w:rFonts w:ascii="Arial" w:eastAsia="Times New Roman" w:hAnsi="Arial" w:cs="Arial"/>
          <w:color w:val="000000"/>
          <w:spacing w:val="9"/>
          <w:sz w:val="65"/>
          <w:szCs w:val="65"/>
          <w:lang w:eastAsia="en-GB"/>
        </w:rPr>
        <w:t>myself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two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them</w:t>
      </w:r>
      <w:proofErr w:type="spellEnd"/>
      <w:r w:rsidRPr="00FA5911">
        <w:rPr>
          <w:rFonts w:ascii="Arial" w:eastAsia="Times New Roman" w:hAnsi="Arial" w:cs="Arial"/>
          <w:color w:val="000000"/>
          <w:spacing w:val="4"/>
          <w:sz w:val="65"/>
          <w:szCs w:val="65"/>
          <w:lang w:eastAsia="en-GB"/>
        </w:rPr>
        <w:t>:</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reduce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one</w:t>
      </w:r>
    </w:p>
    <w:p w14:paraId="7C1A56F2" w14:textId="77777777" w:rsidR="000C2582" w:rsidRPr="00FA5911" w:rsidRDefault="000C2582" w:rsidP="000C2582">
      <w:pPr>
        <w:spacing w:line="0" w:lineRule="auto"/>
        <w:rPr>
          <w:rFonts w:ascii="Arial" w:eastAsia="Times New Roman" w:hAnsi="Arial" w:cs="Arial"/>
          <w:color w:val="000000"/>
          <w:sz w:val="67"/>
          <w:szCs w:val="67"/>
          <w:lang w:eastAsia="en-GB"/>
        </w:rPr>
      </w:pPr>
      <w:r w:rsidRPr="00FA5911">
        <w:rPr>
          <w:rFonts w:ascii="Arial" w:eastAsia="Times New Roman" w:hAnsi="Arial" w:cs="Arial"/>
          <w:color w:val="000000"/>
          <w:sz w:val="67"/>
          <w:szCs w:val="67"/>
          <w:lang w:eastAsia="en-GB"/>
        </w:rPr>
        <w:t>’</w:t>
      </w:r>
    </w:p>
    <w:p w14:paraId="19868C16" w14:textId="77777777" w:rsidR="000C2582" w:rsidRPr="00FA5911" w:rsidRDefault="000C2582" w:rsidP="000C2582">
      <w:pPr>
        <w:spacing w:line="0" w:lineRule="auto"/>
        <w:rPr>
          <w:rFonts w:ascii="Arial" w:eastAsia="Times New Roman" w:hAnsi="Arial" w:cs="Arial"/>
          <w:color w:val="000000"/>
          <w:sz w:val="65"/>
          <w:szCs w:val="65"/>
          <w:lang w:eastAsia="en-GB"/>
        </w:rPr>
      </w:pPr>
      <w:r w:rsidRPr="00FA5911">
        <w:rPr>
          <w:rFonts w:ascii="Arial" w:eastAsia="Times New Roman" w:hAnsi="Arial" w:cs="Arial"/>
          <w:color w:val="000000"/>
          <w:sz w:val="65"/>
          <w:szCs w:val="65"/>
          <w:lang w:eastAsia="en-GB"/>
        </w:rPr>
        <w:t>s*</w:t>
      </w:r>
      <w:r w:rsidRPr="00FA5911">
        <w:rPr>
          <w:rFonts w:ascii="Arial" w:eastAsia="Times New Roman" w:hAnsi="Arial" w:cs="Arial"/>
          <w:color w:val="000000"/>
          <w:spacing w:val="5"/>
          <w:sz w:val="65"/>
          <w:szCs w:val="65"/>
          <w:lang w:eastAsia="en-GB"/>
        </w:rPr>
        <w:t>carbon</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footprint</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promote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support</w:t>
      </w:r>
      <w:r w:rsidRPr="00FA5911">
        <w:rPr>
          <w:rFonts w:ascii="Arial" w:eastAsia="Times New Roman" w:hAnsi="Arial" w:cs="Arial"/>
          <w:color w:val="000000"/>
          <w:sz w:val="65"/>
          <w:szCs w:val="65"/>
          <w:lang w:eastAsia="en-GB"/>
        </w:rPr>
        <w:t>*</w:t>
      </w:r>
    </w:p>
    <w:p w14:paraId="59B8D95E"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collective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action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against</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clim</w:t>
      </w:r>
      <w:r w:rsidRPr="00FA5911">
        <w:rPr>
          <w:rFonts w:ascii="Arial" w:eastAsia="Times New Roman" w:hAnsi="Arial" w:cs="Arial"/>
          <w:color w:val="000000"/>
          <w:spacing w:val="6"/>
          <w:sz w:val="65"/>
          <w:szCs w:val="65"/>
          <w:lang w:eastAsia="en-GB"/>
        </w:rPr>
        <w:t>ate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former</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has</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taken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3"/>
          <w:sz w:val="65"/>
          <w:szCs w:val="65"/>
          <w:lang w:eastAsia="en-GB"/>
        </w:rPr>
        <w:t>lion’</w:t>
      </w:r>
      <w:r w:rsidRPr="00FA5911">
        <w:rPr>
          <w:rFonts w:ascii="Arial" w:eastAsia="Times New Roman" w:hAnsi="Arial" w:cs="Arial"/>
          <w:color w:val="000000"/>
          <w:sz w:val="65"/>
          <w:szCs w:val="65"/>
          <w:lang w:eastAsia="en-GB"/>
        </w:rPr>
        <w:t xml:space="preserve">s! </w:t>
      </w:r>
      <w:proofErr w:type="spellStart"/>
      <w:r w:rsidRPr="00FA5911">
        <w:rPr>
          <w:rFonts w:ascii="Arial" w:eastAsia="Times New Roman" w:hAnsi="Arial" w:cs="Arial"/>
          <w:color w:val="000000"/>
          <w:spacing w:val="5"/>
          <w:sz w:val="65"/>
          <w:szCs w:val="65"/>
          <w:lang w:eastAsia="en-GB"/>
        </w:rPr>
        <w:t>share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discussion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so</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far</w:t>
      </w:r>
      <w:proofErr w:type="spellEnd"/>
      <w:r w:rsidRPr="00FA5911">
        <w:rPr>
          <w:rFonts w:ascii="Arial" w:eastAsia="Times New Roman" w:hAnsi="Arial" w:cs="Arial"/>
          <w:color w:val="000000"/>
          <w:sz w:val="65"/>
          <w:szCs w:val="65"/>
          <w:lang w:eastAsia="en-GB"/>
        </w:rPr>
        <w:t>!</w:t>
      </w:r>
    </w:p>
    <w:p w14:paraId="2377DFE4" w14:textId="77777777" w:rsidR="000C2582" w:rsidRPr="00FA5911" w:rsidRDefault="000C2582" w:rsidP="000C2582">
      <w:pPr>
        <w:spacing w:line="0" w:lineRule="auto"/>
        <w:rPr>
          <w:rFonts w:ascii="Arial" w:eastAsia="Times New Roman" w:hAnsi="Arial" w:cs="Arial"/>
          <w:color w:val="000000"/>
          <w:spacing w:val="6"/>
          <w:sz w:val="65"/>
          <w:szCs w:val="65"/>
          <w:lang w:eastAsia="en-GB"/>
        </w:rPr>
      </w:pP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latter</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is</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currently</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gaining</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more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philosophical</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Both</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called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mitigation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p>
    <w:p w14:paraId="48D4E127" w14:textId="77777777" w:rsidR="000C2582" w:rsidRPr="00FA5911" w:rsidRDefault="000C2582" w:rsidP="000C2582">
      <w:pPr>
        <w:spacing w:line="0" w:lineRule="auto"/>
        <w:rPr>
          <w:rFonts w:ascii="Arial" w:eastAsia="Times New Roman" w:hAnsi="Arial" w:cs="Arial"/>
          <w:color w:val="000000"/>
          <w:spacing w:val="3"/>
          <w:sz w:val="65"/>
          <w:szCs w:val="65"/>
          <w:lang w:eastAsia="en-GB"/>
        </w:rPr>
      </w:pPr>
      <w:r w:rsidRPr="00FA5911">
        <w:rPr>
          <w:rFonts w:ascii="Arial" w:eastAsia="Times New Roman" w:hAnsi="Arial" w:cs="Arial"/>
          <w:color w:val="000000"/>
          <w:spacing w:val="3"/>
          <w:sz w:val="65"/>
          <w:szCs w:val="65"/>
          <w:lang w:eastAsia="en-GB"/>
        </w:rPr>
        <w:t>insofar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are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directed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toward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reducing</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very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causes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chang</w:t>
      </w:r>
      <w:r w:rsidRPr="00FA5911">
        <w:rPr>
          <w:rFonts w:ascii="Arial" w:eastAsia="Times New Roman" w:hAnsi="Arial" w:cs="Arial"/>
          <w:color w:val="000000"/>
          <w:spacing w:val="6"/>
          <w:sz w:val="65"/>
          <w:szCs w:val="65"/>
          <w:lang w:eastAsia="en-GB"/>
        </w:rPr>
        <w: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8"/>
          <w:sz w:val="65"/>
          <w:szCs w:val="65"/>
          <w:lang w:eastAsia="en-GB"/>
        </w:rPr>
        <w:t>Other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possible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29CE7F45" w14:textId="77777777" w:rsidR="000C2582" w:rsidRPr="00FA5911" w:rsidRDefault="000C2582" w:rsidP="000C2582">
      <w:pPr>
        <w:spacing w:line="0" w:lineRule="auto"/>
        <w:rPr>
          <w:rFonts w:ascii="Arial" w:eastAsia="Times New Roman" w:hAnsi="Arial" w:cs="Arial"/>
          <w:color w:val="000000"/>
          <w:spacing w:val="7"/>
          <w:sz w:val="65"/>
          <w:szCs w:val="65"/>
          <w:lang w:eastAsia="en-GB"/>
        </w:rPr>
      </w:pP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such</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enabl</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adaptation,</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giv</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9"/>
          <w:sz w:val="65"/>
          <w:szCs w:val="65"/>
          <w:lang w:eastAsia="en-GB"/>
        </w:rPr>
        <w:t>money</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projects,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compensat</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victims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71F53555"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or</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help</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them</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directly</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received</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little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qua</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individual</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opposed</w:t>
      </w:r>
      <w:r w:rsidRPr="00FA5911">
        <w:rPr>
          <w:rFonts w:ascii="Arial" w:eastAsia="Times New Roman" w:hAnsi="Arial" w:cs="Arial"/>
          <w:color w:val="000000"/>
          <w:sz w:val="65"/>
          <w:szCs w:val="65"/>
          <w:lang w:eastAsia="en-GB"/>
        </w:rPr>
        <w:t>!</w:t>
      </w:r>
    </w:p>
    <w:p w14:paraId="670BF1B7" w14:textId="77777777" w:rsidR="000C2582" w:rsidRPr="00FA5911" w:rsidRDefault="000C2582" w:rsidP="000C2582">
      <w:pPr>
        <w:spacing w:line="0" w:lineRule="auto"/>
        <w:rPr>
          <w:rFonts w:ascii="Arial" w:eastAsia="Times New Roman" w:hAnsi="Arial" w:cs="Arial"/>
          <w:color w:val="000000"/>
          <w:spacing w:val="4"/>
          <w:sz w:val="65"/>
          <w:szCs w:val="65"/>
          <w:lang w:eastAsia="en-GB"/>
        </w:rPr>
      </w:pP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3"/>
          <w:sz w:val="65"/>
          <w:szCs w:val="65"/>
          <w:lang w:eastAsia="en-GB"/>
        </w:rPr>
        <w:t>!institutional!</w:t>
      </w:r>
      <w:r w:rsidRPr="00FA5911">
        <w:rPr>
          <w:rFonts w:ascii="Arial" w:eastAsia="Times New Roman" w:hAnsi="Arial" w:cs="Arial"/>
          <w:color w:val="000000"/>
          <w:spacing w:val="6"/>
          <w:sz w:val="65"/>
          <w:szCs w:val="65"/>
          <w:lang w:eastAsia="en-GB"/>
        </w:rPr>
        <w:t>arrangeme</w:t>
      </w:r>
      <w:r w:rsidRPr="00FA5911">
        <w:rPr>
          <w:rFonts w:ascii="Arial" w:eastAsia="Times New Roman" w:hAnsi="Arial" w:cs="Arial"/>
          <w:color w:val="000000"/>
          <w:spacing w:val="7"/>
          <w:sz w:val="65"/>
          <w:szCs w:val="65"/>
          <w:lang w:eastAsia="en-GB"/>
        </w:rPr>
        <w:t>nts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4"/>
          <w:sz w:val="65"/>
          <w:szCs w:val="65"/>
          <w:lang w:eastAsia="en-GB"/>
        </w:rPr>
        <w:t>therefore</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3"/>
          <w:sz w:val="65"/>
          <w:szCs w:val="65"/>
          <w:lang w:eastAsia="en-GB"/>
        </w:rPr>
        <w:t>!left!</w:t>
      </w:r>
      <w:r w:rsidRPr="00FA5911">
        <w:rPr>
          <w:rFonts w:ascii="Arial" w:eastAsia="Times New Roman" w:hAnsi="Arial" w:cs="Arial"/>
          <w:color w:val="000000"/>
          <w:spacing w:val="6"/>
          <w:sz w:val="65"/>
          <w:szCs w:val="65"/>
          <w:lang w:eastAsia="en-GB"/>
        </w:rPr>
        <w:t>aside</w:t>
      </w:r>
      <w:r w:rsidRPr="00FA5911">
        <w:rPr>
          <w:rFonts w:ascii="Arial" w:eastAsia="Times New Roman" w:hAnsi="Arial" w:cs="Arial"/>
          <w:color w:val="000000"/>
          <w:spacing w:val="2"/>
          <w:sz w:val="65"/>
          <w:szCs w:val="65"/>
          <w:lang w:eastAsia="en-GB"/>
        </w:rPr>
        <w:t>.</w:t>
      </w:r>
    </w:p>
    <w:p w14:paraId="393B2468" w14:textId="77777777" w:rsidR="000C2582" w:rsidRPr="00FA5911" w:rsidRDefault="000C2582" w:rsidP="000C2582">
      <w:pPr>
        <w:spacing w:line="0" w:lineRule="auto"/>
        <w:rPr>
          <w:rFonts w:ascii="Arial" w:eastAsia="Times New Roman" w:hAnsi="Arial" w:cs="Arial"/>
          <w:color w:val="000000"/>
          <w:spacing w:val="10"/>
          <w:sz w:val="65"/>
          <w:szCs w:val="65"/>
          <w:lang w:eastAsia="en-GB"/>
        </w:rPr>
      </w:pPr>
      <w:r w:rsidRPr="00FA5911">
        <w:rPr>
          <w:rFonts w:ascii="Arial" w:eastAsia="Times New Roman" w:hAnsi="Arial" w:cs="Arial"/>
          <w:color w:val="000000"/>
          <w:spacing w:val="10"/>
          <w:sz w:val="65"/>
          <w:szCs w:val="65"/>
          <w:lang w:eastAsia="en-GB"/>
        </w:rPr>
        <w:t>Many</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different</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been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9"/>
          <w:sz w:val="65"/>
          <w:szCs w:val="65"/>
          <w:lang w:eastAsia="en-GB"/>
        </w:rPr>
        <w:t>mentioned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in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specialized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literature,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but</w:t>
      </w:r>
      <w:r w:rsidRPr="00FA5911">
        <w:rPr>
          <w:rFonts w:ascii="Arial" w:eastAsia="Times New Roman" w:hAnsi="Arial" w:cs="Arial"/>
          <w:color w:val="000000"/>
          <w:spacing w:val="30"/>
          <w:sz w:val="65"/>
          <w:szCs w:val="65"/>
          <w:lang w:eastAsia="en-GB"/>
        </w:rPr>
        <w:t>!I!</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limit</w:t>
      </w:r>
      <w:r w:rsidRPr="00FA5911">
        <w:rPr>
          <w:rFonts w:ascii="Arial" w:eastAsia="Times New Roman" w:hAnsi="Arial" w:cs="Arial"/>
          <w:color w:val="000000"/>
          <w:sz w:val="65"/>
          <w:szCs w:val="65"/>
          <w:lang w:eastAsia="en-GB"/>
        </w:rPr>
        <w:t>!</w:t>
      </w:r>
    </w:p>
    <w:p w14:paraId="2CF078D5" w14:textId="77777777" w:rsidR="000C2582" w:rsidRPr="00FA5911" w:rsidRDefault="000C2582" w:rsidP="000C2582">
      <w:pPr>
        <w:spacing w:line="0" w:lineRule="auto"/>
        <w:rPr>
          <w:rFonts w:ascii="Arial" w:eastAsia="Times New Roman" w:hAnsi="Arial" w:cs="Arial"/>
          <w:color w:val="000000"/>
          <w:spacing w:val="9"/>
          <w:sz w:val="65"/>
          <w:szCs w:val="65"/>
          <w:lang w:eastAsia="en-GB"/>
        </w:rPr>
      </w:pPr>
      <w:proofErr w:type="spellStart"/>
      <w:r w:rsidRPr="00FA5911">
        <w:rPr>
          <w:rFonts w:ascii="Arial" w:eastAsia="Times New Roman" w:hAnsi="Arial" w:cs="Arial"/>
          <w:color w:val="000000"/>
          <w:spacing w:val="9"/>
          <w:sz w:val="65"/>
          <w:szCs w:val="65"/>
          <w:lang w:eastAsia="en-GB"/>
        </w:rPr>
        <w:t>myself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two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them</w:t>
      </w:r>
      <w:proofErr w:type="spellEnd"/>
      <w:r w:rsidRPr="00FA5911">
        <w:rPr>
          <w:rFonts w:ascii="Arial" w:eastAsia="Times New Roman" w:hAnsi="Arial" w:cs="Arial"/>
          <w:color w:val="000000"/>
          <w:spacing w:val="4"/>
          <w:sz w:val="65"/>
          <w:szCs w:val="65"/>
          <w:lang w:eastAsia="en-GB"/>
        </w:rPr>
        <w:t>:</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reduce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one</w:t>
      </w:r>
    </w:p>
    <w:p w14:paraId="20584F0F" w14:textId="77777777" w:rsidR="000C2582" w:rsidRPr="00FA5911" w:rsidRDefault="000C2582" w:rsidP="000C2582">
      <w:pPr>
        <w:spacing w:line="0" w:lineRule="auto"/>
        <w:rPr>
          <w:rFonts w:ascii="Arial" w:eastAsia="Times New Roman" w:hAnsi="Arial" w:cs="Arial"/>
          <w:color w:val="000000"/>
          <w:sz w:val="67"/>
          <w:szCs w:val="67"/>
          <w:lang w:eastAsia="en-GB"/>
        </w:rPr>
      </w:pPr>
      <w:r w:rsidRPr="00FA5911">
        <w:rPr>
          <w:rFonts w:ascii="Arial" w:eastAsia="Times New Roman" w:hAnsi="Arial" w:cs="Arial"/>
          <w:color w:val="000000"/>
          <w:sz w:val="67"/>
          <w:szCs w:val="67"/>
          <w:lang w:eastAsia="en-GB"/>
        </w:rPr>
        <w:t>’</w:t>
      </w:r>
    </w:p>
    <w:p w14:paraId="76DDB775" w14:textId="77777777" w:rsidR="000C2582" w:rsidRPr="00FA5911" w:rsidRDefault="000C2582" w:rsidP="000C2582">
      <w:pPr>
        <w:spacing w:line="0" w:lineRule="auto"/>
        <w:rPr>
          <w:rFonts w:ascii="Arial" w:eastAsia="Times New Roman" w:hAnsi="Arial" w:cs="Arial"/>
          <w:color w:val="000000"/>
          <w:sz w:val="65"/>
          <w:szCs w:val="65"/>
          <w:lang w:eastAsia="en-GB"/>
        </w:rPr>
      </w:pPr>
      <w:r w:rsidRPr="00FA5911">
        <w:rPr>
          <w:rFonts w:ascii="Arial" w:eastAsia="Times New Roman" w:hAnsi="Arial" w:cs="Arial"/>
          <w:color w:val="000000"/>
          <w:sz w:val="65"/>
          <w:szCs w:val="65"/>
          <w:lang w:eastAsia="en-GB"/>
        </w:rPr>
        <w:t>s*</w:t>
      </w:r>
      <w:r w:rsidRPr="00FA5911">
        <w:rPr>
          <w:rFonts w:ascii="Arial" w:eastAsia="Times New Roman" w:hAnsi="Arial" w:cs="Arial"/>
          <w:color w:val="000000"/>
          <w:spacing w:val="5"/>
          <w:sz w:val="65"/>
          <w:szCs w:val="65"/>
          <w:lang w:eastAsia="en-GB"/>
        </w:rPr>
        <w:t>carbon</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footprint</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promote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support</w:t>
      </w:r>
      <w:r w:rsidRPr="00FA5911">
        <w:rPr>
          <w:rFonts w:ascii="Arial" w:eastAsia="Times New Roman" w:hAnsi="Arial" w:cs="Arial"/>
          <w:color w:val="000000"/>
          <w:sz w:val="65"/>
          <w:szCs w:val="65"/>
          <w:lang w:eastAsia="en-GB"/>
        </w:rPr>
        <w:t>*</w:t>
      </w:r>
    </w:p>
    <w:p w14:paraId="32D3E882"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collective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action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against</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clim</w:t>
      </w:r>
      <w:r w:rsidRPr="00FA5911">
        <w:rPr>
          <w:rFonts w:ascii="Arial" w:eastAsia="Times New Roman" w:hAnsi="Arial" w:cs="Arial"/>
          <w:color w:val="000000"/>
          <w:spacing w:val="6"/>
          <w:sz w:val="65"/>
          <w:szCs w:val="65"/>
          <w:lang w:eastAsia="en-GB"/>
        </w:rPr>
        <w:t>ate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former</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has</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taken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3"/>
          <w:sz w:val="65"/>
          <w:szCs w:val="65"/>
          <w:lang w:eastAsia="en-GB"/>
        </w:rPr>
        <w:t>lion’</w:t>
      </w:r>
      <w:r w:rsidRPr="00FA5911">
        <w:rPr>
          <w:rFonts w:ascii="Arial" w:eastAsia="Times New Roman" w:hAnsi="Arial" w:cs="Arial"/>
          <w:color w:val="000000"/>
          <w:sz w:val="65"/>
          <w:szCs w:val="65"/>
          <w:lang w:eastAsia="en-GB"/>
        </w:rPr>
        <w:t xml:space="preserve">s! </w:t>
      </w:r>
      <w:proofErr w:type="spellStart"/>
      <w:r w:rsidRPr="00FA5911">
        <w:rPr>
          <w:rFonts w:ascii="Arial" w:eastAsia="Times New Roman" w:hAnsi="Arial" w:cs="Arial"/>
          <w:color w:val="000000"/>
          <w:spacing w:val="5"/>
          <w:sz w:val="65"/>
          <w:szCs w:val="65"/>
          <w:lang w:eastAsia="en-GB"/>
        </w:rPr>
        <w:t>share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discussion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so</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far</w:t>
      </w:r>
      <w:proofErr w:type="spellEnd"/>
      <w:r w:rsidRPr="00FA5911">
        <w:rPr>
          <w:rFonts w:ascii="Arial" w:eastAsia="Times New Roman" w:hAnsi="Arial" w:cs="Arial"/>
          <w:color w:val="000000"/>
          <w:sz w:val="65"/>
          <w:szCs w:val="65"/>
          <w:lang w:eastAsia="en-GB"/>
        </w:rPr>
        <w:t>!</w:t>
      </w:r>
    </w:p>
    <w:p w14:paraId="068B9760" w14:textId="77777777" w:rsidR="000C2582" w:rsidRPr="00FA5911" w:rsidRDefault="000C2582" w:rsidP="000C2582">
      <w:pPr>
        <w:spacing w:line="0" w:lineRule="auto"/>
        <w:rPr>
          <w:rFonts w:ascii="Arial" w:eastAsia="Times New Roman" w:hAnsi="Arial" w:cs="Arial"/>
          <w:color w:val="000000"/>
          <w:spacing w:val="6"/>
          <w:sz w:val="65"/>
          <w:szCs w:val="65"/>
          <w:lang w:eastAsia="en-GB"/>
        </w:rPr>
      </w:pP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latter</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is</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currently</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gaining</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more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philosophical</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Both</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called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mitigation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p>
    <w:p w14:paraId="343AF0AD" w14:textId="77777777" w:rsidR="000C2582" w:rsidRPr="00FA5911" w:rsidRDefault="000C2582" w:rsidP="000C2582">
      <w:pPr>
        <w:spacing w:line="0" w:lineRule="auto"/>
        <w:rPr>
          <w:rFonts w:ascii="Arial" w:eastAsia="Times New Roman" w:hAnsi="Arial" w:cs="Arial"/>
          <w:color w:val="000000"/>
          <w:spacing w:val="3"/>
          <w:sz w:val="65"/>
          <w:szCs w:val="65"/>
          <w:lang w:eastAsia="en-GB"/>
        </w:rPr>
      </w:pPr>
      <w:r w:rsidRPr="00FA5911">
        <w:rPr>
          <w:rFonts w:ascii="Arial" w:eastAsia="Times New Roman" w:hAnsi="Arial" w:cs="Arial"/>
          <w:color w:val="000000"/>
          <w:spacing w:val="3"/>
          <w:sz w:val="65"/>
          <w:szCs w:val="65"/>
          <w:lang w:eastAsia="en-GB"/>
        </w:rPr>
        <w:t>insofar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are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directed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toward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reducing</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very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causes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chang</w:t>
      </w:r>
      <w:r w:rsidRPr="00FA5911">
        <w:rPr>
          <w:rFonts w:ascii="Arial" w:eastAsia="Times New Roman" w:hAnsi="Arial" w:cs="Arial"/>
          <w:color w:val="000000"/>
          <w:spacing w:val="6"/>
          <w:sz w:val="65"/>
          <w:szCs w:val="65"/>
          <w:lang w:eastAsia="en-GB"/>
        </w:rPr>
        <w: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8"/>
          <w:sz w:val="65"/>
          <w:szCs w:val="65"/>
          <w:lang w:eastAsia="en-GB"/>
        </w:rPr>
        <w:t>Other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possible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542FFC88" w14:textId="77777777" w:rsidR="000C2582" w:rsidRPr="00FA5911" w:rsidRDefault="000C2582" w:rsidP="000C2582">
      <w:pPr>
        <w:spacing w:line="0" w:lineRule="auto"/>
        <w:rPr>
          <w:rFonts w:ascii="Arial" w:eastAsia="Times New Roman" w:hAnsi="Arial" w:cs="Arial"/>
          <w:color w:val="000000"/>
          <w:spacing w:val="7"/>
          <w:sz w:val="65"/>
          <w:szCs w:val="65"/>
          <w:lang w:eastAsia="en-GB"/>
        </w:rPr>
      </w:pP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such</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enabl</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adaptation,</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giv</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9"/>
          <w:sz w:val="65"/>
          <w:szCs w:val="65"/>
          <w:lang w:eastAsia="en-GB"/>
        </w:rPr>
        <w:t>money</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projects,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compensat</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victims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4FF7C585"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or</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help</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them</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directly</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received</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little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qua</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individual</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opposed</w:t>
      </w:r>
      <w:r w:rsidRPr="00FA5911">
        <w:rPr>
          <w:rFonts w:ascii="Arial" w:eastAsia="Times New Roman" w:hAnsi="Arial" w:cs="Arial"/>
          <w:color w:val="000000"/>
          <w:sz w:val="65"/>
          <w:szCs w:val="65"/>
          <w:lang w:eastAsia="en-GB"/>
        </w:rPr>
        <w:t>!</w:t>
      </w:r>
    </w:p>
    <w:p w14:paraId="42680FDF" w14:textId="7C5F0A53" w:rsidR="000C2582" w:rsidRPr="00FA5911" w:rsidRDefault="000C2582" w:rsidP="000C2582">
      <w:pPr>
        <w:spacing w:line="0" w:lineRule="auto"/>
        <w:rPr>
          <w:rFonts w:ascii="Arial" w:eastAsia="Times New Roman" w:hAnsi="Arial" w:cs="Arial"/>
          <w:color w:val="000000"/>
          <w:spacing w:val="4"/>
          <w:sz w:val="65"/>
          <w:szCs w:val="65"/>
          <w:lang w:eastAsia="en-GB"/>
        </w:rPr>
      </w:pPr>
      <w:proofErr w:type="spellStart"/>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3"/>
          <w:sz w:val="65"/>
          <w:szCs w:val="65"/>
          <w:lang w:eastAsia="en-GB"/>
        </w:rPr>
        <w:t>!institutional!</w:t>
      </w:r>
      <w:r w:rsidRPr="00FA5911">
        <w:rPr>
          <w:rFonts w:ascii="Arial" w:eastAsia="Times New Roman" w:hAnsi="Arial" w:cs="Arial"/>
          <w:color w:val="000000"/>
          <w:spacing w:val="6"/>
          <w:sz w:val="65"/>
          <w:szCs w:val="65"/>
          <w:lang w:eastAsia="en-GB"/>
        </w:rPr>
        <w:t>arrangeme</w:t>
      </w:r>
      <w:r w:rsidRPr="00FA5911">
        <w:rPr>
          <w:rFonts w:ascii="Arial" w:eastAsia="Times New Roman" w:hAnsi="Arial" w:cs="Arial"/>
          <w:color w:val="000000"/>
          <w:spacing w:val="7"/>
          <w:sz w:val="65"/>
          <w:szCs w:val="65"/>
          <w:lang w:eastAsia="en-GB"/>
        </w:rPr>
        <w:t>nts</w:t>
      </w:r>
      <w:proofErr w:type="spellEnd"/>
      <w:r w:rsidRPr="00FA5911">
        <w:rPr>
          <w:rFonts w:ascii="Arial" w:eastAsia="Times New Roman" w:hAnsi="Arial" w:cs="Arial"/>
          <w:color w:val="000000"/>
          <w:sz w:val="65"/>
          <w:szCs w:val="65"/>
          <w:lang w:eastAsia="en-GB"/>
        </w:rPr>
        <w:t>),!</w:t>
      </w:r>
      <w:proofErr w:type="spellStart"/>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4"/>
          <w:sz w:val="65"/>
          <w:szCs w:val="65"/>
          <w:lang w:eastAsia="en-GB"/>
        </w:rPr>
        <w:t>therefore</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3"/>
          <w:sz w:val="65"/>
          <w:szCs w:val="65"/>
          <w:lang w:eastAsia="en-GB"/>
        </w:rPr>
        <w:t>!left!</w:t>
      </w:r>
      <w:r w:rsidRPr="00FA5911">
        <w:rPr>
          <w:rFonts w:ascii="Arial" w:eastAsia="Times New Roman" w:hAnsi="Arial" w:cs="Arial"/>
          <w:color w:val="000000"/>
          <w:spacing w:val="6"/>
          <w:sz w:val="65"/>
          <w:szCs w:val="65"/>
          <w:lang w:eastAsia="en-GB"/>
        </w:rPr>
        <w:t>asid</w:t>
      </w:r>
      <w:proofErr w:type="spellEnd"/>
    </w:p>
    <w:p w14:paraId="7366C587" w14:textId="77777777" w:rsidR="000C2582" w:rsidRPr="00FA5911" w:rsidRDefault="000C2582" w:rsidP="000C2582">
      <w:pPr>
        <w:spacing w:line="0" w:lineRule="auto"/>
        <w:rPr>
          <w:rFonts w:ascii="Arial" w:eastAsia="Times New Roman" w:hAnsi="Arial" w:cs="Arial"/>
          <w:color w:val="000000"/>
          <w:spacing w:val="10"/>
          <w:sz w:val="65"/>
          <w:szCs w:val="65"/>
          <w:lang w:eastAsia="en-GB"/>
        </w:rPr>
      </w:pPr>
      <w:r w:rsidRPr="00FA5911">
        <w:rPr>
          <w:rFonts w:ascii="Arial" w:eastAsia="Times New Roman" w:hAnsi="Arial" w:cs="Arial"/>
          <w:color w:val="000000"/>
          <w:spacing w:val="10"/>
          <w:sz w:val="65"/>
          <w:szCs w:val="65"/>
          <w:lang w:eastAsia="en-GB"/>
        </w:rPr>
        <w:t>Many</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different</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been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9"/>
          <w:sz w:val="65"/>
          <w:szCs w:val="65"/>
          <w:lang w:eastAsia="en-GB"/>
        </w:rPr>
        <w:t>mentioned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in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specialized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literature,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but</w:t>
      </w:r>
      <w:r w:rsidRPr="00FA5911">
        <w:rPr>
          <w:rFonts w:ascii="Arial" w:eastAsia="Times New Roman" w:hAnsi="Arial" w:cs="Arial"/>
          <w:color w:val="000000"/>
          <w:spacing w:val="30"/>
          <w:sz w:val="65"/>
          <w:szCs w:val="65"/>
          <w:lang w:eastAsia="en-GB"/>
        </w:rPr>
        <w:t>!I!</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limit</w:t>
      </w:r>
      <w:r w:rsidRPr="00FA5911">
        <w:rPr>
          <w:rFonts w:ascii="Arial" w:eastAsia="Times New Roman" w:hAnsi="Arial" w:cs="Arial"/>
          <w:color w:val="000000"/>
          <w:sz w:val="65"/>
          <w:szCs w:val="65"/>
          <w:lang w:eastAsia="en-GB"/>
        </w:rPr>
        <w:t>!</w:t>
      </w:r>
    </w:p>
    <w:p w14:paraId="48B4CECB" w14:textId="77777777" w:rsidR="000C2582" w:rsidRPr="00FA5911" w:rsidRDefault="000C2582" w:rsidP="000C2582">
      <w:pPr>
        <w:spacing w:line="0" w:lineRule="auto"/>
        <w:rPr>
          <w:rFonts w:ascii="Arial" w:eastAsia="Times New Roman" w:hAnsi="Arial" w:cs="Arial"/>
          <w:color w:val="000000"/>
          <w:spacing w:val="9"/>
          <w:sz w:val="65"/>
          <w:szCs w:val="65"/>
          <w:lang w:eastAsia="en-GB"/>
        </w:rPr>
      </w:pPr>
      <w:proofErr w:type="spellStart"/>
      <w:r w:rsidRPr="00FA5911">
        <w:rPr>
          <w:rFonts w:ascii="Arial" w:eastAsia="Times New Roman" w:hAnsi="Arial" w:cs="Arial"/>
          <w:color w:val="000000"/>
          <w:spacing w:val="9"/>
          <w:sz w:val="65"/>
          <w:szCs w:val="65"/>
          <w:lang w:eastAsia="en-GB"/>
        </w:rPr>
        <w:t>myself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two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them</w:t>
      </w:r>
      <w:proofErr w:type="spellEnd"/>
      <w:r w:rsidRPr="00FA5911">
        <w:rPr>
          <w:rFonts w:ascii="Arial" w:eastAsia="Times New Roman" w:hAnsi="Arial" w:cs="Arial"/>
          <w:color w:val="000000"/>
          <w:spacing w:val="4"/>
          <w:sz w:val="65"/>
          <w:szCs w:val="65"/>
          <w:lang w:eastAsia="en-GB"/>
        </w:rPr>
        <w:t>:</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reduce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one</w:t>
      </w:r>
    </w:p>
    <w:p w14:paraId="5B6E1A3C" w14:textId="77777777" w:rsidR="000C2582" w:rsidRPr="00FA5911" w:rsidRDefault="000C2582" w:rsidP="000C2582">
      <w:pPr>
        <w:spacing w:line="0" w:lineRule="auto"/>
        <w:rPr>
          <w:rFonts w:ascii="Arial" w:eastAsia="Times New Roman" w:hAnsi="Arial" w:cs="Arial"/>
          <w:color w:val="000000"/>
          <w:sz w:val="67"/>
          <w:szCs w:val="67"/>
          <w:lang w:eastAsia="en-GB"/>
        </w:rPr>
      </w:pPr>
      <w:r w:rsidRPr="00FA5911">
        <w:rPr>
          <w:rFonts w:ascii="Arial" w:eastAsia="Times New Roman" w:hAnsi="Arial" w:cs="Arial"/>
          <w:color w:val="000000"/>
          <w:sz w:val="67"/>
          <w:szCs w:val="67"/>
          <w:lang w:eastAsia="en-GB"/>
        </w:rPr>
        <w:t>’</w:t>
      </w:r>
    </w:p>
    <w:p w14:paraId="29F15D7E" w14:textId="77777777" w:rsidR="000C2582" w:rsidRPr="00FA5911" w:rsidRDefault="000C2582" w:rsidP="000C2582">
      <w:pPr>
        <w:spacing w:line="0" w:lineRule="auto"/>
        <w:rPr>
          <w:rFonts w:ascii="Arial" w:eastAsia="Times New Roman" w:hAnsi="Arial" w:cs="Arial"/>
          <w:color w:val="000000"/>
          <w:sz w:val="65"/>
          <w:szCs w:val="65"/>
          <w:lang w:eastAsia="en-GB"/>
        </w:rPr>
      </w:pPr>
      <w:r w:rsidRPr="00FA5911">
        <w:rPr>
          <w:rFonts w:ascii="Arial" w:eastAsia="Times New Roman" w:hAnsi="Arial" w:cs="Arial"/>
          <w:color w:val="000000"/>
          <w:sz w:val="65"/>
          <w:szCs w:val="65"/>
          <w:lang w:eastAsia="en-GB"/>
        </w:rPr>
        <w:t>s*</w:t>
      </w:r>
      <w:r w:rsidRPr="00FA5911">
        <w:rPr>
          <w:rFonts w:ascii="Arial" w:eastAsia="Times New Roman" w:hAnsi="Arial" w:cs="Arial"/>
          <w:color w:val="000000"/>
          <w:spacing w:val="5"/>
          <w:sz w:val="65"/>
          <w:szCs w:val="65"/>
          <w:lang w:eastAsia="en-GB"/>
        </w:rPr>
        <w:t>carbon</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footprint</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promote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support</w:t>
      </w:r>
      <w:r w:rsidRPr="00FA5911">
        <w:rPr>
          <w:rFonts w:ascii="Arial" w:eastAsia="Times New Roman" w:hAnsi="Arial" w:cs="Arial"/>
          <w:color w:val="000000"/>
          <w:sz w:val="65"/>
          <w:szCs w:val="65"/>
          <w:lang w:eastAsia="en-GB"/>
        </w:rPr>
        <w:t>*</w:t>
      </w:r>
    </w:p>
    <w:p w14:paraId="2B9C819E"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collective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action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against</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clim</w:t>
      </w:r>
      <w:r w:rsidRPr="00FA5911">
        <w:rPr>
          <w:rFonts w:ascii="Arial" w:eastAsia="Times New Roman" w:hAnsi="Arial" w:cs="Arial"/>
          <w:color w:val="000000"/>
          <w:spacing w:val="6"/>
          <w:sz w:val="65"/>
          <w:szCs w:val="65"/>
          <w:lang w:eastAsia="en-GB"/>
        </w:rPr>
        <w:t>ate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former</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has</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taken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3"/>
          <w:sz w:val="65"/>
          <w:szCs w:val="65"/>
          <w:lang w:eastAsia="en-GB"/>
        </w:rPr>
        <w:t>lion’</w:t>
      </w:r>
      <w:r w:rsidRPr="00FA5911">
        <w:rPr>
          <w:rFonts w:ascii="Arial" w:eastAsia="Times New Roman" w:hAnsi="Arial" w:cs="Arial"/>
          <w:color w:val="000000"/>
          <w:sz w:val="65"/>
          <w:szCs w:val="65"/>
          <w:lang w:eastAsia="en-GB"/>
        </w:rPr>
        <w:t xml:space="preserve">s! </w:t>
      </w:r>
      <w:proofErr w:type="spellStart"/>
      <w:r w:rsidRPr="00FA5911">
        <w:rPr>
          <w:rFonts w:ascii="Arial" w:eastAsia="Times New Roman" w:hAnsi="Arial" w:cs="Arial"/>
          <w:color w:val="000000"/>
          <w:spacing w:val="5"/>
          <w:sz w:val="65"/>
          <w:szCs w:val="65"/>
          <w:lang w:eastAsia="en-GB"/>
        </w:rPr>
        <w:t>share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discussion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so</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far</w:t>
      </w:r>
      <w:proofErr w:type="spellEnd"/>
      <w:r w:rsidRPr="00FA5911">
        <w:rPr>
          <w:rFonts w:ascii="Arial" w:eastAsia="Times New Roman" w:hAnsi="Arial" w:cs="Arial"/>
          <w:color w:val="000000"/>
          <w:sz w:val="65"/>
          <w:szCs w:val="65"/>
          <w:lang w:eastAsia="en-GB"/>
        </w:rPr>
        <w:t>!</w:t>
      </w:r>
    </w:p>
    <w:p w14:paraId="2E2551E2" w14:textId="77777777" w:rsidR="000C2582" w:rsidRPr="00FA5911" w:rsidRDefault="000C2582" w:rsidP="000C2582">
      <w:pPr>
        <w:spacing w:line="0" w:lineRule="auto"/>
        <w:rPr>
          <w:rFonts w:ascii="Arial" w:eastAsia="Times New Roman" w:hAnsi="Arial" w:cs="Arial"/>
          <w:color w:val="000000"/>
          <w:spacing w:val="6"/>
          <w:sz w:val="65"/>
          <w:szCs w:val="65"/>
          <w:lang w:eastAsia="en-GB"/>
        </w:rPr>
      </w:pP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latter</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is</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currently</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gaining</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more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philosophical</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Both</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called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mitigation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p>
    <w:p w14:paraId="68C30984" w14:textId="77777777" w:rsidR="000C2582" w:rsidRPr="00FA5911" w:rsidRDefault="000C2582" w:rsidP="000C2582">
      <w:pPr>
        <w:spacing w:line="0" w:lineRule="auto"/>
        <w:rPr>
          <w:rFonts w:ascii="Arial" w:eastAsia="Times New Roman" w:hAnsi="Arial" w:cs="Arial"/>
          <w:color w:val="000000"/>
          <w:spacing w:val="3"/>
          <w:sz w:val="65"/>
          <w:szCs w:val="65"/>
          <w:lang w:eastAsia="en-GB"/>
        </w:rPr>
      </w:pPr>
      <w:r w:rsidRPr="00FA5911">
        <w:rPr>
          <w:rFonts w:ascii="Arial" w:eastAsia="Times New Roman" w:hAnsi="Arial" w:cs="Arial"/>
          <w:color w:val="000000"/>
          <w:spacing w:val="3"/>
          <w:sz w:val="65"/>
          <w:szCs w:val="65"/>
          <w:lang w:eastAsia="en-GB"/>
        </w:rPr>
        <w:t>insofar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are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directed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toward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reducing</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very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causes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chang</w:t>
      </w:r>
      <w:r w:rsidRPr="00FA5911">
        <w:rPr>
          <w:rFonts w:ascii="Arial" w:eastAsia="Times New Roman" w:hAnsi="Arial" w:cs="Arial"/>
          <w:color w:val="000000"/>
          <w:spacing w:val="6"/>
          <w:sz w:val="65"/>
          <w:szCs w:val="65"/>
          <w:lang w:eastAsia="en-GB"/>
        </w:rPr>
        <w: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8"/>
          <w:sz w:val="65"/>
          <w:szCs w:val="65"/>
          <w:lang w:eastAsia="en-GB"/>
        </w:rPr>
        <w:t>Other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possible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1D50F28F" w14:textId="77777777" w:rsidR="000C2582" w:rsidRPr="00FA5911" w:rsidRDefault="000C2582" w:rsidP="000C2582">
      <w:pPr>
        <w:spacing w:line="0" w:lineRule="auto"/>
        <w:rPr>
          <w:rFonts w:ascii="Arial" w:eastAsia="Times New Roman" w:hAnsi="Arial" w:cs="Arial"/>
          <w:color w:val="000000"/>
          <w:spacing w:val="7"/>
          <w:sz w:val="65"/>
          <w:szCs w:val="65"/>
          <w:lang w:eastAsia="en-GB"/>
        </w:rPr>
      </w:pP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such</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enabl</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adaptation,</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giv</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9"/>
          <w:sz w:val="65"/>
          <w:szCs w:val="65"/>
          <w:lang w:eastAsia="en-GB"/>
        </w:rPr>
        <w:t>money</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projects,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compensat</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victims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4576171D"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or</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help</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them</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directly</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received</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little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qua</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individual</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opposed</w:t>
      </w:r>
      <w:r w:rsidRPr="00FA5911">
        <w:rPr>
          <w:rFonts w:ascii="Arial" w:eastAsia="Times New Roman" w:hAnsi="Arial" w:cs="Arial"/>
          <w:color w:val="000000"/>
          <w:sz w:val="65"/>
          <w:szCs w:val="65"/>
          <w:lang w:eastAsia="en-GB"/>
        </w:rPr>
        <w:t>!</w:t>
      </w:r>
    </w:p>
    <w:p w14:paraId="5E619218" w14:textId="77777777" w:rsidR="000C2582" w:rsidRPr="00FA5911" w:rsidRDefault="000C2582" w:rsidP="000C2582">
      <w:pPr>
        <w:spacing w:line="0" w:lineRule="auto"/>
        <w:rPr>
          <w:rFonts w:ascii="Arial" w:eastAsia="Times New Roman" w:hAnsi="Arial" w:cs="Arial"/>
          <w:color w:val="000000"/>
          <w:spacing w:val="4"/>
          <w:sz w:val="65"/>
          <w:szCs w:val="65"/>
          <w:lang w:eastAsia="en-GB"/>
        </w:rPr>
      </w:pP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3"/>
          <w:sz w:val="65"/>
          <w:szCs w:val="65"/>
          <w:lang w:eastAsia="en-GB"/>
        </w:rPr>
        <w:t>!institutional!</w:t>
      </w:r>
      <w:r w:rsidRPr="00FA5911">
        <w:rPr>
          <w:rFonts w:ascii="Arial" w:eastAsia="Times New Roman" w:hAnsi="Arial" w:cs="Arial"/>
          <w:color w:val="000000"/>
          <w:spacing w:val="6"/>
          <w:sz w:val="65"/>
          <w:szCs w:val="65"/>
          <w:lang w:eastAsia="en-GB"/>
        </w:rPr>
        <w:t>arrangeme</w:t>
      </w:r>
      <w:r w:rsidRPr="00FA5911">
        <w:rPr>
          <w:rFonts w:ascii="Arial" w:eastAsia="Times New Roman" w:hAnsi="Arial" w:cs="Arial"/>
          <w:color w:val="000000"/>
          <w:spacing w:val="7"/>
          <w:sz w:val="65"/>
          <w:szCs w:val="65"/>
          <w:lang w:eastAsia="en-GB"/>
        </w:rPr>
        <w:t>nts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4"/>
          <w:sz w:val="65"/>
          <w:szCs w:val="65"/>
          <w:lang w:eastAsia="en-GB"/>
        </w:rPr>
        <w:t>therefore</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3"/>
          <w:sz w:val="65"/>
          <w:szCs w:val="65"/>
          <w:lang w:eastAsia="en-GB"/>
        </w:rPr>
        <w:t>!left!</w:t>
      </w:r>
      <w:r w:rsidRPr="00FA5911">
        <w:rPr>
          <w:rFonts w:ascii="Arial" w:eastAsia="Times New Roman" w:hAnsi="Arial" w:cs="Arial"/>
          <w:color w:val="000000"/>
          <w:spacing w:val="6"/>
          <w:sz w:val="65"/>
          <w:szCs w:val="65"/>
          <w:lang w:eastAsia="en-GB"/>
        </w:rPr>
        <w:t>aside</w:t>
      </w:r>
      <w:r w:rsidRPr="00FA5911">
        <w:rPr>
          <w:rFonts w:ascii="Arial" w:eastAsia="Times New Roman" w:hAnsi="Arial" w:cs="Arial"/>
          <w:color w:val="000000"/>
          <w:spacing w:val="2"/>
          <w:sz w:val="65"/>
          <w:szCs w:val="65"/>
          <w:lang w:eastAsia="en-GB"/>
        </w:rPr>
        <w:t>.</w:t>
      </w:r>
    </w:p>
    <w:p w14:paraId="0B3B10EC" w14:textId="77777777" w:rsidR="000C2582" w:rsidRPr="00FA5911" w:rsidRDefault="000C2582" w:rsidP="000C2582">
      <w:pPr>
        <w:spacing w:line="0" w:lineRule="auto"/>
        <w:rPr>
          <w:rFonts w:ascii="Arial" w:eastAsia="Times New Roman" w:hAnsi="Arial" w:cs="Arial"/>
          <w:color w:val="000000"/>
          <w:spacing w:val="10"/>
          <w:sz w:val="65"/>
          <w:szCs w:val="65"/>
          <w:lang w:eastAsia="en-GB"/>
        </w:rPr>
      </w:pPr>
      <w:r w:rsidRPr="00FA5911">
        <w:rPr>
          <w:rFonts w:ascii="Arial" w:eastAsia="Times New Roman" w:hAnsi="Arial" w:cs="Arial"/>
          <w:color w:val="000000"/>
          <w:spacing w:val="10"/>
          <w:sz w:val="65"/>
          <w:szCs w:val="65"/>
          <w:lang w:eastAsia="en-GB"/>
        </w:rPr>
        <w:t>Many</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different</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been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9"/>
          <w:sz w:val="65"/>
          <w:szCs w:val="65"/>
          <w:lang w:eastAsia="en-GB"/>
        </w:rPr>
        <w:t>mentioned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in</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5"/>
          <w:sz w:val="65"/>
          <w:szCs w:val="65"/>
          <w:lang w:eastAsia="en-GB"/>
        </w:rPr>
        <w:t>specialized</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literature,</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7"/>
          <w:sz w:val="65"/>
          <w:szCs w:val="65"/>
          <w:lang w:eastAsia="en-GB"/>
        </w:rPr>
        <w:t>but</w:t>
      </w:r>
      <w:r w:rsidRPr="00FA5911">
        <w:rPr>
          <w:rFonts w:ascii="Arial" w:eastAsia="Times New Roman" w:hAnsi="Arial" w:cs="Arial"/>
          <w:color w:val="000000"/>
          <w:spacing w:val="30"/>
          <w:sz w:val="65"/>
          <w:szCs w:val="65"/>
          <w:lang w:eastAsia="en-GB"/>
        </w:rPr>
        <w:t>!I!</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0"/>
          <w:sz w:val="65"/>
          <w:szCs w:val="65"/>
          <w:lang w:eastAsia="en-GB"/>
        </w:rPr>
        <w:t>!</w:t>
      </w:r>
      <w:r w:rsidRPr="00FA5911">
        <w:rPr>
          <w:rFonts w:ascii="Arial" w:eastAsia="Times New Roman" w:hAnsi="Arial" w:cs="Arial"/>
          <w:color w:val="000000"/>
          <w:spacing w:val="3"/>
          <w:sz w:val="65"/>
          <w:szCs w:val="65"/>
          <w:lang w:eastAsia="en-GB"/>
        </w:rPr>
        <w:t>limit</w:t>
      </w:r>
      <w:r w:rsidRPr="00FA5911">
        <w:rPr>
          <w:rFonts w:ascii="Arial" w:eastAsia="Times New Roman" w:hAnsi="Arial" w:cs="Arial"/>
          <w:color w:val="000000"/>
          <w:sz w:val="65"/>
          <w:szCs w:val="65"/>
          <w:lang w:eastAsia="en-GB"/>
        </w:rPr>
        <w:t>!</w:t>
      </w:r>
    </w:p>
    <w:p w14:paraId="7404E9E6" w14:textId="77777777" w:rsidR="000C2582" w:rsidRPr="00FA5911" w:rsidRDefault="000C2582" w:rsidP="000C2582">
      <w:pPr>
        <w:spacing w:line="0" w:lineRule="auto"/>
        <w:rPr>
          <w:rFonts w:ascii="Arial" w:eastAsia="Times New Roman" w:hAnsi="Arial" w:cs="Arial"/>
          <w:color w:val="000000"/>
          <w:spacing w:val="9"/>
          <w:sz w:val="65"/>
          <w:szCs w:val="65"/>
          <w:lang w:eastAsia="en-GB"/>
        </w:rPr>
      </w:pPr>
      <w:proofErr w:type="spellStart"/>
      <w:r w:rsidRPr="00FA5911">
        <w:rPr>
          <w:rFonts w:ascii="Arial" w:eastAsia="Times New Roman" w:hAnsi="Arial" w:cs="Arial"/>
          <w:color w:val="000000"/>
          <w:spacing w:val="9"/>
          <w:sz w:val="65"/>
          <w:szCs w:val="65"/>
          <w:lang w:eastAsia="en-GB"/>
        </w:rPr>
        <w:t>myself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two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them</w:t>
      </w:r>
      <w:proofErr w:type="spellEnd"/>
      <w:r w:rsidRPr="00FA5911">
        <w:rPr>
          <w:rFonts w:ascii="Arial" w:eastAsia="Times New Roman" w:hAnsi="Arial" w:cs="Arial"/>
          <w:color w:val="000000"/>
          <w:spacing w:val="4"/>
          <w:sz w:val="65"/>
          <w:szCs w:val="65"/>
          <w:lang w:eastAsia="en-GB"/>
        </w:rPr>
        <w:t>:</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reduce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one</w:t>
      </w:r>
    </w:p>
    <w:p w14:paraId="7B8E1749" w14:textId="77777777" w:rsidR="000C2582" w:rsidRPr="00FA5911" w:rsidRDefault="000C2582" w:rsidP="000C2582">
      <w:pPr>
        <w:spacing w:line="0" w:lineRule="auto"/>
        <w:rPr>
          <w:rFonts w:ascii="Arial" w:eastAsia="Times New Roman" w:hAnsi="Arial" w:cs="Arial"/>
          <w:color w:val="000000"/>
          <w:sz w:val="67"/>
          <w:szCs w:val="67"/>
          <w:lang w:eastAsia="en-GB"/>
        </w:rPr>
      </w:pPr>
      <w:r w:rsidRPr="00FA5911">
        <w:rPr>
          <w:rFonts w:ascii="Arial" w:eastAsia="Times New Roman" w:hAnsi="Arial" w:cs="Arial"/>
          <w:color w:val="000000"/>
          <w:sz w:val="67"/>
          <w:szCs w:val="67"/>
          <w:lang w:eastAsia="en-GB"/>
        </w:rPr>
        <w:t>’</w:t>
      </w:r>
    </w:p>
    <w:p w14:paraId="152039BE" w14:textId="77777777" w:rsidR="000C2582" w:rsidRPr="00FA5911" w:rsidRDefault="000C2582" w:rsidP="000C2582">
      <w:pPr>
        <w:spacing w:line="0" w:lineRule="auto"/>
        <w:rPr>
          <w:rFonts w:ascii="Arial" w:eastAsia="Times New Roman" w:hAnsi="Arial" w:cs="Arial"/>
          <w:color w:val="000000"/>
          <w:sz w:val="65"/>
          <w:szCs w:val="65"/>
          <w:lang w:eastAsia="en-GB"/>
        </w:rPr>
      </w:pPr>
      <w:r w:rsidRPr="00FA5911">
        <w:rPr>
          <w:rFonts w:ascii="Arial" w:eastAsia="Times New Roman" w:hAnsi="Arial" w:cs="Arial"/>
          <w:color w:val="000000"/>
          <w:sz w:val="65"/>
          <w:szCs w:val="65"/>
          <w:lang w:eastAsia="en-GB"/>
        </w:rPr>
        <w:t>s*</w:t>
      </w:r>
      <w:r w:rsidRPr="00FA5911">
        <w:rPr>
          <w:rFonts w:ascii="Arial" w:eastAsia="Times New Roman" w:hAnsi="Arial" w:cs="Arial"/>
          <w:color w:val="000000"/>
          <w:spacing w:val="5"/>
          <w:sz w:val="65"/>
          <w:szCs w:val="65"/>
          <w:lang w:eastAsia="en-GB"/>
        </w:rPr>
        <w:t>carbon</w:t>
      </w:r>
      <w:r w:rsidRPr="00FA5911">
        <w:rPr>
          <w:rFonts w:ascii="Arial" w:eastAsia="Times New Roman" w:hAnsi="Arial" w:cs="Arial"/>
          <w:color w:val="000000"/>
          <w:spacing w:val="44"/>
          <w:sz w:val="65"/>
          <w:szCs w:val="65"/>
          <w:lang w:eastAsia="en-GB"/>
        </w:rPr>
        <w:t>*</w:t>
      </w:r>
      <w:proofErr w:type="spellStart"/>
      <w:r w:rsidRPr="00FA5911">
        <w:rPr>
          <w:rFonts w:ascii="Arial" w:eastAsia="Times New Roman" w:hAnsi="Arial" w:cs="Arial"/>
          <w:color w:val="000000"/>
          <w:spacing w:val="4"/>
          <w:sz w:val="65"/>
          <w:szCs w:val="65"/>
          <w:lang w:eastAsia="en-GB"/>
        </w:rPr>
        <w:t>footprint</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duty</w:t>
      </w:r>
      <w:proofErr w:type="spellEnd"/>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promote</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44"/>
          <w:sz w:val="65"/>
          <w:szCs w:val="65"/>
          <w:lang w:eastAsia="en-GB"/>
        </w:rPr>
        <w:t>*</w:t>
      </w:r>
      <w:r w:rsidRPr="00FA5911">
        <w:rPr>
          <w:rFonts w:ascii="Arial" w:eastAsia="Times New Roman" w:hAnsi="Arial" w:cs="Arial"/>
          <w:color w:val="000000"/>
          <w:spacing w:val="6"/>
          <w:sz w:val="65"/>
          <w:szCs w:val="65"/>
          <w:lang w:eastAsia="en-GB"/>
        </w:rPr>
        <w:t>support</w:t>
      </w:r>
      <w:r w:rsidRPr="00FA5911">
        <w:rPr>
          <w:rFonts w:ascii="Arial" w:eastAsia="Times New Roman" w:hAnsi="Arial" w:cs="Arial"/>
          <w:color w:val="000000"/>
          <w:sz w:val="65"/>
          <w:szCs w:val="65"/>
          <w:lang w:eastAsia="en-GB"/>
        </w:rPr>
        <w:t>*</w:t>
      </w:r>
    </w:p>
    <w:p w14:paraId="1053E8FF"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collective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action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against</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clim</w:t>
      </w:r>
      <w:r w:rsidRPr="00FA5911">
        <w:rPr>
          <w:rFonts w:ascii="Arial" w:eastAsia="Times New Roman" w:hAnsi="Arial" w:cs="Arial"/>
          <w:color w:val="000000"/>
          <w:spacing w:val="6"/>
          <w:sz w:val="65"/>
          <w:szCs w:val="65"/>
          <w:lang w:eastAsia="en-GB"/>
        </w:rPr>
        <w:t>ate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6"/>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former</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has</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taken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3"/>
          <w:sz w:val="65"/>
          <w:szCs w:val="65"/>
          <w:lang w:eastAsia="en-GB"/>
        </w:rPr>
        <w:t>lion’</w:t>
      </w:r>
      <w:r w:rsidRPr="00FA5911">
        <w:rPr>
          <w:rFonts w:ascii="Arial" w:eastAsia="Times New Roman" w:hAnsi="Arial" w:cs="Arial"/>
          <w:color w:val="000000"/>
          <w:sz w:val="65"/>
          <w:szCs w:val="65"/>
          <w:lang w:eastAsia="en-GB"/>
        </w:rPr>
        <w:t xml:space="preserve">s! </w:t>
      </w:r>
      <w:proofErr w:type="spellStart"/>
      <w:r w:rsidRPr="00FA5911">
        <w:rPr>
          <w:rFonts w:ascii="Arial" w:eastAsia="Times New Roman" w:hAnsi="Arial" w:cs="Arial"/>
          <w:color w:val="000000"/>
          <w:spacing w:val="5"/>
          <w:sz w:val="65"/>
          <w:szCs w:val="65"/>
          <w:lang w:eastAsia="en-GB"/>
        </w:rPr>
        <w:t>share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7"/>
          <w:sz w:val="65"/>
          <w:szCs w:val="65"/>
          <w:lang w:eastAsia="en-GB"/>
        </w:rPr>
        <w:t>discussion</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5"/>
          <w:sz w:val="65"/>
          <w:szCs w:val="65"/>
          <w:lang w:eastAsia="en-GB"/>
        </w:rPr>
        <w:t>so</w:t>
      </w:r>
      <w:r w:rsidRPr="00FA5911">
        <w:rPr>
          <w:rFonts w:ascii="Arial" w:eastAsia="Times New Roman" w:hAnsi="Arial" w:cs="Arial"/>
          <w:color w:val="000000"/>
          <w:spacing w:val="61"/>
          <w:sz w:val="65"/>
          <w:szCs w:val="65"/>
          <w:lang w:eastAsia="en-GB"/>
        </w:rPr>
        <w:t>!</w:t>
      </w:r>
      <w:r w:rsidRPr="00FA5911">
        <w:rPr>
          <w:rFonts w:ascii="Arial" w:eastAsia="Times New Roman" w:hAnsi="Arial" w:cs="Arial"/>
          <w:color w:val="000000"/>
          <w:spacing w:val="4"/>
          <w:sz w:val="65"/>
          <w:szCs w:val="65"/>
          <w:lang w:eastAsia="en-GB"/>
        </w:rPr>
        <w:t>far</w:t>
      </w:r>
      <w:proofErr w:type="spellEnd"/>
      <w:r w:rsidRPr="00FA5911">
        <w:rPr>
          <w:rFonts w:ascii="Arial" w:eastAsia="Times New Roman" w:hAnsi="Arial" w:cs="Arial"/>
          <w:color w:val="000000"/>
          <w:sz w:val="65"/>
          <w:szCs w:val="65"/>
          <w:lang w:eastAsia="en-GB"/>
        </w:rPr>
        <w:t>!</w:t>
      </w:r>
    </w:p>
    <w:p w14:paraId="7E1E303C" w14:textId="77777777" w:rsidR="000C2582" w:rsidRPr="00FA5911" w:rsidRDefault="000C2582" w:rsidP="000C2582">
      <w:pPr>
        <w:spacing w:line="0" w:lineRule="auto"/>
        <w:rPr>
          <w:rFonts w:ascii="Arial" w:eastAsia="Times New Roman" w:hAnsi="Arial" w:cs="Arial"/>
          <w:color w:val="000000"/>
          <w:spacing w:val="6"/>
          <w:sz w:val="65"/>
          <w:szCs w:val="65"/>
          <w:lang w:eastAsia="en-GB"/>
        </w:rPr>
      </w:pP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latter</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3"/>
          <w:sz w:val="65"/>
          <w:szCs w:val="65"/>
          <w:lang w:eastAsia="en-GB"/>
        </w:rPr>
        <w:t>is</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currently</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gaining</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more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philosophical</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6"/>
          <w:sz w:val="65"/>
          <w:szCs w:val="65"/>
          <w:lang w:eastAsia="en-GB"/>
        </w:rPr>
        <w:t>Both</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5"/>
          <w:sz w:val="65"/>
          <w:szCs w:val="65"/>
          <w:lang w:eastAsia="en-GB"/>
        </w:rPr>
        <w:t>called</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9"/>
          <w:sz w:val="65"/>
          <w:szCs w:val="65"/>
          <w:lang w:eastAsia="en-GB"/>
        </w:rPr>
        <w:t>mitigation</w:t>
      </w:r>
      <w:r w:rsidRPr="00FA5911">
        <w:rPr>
          <w:rFonts w:ascii="Arial" w:eastAsia="Times New Roman" w:hAnsi="Arial" w:cs="Arial"/>
          <w:color w:val="000000"/>
          <w:spacing w:val="86"/>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p>
    <w:p w14:paraId="672D7770" w14:textId="77777777" w:rsidR="000C2582" w:rsidRPr="00FA5911" w:rsidRDefault="000C2582" w:rsidP="000C2582">
      <w:pPr>
        <w:spacing w:line="0" w:lineRule="auto"/>
        <w:rPr>
          <w:rFonts w:ascii="Arial" w:eastAsia="Times New Roman" w:hAnsi="Arial" w:cs="Arial"/>
          <w:color w:val="000000"/>
          <w:spacing w:val="3"/>
          <w:sz w:val="65"/>
          <w:szCs w:val="65"/>
          <w:lang w:eastAsia="en-GB"/>
        </w:rPr>
      </w:pPr>
      <w:r w:rsidRPr="00FA5911">
        <w:rPr>
          <w:rFonts w:ascii="Arial" w:eastAsia="Times New Roman" w:hAnsi="Arial" w:cs="Arial"/>
          <w:color w:val="000000"/>
          <w:spacing w:val="3"/>
          <w:sz w:val="65"/>
          <w:szCs w:val="65"/>
          <w:lang w:eastAsia="en-GB"/>
        </w:rPr>
        <w:t>insofar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6"/>
          <w:sz w:val="65"/>
          <w:szCs w:val="65"/>
          <w:lang w:eastAsia="en-GB"/>
        </w:rPr>
        <w:t>are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directed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toward</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reducing</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very</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causes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chang</w:t>
      </w:r>
      <w:r w:rsidRPr="00FA5911">
        <w:rPr>
          <w:rFonts w:ascii="Arial" w:eastAsia="Times New Roman" w:hAnsi="Arial" w:cs="Arial"/>
          <w:color w:val="000000"/>
          <w:spacing w:val="6"/>
          <w:sz w:val="65"/>
          <w:szCs w:val="65"/>
          <w:lang w:eastAsia="en-GB"/>
        </w:rPr>
        <w:t>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8"/>
          <w:sz w:val="65"/>
          <w:szCs w:val="65"/>
          <w:lang w:eastAsia="en-GB"/>
        </w:rPr>
        <w:t>Other</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possible</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5"/>
          <w:sz w:val="65"/>
          <w:szCs w:val="65"/>
          <w:lang w:eastAsia="en-GB"/>
        </w:rPr>
        <w:t>kinds</w:t>
      </w:r>
      <w:r w:rsidRPr="00FA5911">
        <w:rPr>
          <w:rFonts w:ascii="Arial" w:eastAsia="Times New Roman" w:hAnsi="Arial" w:cs="Arial"/>
          <w:color w:val="000000"/>
          <w:spacing w:val="36"/>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564BF773" w14:textId="77777777" w:rsidR="000C2582" w:rsidRPr="00FA5911" w:rsidRDefault="000C2582" w:rsidP="000C2582">
      <w:pPr>
        <w:spacing w:line="0" w:lineRule="auto"/>
        <w:rPr>
          <w:rFonts w:ascii="Arial" w:eastAsia="Times New Roman" w:hAnsi="Arial" w:cs="Arial"/>
          <w:color w:val="000000"/>
          <w:spacing w:val="7"/>
          <w:sz w:val="65"/>
          <w:szCs w:val="65"/>
          <w:lang w:eastAsia="en-GB"/>
        </w:rPr>
      </w:pP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such</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enabl</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6"/>
          <w:sz w:val="65"/>
          <w:szCs w:val="65"/>
          <w:lang w:eastAsia="en-GB"/>
        </w:rPr>
        <w:t>adaptation,</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giv</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9"/>
          <w:sz w:val="65"/>
          <w:szCs w:val="65"/>
          <w:lang w:eastAsia="en-GB"/>
        </w:rPr>
        <w:t>money</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projects,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compensat</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4"/>
          <w:sz w:val="65"/>
          <w:szCs w:val="65"/>
          <w:lang w:eastAsia="en-GB"/>
        </w:rPr>
        <w:t>the</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5"/>
          <w:sz w:val="65"/>
          <w:szCs w:val="65"/>
          <w:lang w:eastAsia="en-GB"/>
        </w:rPr>
        <w:t>victims</w:t>
      </w:r>
      <w:r w:rsidRPr="00FA5911">
        <w:rPr>
          <w:rFonts w:ascii="Arial" w:eastAsia="Times New Roman" w:hAnsi="Arial" w:cs="Arial"/>
          <w:color w:val="000000"/>
          <w:spacing w:val="147"/>
          <w:sz w:val="65"/>
          <w:szCs w:val="65"/>
          <w:lang w:eastAsia="en-GB"/>
        </w:rPr>
        <w:t>!</w:t>
      </w:r>
      <w:r w:rsidRPr="00FA5911">
        <w:rPr>
          <w:rFonts w:ascii="Arial" w:eastAsia="Times New Roman" w:hAnsi="Arial" w:cs="Arial"/>
          <w:color w:val="000000"/>
          <w:spacing w:val="7"/>
          <w:sz w:val="65"/>
          <w:szCs w:val="65"/>
          <w:lang w:eastAsia="en-GB"/>
        </w:rPr>
        <w:t>of</w:t>
      </w:r>
      <w:r w:rsidRPr="00FA5911">
        <w:rPr>
          <w:rFonts w:ascii="Arial" w:eastAsia="Times New Roman" w:hAnsi="Arial" w:cs="Arial"/>
          <w:color w:val="000000"/>
          <w:sz w:val="65"/>
          <w:szCs w:val="65"/>
          <w:lang w:eastAsia="en-GB"/>
        </w:rPr>
        <w:t>!</w:t>
      </w:r>
    </w:p>
    <w:p w14:paraId="3B60E8F8" w14:textId="77777777" w:rsidR="000C2582" w:rsidRPr="00FA5911" w:rsidRDefault="000C2582" w:rsidP="000C2582">
      <w:pPr>
        <w:spacing w:line="0" w:lineRule="auto"/>
        <w:rPr>
          <w:rFonts w:ascii="Arial" w:eastAsia="Times New Roman" w:hAnsi="Arial" w:cs="Arial"/>
          <w:color w:val="000000"/>
          <w:spacing w:val="5"/>
          <w:sz w:val="65"/>
          <w:szCs w:val="65"/>
          <w:lang w:eastAsia="en-GB"/>
        </w:rPr>
      </w:pPr>
      <w:r w:rsidRPr="00FA5911">
        <w:rPr>
          <w:rFonts w:ascii="Arial" w:eastAsia="Times New Roman" w:hAnsi="Arial" w:cs="Arial"/>
          <w:color w:val="000000"/>
          <w:spacing w:val="5"/>
          <w:sz w:val="65"/>
          <w:szCs w:val="65"/>
          <w:lang w:eastAsia="en-GB"/>
        </w:rPr>
        <w:t>climate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5"/>
          <w:sz w:val="65"/>
          <w:szCs w:val="65"/>
          <w:lang w:eastAsia="en-GB"/>
        </w:rPr>
        <w:t>change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or</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help</w:t>
      </w:r>
      <w:r w:rsidRPr="00FA5911">
        <w:rPr>
          <w:rFonts w:ascii="Arial" w:eastAsia="Times New Roman" w:hAnsi="Arial" w:cs="Arial"/>
          <w:color w:val="000000"/>
          <w:spacing w:val="3"/>
          <w:sz w:val="65"/>
          <w:szCs w:val="65"/>
          <w:lang w:eastAsia="en-GB"/>
        </w:rPr>
        <w:t>ing</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them</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directly</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have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4"/>
          <w:sz w:val="65"/>
          <w:szCs w:val="65"/>
          <w:lang w:eastAsia="en-GB"/>
        </w:rPr>
        <w:t>received</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little</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6"/>
          <w:sz w:val="65"/>
          <w:szCs w:val="65"/>
          <w:lang w:eastAsia="en-GB"/>
        </w:rPr>
        <w:t>attention</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qua</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3"/>
          <w:sz w:val="65"/>
          <w:szCs w:val="65"/>
          <w:lang w:eastAsia="en-GB"/>
        </w:rPr>
        <w:t>individual</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duties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as</w:t>
      </w:r>
      <w:r w:rsidRPr="00FA5911">
        <w:rPr>
          <w:rFonts w:ascii="Arial" w:eastAsia="Times New Roman" w:hAnsi="Arial" w:cs="Arial"/>
          <w:color w:val="000000"/>
          <w:spacing w:val="33"/>
          <w:sz w:val="65"/>
          <w:szCs w:val="65"/>
          <w:lang w:eastAsia="en-GB"/>
        </w:rPr>
        <w:t>!</w:t>
      </w:r>
      <w:r w:rsidRPr="00FA5911">
        <w:rPr>
          <w:rFonts w:ascii="Arial" w:eastAsia="Times New Roman" w:hAnsi="Arial" w:cs="Arial"/>
          <w:color w:val="000000"/>
          <w:spacing w:val="7"/>
          <w:sz w:val="65"/>
          <w:szCs w:val="65"/>
          <w:lang w:eastAsia="en-GB"/>
        </w:rPr>
        <w:t>opposed</w:t>
      </w:r>
      <w:r w:rsidRPr="00FA5911">
        <w:rPr>
          <w:rFonts w:ascii="Arial" w:eastAsia="Times New Roman" w:hAnsi="Arial" w:cs="Arial"/>
          <w:color w:val="000000"/>
          <w:sz w:val="65"/>
          <w:szCs w:val="65"/>
          <w:lang w:eastAsia="en-GB"/>
        </w:rPr>
        <w:t>!</w:t>
      </w:r>
    </w:p>
    <w:p w14:paraId="0FD6450B" w14:textId="77777777" w:rsidR="000C2582" w:rsidRPr="00FA5911" w:rsidRDefault="000C2582" w:rsidP="000C2582">
      <w:pPr>
        <w:spacing w:line="0" w:lineRule="auto"/>
        <w:rPr>
          <w:rFonts w:ascii="Arial" w:eastAsia="Times New Roman" w:hAnsi="Arial" w:cs="Arial"/>
          <w:color w:val="000000"/>
          <w:spacing w:val="4"/>
          <w:sz w:val="65"/>
          <w:szCs w:val="65"/>
          <w:lang w:eastAsia="en-GB"/>
        </w:rPr>
      </w:pPr>
      <w:r w:rsidRPr="00FA5911">
        <w:rPr>
          <w:rFonts w:ascii="Arial" w:eastAsia="Times New Roman" w:hAnsi="Arial" w:cs="Arial"/>
          <w:color w:val="000000"/>
          <w:spacing w:val="4"/>
          <w:sz w:val="65"/>
          <w:szCs w:val="65"/>
          <w:lang w:eastAsia="en-GB"/>
        </w:rPr>
        <w:t>to</w:t>
      </w:r>
      <w:r w:rsidRPr="00FA5911">
        <w:rPr>
          <w:rFonts w:ascii="Arial" w:eastAsia="Times New Roman" w:hAnsi="Arial" w:cs="Arial"/>
          <w:color w:val="000000"/>
          <w:spacing w:val="3"/>
          <w:sz w:val="65"/>
          <w:szCs w:val="65"/>
          <w:lang w:eastAsia="en-GB"/>
        </w:rPr>
        <w:t>!institutional!</w:t>
      </w:r>
      <w:r w:rsidRPr="00FA5911">
        <w:rPr>
          <w:rFonts w:ascii="Arial" w:eastAsia="Times New Roman" w:hAnsi="Arial" w:cs="Arial"/>
          <w:color w:val="000000"/>
          <w:spacing w:val="6"/>
          <w:sz w:val="65"/>
          <w:szCs w:val="65"/>
          <w:lang w:eastAsia="en-GB"/>
        </w:rPr>
        <w:t>arrangeme</w:t>
      </w:r>
      <w:r w:rsidRPr="00FA5911">
        <w:rPr>
          <w:rFonts w:ascii="Arial" w:eastAsia="Times New Roman" w:hAnsi="Arial" w:cs="Arial"/>
          <w:color w:val="000000"/>
          <w:spacing w:val="7"/>
          <w:sz w:val="65"/>
          <w:szCs w:val="65"/>
          <w:lang w:eastAsia="en-GB"/>
        </w:rPr>
        <w:t>nts</w:t>
      </w:r>
      <w:r w:rsidRPr="00FA5911">
        <w:rPr>
          <w:rFonts w:ascii="Arial" w:eastAsia="Times New Roman" w:hAnsi="Arial" w:cs="Arial"/>
          <w:color w:val="000000"/>
          <w:sz w:val="65"/>
          <w:szCs w:val="65"/>
          <w:lang w:eastAsia="en-GB"/>
        </w:rPr>
        <w:t>),!</w:t>
      </w:r>
      <w:r w:rsidRPr="00FA5911">
        <w:rPr>
          <w:rFonts w:ascii="Arial" w:eastAsia="Times New Roman" w:hAnsi="Arial" w:cs="Arial"/>
          <w:color w:val="000000"/>
          <w:spacing w:val="6"/>
          <w:sz w:val="65"/>
          <w:szCs w:val="65"/>
          <w:lang w:eastAsia="en-GB"/>
        </w:rPr>
        <w:t>and</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8"/>
          <w:sz w:val="65"/>
          <w:szCs w:val="65"/>
          <w:lang w:eastAsia="en-GB"/>
        </w:rPr>
        <w:t>will</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4"/>
          <w:sz w:val="65"/>
          <w:szCs w:val="65"/>
          <w:lang w:eastAsia="en-GB"/>
        </w:rPr>
        <w:t>therefore</w:t>
      </w:r>
      <w:r w:rsidRPr="00FA5911">
        <w:rPr>
          <w:rFonts w:ascii="Arial" w:eastAsia="Times New Roman" w:hAnsi="Arial" w:cs="Arial"/>
          <w:color w:val="000000"/>
          <w:spacing w:val="3"/>
          <w:sz w:val="65"/>
          <w:szCs w:val="65"/>
          <w:lang w:eastAsia="en-GB"/>
        </w:rPr>
        <w:t>!</w:t>
      </w:r>
      <w:r w:rsidRPr="00FA5911">
        <w:rPr>
          <w:rFonts w:ascii="Arial" w:eastAsia="Times New Roman" w:hAnsi="Arial" w:cs="Arial"/>
          <w:color w:val="000000"/>
          <w:spacing w:val="7"/>
          <w:sz w:val="65"/>
          <w:szCs w:val="65"/>
          <w:lang w:eastAsia="en-GB"/>
        </w:rPr>
        <w:t>be</w:t>
      </w:r>
      <w:r w:rsidRPr="00FA5911">
        <w:rPr>
          <w:rFonts w:ascii="Arial" w:eastAsia="Times New Roman" w:hAnsi="Arial" w:cs="Arial"/>
          <w:color w:val="000000"/>
          <w:spacing w:val="3"/>
          <w:sz w:val="65"/>
          <w:szCs w:val="65"/>
          <w:lang w:eastAsia="en-GB"/>
        </w:rPr>
        <w:t>!left!</w:t>
      </w:r>
      <w:r w:rsidRPr="00FA5911">
        <w:rPr>
          <w:rFonts w:ascii="Arial" w:eastAsia="Times New Roman" w:hAnsi="Arial" w:cs="Arial"/>
          <w:color w:val="000000"/>
          <w:spacing w:val="6"/>
          <w:sz w:val="65"/>
          <w:szCs w:val="65"/>
          <w:lang w:eastAsia="en-GB"/>
        </w:rPr>
        <w:t>aside</w:t>
      </w:r>
      <w:r w:rsidRPr="00FA5911">
        <w:rPr>
          <w:rFonts w:ascii="Arial" w:eastAsia="Times New Roman" w:hAnsi="Arial" w:cs="Arial"/>
          <w:color w:val="000000"/>
          <w:spacing w:val="2"/>
          <w:sz w:val="65"/>
          <w:szCs w:val="65"/>
          <w:lang w:eastAsia="en-GB"/>
        </w:rPr>
        <w:t>.</w:t>
      </w:r>
    </w:p>
    <w:p w14:paraId="6A48559B" w14:textId="77777777" w:rsidR="001348EF" w:rsidRPr="001A240C" w:rsidRDefault="001348EF" w:rsidP="001348EF">
      <w:pPr>
        <w:pStyle w:val="NormalWeb"/>
        <w:rPr>
          <w:rFonts w:ascii="Arial" w:hAnsi="Arial" w:cs="Arial"/>
          <w:sz w:val="22"/>
          <w:szCs w:val="22"/>
        </w:rPr>
      </w:pPr>
      <w:r w:rsidRPr="001A240C">
        <w:rPr>
          <w:rFonts w:ascii="Arial" w:hAnsi="Arial" w:cs="Arial"/>
          <w:b/>
          <w:bCs/>
          <w:sz w:val="22"/>
          <w:szCs w:val="22"/>
        </w:rPr>
        <w:t>1. The duty to reduce one</w:t>
      </w:r>
      <w:r w:rsidRPr="001A240C">
        <w:rPr>
          <w:rFonts w:ascii="Arial" w:hAnsi="Arial" w:cs="Arial"/>
          <w:sz w:val="22"/>
          <w:szCs w:val="22"/>
        </w:rPr>
        <w:t>’</w:t>
      </w:r>
      <w:r w:rsidRPr="001A240C">
        <w:rPr>
          <w:rFonts w:ascii="Arial" w:hAnsi="Arial" w:cs="Arial"/>
          <w:b/>
          <w:bCs/>
          <w:sz w:val="22"/>
          <w:szCs w:val="22"/>
        </w:rPr>
        <w:t xml:space="preserve">s carbon footprint </w:t>
      </w:r>
    </w:p>
    <w:p w14:paraId="18CB0C4C" w14:textId="180DE7E3" w:rsidR="001348EF" w:rsidRPr="001A240C" w:rsidRDefault="001348EF" w:rsidP="001348EF">
      <w:pPr>
        <w:pStyle w:val="NormalWeb"/>
        <w:rPr>
          <w:rFonts w:ascii="Arial" w:hAnsi="Arial" w:cs="Arial"/>
          <w:sz w:val="22"/>
          <w:szCs w:val="22"/>
        </w:rPr>
      </w:pPr>
      <w:r w:rsidRPr="001A240C">
        <w:rPr>
          <w:rFonts w:ascii="Arial" w:hAnsi="Arial" w:cs="Arial"/>
          <w:sz w:val="22"/>
          <w:szCs w:val="22"/>
        </w:rPr>
        <w:t>As early as 1992, Dale Jamieson famously wrote: “Today we face the possibility that the global environment may be destroyed, yet no one will be responsible” (11). The underlying idea behind this startling quote is that our current value system (sometimes referred to as “common sense morality”) evolved in small communities where relations of proximity were the norm, and is adapted to deal with paradigm moral problems such as cases where an individual directly harms another individual. Yet, climate change, as a large-scale intergenerational collective action problem, falls short of being such a paradigm moral problem.</w:t>
      </w:r>
      <w:r w:rsidRPr="001A240C">
        <w:rPr>
          <w:rFonts w:ascii="Arial" w:hAnsi="Arial" w:cs="Arial"/>
          <w:position w:val="10"/>
          <w:sz w:val="22"/>
          <w:szCs w:val="22"/>
        </w:rPr>
        <w:t xml:space="preserve">b </w:t>
      </w:r>
      <w:r w:rsidRPr="001A240C">
        <w:rPr>
          <w:rFonts w:ascii="Arial" w:hAnsi="Arial" w:cs="Arial"/>
          <w:sz w:val="22"/>
          <w:szCs w:val="22"/>
        </w:rPr>
        <w:t>According to Jamieson, responding properly to the challenge would thus require a substantial revision of common sense morality (9,11–14).</w:t>
      </w:r>
      <w:r w:rsidRPr="001A240C">
        <w:rPr>
          <w:rFonts w:ascii="Arial" w:hAnsi="Arial" w:cs="Arial"/>
          <w:position w:val="10"/>
          <w:sz w:val="22"/>
          <w:szCs w:val="22"/>
        </w:rPr>
        <w:t xml:space="preserve">c </w:t>
      </w:r>
      <w:r w:rsidRPr="001A240C">
        <w:rPr>
          <w:rFonts w:ascii="Arial" w:hAnsi="Arial" w:cs="Arial"/>
          <w:sz w:val="22"/>
          <w:szCs w:val="22"/>
        </w:rPr>
        <w:t>The present debate can be viewed as an investigation of this claim across contemporary ethical theories. For instance, more than ten years ago, Walter Sinnott-Armstrong made the provocative statement that there is no such thing as an individual duty to reduce one’s GHG emissions. He takes the example of a joyride in a gas-guzzling SUV on a Sunday afternoon, and argues that there is no obvious principle in contemporary moral theory that condemns it as morally wrong. In particular, even though the ride unnecessarily emits a relatively important amount of carbon dioxide, it does not cause harm in the relevant sense (4).</w:t>
      </w:r>
      <w:r w:rsidRPr="001A240C">
        <w:rPr>
          <w:rFonts w:ascii="Arial" w:hAnsi="Arial" w:cs="Arial"/>
          <w:position w:val="10"/>
          <w:sz w:val="22"/>
          <w:szCs w:val="22"/>
        </w:rPr>
        <w:t xml:space="preserve">d </w:t>
      </w:r>
      <w:r w:rsidRPr="001A240C">
        <w:rPr>
          <w:rFonts w:ascii="Arial" w:hAnsi="Arial" w:cs="Arial"/>
          <w:sz w:val="22"/>
          <w:szCs w:val="22"/>
        </w:rPr>
        <w:t xml:space="preserve">Jamieson approves of this in his latest book (9), and for both writers the crux is that individual contributions make (or seem to make) no difference to the harm brought about. This has been dubbed the problem of </w:t>
      </w:r>
      <w:proofErr w:type="spellStart"/>
      <w:r w:rsidRPr="001A240C">
        <w:rPr>
          <w:rFonts w:ascii="Arial" w:hAnsi="Arial" w:cs="Arial"/>
          <w:i/>
          <w:iCs/>
          <w:sz w:val="22"/>
          <w:szCs w:val="22"/>
        </w:rPr>
        <w:t>inconsequentialism</w:t>
      </w:r>
      <w:proofErr w:type="spellEnd"/>
      <w:r w:rsidRPr="001A240C">
        <w:rPr>
          <w:rFonts w:ascii="Arial" w:hAnsi="Arial" w:cs="Arial"/>
          <w:i/>
          <w:iCs/>
          <w:sz w:val="22"/>
          <w:szCs w:val="22"/>
        </w:rPr>
        <w:t xml:space="preserve"> </w:t>
      </w:r>
      <w:r w:rsidRPr="001A240C">
        <w:rPr>
          <w:rFonts w:ascii="Arial" w:hAnsi="Arial" w:cs="Arial"/>
          <w:sz w:val="22"/>
          <w:szCs w:val="22"/>
        </w:rPr>
        <w:t xml:space="preserve">or </w:t>
      </w:r>
      <w:r w:rsidRPr="001A240C">
        <w:rPr>
          <w:rFonts w:ascii="Arial" w:hAnsi="Arial" w:cs="Arial"/>
          <w:i/>
          <w:iCs/>
          <w:sz w:val="22"/>
          <w:szCs w:val="22"/>
        </w:rPr>
        <w:t xml:space="preserve">causal inefficacy </w:t>
      </w:r>
      <w:r w:rsidRPr="001A240C">
        <w:rPr>
          <w:rFonts w:ascii="Arial" w:hAnsi="Arial" w:cs="Arial"/>
          <w:sz w:val="22"/>
          <w:szCs w:val="22"/>
        </w:rPr>
        <w:t>(5,11,18,19).</w:t>
      </w:r>
      <w:r w:rsidRPr="001A240C">
        <w:rPr>
          <w:rFonts w:ascii="Arial" w:hAnsi="Arial" w:cs="Arial"/>
          <w:position w:val="10"/>
          <w:sz w:val="22"/>
          <w:szCs w:val="22"/>
        </w:rPr>
        <w:t xml:space="preserve">e </w:t>
      </w:r>
    </w:p>
    <w:p w14:paraId="7048E99B" w14:textId="77777777" w:rsidR="001348EF" w:rsidRPr="001A240C" w:rsidRDefault="001348EF" w:rsidP="001348EF">
      <w:pPr>
        <w:pStyle w:val="NormalWeb"/>
        <w:rPr>
          <w:rFonts w:ascii="Arial" w:hAnsi="Arial" w:cs="Arial"/>
          <w:sz w:val="22"/>
          <w:szCs w:val="22"/>
        </w:rPr>
      </w:pPr>
      <w:r w:rsidRPr="001A240C">
        <w:rPr>
          <w:rFonts w:ascii="Arial" w:hAnsi="Arial" w:cs="Arial"/>
          <w:b/>
          <w:bCs/>
          <w:sz w:val="22"/>
          <w:szCs w:val="22"/>
        </w:rPr>
        <w:t xml:space="preserve">2. The duty to promote and support collective action </w:t>
      </w:r>
    </w:p>
    <w:p w14:paraId="3836D579" w14:textId="77777777"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Insofar as climate change is a collective action problem it is natural to consider a duty of another kind, not directed toward individual </w:t>
      </w:r>
      <w:proofErr w:type="spellStart"/>
      <w:r w:rsidRPr="001A240C">
        <w:rPr>
          <w:rFonts w:ascii="Arial" w:hAnsi="Arial" w:cs="Arial"/>
          <w:sz w:val="22"/>
          <w:szCs w:val="22"/>
        </w:rPr>
        <w:t>behavior</w:t>
      </w:r>
      <w:proofErr w:type="spellEnd"/>
      <w:r w:rsidRPr="001A240C">
        <w:rPr>
          <w:rFonts w:ascii="Arial" w:hAnsi="Arial" w:cs="Arial"/>
          <w:sz w:val="22"/>
          <w:szCs w:val="22"/>
        </w:rPr>
        <w:t xml:space="preserve"> changes but toward the promotion of action at the collective scale.</w:t>
      </w:r>
      <w:r w:rsidRPr="001A240C">
        <w:rPr>
          <w:rFonts w:ascii="Arial" w:hAnsi="Arial" w:cs="Arial"/>
          <w:position w:val="10"/>
          <w:sz w:val="22"/>
          <w:szCs w:val="22"/>
        </w:rPr>
        <w:t xml:space="preserve">w </w:t>
      </w:r>
      <w:r w:rsidRPr="001A240C">
        <w:rPr>
          <w:rFonts w:ascii="Arial" w:hAnsi="Arial" w:cs="Arial"/>
          <w:sz w:val="22"/>
          <w:szCs w:val="22"/>
        </w:rPr>
        <w:t>Virtually every author (at least among those taking a stance) acknowledges that individuals have some duty to promote collective action, including those who deny the existence of a duty to reduce one’s carbon footprint.</w:t>
      </w:r>
      <w:r w:rsidRPr="001A240C">
        <w:rPr>
          <w:rFonts w:ascii="Arial" w:hAnsi="Arial" w:cs="Arial"/>
          <w:position w:val="10"/>
          <w:sz w:val="22"/>
          <w:szCs w:val="22"/>
        </w:rPr>
        <w:t xml:space="preserve">x </w:t>
      </w:r>
      <w:r w:rsidRPr="001A240C">
        <w:rPr>
          <w:rFonts w:ascii="Arial" w:hAnsi="Arial" w:cs="Arial"/>
          <w:sz w:val="22"/>
          <w:szCs w:val="22"/>
        </w:rPr>
        <w:t xml:space="preserve">But when it comes to a more precise justification and description of promotional duties, the debate is still at an early stage despite some illuminating contributions. </w:t>
      </w:r>
    </w:p>
    <w:p w14:paraId="2AA847AB" w14:textId="77777777"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There are two related ways to approach collective action against climate change. A bottom-up approach focuses on changing lifestyles and </w:t>
      </w:r>
      <w:r w:rsidRPr="001A240C">
        <w:rPr>
          <w:rFonts w:ascii="Arial" w:hAnsi="Arial" w:cs="Arial"/>
          <w:i/>
          <w:iCs/>
          <w:sz w:val="22"/>
          <w:szCs w:val="22"/>
        </w:rPr>
        <w:t>social norms</w:t>
      </w:r>
      <w:r w:rsidRPr="001A240C">
        <w:rPr>
          <w:rFonts w:ascii="Arial" w:hAnsi="Arial" w:cs="Arial"/>
          <w:sz w:val="22"/>
          <w:szCs w:val="22"/>
        </w:rPr>
        <w:t xml:space="preserve">, whereas a more top-down approach focuses on </w:t>
      </w:r>
      <w:r w:rsidRPr="001A240C">
        <w:rPr>
          <w:rFonts w:ascii="Arial" w:hAnsi="Arial" w:cs="Arial"/>
          <w:i/>
          <w:iCs/>
          <w:sz w:val="22"/>
          <w:szCs w:val="22"/>
        </w:rPr>
        <w:t>institutional solutions</w:t>
      </w:r>
      <w:r w:rsidRPr="001A240C">
        <w:rPr>
          <w:rFonts w:ascii="Arial" w:hAnsi="Arial" w:cs="Arial"/>
          <w:sz w:val="22"/>
          <w:szCs w:val="22"/>
        </w:rPr>
        <w:t xml:space="preserve">. These two approaches are related because a shift in social norms can enable the creation of new institutions and, conversely, institutions contribute to shape social norms </w:t>
      </w:r>
    </w:p>
    <w:p w14:paraId="59ED97F0" w14:textId="358CA962" w:rsidR="001348EF" w:rsidRPr="001A240C" w:rsidRDefault="00232C8D" w:rsidP="001348EF">
      <w:pPr>
        <w:pStyle w:val="NormalWeb"/>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80768" behindDoc="0" locked="0" layoutInCell="1" allowOverlap="1" wp14:anchorId="5DBD14DA" wp14:editId="0E4433E9">
                <wp:simplePos x="0" y="0"/>
                <wp:positionH relativeFrom="margin">
                  <wp:posOffset>-200025</wp:posOffset>
                </wp:positionH>
                <wp:positionV relativeFrom="paragraph">
                  <wp:posOffset>-91440</wp:posOffset>
                </wp:positionV>
                <wp:extent cx="6120000" cy="9222740"/>
                <wp:effectExtent l="0" t="0" r="14605" b="16510"/>
                <wp:wrapNone/>
                <wp:docPr id="15" name="Rectangle 15"/>
                <wp:cNvGraphicFramePr/>
                <a:graphic xmlns:a="http://schemas.openxmlformats.org/drawingml/2006/main">
                  <a:graphicData uri="http://schemas.microsoft.com/office/word/2010/wordprocessingShape">
                    <wps:wsp>
                      <wps:cNvSpPr/>
                      <wps:spPr>
                        <a:xfrm>
                          <a:off x="0" y="0"/>
                          <a:ext cx="6120000" cy="92227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A34A3" id="Rectangle 15" o:spid="_x0000_s1026" style="position:absolute;margin-left:-15.75pt;margin-top:-7.2pt;width:481.9pt;height:726.2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" filled="f" strokecolor="black [3213]" strokeweight="1pt">
                <w10:wrap anchorx="margin"/>
              </v:rect>
            </w:pict>
          </mc:Fallback>
        </mc:AlternateContent>
      </w:r>
      <w:r w:rsidR="001348EF" w:rsidRPr="001A240C">
        <w:rPr>
          <w:rFonts w:ascii="Arial" w:hAnsi="Arial" w:cs="Arial"/>
          <w:b/>
          <w:bCs/>
          <w:sz w:val="22"/>
          <w:szCs w:val="22"/>
        </w:rPr>
        <w:t xml:space="preserve">Changing social norms </w:t>
      </w:r>
    </w:p>
    <w:p w14:paraId="0AEAB47F" w14:textId="0F98B957"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A first way to foster collective action is to work on social norms. Indeed, emission patterns are partly dependent on deeply entrenched social and cultural practices that shape individual lifestyles. Hence, changing these norms has the power to change GHG emitting behaviours on a large scale. Shifting the representation of green lifestyles from something marginal and restrictive to something mainstream and enjoyable can, according to some, yield great climatic benefits. As far as individuals are concerned, this kind of change can be promoted through a variety of different avenues. </w:t>
      </w:r>
    </w:p>
    <w:p w14:paraId="52648704" w14:textId="37E371A1"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The most commonly invoked is to use the communicative potential of one’s own actions. Biking to work not only reduces one’s carbon footprint, it also sets an example and might influence and encourage others to do so. This purported </w:t>
      </w:r>
      <w:r w:rsidRPr="001A240C">
        <w:rPr>
          <w:rFonts w:ascii="Arial" w:hAnsi="Arial" w:cs="Arial"/>
          <w:i/>
          <w:iCs/>
          <w:sz w:val="22"/>
          <w:szCs w:val="22"/>
        </w:rPr>
        <w:t xml:space="preserve">amplifying effect </w:t>
      </w:r>
      <w:r w:rsidRPr="001A240C">
        <w:rPr>
          <w:rFonts w:ascii="Arial" w:hAnsi="Arial" w:cs="Arial"/>
          <w:sz w:val="22"/>
          <w:szCs w:val="22"/>
        </w:rPr>
        <w:t xml:space="preserve">(see ref 5) of green behaviours can thus be viewed as a further justification for individual emission reductions, not for their own sake but instrumentally as a way to promote collective action (6,8,20,29,30,34,72,107–109). However, the problem with such an argument is that it relies on empirical assumptions difficult to confirm about the communicative power of individual actions. It is easy to imagine that some public persons such as A-list celebrities or politicians might have an influence on lifestyle tendencies, but this is much harder to ascertain for average citizens (5,44). For one thing, certain acts, such as taking shorter showers or turning down the thermostat, are not public and cannot serve as examples. For another, even public acts such as commuting by bike are unlikely to be noticed and to have influence if they are not backed by a communication strategy (44). </w:t>
      </w:r>
    </w:p>
    <w:p w14:paraId="759C76A6" w14:textId="372F97E8" w:rsidR="001348EF" w:rsidRPr="001A240C" w:rsidRDefault="001348EF" w:rsidP="001348EF">
      <w:pPr>
        <w:pStyle w:val="NormalWeb"/>
        <w:rPr>
          <w:rFonts w:ascii="Arial" w:hAnsi="Arial" w:cs="Arial"/>
          <w:sz w:val="22"/>
          <w:szCs w:val="22"/>
        </w:rPr>
      </w:pPr>
      <w:r w:rsidRPr="001A240C">
        <w:rPr>
          <w:rFonts w:ascii="Arial" w:hAnsi="Arial" w:cs="Arial"/>
          <w:sz w:val="22"/>
          <w:szCs w:val="22"/>
        </w:rPr>
        <w:t>Other ways to influence social norms include advocacy work and efforts to shape the way green lifestyles are framed. For instance, whether climate-friendly behaviours are depicted as burdensome or enjoyable in the media might make a difference on the willingness of people to adopt them. Simon Caney suggests that figures such as journalists, poets, novelists or gifted communicators have a special “second-order” duty to promote green lifestyles (106).</w:t>
      </w:r>
      <w:r w:rsidRPr="001A240C">
        <w:rPr>
          <w:rFonts w:ascii="Arial" w:hAnsi="Arial" w:cs="Arial"/>
          <w:position w:val="10"/>
          <w:sz w:val="22"/>
          <w:szCs w:val="22"/>
        </w:rPr>
        <w:t xml:space="preserve">z </w:t>
      </w:r>
    </w:p>
    <w:p w14:paraId="0E80A21D" w14:textId="77777777" w:rsidR="001348EF" w:rsidRPr="001A240C" w:rsidRDefault="001348EF" w:rsidP="001348EF">
      <w:pPr>
        <w:pStyle w:val="NormalWeb"/>
        <w:rPr>
          <w:rFonts w:ascii="Arial" w:hAnsi="Arial" w:cs="Arial"/>
          <w:sz w:val="22"/>
          <w:szCs w:val="22"/>
        </w:rPr>
      </w:pPr>
      <w:r w:rsidRPr="001A240C">
        <w:rPr>
          <w:rFonts w:ascii="Arial" w:hAnsi="Arial" w:cs="Arial"/>
          <w:b/>
          <w:bCs/>
          <w:sz w:val="22"/>
          <w:szCs w:val="22"/>
        </w:rPr>
        <w:t xml:space="preserve">Changing policies and institutions </w:t>
      </w:r>
    </w:p>
    <w:p w14:paraId="6EB1C770" w14:textId="39526322"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In spite of the possibility to change social norms directly, various writers, including some of those arguing for lifestyle changes, claim that addressing climate change properly cannot dispense with changes in the regulations and institutions that shape our societies. Climate justice is inescapably a political issue and cannot be discharged by individuals alone. But why would such an institutional approach be superior to a more bottom-up approach? Most of the reasons for this have already been mentioned in the previous sections and usually fall into one of three categories put forward by Elizabeth Cripps. </w:t>
      </w:r>
    </w:p>
    <w:p w14:paraId="353D0BB9" w14:textId="77777777"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Effectiveness: lifestyle changes can achieve only so much and responses to the climate challenge are bound to stay ineffective if the issue is not tackled (also) from the institutional side. It is so for various reasons including the facts that: (1) without binding regulations widespread non-compliance is to be expected (3,15,83,106–108); (2) insofar as a substantial part of the emissions is not under the control of individuals, the necessary cuts cannot be achieved without structural changes, even under the hypothesis of full compliance (32,48,83,107). </w:t>
      </w:r>
    </w:p>
    <w:p w14:paraId="01F791C0" w14:textId="4FB06CD3" w:rsidR="001348EF" w:rsidRPr="001A240C" w:rsidRDefault="001348EF" w:rsidP="001348EF">
      <w:pPr>
        <w:pStyle w:val="NormalWeb"/>
        <w:rPr>
          <w:rFonts w:ascii="Arial" w:hAnsi="Arial" w:cs="Arial"/>
          <w:sz w:val="22"/>
          <w:szCs w:val="22"/>
        </w:rPr>
      </w:pPr>
      <w:r w:rsidRPr="001A240C">
        <w:rPr>
          <w:rFonts w:ascii="Arial" w:hAnsi="Arial" w:cs="Arial"/>
          <w:sz w:val="22"/>
          <w:szCs w:val="22"/>
        </w:rPr>
        <w:t xml:space="preserve">Efficiency: as we saw earlier, it can be very costly for individuals to reduce their carbon footprint depending on the circumstances in which they live. The institutional approach alleviates this burden by enabling the adoption of climate-friendly lifestyles (8,83,93,106). The economic and social cost of curbing GHG emissions can be reduced through the development of public transportation and renewable energies, for instance, or by adapting </w:t>
      </w:r>
      <w:r w:rsidR="00232C8D">
        <w:rPr>
          <w:rFonts w:ascii="Arial" w:hAnsi="Arial" w:cs="Arial"/>
          <w:noProof/>
          <w:sz w:val="22"/>
          <w:szCs w:val="22"/>
        </w:rPr>
        <w:lastRenderedPageBreak/>
        <mc:AlternateContent>
          <mc:Choice Requires="wps">
            <w:drawing>
              <wp:anchor distT="0" distB="0" distL="114300" distR="114300" simplePos="0" relativeHeight="251682816" behindDoc="0" locked="0" layoutInCell="1" allowOverlap="1" wp14:anchorId="68DCBFB8" wp14:editId="547F9D59">
                <wp:simplePos x="0" y="0"/>
                <wp:positionH relativeFrom="margin">
                  <wp:posOffset>-200025</wp:posOffset>
                </wp:positionH>
                <wp:positionV relativeFrom="paragraph">
                  <wp:posOffset>-91441</wp:posOffset>
                </wp:positionV>
                <wp:extent cx="6120000" cy="2389505"/>
                <wp:effectExtent l="0" t="0" r="14605" b="10795"/>
                <wp:wrapNone/>
                <wp:docPr id="16" name="Rectangle 16"/>
                <wp:cNvGraphicFramePr/>
                <a:graphic xmlns:a="http://schemas.openxmlformats.org/drawingml/2006/main">
                  <a:graphicData uri="http://schemas.microsoft.com/office/word/2010/wordprocessingShape">
                    <wps:wsp>
                      <wps:cNvSpPr/>
                      <wps:spPr>
                        <a:xfrm>
                          <a:off x="0" y="0"/>
                          <a:ext cx="6120000" cy="238950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D94A4" id="Rectangle 16" o:spid="_x0000_s1026" style="position:absolute;margin-left:-15.75pt;margin-top:-7.2pt;width:481.9pt;height:188.1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" filled="f" strokecolor="black [3213]" strokeweight="1pt">
                <w10:wrap anchorx="margin"/>
              </v:rect>
            </w:pict>
          </mc:Fallback>
        </mc:AlternateContent>
      </w:r>
      <w:r w:rsidRPr="001A240C">
        <w:rPr>
          <w:rFonts w:ascii="Arial" w:hAnsi="Arial" w:cs="Arial"/>
          <w:sz w:val="22"/>
          <w:szCs w:val="22"/>
        </w:rPr>
        <w:t xml:space="preserve">working conditions to the new constraints. It is also plausible that the social and psychological cost of giving up on some GHG intensive activities would be lower if everybody changed at the same time, and consequently new that this sacrifice is not “useless” (92,108). </w:t>
      </w:r>
    </w:p>
    <w:p w14:paraId="5142FBBB" w14:textId="40F21C0D" w:rsidR="0036466F" w:rsidRPr="001A240C" w:rsidRDefault="001348EF" w:rsidP="001348EF">
      <w:pPr>
        <w:pStyle w:val="NormalWeb"/>
        <w:rPr>
          <w:rFonts w:ascii="Arial" w:hAnsi="Arial" w:cs="Arial"/>
          <w:sz w:val="22"/>
          <w:szCs w:val="22"/>
        </w:rPr>
      </w:pPr>
      <w:r w:rsidRPr="001A240C">
        <w:rPr>
          <w:rFonts w:ascii="Arial" w:hAnsi="Arial" w:cs="Arial"/>
          <w:sz w:val="22"/>
          <w:szCs w:val="22"/>
        </w:rPr>
        <w:t xml:space="preserve">Fairness: a collective scheme is the proper way to tackle collective action problems because cases of partial compliance are unfair to the compliers (8,93,108). Why should they make efforts when the others do not budge? Institutional solutions are also fairer because they clarify individual fair shares and make it possible for virtuous individuals to stick to them without having to take up the slack for the non- compliers (83). </w:t>
      </w:r>
    </w:p>
    <w:p w14:paraId="6BFC3218" w14:textId="31291D77" w:rsidR="001A240C" w:rsidRDefault="001A240C" w:rsidP="001A240C">
      <w:pPr>
        <w:spacing w:after="120"/>
        <w:rPr>
          <w:rFonts w:ascii="Arial" w:hAnsi="Arial" w:cs="Arial"/>
          <w:color w:val="000000" w:themeColor="text1"/>
          <w:sz w:val="18"/>
          <w:szCs w:val="18"/>
          <w:lang w:val="en-US"/>
        </w:rPr>
      </w:pPr>
      <w:r w:rsidRPr="001A240C">
        <w:rPr>
          <w:rFonts w:ascii="Arial" w:hAnsi="Arial" w:cs="Arial"/>
          <w:color w:val="000000" w:themeColor="text1"/>
          <w:sz w:val="18"/>
          <w:szCs w:val="18"/>
        </w:rPr>
        <w:t xml:space="preserve">Retrieved from: </w:t>
      </w:r>
      <w:hyperlink r:id="rId10" w:history="1">
        <w:r w:rsidRPr="001A240C">
          <w:rPr>
            <w:rStyle w:val="Hyperlink"/>
            <w:rFonts w:ascii="Arial" w:hAnsi="Arial" w:cs="Arial"/>
            <w:color w:val="000000" w:themeColor="text1"/>
            <w:sz w:val="18"/>
            <w:szCs w:val="18"/>
            <w:lang w:val="en-US"/>
          </w:rPr>
          <w:t>https://www.researchgate.net/publication/305713846_Climate_Change_and_Individual_Duties</w:t>
        </w:r>
      </w:hyperlink>
      <w:r w:rsidR="000C2582" w:rsidRPr="001A240C">
        <w:rPr>
          <w:rFonts w:ascii="Arial" w:hAnsi="Arial" w:cs="Arial"/>
          <w:color w:val="000000" w:themeColor="text1"/>
          <w:sz w:val="18"/>
          <w:szCs w:val="18"/>
          <w:lang w:val="en-US"/>
        </w:rPr>
        <w:t xml:space="preserve">  </w:t>
      </w:r>
      <w:r w:rsidRPr="001A240C">
        <w:rPr>
          <w:rFonts w:ascii="Arial" w:hAnsi="Arial" w:cs="Arial"/>
          <w:color w:val="000000" w:themeColor="text1"/>
          <w:sz w:val="18"/>
          <w:szCs w:val="18"/>
          <w:lang w:val="en-US"/>
        </w:rPr>
        <w:t>21 March 2021</w:t>
      </w:r>
    </w:p>
    <w:p w14:paraId="29EC2C1D" w14:textId="5BC3B898" w:rsidR="001A240C" w:rsidRDefault="001A240C" w:rsidP="001A240C">
      <w:pPr>
        <w:spacing w:after="120"/>
        <w:rPr>
          <w:rFonts w:ascii="Arial" w:hAnsi="Arial" w:cs="Arial"/>
          <w:color w:val="000000" w:themeColor="text1"/>
          <w:sz w:val="22"/>
          <w:szCs w:val="22"/>
          <w:lang w:val="en-US"/>
        </w:rPr>
      </w:pPr>
    </w:p>
    <w:p w14:paraId="1297FF83" w14:textId="7E8D856B" w:rsidR="00232C8D" w:rsidRPr="001A240C" w:rsidRDefault="00232C8D" w:rsidP="001A240C">
      <w:pPr>
        <w:spacing w:after="120"/>
        <w:rPr>
          <w:rFonts w:ascii="Arial" w:hAnsi="Arial" w:cs="Arial"/>
          <w:color w:val="000000" w:themeColor="text1"/>
          <w:sz w:val="22"/>
          <w:szCs w:val="22"/>
          <w:lang w:val="en-US"/>
        </w:rPr>
      </w:pPr>
      <w:r>
        <w:rPr>
          <w:rFonts w:ascii="Arial" w:eastAsia="Times New Roman" w:hAnsi="Arial" w:cs="Arial"/>
          <w:noProof/>
          <w:sz w:val="22"/>
          <w:szCs w:val="22"/>
          <w:lang w:eastAsia="en-GB"/>
        </w:rPr>
        <mc:AlternateContent>
          <mc:Choice Requires="wps">
            <w:drawing>
              <wp:anchor distT="0" distB="0" distL="114300" distR="114300" simplePos="0" relativeHeight="251684864" behindDoc="0" locked="0" layoutInCell="1" allowOverlap="1" wp14:anchorId="56CE4A39" wp14:editId="17493F6A">
                <wp:simplePos x="0" y="0"/>
                <wp:positionH relativeFrom="margin">
                  <wp:align>center</wp:align>
                </wp:positionH>
                <wp:positionV relativeFrom="paragraph">
                  <wp:posOffset>149678</wp:posOffset>
                </wp:positionV>
                <wp:extent cx="6120000" cy="5223353"/>
                <wp:effectExtent l="0" t="0" r="14605" b="9525"/>
                <wp:wrapNone/>
                <wp:docPr id="17" name="Rectangle 17"/>
                <wp:cNvGraphicFramePr/>
                <a:graphic xmlns:a="http://schemas.openxmlformats.org/drawingml/2006/main">
                  <a:graphicData uri="http://schemas.microsoft.com/office/word/2010/wordprocessingShape">
                    <wps:wsp>
                      <wps:cNvSpPr/>
                      <wps:spPr>
                        <a:xfrm>
                          <a:off x="0" y="0"/>
                          <a:ext cx="6120000" cy="522335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E0A50" id="Rectangle 17" o:spid="_x0000_s1026" style="position:absolute;margin-left:0;margin-top:11.8pt;width:481.9pt;height:411.3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" filled="f" strokecolor="black [3213]" strokeweight="1pt">
                <w10:wrap anchorx="margin"/>
              </v:rect>
            </w:pict>
          </mc:Fallback>
        </mc:AlternateContent>
      </w:r>
    </w:p>
    <w:p w14:paraId="15950ADB" w14:textId="451AA301" w:rsidR="001348EF" w:rsidRPr="001A240C" w:rsidRDefault="001348EF" w:rsidP="001A240C">
      <w:pPr>
        <w:spacing w:after="120"/>
        <w:rPr>
          <w:rFonts w:ascii="Arial" w:hAnsi="Arial" w:cs="Arial"/>
          <w:b/>
          <w:bCs/>
          <w:color w:val="000000" w:themeColor="text1"/>
          <w:sz w:val="22"/>
          <w:szCs w:val="22"/>
          <w:lang w:val="en-US"/>
        </w:rPr>
      </w:pPr>
      <w:r w:rsidRPr="001A240C">
        <w:rPr>
          <w:rFonts w:ascii="Arial" w:hAnsi="Arial" w:cs="Arial"/>
          <w:b/>
          <w:bCs/>
          <w:color w:val="141414"/>
          <w:sz w:val="22"/>
          <w:szCs w:val="22"/>
        </w:rPr>
        <w:t xml:space="preserve">Source 5: </w:t>
      </w:r>
      <w:r w:rsidR="00D55A4E" w:rsidRPr="001A240C">
        <w:rPr>
          <w:rFonts w:ascii="Arial" w:hAnsi="Arial" w:cs="Arial"/>
          <w:b/>
          <w:bCs/>
          <w:color w:val="141414"/>
          <w:sz w:val="22"/>
          <w:szCs w:val="22"/>
        </w:rPr>
        <w:t>How technology is leading us to new climate change solutions</w:t>
      </w:r>
    </w:p>
    <w:p w14:paraId="1CDF8D36" w14:textId="0CFE931D" w:rsidR="00D55A4E" w:rsidRPr="001A240C" w:rsidRDefault="00D55A4E" w:rsidP="001A240C">
      <w:pPr>
        <w:pStyle w:val="NormalWeb"/>
        <w:spacing w:before="0" w:beforeAutospacing="0" w:after="120" w:afterAutospacing="0"/>
        <w:rPr>
          <w:rFonts w:ascii="Arial" w:hAnsi="Arial" w:cs="Arial"/>
          <w:b/>
          <w:bCs/>
          <w:color w:val="141414"/>
          <w:sz w:val="22"/>
          <w:szCs w:val="22"/>
        </w:rPr>
      </w:pPr>
      <w:r w:rsidRPr="001A240C">
        <w:rPr>
          <w:rFonts w:ascii="Arial" w:hAnsi="Arial" w:cs="Arial"/>
          <w:b/>
          <w:bCs/>
          <w:color w:val="141414"/>
          <w:sz w:val="22"/>
          <w:szCs w:val="22"/>
        </w:rPr>
        <w:t>By Fred Krupp</w:t>
      </w:r>
    </w:p>
    <w:p w14:paraId="1D5E84FF" w14:textId="77777777" w:rsidR="001A240C" w:rsidRPr="001A240C" w:rsidRDefault="001A240C" w:rsidP="001A240C">
      <w:pPr>
        <w:pStyle w:val="NormalWeb"/>
        <w:spacing w:before="0" w:beforeAutospacing="0" w:after="120" w:afterAutospacing="0"/>
        <w:rPr>
          <w:rFonts w:ascii="Arial" w:hAnsi="Arial" w:cs="Arial"/>
          <w:color w:val="141414"/>
          <w:sz w:val="22"/>
          <w:szCs w:val="22"/>
        </w:rPr>
      </w:pPr>
    </w:p>
    <w:p w14:paraId="57CE1989" w14:textId="3A56234D" w:rsidR="001348EF" w:rsidRPr="001A240C" w:rsidRDefault="001348EF" w:rsidP="001A240C">
      <w:pPr>
        <w:pStyle w:val="NormalWeb"/>
        <w:spacing w:before="0" w:beforeAutospacing="0" w:after="120" w:afterAutospacing="0"/>
        <w:rPr>
          <w:rFonts w:ascii="Arial" w:hAnsi="Arial" w:cs="Arial"/>
          <w:color w:val="141414"/>
          <w:sz w:val="22"/>
          <w:szCs w:val="22"/>
        </w:rPr>
      </w:pPr>
      <w:r w:rsidRPr="001A240C">
        <w:rPr>
          <w:rFonts w:ascii="Arial" w:hAnsi="Arial" w:cs="Arial"/>
          <w:color w:val="141414"/>
          <w:sz w:val="22"/>
          <w:szCs w:val="22"/>
        </w:rPr>
        <w:t>A fresh wave of technological innovation is deepening our understanding of tough environmental challenges — and also giving us new ways to solve them. As thousands of business leaders and policymakers gather in San Francisco this month for the Global Climate Action Summit, these game-changing innovations will be showing up all over town.</w:t>
      </w:r>
    </w:p>
    <w:p w14:paraId="18B67FD4" w14:textId="77777777" w:rsidR="001348EF" w:rsidRPr="001A240C" w:rsidRDefault="001348EF" w:rsidP="001A240C">
      <w:pPr>
        <w:pStyle w:val="NormalWeb"/>
        <w:spacing w:before="0" w:beforeAutospacing="0" w:after="120" w:afterAutospacing="0"/>
        <w:rPr>
          <w:rFonts w:ascii="Arial" w:hAnsi="Arial" w:cs="Arial"/>
          <w:color w:val="141414"/>
          <w:sz w:val="22"/>
          <w:szCs w:val="22"/>
        </w:rPr>
      </w:pPr>
      <w:r w:rsidRPr="001A240C">
        <w:rPr>
          <w:rFonts w:ascii="Arial" w:hAnsi="Arial" w:cs="Arial"/>
          <w:color w:val="141414"/>
          <w:sz w:val="22"/>
          <w:szCs w:val="22"/>
        </w:rPr>
        <w:t>One example will be new approaches to measuring and reducing emissions of methane, a potent greenhouse gas that has pound for pound more than 80 times the near-term warming power of carbon dioxide. Human-made methane emissions are responsible for a quarter of all the warming we’re experiencing today.</w:t>
      </w:r>
      <w:r w:rsidRPr="001A240C">
        <w:rPr>
          <w:rStyle w:val="apple-converted-space"/>
          <w:rFonts w:ascii="Arial" w:hAnsi="Arial" w:cs="Arial"/>
          <w:color w:val="141414"/>
          <w:sz w:val="22"/>
          <w:szCs w:val="22"/>
        </w:rPr>
        <w:t> </w:t>
      </w:r>
    </w:p>
    <w:p w14:paraId="2C52A070" w14:textId="59FA8679" w:rsidR="001348EF" w:rsidRPr="001A240C" w:rsidRDefault="001348EF" w:rsidP="001A240C">
      <w:pPr>
        <w:pStyle w:val="NormalWeb"/>
        <w:spacing w:before="0" w:beforeAutospacing="0" w:after="120" w:afterAutospacing="0"/>
        <w:rPr>
          <w:rFonts w:ascii="Arial" w:hAnsi="Arial" w:cs="Arial"/>
          <w:color w:val="141414"/>
          <w:sz w:val="22"/>
          <w:szCs w:val="22"/>
        </w:rPr>
      </w:pPr>
      <w:r w:rsidRPr="001A240C">
        <w:rPr>
          <w:rFonts w:ascii="Arial" w:hAnsi="Arial" w:cs="Arial"/>
          <w:color w:val="141414"/>
          <w:sz w:val="22"/>
          <w:szCs w:val="22"/>
        </w:rPr>
        <w:t>That’s a problem, but it’s also an enormous opportunity. One of the largest sources of methane is the oil and gas industry. Indeed, natural gas is mostly methane. And it turns out that reducing these industrial methane emissions is the fastest, most cost effective way to slow the rate of warming, even as we continue working hard to decarbonize our energy system. But we didn’t know that until recently — or at least we couldn’t prove it — because nobody knew how much methane was coming from the oil and gas sector.</w:t>
      </w:r>
    </w:p>
    <w:p w14:paraId="543F2832" w14:textId="77777777" w:rsidR="001348EF" w:rsidRPr="001A240C" w:rsidRDefault="001348EF" w:rsidP="001A240C">
      <w:pPr>
        <w:pStyle w:val="NormalWeb"/>
        <w:spacing w:before="0" w:beforeAutospacing="0" w:after="120" w:afterAutospacing="0"/>
        <w:rPr>
          <w:rFonts w:ascii="Arial" w:hAnsi="Arial" w:cs="Arial"/>
          <w:color w:val="141414"/>
          <w:sz w:val="22"/>
          <w:szCs w:val="22"/>
        </w:rPr>
      </w:pPr>
      <w:r w:rsidRPr="001A240C">
        <w:rPr>
          <w:rFonts w:ascii="Arial" w:hAnsi="Arial" w:cs="Arial"/>
          <w:color w:val="141414"/>
          <w:sz w:val="22"/>
          <w:szCs w:val="22"/>
        </w:rPr>
        <w:t>Data from the project has been instrumental in convincing both industry leaders and policymakers that they have a serious methane challenge. The findings helped shape new regulations in states such as Colorado, Wyoming, California, and Pennsylvania, and national-level policies to reduce emission from oil and gas production on federal and tribal land.</w:t>
      </w:r>
      <w:r w:rsidRPr="001A240C">
        <w:rPr>
          <w:rStyle w:val="apple-converted-space"/>
          <w:rFonts w:ascii="Arial" w:hAnsi="Arial" w:cs="Arial"/>
          <w:color w:val="141414"/>
          <w:sz w:val="22"/>
          <w:szCs w:val="22"/>
        </w:rPr>
        <w:t> </w:t>
      </w:r>
    </w:p>
    <w:p w14:paraId="15F5DCDC" w14:textId="0C5AC4B8" w:rsidR="001348EF" w:rsidRDefault="001348EF" w:rsidP="001A240C">
      <w:pPr>
        <w:pStyle w:val="NormalWeb"/>
        <w:spacing w:before="0" w:beforeAutospacing="0" w:after="120" w:afterAutospacing="0"/>
        <w:rPr>
          <w:rFonts w:ascii="Arial" w:hAnsi="Arial" w:cs="Arial"/>
          <w:color w:val="141414"/>
          <w:sz w:val="22"/>
          <w:szCs w:val="22"/>
        </w:rPr>
      </w:pPr>
      <w:r w:rsidRPr="001A240C">
        <w:rPr>
          <w:rFonts w:ascii="Arial" w:hAnsi="Arial" w:cs="Arial"/>
          <w:color w:val="141414"/>
          <w:sz w:val="22"/>
          <w:szCs w:val="22"/>
        </w:rPr>
        <w:t>Now, we’re using the data to hold the line against misguided attempts by the current administration to roll back those standards.</w:t>
      </w:r>
    </w:p>
    <w:p w14:paraId="11397D9F" w14:textId="77777777" w:rsidR="001A240C" w:rsidRPr="001A240C" w:rsidRDefault="001A240C" w:rsidP="001A240C">
      <w:pPr>
        <w:pStyle w:val="NormalWeb"/>
        <w:spacing w:before="0" w:beforeAutospacing="0" w:after="120" w:afterAutospacing="0"/>
        <w:rPr>
          <w:rFonts w:ascii="Arial" w:hAnsi="Arial" w:cs="Arial"/>
          <w:color w:val="141414"/>
          <w:sz w:val="22"/>
          <w:szCs w:val="22"/>
        </w:rPr>
      </w:pPr>
    </w:p>
    <w:p w14:paraId="1A86A68D" w14:textId="3D784CC3" w:rsidR="00FA5911" w:rsidRDefault="001A240C" w:rsidP="00232C8D">
      <w:pPr>
        <w:pStyle w:val="NormalWeb"/>
        <w:spacing w:before="0" w:beforeAutospacing="0" w:after="120" w:afterAutospacing="0"/>
        <w:rPr>
          <w:rFonts w:ascii="Arial" w:hAnsi="Arial" w:cs="Arial"/>
          <w:color w:val="000000" w:themeColor="text1"/>
          <w:sz w:val="18"/>
          <w:szCs w:val="18"/>
        </w:rPr>
      </w:pPr>
      <w:r w:rsidRPr="001A240C">
        <w:rPr>
          <w:rFonts w:ascii="Arial" w:hAnsi="Arial" w:cs="Arial"/>
          <w:color w:val="000000" w:themeColor="text1"/>
          <w:sz w:val="18"/>
          <w:szCs w:val="18"/>
        </w:rPr>
        <w:t xml:space="preserve">Retrieved from: </w:t>
      </w:r>
      <w:hyperlink r:id="rId11" w:history="1">
        <w:r w:rsidRPr="001A240C">
          <w:rPr>
            <w:rStyle w:val="Hyperlink"/>
            <w:rFonts w:ascii="Arial" w:hAnsi="Arial" w:cs="Arial"/>
            <w:color w:val="000000" w:themeColor="text1"/>
            <w:sz w:val="18"/>
            <w:szCs w:val="18"/>
          </w:rPr>
          <w:t>https://www.weforum.org/agenda/2018/08/how-technology-is-driving-new-environmental-solutions/</w:t>
        </w:r>
      </w:hyperlink>
      <w:r w:rsidR="00D55A4E" w:rsidRPr="001A240C">
        <w:rPr>
          <w:rFonts w:ascii="Arial" w:hAnsi="Arial" w:cs="Arial"/>
          <w:color w:val="000000" w:themeColor="text1"/>
          <w:sz w:val="18"/>
          <w:szCs w:val="18"/>
        </w:rPr>
        <w:t xml:space="preserve"> 21 March 2021</w:t>
      </w:r>
    </w:p>
    <w:p w14:paraId="68260FE5" w14:textId="173CB09E" w:rsidR="00232C8D" w:rsidRDefault="00232C8D" w:rsidP="00232C8D">
      <w:pPr>
        <w:pStyle w:val="NormalWeb"/>
        <w:spacing w:before="0" w:beforeAutospacing="0" w:after="120" w:afterAutospacing="0"/>
        <w:rPr>
          <w:rFonts w:ascii="Arial" w:hAnsi="Arial" w:cs="Arial"/>
          <w:color w:val="000000" w:themeColor="text1"/>
          <w:sz w:val="18"/>
          <w:szCs w:val="18"/>
        </w:rPr>
      </w:pPr>
    </w:p>
    <w:p w14:paraId="0E504A82" w14:textId="39471E0A" w:rsidR="00232C8D" w:rsidRDefault="00232C8D" w:rsidP="00232C8D">
      <w:pPr>
        <w:pStyle w:val="NormalWeb"/>
        <w:spacing w:before="0" w:beforeAutospacing="0" w:after="120" w:afterAutospacing="0"/>
        <w:rPr>
          <w:rFonts w:ascii="Arial" w:hAnsi="Arial" w:cs="Arial"/>
          <w:color w:val="000000" w:themeColor="text1"/>
          <w:sz w:val="18"/>
          <w:szCs w:val="18"/>
        </w:rPr>
      </w:pPr>
    </w:p>
    <w:p w14:paraId="7858440A" w14:textId="6D372EBD" w:rsidR="00232C8D" w:rsidRDefault="00232C8D" w:rsidP="00232C8D">
      <w:pPr>
        <w:pStyle w:val="NormalWeb"/>
        <w:spacing w:before="0" w:beforeAutospacing="0" w:after="120" w:afterAutospacing="0"/>
        <w:rPr>
          <w:rFonts w:ascii="Arial" w:hAnsi="Arial" w:cs="Arial"/>
          <w:color w:val="000000" w:themeColor="text1"/>
          <w:sz w:val="18"/>
          <w:szCs w:val="18"/>
        </w:rPr>
      </w:pPr>
    </w:p>
    <w:p w14:paraId="7908F348" w14:textId="62791B9F" w:rsidR="00232C8D" w:rsidRDefault="00232C8D" w:rsidP="00232C8D">
      <w:pPr>
        <w:pStyle w:val="NormalWeb"/>
        <w:spacing w:before="0" w:beforeAutospacing="0" w:after="120" w:afterAutospacing="0"/>
        <w:rPr>
          <w:rFonts w:ascii="Arial" w:hAnsi="Arial" w:cs="Arial"/>
          <w:color w:val="000000" w:themeColor="text1"/>
          <w:sz w:val="18"/>
          <w:szCs w:val="18"/>
        </w:rPr>
      </w:pPr>
    </w:p>
    <w:p w14:paraId="5B257CF9" w14:textId="77777777" w:rsidR="002717DA" w:rsidRDefault="002717DA" w:rsidP="00232C8D">
      <w:pPr>
        <w:pStyle w:val="NormalWeb"/>
        <w:spacing w:before="0" w:beforeAutospacing="0" w:after="120" w:afterAutospacing="0"/>
        <w:rPr>
          <w:rFonts w:ascii="Arial" w:hAnsi="Arial" w:cs="Arial"/>
          <w:color w:val="000000" w:themeColor="text1"/>
          <w:sz w:val="18"/>
          <w:szCs w:val="18"/>
        </w:rPr>
      </w:pPr>
    </w:p>
    <w:p w14:paraId="68266AD3" w14:textId="77777777" w:rsidR="00232C8D" w:rsidRPr="00232C8D" w:rsidRDefault="00232C8D" w:rsidP="00232C8D">
      <w:pPr>
        <w:pStyle w:val="NormalWeb"/>
        <w:spacing w:before="0" w:beforeAutospacing="0" w:after="120" w:afterAutospacing="0"/>
        <w:rPr>
          <w:rFonts w:ascii="Arial" w:hAnsi="Arial" w:cs="Arial"/>
          <w:color w:val="000000" w:themeColor="text1"/>
          <w:sz w:val="18"/>
          <w:szCs w:val="18"/>
        </w:rPr>
      </w:pPr>
    </w:p>
    <w:p w14:paraId="158B7809" w14:textId="75F058F1" w:rsidR="00FA5911" w:rsidRPr="00FD3217" w:rsidRDefault="002717DA" w:rsidP="00FD3217">
      <w:pPr>
        <w:pStyle w:val="NormalWeb"/>
        <w:spacing w:before="0" w:beforeAutospacing="0" w:after="120" w:afterAutospacing="0"/>
        <w:rPr>
          <w:rFonts w:ascii="Arial" w:hAnsi="Arial" w:cs="Arial"/>
          <w:b/>
          <w:bCs/>
          <w:color w:val="000000" w:themeColor="text1"/>
          <w:sz w:val="22"/>
          <w:szCs w:val="22"/>
        </w:rPr>
      </w:pPr>
      <w:r>
        <w:rPr>
          <w:rFonts w:ascii="Arial" w:hAnsi="Arial" w:cs="Arial"/>
          <w:noProof/>
          <w:sz w:val="22"/>
          <w:szCs w:val="22"/>
        </w:rPr>
        <w:lastRenderedPageBreak/>
        <mc:AlternateContent>
          <mc:Choice Requires="wps">
            <w:drawing>
              <wp:anchor distT="0" distB="0" distL="114300" distR="114300" simplePos="0" relativeHeight="251686912" behindDoc="0" locked="0" layoutInCell="1" allowOverlap="1" wp14:anchorId="63FDF62C" wp14:editId="4E2EECB0">
                <wp:simplePos x="0" y="0"/>
                <wp:positionH relativeFrom="margin">
                  <wp:posOffset>-200025</wp:posOffset>
                </wp:positionH>
                <wp:positionV relativeFrom="paragraph">
                  <wp:posOffset>-76200</wp:posOffset>
                </wp:positionV>
                <wp:extent cx="6120000" cy="6485255"/>
                <wp:effectExtent l="0" t="0" r="14605" b="10795"/>
                <wp:wrapNone/>
                <wp:docPr id="19" name="Rectangle 19"/>
                <wp:cNvGraphicFramePr/>
                <a:graphic xmlns:a="http://schemas.openxmlformats.org/drawingml/2006/main">
                  <a:graphicData uri="http://schemas.microsoft.com/office/word/2010/wordprocessingShape">
                    <wps:wsp>
                      <wps:cNvSpPr/>
                      <wps:spPr>
                        <a:xfrm>
                          <a:off x="0" y="0"/>
                          <a:ext cx="6120000" cy="64852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B90B46" id="Rectangle 19" o:spid="_x0000_s1026" style="position:absolute;margin-left:-15.75pt;margin-top:-6pt;width:481.9pt;height:510.6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" filled="f" strokecolor="black [3213]" strokeweight="1pt">
                <w10:wrap anchorx="margin"/>
              </v:rect>
            </w:pict>
          </mc:Fallback>
        </mc:AlternateContent>
      </w:r>
      <w:r w:rsidR="00FA5911" w:rsidRPr="00FD3217">
        <w:rPr>
          <w:rFonts w:ascii="Arial" w:hAnsi="Arial" w:cs="Arial"/>
          <w:b/>
          <w:bCs/>
          <w:color w:val="000000" w:themeColor="text1"/>
          <w:sz w:val="22"/>
          <w:szCs w:val="22"/>
        </w:rPr>
        <w:t>Source 6: Climate change solutions: The role of technology</w:t>
      </w:r>
    </w:p>
    <w:p w14:paraId="307F21E6" w14:textId="3647A777" w:rsidR="00FA5911" w:rsidRDefault="00FA5911" w:rsidP="00FD3217">
      <w:pPr>
        <w:pStyle w:val="NormalWeb"/>
        <w:spacing w:before="0" w:beforeAutospacing="0" w:after="120" w:afterAutospacing="0"/>
        <w:rPr>
          <w:rFonts w:ascii="Arial" w:hAnsi="Arial" w:cs="Arial"/>
          <w:b/>
          <w:bCs/>
          <w:color w:val="000000" w:themeColor="text1"/>
          <w:sz w:val="22"/>
          <w:szCs w:val="22"/>
        </w:rPr>
      </w:pPr>
      <w:r w:rsidRPr="00FD3217">
        <w:rPr>
          <w:rFonts w:ascii="Arial" w:hAnsi="Arial" w:cs="Arial"/>
          <w:b/>
          <w:bCs/>
          <w:color w:val="000000" w:themeColor="text1"/>
          <w:sz w:val="22"/>
          <w:szCs w:val="22"/>
        </w:rPr>
        <w:t>By Jack Miller</w:t>
      </w:r>
    </w:p>
    <w:p w14:paraId="627F3B2E" w14:textId="77777777" w:rsidR="00FD3217" w:rsidRPr="00FD3217" w:rsidRDefault="00FD3217" w:rsidP="00FD3217">
      <w:pPr>
        <w:pStyle w:val="NormalWeb"/>
        <w:spacing w:before="0" w:beforeAutospacing="0" w:after="120" w:afterAutospacing="0"/>
        <w:rPr>
          <w:rFonts w:ascii="Arial" w:hAnsi="Arial" w:cs="Arial"/>
          <w:b/>
          <w:bCs/>
          <w:color w:val="000000" w:themeColor="text1"/>
          <w:sz w:val="22"/>
          <w:szCs w:val="22"/>
        </w:rPr>
      </w:pPr>
    </w:p>
    <w:p w14:paraId="3EB5AD5A" w14:textId="77777777"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The Government’s independent advisors, the Committee on Climate Change (CCC), have highlighted technology as key to making the UK’s net zero emissions target feasible and cost-effective. </w:t>
      </w:r>
    </w:p>
    <w:p w14:paraId="47345E76" w14:textId="5AC82EC9"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In 2019, the CCC said the key technologies needed to tackle climate change are now understood, falling in cost, and can be implemented with “strong leadership from Government.” Successive Governments have committed to funding and supporting technology development. Techno-optimism? </w:t>
      </w:r>
    </w:p>
    <w:p w14:paraId="3F18A1BE" w14:textId="77777777"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There are doubts, however, about the extent to which technological breakthroughs can or should be relied upon to mitigate climate change.  </w:t>
      </w:r>
    </w:p>
    <w:p w14:paraId="2F01DDCD" w14:textId="77777777"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For example, UK FIRES (a collaboration between five UK universities) has argued against relying on unproven technologies such as hydrogen and CCUS. They say, amongst other reasons, this is due to the long timeframe required to move a lab-scale idea through technical and commercial development.  </w:t>
      </w:r>
    </w:p>
    <w:p w14:paraId="75A6CAE6" w14:textId="77777777"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This reflects other warnings from academics that an over-reliance on ‘negative emissions technologies’, particularly BECCS, could present significant risks to emission reduction plans if these technologies fail to materialise.  </w:t>
      </w:r>
    </w:p>
    <w:p w14:paraId="1AC2DA0F" w14:textId="77777777" w:rsidR="00FA5911" w:rsidRPr="00FD3217" w:rsidRDefault="00FA5911" w:rsidP="00FD3217">
      <w:pPr>
        <w:pStyle w:val="NormalWeb"/>
        <w:spacing w:before="0" w:beforeAutospacing="0" w:after="120" w:afterAutospacing="0"/>
        <w:rPr>
          <w:rFonts w:ascii="Arial" w:hAnsi="Arial" w:cs="Arial"/>
          <w:b/>
          <w:bCs/>
          <w:color w:val="141414"/>
          <w:sz w:val="22"/>
          <w:szCs w:val="22"/>
        </w:rPr>
      </w:pPr>
      <w:r w:rsidRPr="00FD3217">
        <w:rPr>
          <w:rFonts w:ascii="Arial" w:hAnsi="Arial" w:cs="Arial"/>
          <w:b/>
          <w:bCs/>
          <w:color w:val="141414"/>
          <w:sz w:val="22"/>
          <w:szCs w:val="22"/>
        </w:rPr>
        <w:t xml:space="preserve">Visions of the future  </w:t>
      </w:r>
    </w:p>
    <w:p w14:paraId="403438B5" w14:textId="77777777"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 xml:space="preserve">There are many possible combinations of approaches to preventing the worst effects of global warming. It is likely that technology will play a role, but it is also likely to be part of a wider approach incorporating nature-based solutions and lifestyle changes. A separate Insight on Climate change solutions: The role of nature discusses nature-based solutions.  </w:t>
      </w:r>
    </w:p>
    <w:p w14:paraId="5BA78CC4" w14:textId="4CB7ADBC" w:rsidR="00FA5911" w:rsidRPr="00FD3217" w:rsidRDefault="00FA5911" w:rsidP="00FD3217">
      <w:pPr>
        <w:pStyle w:val="NormalWeb"/>
        <w:spacing w:before="0" w:beforeAutospacing="0" w:after="120" w:afterAutospacing="0"/>
        <w:rPr>
          <w:rFonts w:ascii="Arial" w:hAnsi="Arial" w:cs="Arial"/>
          <w:color w:val="141414"/>
          <w:sz w:val="22"/>
          <w:szCs w:val="22"/>
        </w:rPr>
      </w:pPr>
      <w:r w:rsidRPr="00FD3217">
        <w:rPr>
          <w:rFonts w:ascii="Arial" w:hAnsi="Arial" w:cs="Arial"/>
          <w:color w:val="141414"/>
          <w:sz w:val="22"/>
          <w:szCs w:val="22"/>
        </w:rPr>
        <w:t>According to the UN Intergovernmental Panel on Climate Change (IPCC), there is a trade-off between a future where emissions reductions are achieved mainly through technological means and one in which lifestyles are less GHG-intensive, energy demand is lower and there is greater use of forestation to remove GHGs. In any case, the IPCC suggests that meeting global emissions reduction goals will require “rapid, far-reaching and unprecedented changes in all aspects of society,” in coming decades.</w:t>
      </w:r>
    </w:p>
    <w:p w14:paraId="3D90E189" w14:textId="052F3B1A" w:rsidR="00FA5911" w:rsidRPr="00FD3217" w:rsidRDefault="00EB408E" w:rsidP="00FA5911">
      <w:pPr>
        <w:pStyle w:val="NormalWeb"/>
        <w:rPr>
          <w:rFonts w:ascii="Arial" w:hAnsi="Arial" w:cs="Arial"/>
          <w:color w:val="141414"/>
          <w:sz w:val="18"/>
          <w:szCs w:val="18"/>
        </w:rPr>
      </w:pPr>
      <w:r w:rsidRPr="00FD3217">
        <w:rPr>
          <w:rFonts w:ascii="Arial" w:hAnsi="Arial" w:cs="Arial"/>
          <w:color w:val="141414"/>
          <w:sz w:val="18"/>
          <w:szCs w:val="18"/>
        </w:rPr>
        <w:t>Retrieved</w:t>
      </w:r>
      <w:r w:rsidR="00FD3217" w:rsidRPr="00FD3217">
        <w:rPr>
          <w:rFonts w:ascii="Arial" w:hAnsi="Arial" w:cs="Arial"/>
          <w:color w:val="141414"/>
          <w:sz w:val="18"/>
          <w:szCs w:val="18"/>
        </w:rPr>
        <w:t xml:space="preserve"> from: </w:t>
      </w:r>
      <w:hyperlink r:id="rId12" w:history="1">
        <w:r w:rsidR="00FD3217" w:rsidRPr="00FD3217">
          <w:rPr>
            <w:rStyle w:val="Hyperlink"/>
            <w:rFonts w:ascii="Arial" w:hAnsi="Arial" w:cs="Arial"/>
            <w:sz w:val="18"/>
            <w:szCs w:val="18"/>
          </w:rPr>
          <w:t>https://commonslibrary.parliament.uk/climate-change-solutions-the-role-of-technology/</w:t>
        </w:r>
      </w:hyperlink>
      <w:r w:rsidR="00FA5911" w:rsidRPr="00FD3217">
        <w:rPr>
          <w:rFonts w:ascii="Arial" w:hAnsi="Arial" w:cs="Arial"/>
          <w:color w:val="141414"/>
          <w:sz w:val="18"/>
          <w:szCs w:val="18"/>
        </w:rPr>
        <w:t xml:space="preserve"> 21 March </w:t>
      </w:r>
      <w:proofErr w:type="gramStart"/>
      <w:r w:rsidR="00FA5911" w:rsidRPr="00FD3217">
        <w:rPr>
          <w:rFonts w:ascii="Arial" w:hAnsi="Arial" w:cs="Arial"/>
          <w:color w:val="141414"/>
          <w:sz w:val="18"/>
          <w:szCs w:val="18"/>
        </w:rPr>
        <w:t>2021</w:t>
      </w:r>
      <w:proofErr w:type="gramEnd"/>
    </w:p>
    <w:p w14:paraId="7F1CBBBE" w14:textId="1C92B92D" w:rsidR="0036466F" w:rsidRDefault="0036466F">
      <w:pPr>
        <w:rPr>
          <w:rFonts w:ascii="Arial" w:eastAsia="Times New Roman" w:hAnsi="Arial" w:cs="Arial"/>
          <w:b/>
          <w:bCs/>
          <w:lang w:eastAsia="en-GB"/>
        </w:rPr>
      </w:pPr>
      <w:r>
        <w:rPr>
          <w:rFonts w:ascii="Arial" w:eastAsia="Times New Roman" w:hAnsi="Arial" w:cs="Arial"/>
          <w:b/>
          <w:bCs/>
          <w:lang w:eastAsia="en-GB"/>
        </w:rPr>
        <w:br w:type="page"/>
      </w:r>
    </w:p>
    <w:p w14:paraId="5A8B1EC6" w14:textId="54A2A83B" w:rsidR="00451A93" w:rsidRPr="00451A93" w:rsidRDefault="00451A93" w:rsidP="00613941">
      <w:pPr>
        <w:shd w:val="clear" w:color="auto" w:fill="FFFFFF"/>
        <w:spacing w:after="100" w:afterAutospacing="1"/>
        <w:rPr>
          <w:rFonts w:ascii="Arial" w:eastAsia="Times New Roman" w:hAnsi="Arial" w:cs="Arial"/>
          <w:b/>
          <w:bCs/>
          <w:lang w:eastAsia="en-GB"/>
        </w:rPr>
      </w:pPr>
      <w:r w:rsidRPr="00451A93">
        <w:rPr>
          <w:rFonts w:ascii="Arial" w:eastAsia="Times New Roman" w:hAnsi="Arial" w:cs="Arial"/>
          <w:b/>
          <w:bCs/>
          <w:lang w:eastAsia="en-GB"/>
        </w:rPr>
        <w:lastRenderedPageBreak/>
        <w:t>Discursive Essay Question</w:t>
      </w:r>
    </w:p>
    <w:p w14:paraId="57C7BAFB" w14:textId="34F35CC6" w:rsidR="001C5BE1" w:rsidRDefault="001C5BE1" w:rsidP="001C5BE1">
      <w:pPr>
        <w:pStyle w:val="ListParagraph"/>
        <w:tabs>
          <w:tab w:val="left" w:pos="8505"/>
        </w:tabs>
        <w:spacing w:line="360" w:lineRule="auto"/>
        <w:ind w:left="567" w:right="-7"/>
        <w:jc w:val="both"/>
        <w:rPr>
          <w:rFonts w:ascii="Arial" w:eastAsiaTheme="minorHAnsi" w:hAnsi="Arial" w:cs="Arial"/>
          <w:i/>
          <w:iCs/>
          <w:shd w:val="clear" w:color="auto" w:fill="FFFFFF"/>
          <w:lang w:val="en-ZA"/>
        </w:rPr>
      </w:pPr>
      <w:r w:rsidRPr="001C5BE1">
        <w:rPr>
          <w:rFonts w:ascii="Arial" w:eastAsiaTheme="minorHAnsi" w:hAnsi="Arial" w:cs="Arial"/>
          <w:i/>
          <w:iCs/>
          <w:shd w:val="clear" w:color="auto" w:fill="FFFFFF"/>
          <w:lang w:val="en-ZA"/>
        </w:rPr>
        <w:t>“Our greatest hope of combating climate change lies in the development mitigation technology”</w:t>
      </w:r>
    </w:p>
    <w:p w14:paraId="773AE9F9" w14:textId="2A2EF1B1" w:rsidR="001C5BE1" w:rsidRDefault="001C5BE1" w:rsidP="001C5BE1">
      <w:pPr>
        <w:pStyle w:val="ListParagraph"/>
        <w:tabs>
          <w:tab w:val="left" w:pos="8505"/>
        </w:tabs>
        <w:spacing w:line="360" w:lineRule="auto"/>
        <w:ind w:left="567" w:right="-7"/>
        <w:jc w:val="both"/>
        <w:rPr>
          <w:rFonts w:ascii="Arial" w:eastAsiaTheme="minorHAnsi" w:hAnsi="Arial" w:cs="Arial"/>
          <w:i/>
          <w:iCs/>
          <w:shd w:val="clear" w:color="auto" w:fill="FFFFFF"/>
          <w:lang w:val="en-ZA"/>
        </w:rPr>
      </w:pPr>
    </w:p>
    <w:p w14:paraId="619A071A" w14:textId="77777777" w:rsidR="001C5BE1" w:rsidRPr="001C5BE1" w:rsidRDefault="001C5BE1" w:rsidP="001C5BE1">
      <w:pPr>
        <w:rPr>
          <w:i/>
          <w:iCs/>
          <w:color w:val="FF0000"/>
          <w:lang w:val="en-US"/>
        </w:rPr>
      </w:pPr>
      <w:r w:rsidRPr="001C5BE1">
        <w:rPr>
          <w:i/>
          <w:iCs/>
          <w:color w:val="FF0000"/>
          <w:lang w:val="en-US"/>
        </w:rPr>
        <w:t>(Mitigation technology – Technology designed to reduce or prevent the emission of greenhouse gases.)</w:t>
      </w:r>
    </w:p>
    <w:p w14:paraId="20697A44" w14:textId="77777777" w:rsidR="001C5BE1" w:rsidRDefault="001C5BE1" w:rsidP="00CF465B">
      <w:pPr>
        <w:pStyle w:val="ListParagraph"/>
        <w:tabs>
          <w:tab w:val="left" w:pos="8505"/>
        </w:tabs>
        <w:spacing w:line="360" w:lineRule="auto"/>
        <w:ind w:left="0" w:right="-7"/>
        <w:jc w:val="both"/>
        <w:rPr>
          <w:rFonts w:ascii="Arial" w:eastAsiaTheme="minorHAnsi" w:hAnsi="Arial" w:cs="Arial"/>
          <w:i/>
          <w:iCs/>
          <w:shd w:val="clear" w:color="auto" w:fill="FFFFFF"/>
          <w:lang w:val="en-ZA"/>
        </w:rPr>
      </w:pPr>
    </w:p>
    <w:p w14:paraId="3D74E315" w14:textId="6D0F48EF" w:rsidR="000C6C6A" w:rsidRPr="001C5BE1" w:rsidRDefault="00CC1C34" w:rsidP="001C5BE1">
      <w:pPr>
        <w:pStyle w:val="ListParagraph"/>
        <w:tabs>
          <w:tab w:val="left" w:pos="8505"/>
        </w:tabs>
        <w:spacing w:line="360" w:lineRule="auto"/>
        <w:ind w:left="0" w:right="-7"/>
        <w:jc w:val="both"/>
        <w:rPr>
          <w:rFonts w:ascii="Arial" w:hAnsi="Arial" w:cs="Arial"/>
          <w:bCs/>
        </w:rPr>
      </w:pPr>
      <w:r>
        <w:rPr>
          <w:rFonts w:ascii="Arial" w:hAnsi="Arial" w:cs="Arial"/>
          <w:bCs/>
        </w:rPr>
        <w:t xml:space="preserve">In an essay of 500-600 words state to </w:t>
      </w:r>
      <w:r w:rsidRPr="00CC1C34">
        <w:rPr>
          <w:rFonts w:ascii="Arial" w:hAnsi="Arial" w:cs="Arial"/>
          <w:bCs/>
        </w:rPr>
        <w:t>what extent you agree or disagree with the above quote</w:t>
      </w:r>
      <w:r>
        <w:rPr>
          <w:rFonts w:ascii="Arial" w:hAnsi="Arial" w:cs="Arial"/>
          <w:bCs/>
        </w:rPr>
        <w:t>.</w:t>
      </w:r>
      <w:r w:rsidR="00CF465B">
        <w:rPr>
          <w:rFonts w:ascii="Arial" w:hAnsi="Arial" w:cs="Arial"/>
          <w:bCs/>
        </w:rPr>
        <w:tab/>
        <w:t>(40)</w:t>
      </w:r>
    </w:p>
    <w:p w14:paraId="3A002170" w14:textId="77777777" w:rsidR="000C6C6A" w:rsidRDefault="000C6C6A" w:rsidP="00C35C94">
      <w:pPr>
        <w:pStyle w:val="ListParagraph"/>
        <w:spacing w:line="360" w:lineRule="auto"/>
        <w:ind w:left="0" w:right="-7"/>
        <w:jc w:val="both"/>
        <w:rPr>
          <w:rFonts w:ascii="Arial" w:hAnsi="Arial" w:cs="Arial"/>
          <w:b/>
        </w:rPr>
      </w:pPr>
    </w:p>
    <w:p w14:paraId="5760B892" w14:textId="7DA1EDDA" w:rsidR="00CC1C34" w:rsidRDefault="00CC1C34" w:rsidP="00C35C94">
      <w:pPr>
        <w:pStyle w:val="ListParagraph"/>
        <w:spacing w:line="360" w:lineRule="auto"/>
        <w:ind w:left="0" w:right="-7"/>
        <w:jc w:val="both"/>
        <w:rPr>
          <w:rFonts w:ascii="Arial" w:hAnsi="Arial" w:cs="Arial"/>
          <w:b/>
        </w:rPr>
      </w:pPr>
      <w:r>
        <w:rPr>
          <w:rFonts w:ascii="Arial" w:hAnsi="Arial" w:cs="Arial"/>
          <w:b/>
          <w:noProof/>
        </w:rPr>
        <mc:AlternateContent>
          <mc:Choice Requires="wps">
            <w:drawing>
              <wp:anchor distT="0" distB="0" distL="114300" distR="114300" simplePos="0" relativeHeight="251662336" behindDoc="0" locked="0" layoutInCell="1" allowOverlap="1" wp14:anchorId="482EB796" wp14:editId="30A13530">
                <wp:simplePos x="0" y="0"/>
                <wp:positionH relativeFrom="column">
                  <wp:posOffset>-152400</wp:posOffset>
                </wp:positionH>
                <wp:positionV relativeFrom="paragraph">
                  <wp:posOffset>128270</wp:posOffset>
                </wp:positionV>
                <wp:extent cx="6286500" cy="30384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6286500" cy="3038475"/>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73C89B" id="Rectangle 4" o:spid="_x0000_s1026" style="position:absolute;margin-left:-12pt;margin-top:10.1pt;width:495pt;height:239.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" filled="f" strokecolor="black [3213]" strokeweight="1pt"/>
            </w:pict>
          </mc:Fallback>
        </mc:AlternateContent>
      </w:r>
    </w:p>
    <w:p w14:paraId="0628019B" w14:textId="0119D06F" w:rsidR="00912CDB" w:rsidRPr="00C35C94" w:rsidRDefault="00912CDB" w:rsidP="00C35C94">
      <w:pPr>
        <w:pStyle w:val="ListParagraph"/>
        <w:spacing w:line="360" w:lineRule="auto"/>
        <w:ind w:left="0" w:right="-7"/>
        <w:jc w:val="both"/>
        <w:rPr>
          <w:rFonts w:ascii="Arial" w:hAnsi="Arial" w:cs="Arial"/>
          <w:b/>
        </w:rPr>
      </w:pPr>
      <w:r w:rsidRPr="00C35C94">
        <w:rPr>
          <w:rFonts w:ascii="Arial" w:hAnsi="Arial" w:cs="Arial"/>
          <w:b/>
        </w:rPr>
        <w:t>Discursive Essay Structure:</w:t>
      </w:r>
    </w:p>
    <w:p w14:paraId="47D23B20" w14:textId="57E0EAC4" w:rsidR="00912CDB" w:rsidRPr="00CC1C34" w:rsidRDefault="00C35C94" w:rsidP="00CC1C34">
      <w:pPr>
        <w:pStyle w:val="ListParagraph"/>
        <w:numPr>
          <w:ilvl w:val="0"/>
          <w:numId w:val="10"/>
        </w:numPr>
        <w:ind w:right="-6"/>
        <w:jc w:val="both"/>
        <w:rPr>
          <w:rFonts w:ascii="Arial" w:hAnsi="Arial" w:cs="Arial"/>
        </w:rPr>
      </w:pPr>
      <w:r w:rsidRPr="00CC1C34">
        <w:rPr>
          <w:rFonts w:ascii="Arial" w:hAnsi="Arial" w:cs="Arial"/>
        </w:rPr>
        <w:t xml:space="preserve">Introduction: </w:t>
      </w:r>
      <w:r w:rsidR="00890DF2">
        <w:rPr>
          <w:rFonts w:ascii="Arial" w:hAnsi="Arial" w:cs="Arial"/>
        </w:rPr>
        <w:t xml:space="preserve">In your </w:t>
      </w:r>
      <w:r w:rsidR="00912CDB" w:rsidRPr="00CC1C34">
        <w:rPr>
          <w:rFonts w:ascii="Arial" w:hAnsi="Arial" w:cs="Arial"/>
        </w:rPr>
        <w:t xml:space="preserve">introduction give context to the question, take a position and briefly map your </w:t>
      </w:r>
      <w:r w:rsidR="00890DF2">
        <w:rPr>
          <w:rFonts w:ascii="Arial" w:hAnsi="Arial" w:cs="Arial"/>
        </w:rPr>
        <w:t>supporting arguments</w:t>
      </w:r>
      <w:r w:rsidR="00912CDB" w:rsidRPr="00CC1C34">
        <w:rPr>
          <w:rFonts w:ascii="Arial" w:hAnsi="Arial" w:cs="Arial"/>
        </w:rPr>
        <w:t>.</w:t>
      </w:r>
    </w:p>
    <w:p w14:paraId="6F24D104" w14:textId="77777777" w:rsidR="00C35C94" w:rsidRPr="00C35C94" w:rsidRDefault="00C35C94" w:rsidP="00C35C94">
      <w:pPr>
        <w:ind w:right="-6"/>
        <w:jc w:val="both"/>
        <w:rPr>
          <w:rFonts w:ascii="Arial" w:hAnsi="Arial" w:cs="Arial"/>
        </w:rPr>
      </w:pPr>
    </w:p>
    <w:p w14:paraId="67330DB8" w14:textId="5F3386FB" w:rsidR="00912CDB" w:rsidRPr="00CC1C34" w:rsidRDefault="00C35C94" w:rsidP="00CC1C34">
      <w:pPr>
        <w:pStyle w:val="ListParagraph"/>
        <w:numPr>
          <w:ilvl w:val="0"/>
          <w:numId w:val="10"/>
        </w:numPr>
        <w:ind w:right="-6"/>
        <w:jc w:val="both"/>
        <w:rPr>
          <w:rFonts w:ascii="Arial" w:hAnsi="Arial" w:cs="Arial"/>
        </w:rPr>
      </w:pPr>
      <w:r w:rsidRPr="00CC1C34">
        <w:rPr>
          <w:rFonts w:ascii="Arial" w:hAnsi="Arial" w:cs="Arial"/>
        </w:rPr>
        <w:t>Paragraph: O</w:t>
      </w:r>
      <w:r w:rsidR="00912CDB" w:rsidRPr="00CC1C34">
        <w:rPr>
          <w:rFonts w:ascii="Arial" w:hAnsi="Arial" w:cs="Arial"/>
        </w:rPr>
        <w:t xml:space="preserve">utline </w:t>
      </w:r>
      <w:r w:rsidRPr="00CC1C34">
        <w:rPr>
          <w:rFonts w:ascii="Arial" w:hAnsi="Arial" w:cs="Arial"/>
        </w:rPr>
        <w:t xml:space="preserve">supporting </w:t>
      </w:r>
      <w:r w:rsidR="00912CDB" w:rsidRPr="00CC1C34">
        <w:rPr>
          <w:rFonts w:ascii="Arial" w:hAnsi="Arial" w:cs="Arial"/>
        </w:rPr>
        <w:t>argument 1</w:t>
      </w:r>
      <w:r w:rsidRPr="00CC1C34">
        <w:rPr>
          <w:rFonts w:ascii="Arial" w:hAnsi="Arial" w:cs="Arial"/>
        </w:rPr>
        <w:t xml:space="preserve"> for your position on the topic</w:t>
      </w:r>
      <w:r w:rsidR="00912CDB" w:rsidRPr="00CC1C34">
        <w:rPr>
          <w:rFonts w:ascii="Arial" w:hAnsi="Arial" w:cs="Arial"/>
        </w:rPr>
        <w:t>. Use examples and evidence to support the argument.</w:t>
      </w:r>
    </w:p>
    <w:p w14:paraId="550A4C77" w14:textId="77777777" w:rsidR="00C35C94" w:rsidRPr="00C35C94" w:rsidRDefault="00C35C94" w:rsidP="00C35C94">
      <w:pPr>
        <w:ind w:right="-6"/>
        <w:jc w:val="both"/>
        <w:rPr>
          <w:rFonts w:ascii="Arial" w:hAnsi="Arial" w:cs="Arial"/>
        </w:rPr>
      </w:pPr>
    </w:p>
    <w:p w14:paraId="2CA2368B" w14:textId="33112DAF" w:rsidR="00912CDB" w:rsidRPr="00CC1C34" w:rsidRDefault="00C35C94" w:rsidP="00CC1C34">
      <w:pPr>
        <w:pStyle w:val="ListParagraph"/>
        <w:numPr>
          <w:ilvl w:val="0"/>
          <w:numId w:val="10"/>
        </w:numPr>
        <w:ind w:right="-6"/>
        <w:jc w:val="both"/>
        <w:rPr>
          <w:rFonts w:ascii="Arial" w:hAnsi="Arial" w:cs="Arial"/>
        </w:rPr>
      </w:pPr>
      <w:r w:rsidRPr="00CC1C34">
        <w:rPr>
          <w:rFonts w:ascii="Arial" w:hAnsi="Arial" w:cs="Arial"/>
        </w:rPr>
        <w:t>Paragraph 2: O</w:t>
      </w:r>
      <w:r w:rsidR="00912CDB" w:rsidRPr="00CC1C34">
        <w:rPr>
          <w:rFonts w:ascii="Arial" w:hAnsi="Arial" w:cs="Arial"/>
        </w:rPr>
        <w:t xml:space="preserve">utline argument 2 </w:t>
      </w:r>
      <w:r w:rsidRPr="00CC1C34">
        <w:rPr>
          <w:rFonts w:ascii="Arial" w:hAnsi="Arial" w:cs="Arial"/>
        </w:rPr>
        <w:t xml:space="preserve">for your position on </w:t>
      </w:r>
      <w:r w:rsidR="00912CDB" w:rsidRPr="00CC1C34">
        <w:rPr>
          <w:rFonts w:ascii="Arial" w:hAnsi="Arial" w:cs="Arial"/>
        </w:rPr>
        <w:t>the topic. Use examples and evidence to support the arguments.</w:t>
      </w:r>
    </w:p>
    <w:p w14:paraId="168EC125" w14:textId="77777777" w:rsidR="00C35C94" w:rsidRPr="00C35C94" w:rsidRDefault="00C35C94" w:rsidP="00C35C94">
      <w:pPr>
        <w:ind w:right="-6"/>
        <w:jc w:val="both"/>
        <w:rPr>
          <w:rFonts w:ascii="Arial" w:hAnsi="Arial" w:cs="Arial"/>
        </w:rPr>
      </w:pPr>
    </w:p>
    <w:p w14:paraId="66133F25" w14:textId="200644F4" w:rsidR="00912CDB" w:rsidRPr="00CC1C34" w:rsidRDefault="00C35C94" w:rsidP="00CC1C34">
      <w:pPr>
        <w:pStyle w:val="ListParagraph"/>
        <w:numPr>
          <w:ilvl w:val="0"/>
          <w:numId w:val="10"/>
        </w:numPr>
        <w:ind w:right="-6"/>
        <w:jc w:val="both"/>
        <w:rPr>
          <w:rFonts w:ascii="Arial" w:hAnsi="Arial" w:cs="Arial"/>
        </w:rPr>
      </w:pPr>
      <w:r w:rsidRPr="00CC1C34">
        <w:rPr>
          <w:rFonts w:ascii="Arial" w:hAnsi="Arial" w:cs="Arial"/>
        </w:rPr>
        <w:t>Paragraph 3: O</w:t>
      </w:r>
      <w:r w:rsidR="00912CDB" w:rsidRPr="00CC1C34">
        <w:rPr>
          <w:rFonts w:ascii="Arial" w:hAnsi="Arial" w:cs="Arial"/>
        </w:rPr>
        <w:t xml:space="preserve">utline </w:t>
      </w:r>
      <w:r w:rsidRPr="00CC1C34">
        <w:rPr>
          <w:rFonts w:ascii="Arial" w:hAnsi="Arial" w:cs="Arial"/>
        </w:rPr>
        <w:t xml:space="preserve">your </w:t>
      </w:r>
      <w:r w:rsidR="00912CDB" w:rsidRPr="00CC1C34">
        <w:rPr>
          <w:rFonts w:ascii="Arial" w:hAnsi="Arial" w:cs="Arial"/>
        </w:rPr>
        <w:t xml:space="preserve">counter-argument. Use examples and evidence to support the argument. </w:t>
      </w:r>
      <w:r w:rsidR="00912CDB" w:rsidRPr="00CC1C34">
        <w:rPr>
          <w:rFonts w:ascii="Arial" w:hAnsi="Arial" w:cs="Arial"/>
          <w:b/>
          <w:bCs/>
        </w:rPr>
        <w:t>Remember to minimize this argument.</w:t>
      </w:r>
    </w:p>
    <w:p w14:paraId="4123C632" w14:textId="77777777" w:rsidR="00C35C94" w:rsidRPr="00C35C94" w:rsidRDefault="00C35C94" w:rsidP="00C35C94">
      <w:pPr>
        <w:ind w:right="-6"/>
        <w:jc w:val="both"/>
        <w:rPr>
          <w:rFonts w:ascii="Arial" w:hAnsi="Arial" w:cs="Arial"/>
        </w:rPr>
      </w:pPr>
    </w:p>
    <w:p w14:paraId="0B6A67AE" w14:textId="6FCADED7" w:rsidR="00912CDB" w:rsidRPr="00CC1C34" w:rsidRDefault="00C35C94" w:rsidP="00CC1C34">
      <w:pPr>
        <w:pStyle w:val="ListParagraph"/>
        <w:numPr>
          <w:ilvl w:val="0"/>
          <w:numId w:val="10"/>
        </w:numPr>
        <w:ind w:right="-6"/>
        <w:jc w:val="both"/>
        <w:rPr>
          <w:rFonts w:ascii="Arial" w:hAnsi="Arial" w:cs="Arial"/>
        </w:rPr>
      </w:pPr>
      <w:r w:rsidRPr="00CC1C34">
        <w:rPr>
          <w:rFonts w:ascii="Arial" w:hAnsi="Arial" w:cs="Arial"/>
        </w:rPr>
        <w:t>Conclusion:</w:t>
      </w:r>
      <w:r w:rsidR="00912CDB" w:rsidRPr="00CC1C34">
        <w:rPr>
          <w:rFonts w:ascii="Arial" w:hAnsi="Arial" w:cs="Arial"/>
        </w:rPr>
        <w:t xml:space="preserve"> </w:t>
      </w:r>
      <w:r w:rsidRPr="00CC1C34">
        <w:rPr>
          <w:rFonts w:ascii="Arial" w:hAnsi="Arial" w:cs="Arial"/>
        </w:rPr>
        <w:t xml:space="preserve">Sum up your essay briefly. Re-state </w:t>
      </w:r>
      <w:r w:rsidR="00912CDB" w:rsidRPr="00CC1C34">
        <w:rPr>
          <w:rFonts w:ascii="Arial" w:hAnsi="Arial" w:cs="Arial"/>
        </w:rPr>
        <w:t>your key points</w:t>
      </w:r>
      <w:r w:rsidRPr="00CC1C34">
        <w:rPr>
          <w:rFonts w:ascii="Arial" w:hAnsi="Arial" w:cs="Arial"/>
        </w:rPr>
        <w:t xml:space="preserve">. </w:t>
      </w:r>
      <w:r w:rsidR="00912CDB" w:rsidRPr="00CC1C34">
        <w:rPr>
          <w:rFonts w:ascii="Arial" w:hAnsi="Arial" w:cs="Arial"/>
        </w:rPr>
        <w:t>Do not bring up any new information.</w:t>
      </w:r>
      <w:r w:rsidRPr="00CC1C34">
        <w:rPr>
          <w:rFonts w:ascii="Arial" w:hAnsi="Arial" w:cs="Arial"/>
        </w:rPr>
        <w:t xml:space="preserve"> Re-state your position.</w:t>
      </w:r>
    </w:p>
    <w:p w14:paraId="54D3E473" w14:textId="5FF003D7" w:rsidR="00C35C94" w:rsidRDefault="00C35C94" w:rsidP="00C35C94">
      <w:pPr>
        <w:ind w:right="-6"/>
        <w:jc w:val="both"/>
        <w:rPr>
          <w:rFonts w:ascii="Arial" w:hAnsi="Arial" w:cs="Arial"/>
        </w:rPr>
      </w:pPr>
    </w:p>
    <w:p w14:paraId="257656D8" w14:textId="73320405" w:rsidR="00CC1C34" w:rsidRDefault="00CC1C34" w:rsidP="00C35C94">
      <w:pPr>
        <w:spacing w:line="360" w:lineRule="auto"/>
        <w:ind w:right="-7"/>
        <w:jc w:val="both"/>
        <w:rPr>
          <w:rFonts w:ascii="Arial" w:hAnsi="Arial" w:cs="Arial"/>
          <w:b/>
          <w:bCs/>
        </w:rPr>
      </w:pPr>
    </w:p>
    <w:p w14:paraId="60D12EC6" w14:textId="7FDC2521" w:rsidR="00CC1C34" w:rsidRPr="00CC1C34" w:rsidRDefault="00CC1C34" w:rsidP="00C35C94">
      <w:pPr>
        <w:spacing w:line="360" w:lineRule="auto"/>
        <w:ind w:right="-7"/>
        <w:jc w:val="both"/>
        <w:rPr>
          <w:rFonts w:ascii="Arial" w:hAnsi="Arial" w:cs="Arial"/>
          <w:b/>
          <w:bCs/>
          <w:u w:val="single"/>
        </w:rPr>
      </w:pPr>
      <w:r w:rsidRPr="00CC1C34">
        <w:rPr>
          <w:rFonts w:ascii="Arial" w:hAnsi="Arial" w:cs="Arial"/>
          <w:b/>
          <w:bCs/>
          <w:u w:val="single"/>
        </w:rPr>
        <w:t>Remember PEEL</w:t>
      </w:r>
      <w:r>
        <w:rPr>
          <w:rFonts w:ascii="Arial" w:hAnsi="Arial" w:cs="Arial"/>
          <w:b/>
          <w:bCs/>
          <w:u w:val="single"/>
        </w:rPr>
        <w:t xml:space="preserve"> for each </w:t>
      </w:r>
      <w:r w:rsidR="00B93778">
        <w:rPr>
          <w:rFonts w:ascii="Arial" w:hAnsi="Arial" w:cs="Arial"/>
          <w:b/>
          <w:bCs/>
          <w:u w:val="single"/>
        </w:rPr>
        <w:t>paragraph.</w:t>
      </w:r>
    </w:p>
    <w:p w14:paraId="15D036CF" w14:textId="0DB27EBA" w:rsidR="00C35C94" w:rsidRDefault="00C35C94" w:rsidP="00C35C94">
      <w:pPr>
        <w:spacing w:line="360" w:lineRule="auto"/>
        <w:ind w:right="-7"/>
        <w:jc w:val="both"/>
        <w:rPr>
          <w:rFonts w:ascii="Arial" w:hAnsi="Arial" w:cs="Arial"/>
        </w:rPr>
      </w:pPr>
      <w:r w:rsidRPr="00C35C94">
        <w:rPr>
          <w:rFonts w:ascii="Arial" w:hAnsi="Arial" w:cs="Arial"/>
          <w:b/>
          <w:bCs/>
        </w:rPr>
        <w:t>P</w:t>
      </w:r>
      <w:r>
        <w:rPr>
          <w:rFonts w:ascii="Arial" w:hAnsi="Arial" w:cs="Arial"/>
        </w:rPr>
        <w:t>OINT</w:t>
      </w:r>
      <w:r w:rsidR="00890DF2">
        <w:rPr>
          <w:rFonts w:ascii="Arial" w:hAnsi="Arial" w:cs="Arial"/>
        </w:rPr>
        <w:t>: What is your paragraph going to be about?</w:t>
      </w:r>
      <w:r w:rsidR="000C6C6A">
        <w:rPr>
          <w:rFonts w:ascii="Arial" w:hAnsi="Arial" w:cs="Arial"/>
        </w:rPr>
        <w:t xml:space="preserve"> Start with a clear topic sentence.</w:t>
      </w:r>
    </w:p>
    <w:p w14:paraId="3958FEE5" w14:textId="6E990D78" w:rsidR="00C35C94" w:rsidRDefault="00C35C94" w:rsidP="00C35C94">
      <w:pPr>
        <w:spacing w:line="360" w:lineRule="auto"/>
        <w:ind w:right="-7"/>
        <w:jc w:val="both"/>
        <w:rPr>
          <w:rFonts w:ascii="Arial" w:hAnsi="Arial" w:cs="Arial"/>
        </w:rPr>
      </w:pPr>
      <w:r w:rsidRPr="00C35C94">
        <w:rPr>
          <w:rFonts w:ascii="Arial" w:hAnsi="Arial" w:cs="Arial"/>
          <w:b/>
          <w:bCs/>
        </w:rPr>
        <w:t>E</w:t>
      </w:r>
      <w:r>
        <w:rPr>
          <w:rFonts w:ascii="Arial" w:hAnsi="Arial" w:cs="Arial"/>
        </w:rPr>
        <w:t>VIDENCE</w:t>
      </w:r>
      <w:r w:rsidR="00890DF2">
        <w:rPr>
          <w:rFonts w:ascii="Arial" w:hAnsi="Arial" w:cs="Arial"/>
        </w:rPr>
        <w:t>/E</w:t>
      </w:r>
      <w:r>
        <w:rPr>
          <w:rFonts w:ascii="Arial" w:hAnsi="Arial" w:cs="Arial"/>
        </w:rPr>
        <w:t>XAMPLE</w:t>
      </w:r>
      <w:r w:rsidR="00890DF2">
        <w:rPr>
          <w:rFonts w:ascii="Arial" w:hAnsi="Arial" w:cs="Arial"/>
        </w:rPr>
        <w:t>: Use evidence and examples to support your argument.</w:t>
      </w:r>
    </w:p>
    <w:p w14:paraId="690CD430" w14:textId="311B5605" w:rsidR="00890DF2" w:rsidRPr="00890DF2" w:rsidRDefault="00890DF2" w:rsidP="00C35C94">
      <w:pPr>
        <w:spacing w:line="360" w:lineRule="auto"/>
        <w:ind w:right="-7"/>
        <w:jc w:val="both"/>
        <w:rPr>
          <w:rFonts w:ascii="Arial" w:hAnsi="Arial" w:cs="Arial"/>
        </w:rPr>
      </w:pPr>
      <w:r w:rsidRPr="00890DF2">
        <w:rPr>
          <w:rFonts w:ascii="Arial" w:hAnsi="Arial" w:cs="Arial"/>
          <w:b/>
          <w:bCs/>
        </w:rPr>
        <w:t>E</w:t>
      </w:r>
      <w:r>
        <w:rPr>
          <w:rFonts w:ascii="Arial" w:hAnsi="Arial" w:cs="Arial"/>
        </w:rPr>
        <w:t xml:space="preserve">XPLAIN: </w:t>
      </w:r>
      <w:r w:rsidRPr="00890DF2">
        <w:rPr>
          <w:rFonts w:ascii="Arial" w:hAnsi="Arial" w:cs="Arial"/>
        </w:rPr>
        <w:t>Explain how your evidence</w:t>
      </w:r>
      <w:r>
        <w:rPr>
          <w:rFonts w:ascii="Arial" w:hAnsi="Arial" w:cs="Arial"/>
        </w:rPr>
        <w:t xml:space="preserve"> and </w:t>
      </w:r>
      <w:r w:rsidRPr="00890DF2">
        <w:rPr>
          <w:rFonts w:ascii="Arial" w:hAnsi="Arial" w:cs="Arial"/>
        </w:rPr>
        <w:t>example</w:t>
      </w:r>
      <w:r>
        <w:rPr>
          <w:rFonts w:ascii="Arial" w:hAnsi="Arial" w:cs="Arial"/>
        </w:rPr>
        <w:t>s</w:t>
      </w:r>
      <w:r w:rsidRPr="00890DF2">
        <w:rPr>
          <w:rFonts w:ascii="Arial" w:hAnsi="Arial" w:cs="Arial"/>
        </w:rPr>
        <w:t xml:space="preserve"> support your point.</w:t>
      </w:r>
    </w:p>
    <w:p w14:paraId="790CC919" w14:textId="0C5AD67E" w:rsidR="00613941" w:rsidRDefault="00C35C94" w:rsidP="000C6C6A">
      <w:pPr>
        <w:spacing w:line="360" w:lineRule="auto"/>
        <w:ind w:right="-7"/>
        <w:jc w:val="both"/>
        <w:rPr>
          <w:rFonts w:ascii="Arial" w:hAnsi="Arial" w:cs="Arial"/>
        </w:rPr>
      </w:pPr>
      <w:r w:rsidRPr="00C35C94">
        <w:rPr>
          <w:rFonts w:ascii="Arial" w:hAnsi="Arial" w:cs="Arial"/>
          <w:b/>
          <w:bCs/>
        </w:rPr>
        <w:t>L</w:t>
      </w:r>
      <w:r>
        <w:rPr>
          <w:rFonts w:ascii="Arial" w:hAnsi="Arial" w:cs="Arial"/>
        </w:rPr>
        <w:t>INK</w:t>
      </w:r>
      <w:r w:rsidR="00890DF2">
        <w:rPr>
          <w:rFonts w:ascii="Arial" w:hAnsi="Arial" w:cs="Arial"/>
        </w:rPr>
        <w:t xml:space="preserve">: </w:t>
      </w:r>
      <w:r w:rsidR="00890DF2" w:rsidRPr="00890DF2">
        <w:rPr>
          <w:rFonts w:ascii="Arial" w:hAnsi="Arial" w:cs="Arial"/>
        </w:rPr>
        <w:t>Tie the paragraph back to your essay question</w:t>
      </w:r>
      <w:r w:rsidR="00890DF2">
        <w:rPr>
          <w:rFonts w:ascii="Arial" w:hAnsi="Arial" w:cs="Arial"/>
        </w:rPr>
        <w:t xml:space="preserve">/quote and </w:t>
      </w:r>
      <w:r w:rsidR="005D391D">
        <w:rPr>
          <w:rFonts w:ascii="Arial" w:hAnsi="Arial" w:cs="Arial"/>
        </w:rPr>
        <w:t>the</w:t>
      </w:r>
      <w:r w:rsidR="00890DF2">
        <w:rPr>
          <w:rFonts w:ascii="Arial" w:hAnsi="Arial" w:cs="Arial"/>
        </w:rPr>
        <w:t xml:space="preserve"> position taken.</w:t>
      </w:r>
    </w:p>
    <w:p w14:paraId="777544E7" w14:textId="68E1551E" w:rsidR="00B10B43" w:rsidRDefault="00B10B43" w:rsidP="000C6C6A">
      <w:pPr>
        <w:spacing w:line="360" w:lineRule="auto"/>
        <w:ind w:right="-7"/>
        <w:jc w:val="both"/>
        <w:rPr>
          <w:rFonts w:ascii="Arial" w:hAnsi="Arial" w:cs="Arial"/>
        </w:rPr>
      </w:pPr>
    </w:p>
    <w:p w14:paraId="1B85385B" w14:textId="77777777" w:rsidR="00B10B43" w:rsidRDefault="00B10B43" w:rsidP="000C6C6A">
      <w:pPr>
        <w:spacing w:line="360" w:lineRule="auto"/>
        <w:ind w:right="-7"/>
        <w:jc w:val="both"/>
        <w:rPr>
          <w:rFonts w:ascii="Arial" w:hAnsi="Arial" w:cs="Arial"/>
          <w:b/>
          <w:bCs/>
        </w:rPr>
      </w:pPr>
    </w:p>
    <w:p w14:paraId="1E166506" w14:textId="6EAE2196" w:rsidR="00B10B43" w:rsidRDefault="00696199" w:rsidP="000C6C6A">
      <w:pPr>
        <w:spacing w:line="360" w:lineRule="auto"/>
        <w:ind w:right="-7"/>
        <w:jc w:val="both"/>
        <w:rPr>
          <w:rFonts w:ascii="Arial" w:hAnsi="Arial" w:cs="Arial"/>
          <w:b/>
          <w:bCs/>
        </w:rPr>
      </w:pPr>
      <w:r>
        <w:rPr>
          <w:rFonts w:ascii="Arial" w:hAnsi="Arial" w:cs="Arial"/>
          <w:b/>
          <w:bCs/>
          <w:noProof/>
        </w:rPr>
        <mc:AlternateContent>
          <mc:Choice Requires="wps">
            <w:drawing>
              <wp:anchor distT="0" distB="0" distL="114300" distR="114300" simplePos="0" relativeHeight="251665408" behindDoc="0" locked="0" layoutInCell="1" allowOverlap="1" wp14:anchorId="294B60B1" wp14:editId="257B86EC">
                <wp:simplePos x="0" y="0"/>
                <wp:positionH relativeFrom="column">
                  <wp:posOffset>-95003</wp:posOffset>
                </wp:positionH>
                <wp:positionV relativeFrom="paragraph">
                  <wp:posOffset>140013</wp:posOffset>
                </wp:positionV>
                <wp:extent cx="5973289" cy="688769"/>
                <wp:effectExtent l="0" t="0" r="27940" b="16510"/>
                <wp:wrapNone/>
                <wp:docPr id="8" name="Rectangle 8"/>
                <wp:cNvGraphicFramePr/>
                <a:graphic xmlns:a="http://schemas.openxmlformats.org/drawingml/2006/main">
                  <a:graphicData uri="http://schemas.microsoft.com/office/word/2010/wordprocessingShape">
                    <wps:wsp>
                      <wps:cNvSpPr/>
                      <wps:spPr>
                        <a:xfrm>
                          <a:off x="0" y="0"/>
                          <a:ext cx="5973289" cy="688769"/>
                        </a:xfrm>
                        <a:prstGeom prst="rect">
                          <a:avLst/>
                        </a:prstGeom>
                        <a:noFill/>
                        <a:ln w="19050"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8AA7F8" id="Rectangle 8" o:spid="_x0000_s1026" style="position:absolute;margin-left:-7.5pt;margin-top:11pt;width:470.35pt;height:5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" filled="f" strokecolor="black [3213]" strokeweight="1.5pt">
                <v:stroke linestyle="thickThin"/>
              </v:rect>
            </w:pict>
          </mc:Fallback>
        </mc:AlternateContent>
      </w:r>
    </w:p>
    <w:p w14:paraId="278B3BD6" w14:textId="1F2FA49D" w:rsidR="00B10B43" w:rsidRPr="00C35C94" w:rsidRDefault="00B10B43" w:rsidP="000C6C6A">
      <w:pPr>
        <w:spacing w:line="360" w:lineRule="auto"/>
        <w:ind w:right="-7"/>
        <w:jc w:val="both"/>
        <w:rPr>
          <w:rFonts w:ascii="Arial" w:eastAsia="Times New Roman" w:hAnsi="Arial" w:cs="Arial"/>
          <w:color w:val="222222"/>
          <w:lang w:eastAsia="en-GB"/>
        </w:rPr>
      </w:pPr>
      <w:r w:rsidRPr="00B10B43">
        <w:rPr>
          <w:rFonts w:ascii="Arial" w:hAnsi="Arial" w:cs="Arial"/>
          <w:b/>
          <w:bCs/>
        </w:rPr>
        <w:t>Note to teachers:</w:t>
      </w:r>
      <w:r>
        <w:rPr>
          <w:rFonts w:ascii="Arial" w:hAnsi="Arial" w:cs="Arial"/>
        </w:rPr>
        <w:t xml:space="preserve"> Use the IEB generic Discursive Essay rubric available on the IEB website. Learners should be provided with a copy of the rubric with this assessment.</w:t>
      </w:r>
    </w:p>
    <w:sectPr w:rsidR="00B10B43" w:rsidRPr="00C35C94">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BA897" w14:textId="77777777" w:rsidR="00BA6844" w:rsidRDefault="00BA6844" w:rsidP="00EB408E">
      <w:r>
        <w:separator/>
      </w:r>
    </w:p>
  </w:endnote>
  <w:endnote w:type="continuationSeparator" w:id="0">
    <w:p w14:paraId="69B49E78" w14:textId="77777777" w:rsidR="00BA6844" w:rsidRDefault="00BA6844" w:rsidP="00EB4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2AC6A" w14:textId="0F2AB665" w:rsidR="00EB408E" w:rsidRPr="00EB408E" w:rsidRDefault="00EB408E" w:rsidP="00EB408E">
    <w:pPr>
      <w:pStyle w:val="NoSpacing"/>
      <w:rPr>
        <w:sz w:val="18"/>
        <w:szCs w:val="18"/>
        <w:lang w:val="en-US"/>
      </w:rPr>
    </w:pPr>
    <w:r>
      <w:rPr>
        <w:sz w:val="18"/>
        <w:szCs w:val="18"/>
      </w:rPr>
      <w:t>©2021</w:t>
    </w:r>
    <w:r w:rsidRPr="00744D69">
      <w:rPr>
        <w:sz w:val="18"/>
        <w:szCs w:val="18"/>
      </w:rPr>
      <w:t xml:space="preserve"> </w:t>
    </w:r>
    <w:proofErr w:type="spellStart"/>
    <w:r w:rsidRPr="00744D69">
      <w:rPr>
        <w:sz w:val="18"/>
        <w:szCs w:val="18"/>
      </w:rPr>
      <w:t>Teenactiv</w:t>
    </w:r>
    <w:proofErr w:type="spellEnd"/>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1</w:t>
    </w:r>
    <w:r w:rsidRPr="00744D69">
      <w:rPr>
        <w:sz w:val="18"/>
        <w:szCs w:val="18"/>
      </w:rPr>
      <w:fldChar w:fldCharType="end"/>
    </w:r>
    <w:r w:rsidRPr="00744D69">
      <w:rPr>
        <w:sz w:val="18"/>
        <w:szCs w:val="18"/>
      </w:rPr>
      <w:tab/>
    </w:r>
    <w:r>
      <w:rPr>
        <w:sz w:val="18"/>
        <w:szCs w:val="18"/>
      </w:rPr>
      <w:t xml:space="preserve">                                                     </w:t>
    </w:r>
    <w:hyperlink r:id="rId1" w:history="1">
      <w:r w:rsidRPr="00744D69">
        <w:rPr>
          <w:rStyle w:val="Hyperlink"/>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17D589" w14:textId="77777777" w:rsidR="00BA6844" w:rsidRDefault="00BA6844" w:rsidP="00EB408E">
      <w:r>
        <w:separator/>
      </w:r>
    </w:p>
  </w:footnote>
  <w:footnote w:type="continuationSeparator" w:id="0">
    <w:p w14:paraId="62F86AFE" w14:textId="77777777" w:rsidR="00BA6844" w:rsidRDefault="00BA6844" w:rsidP="00EB4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D6210" w14:textId="7D4C726D" w:rsidR="00EB408E" w:rsidRDefault="00EB408E">
    <w:pPr>
      <w:pStyle w:val="Header"/>
    </w:pPr>
    <w:r>
      <w:t xml:space="preserve">                                                                                                                                       </w:t>
    </w:r>
    <w:r>
      <w:rPr>
        <w:noProof/>
        <w:lang w:eastAsia="en-ZA"/>
      </w:rPr>
      <w:drawing>
        <wp:inline distT="0" distB="0" distL="0" distR="0" wp14:anchorId="50610D8D" wp14:editId="3651C140">
          <wp:extent cx="1052423" cy="37576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397" cy="3775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C34AF"/>
    <w:multiLevelType w:val="multilevel"/>
    <w:tmpl w:val="C680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86772"/>
    <w:multiLevelType w:val="hybridMultilevel"/>
    <w:tmpl w:val="8132EC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64C635F"/>
    <w:multiLevelType w:val="hybridMultilevel"/>
    <w:tmpl w:val="EBB2B768"/>
    <w:lvl w:ilvl="0" w:tplc="93EA1798">
      <w:start w:val="1"/>
      <w:numFmt w:val="bullet"/>
      <w:lvlText w:val="•"/>
      <w:lvlJc w:val="left"/>
      <w:pPr>
        <w:ind w:left="-414"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start w:val="1"/>
      <w:numFmt w:val="bullet"/>
      <w:lvlText w:val="o"/>
      <w:lvlJc w:val="left"/>
      <w:pPr>
        <w:ind w:left="306" w:hanging="360"/>
      </w:pPr>
      <w:rPr>
        <w:rFonts w:ascii="Courier New" w:hAnsi="Courier New" w:cs="Courier New" w:hint="default"/>
      </w:rPr>
    </w:lvl>
    <w:lvl w:ilvl="2" w:tplc="08090005">
      <w:start w:val="1"/>
      <w:numFmt w:val="bullet"/>
      <w:lvlText w:val=""/>
      <w:lvlJc w:val="left"/>
      <w:pPr>
        <w:ind w:left="1026" w:hanging="360"/>
      </w:pPr>
      <w:rPr>
        <w:rFonts w:ascii="Wingdings" w:hAnsi="Wingdings" w:hint="default"/>
      </w:rPr>
    </w:lvl>
    <w:lvl w:ilvl="3" w:tplc="08090001">
      <w:start w:val="1"/>
      <w:numFmt w:val="bullet"/>
      <w:lvlText w:val=""/>
      <w:lvlJc w:val="left"/>
      <w:pPr>
        <w:ind w:left="1746" w:hanging="360"/>
      </w:pPr>
      <w:rPr>
        <w:rFonts w:ascii="Symbol" w:hAnsi="Symbol" w:hint="default"/>
      </w:rPr>
    </w:lvl>
    <w:lvl w:ilvl="4" w:tplc="08090003">
      <w:start w:val="1"/>
      <w:numFmt w:val="bullet"/>
      <w:lvlText w:val="o"/>
      <w:lvlJc w:val="left"/>
      <w:pPr>
        <w:ind w:left="2466" w:hanging="360"/>
      </w:pPr>
      <w:rPr>
        <w:rFonts w:ascii="Courier New" w:hAnsi="Courier New" w:cs="Courier New" w:hint="default"/>
      </w:rPr>
    </w:lvl>
    <w:lvl w:ilvl="5" w:tplc="08090005">
      <w:start w:val="1"/>
      <w:numFmt w:val="bullet"/>
      <w:lvlText w:val=""/>
      <w:lvlJc w:val="left"/>
      <w:pPr>
        <w:ind w:left="3186" w:hanging="360"/>
      </w:pPr>
      <w:rPr>
        <w:rFonts w:ascii="Wingdings" w:hAnsi="Wingdings" w:hint="default"/>
      </w:rPr>
    </w:lvl>
    <w:lvl w:ilvl="6" w:tplc="08090001">
      <w:start w:val="1"/>
      <w:numFmt w:val="bullet"/>
      <w:lvlText w:val=""/>
      <w:lvlJc w:val="left"/>
      <w:pPr>
        <w:ind w:left="3906" w:hanging="360"/>
      </w:pPr>
      <w:rPr>
        <w:rFonts w:ascii="Symbol" w:hAnsi="Symbol" w:hint="default"/>
      </w:rPr>
    </w:lvl>
    <w:lvl w:ilvl="7" w:tplc="08090003">
      <w:start w:val="1"/>
      <w:numFmt w:val="bullet"/>
      <w:lvlText w:val="o"/>
      <w:lvlJc w:val="left"/>
      <w:pPr>
        <w:ind w:left="4626" w:hanging="360"/>
      </w:pPr>
      <w:rPr>
        <w:rFonts w:ascii="Courier New" w:hAnsi="Courier New" w:cs="Courier New" w:hint="default"/>
      </w:rPr>
    </w:lvl>
    <w:lvl w:ilvl="8" w:tplc="08090005">
      <w:start w:val="1"/>
      <w:numFmt w:val="bullet"/>
      <w:lvlText w:val=""/>
      <w:lvlJc w:val="left"/>
      <w:pPr>
        <w:ind w:left="5346" w:hanging="360"/>
      </w:pPr>
      <w:rPr>
        <w:rFonts w:ascii="Wingdings" w:hAnsi="Wingdings" w:hint="default"/>
      </w:rPr>
    </w:lvl>
  </w:abstractNum>
  <w:abstractNum w:abstractNumId="3" w15:restartNumberingAfterBreak="0">
    <w:nsid w:val="2C881D4A"/>
    <w:multiLevelType w:val="hybridMultilevel"/>
    <w:tmpl w:val="CF08149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349568A0"/>
    <w:multiLevelType w:val="hybridMultilevel"/>
    <w:tmpl w:val="75C0B7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44DC74AB"/>
    <w:multiLevelType w:val="multilevel"/>
    <w:tmpl w:val="3190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04B03"/>
    <w:multiLevelType w:val="multilevel"/>
    <w:tmpl w:val="D496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90538C"/>
    <w:multiLevelType w:val="multilevel"/>
    <w:tmpl w:val="D8C4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D92432"/>
    <w:multiLevelType w:val="multilevel"/>
    <w:tmpl w:val="B84E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F432E"/>
    <w:multiLevelType w:val="multilevel"/>
    <w:tmpl w:val="E0B6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5"/>
  </w:num>
  <w:num w:numId="4">
    <w:abstractNumId w:val="9"/>
  </w:num>
  <w:num w:numId="5">
    <w:abstractNumId w:val="8"/>
  </w:num>
  <w:num w:numId="6">
    <w:abstractNumId w:val="7"/>
  </w:num>
  <w:num w:numId="7">
    <w:abstractNumId w:val="3"/>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B7"/>
    <w:rsid w:val="00046570"/>
    <w:rsid w:val="00062931"/>
    <w:rsid w:val="000862DB"/>
    <w:rsid w:val="000A44FB"/>
    <w:rsid w:val="000C2582"/>
    <w:rsid w:val="000C6C6A"/>
    <w:rsid w:val="000F2091"/>
    <w:rsid w:val="001348EF"/>
    <w:rsid w:val="00186FC7"/>
    <w:rsid w:val="001A240C"/>
    <w:rsid w:val="001C5BE1"/>
    <w:rsid w:val="00232C8D"/>
    <w:rsid w:val="002717DA"/>
    <w:rsid w:val="0034278F"/>
    <w:rsid w:val="0036466F"/>
    <w:rsid w:val="0038518E"/>
    <w:rsid w:val="003F4746"/>
    <w:rsid w:val="00451A93"/>
    <w:rsid w:val="00481164"/>
    <w:rsid w:val="00481BA2"/>
    <w:rsid w:val="00544ABD"/>
    <w:rsid w:val="005D391D"/>
    <w:rsid w:val="00613941"/>
    <w:rsid w:val="00696199"/>
    <w:rsid w:val="007B2477"/>
    <w:rsid w:val="007C7611"/>
    <w:rsid w:val="00832200"/>
    <w:rsid w:val="00890DF2"/>
    <w:rsid w:val="0090672D"/>
    <w:rsid w:val="00912CDB"/>
    <w:rsid w:val="009616A0"/>
    <w:rsid w:val="00A24117"/>
    <w:rsid w:val="00A26DB8"/>
    <w:rsid w:val="00B10B43"/>
    <w:rsid w:val="00B229AC"/>
    <w:rsid w:val="00B93778"/>
    <w:rsid w:val="00BA6844"/>
    <w:rsid w:val="00C35C94"/>
    <w:rsid w:val="00C65AEA"/>
    <w:rsid w:val="00CC1C34"/>
    <w:rsid w:val="00CF465B"/>
    <w:rsid w:val="00D04860"/>
    <w:rsid w:val="00D55A4E"/>
    <w:rsid w:val="00D661B7"/>
    <w:rsid w:val="00D8570D"/>
    <w:rsid w:val="00E02E37"/>
    <w:rsid w:val="00EB408E"/>
    <w:rsid w:val="00FA5911"/>
    <w:rsid w:val="00FA5996"/>
    <w:rsid w:val="00FD321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5ADE3"/>
  <w15:chartTrackingRefBased/>
  <w15:docId w15:val="{FF92E454-0FC8-3649-9337-81D1F804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661B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661B7"/>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D661B7"/>
    <w:pPr>
      <w:spacing w:before="100" w:beforeAutospacing="1" w:after="100" w:afterAutospacing="1"/>
      <w:outlineLvl w:val="3"/>
    </w:pPr>
    <w:rPr>
      <w:rFonts w:ascii="Times New Roman" w:eastAsia="Times New Roman" w:hAnsi="Times New Roman" w:cs="Times New Roman"/>
      <w:b/>
      <w:bCs/>
      <w:lang w:eastAsia="en-GB"/>
    </w:rPr>
  </w:style>
  <w:style w:type="paragraph" w:styleId="Heading5">
    <w:name w:val="heading 5"/>
    <w:basedOn w:val="Normal"/>
    <w:next w:val="Normal"/>
    <w:link w:val="Heading5Char"/>
    <w:uiPriority w:val="9"/>
    <w:unhideWhenUsed/>
    <w:qFormat/>
    <w:rsid w:val="0036466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61B7"/>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D661B7"/>
    <w:rPr>
      <w:color w:val="0000FF"/>
      <w:u w:val="single"/>
    </w:rPr>
  </w:style>
  <w:style w:type="character" w:styleId="Emphasis">
    <w:name w:val="Emphasis"/>
    <w:basedOn w:val="DefaultParagraphFont"/>
    <w:uiPriority w:val="20"/>
    <w:qFormat/>
    <w:rsid w:val="00D661B7"/>
    <w:rPr>
      <w:i/>
      <w:iCs/>
    </w:rPr>
  </w:style>
  <w:style w:type="character" w:customStyle="1" w:styleId="Heading1Char">
    <w:name w:val="Heading 1 Char"/>
    <w:basedOn w:val="DefaultParagraphFont"/>
    <w:link w:val="Heading1"/>
    <w:uiPriority w:val="9"/>
    <w:rsid w:val="00D661B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661B7"/>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D661B7"/>
    <w:rPr>
      <w:rFonts w:ascii="Times New Roman" w:eastAsia="Times New Roman" w:hAnsi="Times New Roman" w:cs="Times New Roman"/>
      <w:b/>
      <w:bCs/>
      <w:lang w:eastAsia="en-GB"/>
    </w:rPr>
  </w:style>
  <w:style w:type="paragraph" w:customStyle="1" w:styleId="item">
    <w:name w:val="item"/>
    <w:basedOn w:val="Normal"/>
    <w:rsid w:val="00D661B7"/>
    <w:pPr>
      <w:spacing w:before="100" w:beforeAutospacing="1" w:after="100" w:afterAutospacing="1"/>
    </w:pPr>
    <w:rPr>
      <w:rFonts w:ascii="Times New Roman" w:eastAsia="Times New Roman" w:hAnsi="Times New Roman" w:cs="Times New Roman"/>
      <w:lang w:eastAsia="en-GB"/>
    </w:rPr>
  </w:style>
  <w:style w:type="paragraph" w:customStyle="1" w:styleId="submenucontainer">
    <w:name w:val="submenucontainer"/>
    <w:basedOn w:val="Normal"/>
    <w:rsid w:val="00D661B7"/>
    <w:pPr>
      <w:spacing w:before="100" w:beforeAutospacing="1" w:after="100" w:afterAutospacing="1"/>
    </w:pPr>
    <w:rPr>
      <w:rFonts w:ascii="Times New Roman" w:eastAsia="Times New Roman" w:hAnsi="Times New Roman" w:cs="Times New Roman"/>
      <w:lang w:eastAsia="en-GB"/>
    </w:rPr>
  </w:style>
  <w:style w:type="character" w:customStyle="1" w:styleId="seperator">
    <w:name w:val="seperator"/>
    <w:basedOn w:val="DefaultParagraphFont"/>
    <w:rsid w:val="00D661B7"/>
  </w:style>
  <w:style w:type="character" w:customStyle="1" w:styleId="byline-writer">
    <w:name w:val="byline-writer"/>
    <w:basedOn w:val="DefaultParagraphFont"/>
    <w:rsid w:val="00D661B7"/>
  </w:style>
  <w:style w:type="paragraph" w:customStyle="1" w:styleId="socialicon">
    <w:name w:val="socialicon"/>
    <w:basedOn w:val="Normal"/>
    <w:rsid w:val="00D661B7"/>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613941"/>
    <w:rPr>
      <w:color w:val="605E5C"/>
      <w:shd w:val="clear" w:color="auto" w:fill="E1DFDD"/>
    </w:rPr>
  </w:style>
  <w:style w:type="character" w:styleId="Strong">
    <w:name w:val="Strong"/>
    <w:basedOn w:val="DefaultParagraphFont"/>
    <w:uiPriority w:val="22"/>
    <w:qFormat/>
    <w:rsid w:val="00613941"/>
    <w:rPr>
      <w:b/>
      <w:bCs/>
    </w:rPr>
  </w:style>
  <w:style w:type="paragraph" w:styleId="ListParagraph">
    <w:name w:val="List Paragraph"/>
    <w:basedOn w:val="Normal"/>
    <w:link w:val="ListParagraphChar"/>
    <w:uiPriority w:val="34"/>
    <w:qFormat/>
    <w:rsid w:val="00912CDB"/>
    <w:pPr>
      <w:ind w:left="720"/>
      <w:contextualSpacing/>
    </w:pPr>
    <w:rPr>
      <w:rFonts w:eastAsiaTheme="minorEastAsia"/>
      <w:lang w:val="en-US"/>
    </w:rPr>
  </w:style>
  <w:style w:type="character" w:customStyle="1" w:styleId="ListParagraphChar">
    <w:name w:val="List Paragraph Char"/>
    <w:basedOn w:val="DefaultParagraphFont"/>
    <w:link w:val="ListParagraph"/>
    <w:uiPriority w:val="34"/>
    <w:locked/>
    <w:rsid w:val="00912CDB"/>
    <w:rPr>
      <w:rFonts w:eastAsiaTheme="minorEastAsia"/>
      <w:lang w:val="en-US"/>
    </w:rPr>
  </w:style>
  <w:style w:type="character" w:styleId="FollowedHyperlink">
    <w:name w:val="FollowedHyperlink"/>
    <w:basedOn w:val="DefaultParagraphFont"/>
    <w:uiPriority w:val="99"/>
    <w:semiHidden/>
    <w:unhideWhenUsed/>
    <w:rsid w:val="00E02E37"/>
    <w:rPr>
      <w:color w:val="954F72" w:themeColor="followedHyperlink"/>
      <w:u w:val="single"/>
    </w:rPr>
  </w:style>
  <w:style w:type="character" w:customStyle="1" w:styleId="Heading5Char">
    <w:name w:val="Heading 5 Char"/>
    <w:basedOn w:val="DefaultParagraphFont"/>
    <w:link w:val="Heading5"/>
    <w:uiPriority w:val="9"/>
    <w:rsid w:val="0036466F"/>
    <w:rPr>
      <w:rFonts w:asciiTheme="majorHAnsi" w:eastAsiaTheme="majorEastAsia" w:hAnsiTheme="majorHAnsi" w:cstheme="majorBidi"/>
      <w:color w:val="2F5496" w:themeColor="accent1" w:themeShade="BF"/>
    </w:rPr>
  </w:style>
  <w:style w:type="character" w:customStyle="1" w:styleId="apple-converted-space">
    <w:name w:val="apple-converted-space"/>
    <w:basedOn w:val="DefaultParagraphFont"/>
    <w:rsid w:val="001C5BE1"/>
  </w:style>
  <w:style w:type="character" w:customStyle="1" w:styleId="ls102">
    <w:name w:val="ls102"/>
    <w:basedOn w:val="DefaultParagraphFont"/>
    <w:rsid w:val="000C2582"/>
  </w:style>
  <w:style w:type="character" w:customStyle="1" w:styleId="ls1b">
    <w:name w:val="ls1b"/>
    <w:basedOn w:val="DefaultParagraphFont"/>
    <w:rsid w:val="000C2582"/>
  </w:style>
  <w:style w:type="character" w:customStyle="1" w:styleId="ls103">
    <w:name w:val="ls103"/>
    <w:basedOn w:val="DefaultParagraphFont"/>
    <w:rsid w:val="000C2582"/>
  </w:style>
  <w:style w:type="character" w:customStyle="1" w:styleId="ls4e">
    <w:name w:val="ls4e"/>
    <w:basedOn w:val="DefaultParagraphFont"/>
    <w:rsid w:val="000C2582"/>
  </w:style>
  <w:style w:type="character" w:customStyle="1" w:styleId="ls104">
    <w:name w:val="ls104"/>
    <w:basedOn w:val="DefaultParagraphFont"/>
    <w:rsid w:val="000C2582"/>
  </w:style>
  <w:style w:type="character" w:customStyle="1" w:styleId="ls44">
    <w:name w:val="ls44"/>
    <w:basedOn w:val="DefaultParagraphFont"/>
    <w:rsid w:val="000C2582"/>
  </w:style>
  <w:style w:type="character" w:customStyle="1" w:styleId="ls4c">
    <w:name w:val="ls4c"/>
    <w:basedOn w:val="DefaultParagraphFont"/>
    <w:rsid w:val="000C2582"/>
  </w:style>
  <w:style w:type="character" w:customStyle="1" w:styleId="a">
    <w:name w:val="_"/>
    <w:basedOn w:val="DefaultParagraphFont"/>
    <w:rsid w:val="000C2582"/>
  </w:style>
  <w:style w:type="character" w:customStyle="1" w:styleId="ls47">
    <w:name w:val="ls47"/>
    <w:basedOn w:val="DefaultParagraphFont"/>
    <w:rsid w:val="000C2582"/>
  </w:style>
  <w:style w:type="character" w:customStyle="1" w:styleId="ls45">
    <w:name w:val="ls45"/>
    <w:basedOn w:val="DefaultParagraphFont"/>
    <w:rsid w:val="000C2582"/>
  </w:style>
  <w:style w:type="character" w:customStyle="1" w:styleId="ls36">
    <w:name w:val="ls36"/>
    <w:basedOn w:val="DefaultParagraphFont"/>
    <w:rsid w:val="000C2582"/>
  </w:style>
  <w:style w:type="character" w:customStyle="1" w:styleId="ls105">
    <w:name w:val="ls105"/>
    <w:basedOn w:val="DefaultParagraphFont"/>
    <w:rsid w:val="000C2582"/>
  </w:style>
  <w:style w:type="character" w:customStyle="1" w:styleId="ws4b">
    <w:name w:val="ws4b"/>
    <w:basedOn w:val="DefaultParagraphFont"/>
    <w:rsid w:val="000C2582"/>
  </w:style>
  <w:style w:type="character" w:customStyle="1" w:styleId="ls4d">
    <w:name w:val="ls4d"/>
    <w:basedOn w:val="DefaultParagraphFont"/>
    <w:rsid w:val="000C2582"/>
  </w:style>
  <w:style w:type="character" w:customStyle="1" w:styleId="ls35">
    <w:name w:val="ls35"/>
    <w:basedOn w:val="DefaultParagraphFont"/>
    <w:rsid w:val="000C2582"/>
  </w:style>
  <w:style w:type="character" w:customStyle="1" w:styleId="ls106">
    <w:name w:val="ls106"/>
    <w:basedOn w:val="DefaultParagraphFont"/>
    <w:rsid w:val="000C2582"/>
  </w:style>
  <w:style w:type="character" w:customStyle="1" w:styleId="ls107">
    <w:name w:val="ls107"/>
    <w:basedOn w:val="DefaultParagraphFont"/>
    <w:rsid w:val="000C2582"/>
  </w:style>
  <w:style w:type="character" w:customStyle="1" w:styleId="ff6">
    <w:name w:val="ff6"/>
    <w:basedOn w:val="DefaultParagraphFont"/>
    <w:rsid w:val="000C2582"/>
  </w:style>
  <w:style w:type="character" w:customStyle="1" w:styleId="ls108">
    <w:name w:val="ls108"/>
    <w:basedOn w:val="DefaultParagraphFont"/>
    <w:rsid w:val="000C2582"/>
  </w:style>
  <w:style w:type="character" w:customStyle="1" w:styleId="ls109">
    <w:name w:val="ls109"/>
    <w:basedOn w:val="DefaultParagraphFont"/>
    <w:rsid w:val="000C2582"/>
  </w:style>
  <w:style w:type="character" w:customStyle="1" w:styleId="ls46">
    <w:name w:val="ls46"/>
    <w:basedOn w:val="DefaultParagraphFont"/>
    <w:rsid w:val="000C2582"/>
  </w:style>
  <w:style w:type="character" w:customStyle="1" w:styleId="lsc1">
    <w:name w:val="lsc1"/>
    <w:basedOn w:val="DefaultParagraphFont"/>
    <w:rsid w:val="000C2582"/>
  </w:style>
  <w:style w:type="character" w:customStyle="1" w:styleId="ls49">
    <w:name w:val="ls49"/>
    <w:basedOn w:val="DefaultParagraphFont"/>
    <w:rsid w:val="000C2582"/>
  </w:style>
  <w:style w:type="character" w:customStyle="1" w:styleId="ff1">
    <w:name w:val="ff1"/>
    <w:basedOn w:val="DefaultParagraphFont"/>
    <w:rsid w:val="000C2582"/>
  </w:style>
  <w:style w:type="character" w:customStyle="1" w:styleId="ls48">
    <w:name w:val="ls48"/>
    <w:basedOn w:val="DefaultParagraphFont"/>
    <w:rsid w:val="000C2582"/>
  </w:style>
  <w:style w:type="character" w:customStyle="1" w:styleId="ls10a">
    <w:name w:val="ls10a"/>
    <w:basedOn w:val="DefaultParagraphFont"/>
    <w:rsid w:val="000C2582"/>
  </w:style>
  <w:style w:type="character" w:customStyle="1" w:styleId="ls10b">
    <w:name w:val="ls10b"/>
    <w:basedOn w:val="DefaultParagraphFont"/>
    <w:rsid w:val="000C2582"/>
  </w:style>
  <w:style w:type="character" w:customStyle="1" w:styleId="ls10c">
    <w:name w:val="ls10c"/>
    <w:basedOn w:val="DefaultParagraphFont"/>
    <w:rsid w:val="000C2582"/>
  </w:style>
  <w:style w:type="character" w:customStyle="1" w:styleId="ls43">
    <w:name w:val="ls43"/>
    <w:basedOn w:val="DefaultParagraphFont"/>
    <w:rsid w:val="000C2582"/>
  </w:style>
  <w:style w:type="character" w:customStyle="1" w:styleId="ff5">
    <w:name w:val="ff5"/>
    <w:basedOn w:val="DefaultParagraphFont"/>
    <w:rsid w:val="000C2582"/>
  </w:style>
  <w:style w:type="character" w:customStyle="1" w:styleId="ls10d">
    <w:name w:val="ls10d"/>
    <w:basedOn w:val="DefaultParagraphFont"/>
    <w:rsid w:val="000C2582"/>
  </w:style>
  <w:style w:type="character" w:customStyle="1" w:styleId="ls10e">
    <w:name w:val="ls10e"/>
    <w:basedOn w:val="DefaultParagraphFont"/>
    <w:rsid w:val="000C2582"/>
  </w:style>
  <w:style w:type="character" w:customStyle="1" w:styleId="ls10f">
    <w:name w:val="ls10f"/>
    <w:basedOn w:val="DefaultParagraphFont"/>
    <w:rsid w:val="000C2582"/>
  </w:style>
  <w:style w:type="character" w:customStyle="1" w:styleId="ls110">
    <w:name w:val="ls110"/>
    <w:basedOn w:val="DefaultParagraphFont"/>
    <w:rsid w:val="000C2582"/>
  </w:style>
  <w:style w:type="character" w:customStyle="1" w:styleId="ls111">
    <w:name w:val="ls111"/>
    <w:basedOn w:val="DefaultParagraphFont"/>
    <w:rsid w:val="000C2582"/>
  </w:style>
  <w:style w:type="character" w:customStyle="1" w:styleId="ls15">
    <w:name w:val="ls15"/>
    <w:basedOn w:val="DefaultParagraphFont"/>
    <w:rsid w:val="000C2582"/>
  </w:style>
  <w:style w:type="character" w:customStyle="1" w:styleId="lsf">
    <w:name w:val="lsf"/>
    <w:basedOn w:val="DefaultParagraphFont"/>
    <w:rsid w:val="000C2582"/>
  </w:style>
  <w:style w:type="character" w:customStyle="1" w:styleId="ls112">
    <w:name w:val="ls112"/>
    <w:basedOn w:val="DefaultParagraphFont"/>
    <w:rsid w:val="000C2582"/>
  </w:style>
  <w:style w:type="character" w:customStyle="1" w:styleId="ls113">
    <w:name w:val="ls113"/>
    <w:basedOn w:val="DefaultParagraphFont"/>
    <w:rsid w:val="000C2582"/>
  </w:style>
  <w:style w:type="character" w:customStyle="1" w:styleId="ls114">
    <w:name w:val="ls114"/>
    <w:basedOn w:val="DefaultParagraphFont"/>
    <w:rsid w:val="000C2582"/>
  </w:style>
  <w:style w:type="character" w:customStyle="1" w:styleId="ls4b">
    <w:name w:val="ls4b"/>
    <w:basedOn w:val="DefaultParagraphFont"/>
    <w:rsid w:val="000C2582"/>
  </w:style>
  <w:style w:type="character" w:customStyle="1" w:styleId="ls121">
    <w:name w:val="ls121"/>
    <w:basedOn w:val="DefaultParagraphFont"/>
    <w:rsid w:val="000C2582"/>
  </w:style>
  <w:style w:type="character" w:customStyle="1" w:styleId="ls115">
    <w:name w:val="ls115"/>
    <w:basedOn w:val="DefaultParagraphFont"/>
    <w:rsid w:val="000C2582"/>
  </w:style>
  <w:style w:type="character" w:customStyle="1" w:styleId="ls116">
    <w:name w:val="ls116"/>
    <w:basedOn w:val="DefaultParagraphFont"/>
    <w:rsid w:val="000C2582"/>
  </w:style>
  <w:style w:type="character" w:customStyle="1" w:styleId="ls117">
    <w:name w:val="ls117"/>
    <w:basedOn w:val="DefaultParagraphFont"/>
    <w:rsid w:val="000C2582"/>
  </w:style>
  <w:style w:type="character" w:customStyle="1" w:styleId="ls118">
    <w:name w:val="ls118"/>
    <w:basedOn w:val="DefaultParagraphFont"/>
    <w:rsid w:val="000C2582"/>
  </w:style>
  <w:style w:type="character" w:customStyle="1" w:styleId="ls119">
    <w:name w:val="ls119"/>
    <w:basedOn w:val="DefaultParagraphFont"/>
    <w:rsid w:val="000C2582"/>
  </w:style>
  <w:style w:type="character" w:customStyle="1" w:styleId="ls11a">
    <w:name w:val="ls11a"/>
    <w:basedOn w:val="DefaultParagraphFont"/>
    <w:rsid w:val="000C2582"/>
  </w:style>
  <w:style w:type="character" w:customStyle="1" w:styleId="ls11b">
    <w:name w:val="ls11b"/>
    <w:basedOn w:val="DefaultParagraphFont"/>
    <w:rsid w:val="000C2582"/>
  </w:style>
  <w:style w:type="character" w:customStyle="1" w:styleId="ls11c">
    <w:name w:val="ls11c"/>
    <w:basedOn w:val="DefaultParagraphFont"/>
    <w:rsid w:val="000C2582"/>
  </w:style>
  <w:style w:type="character" w:customStyle="1" w:styleId="ls7f">
    <w:name w:val="ls7f"/>
    <w:basedOn w:val="DefaultParagraphFont"/>
    <w:rsid w:val="000C2582"/>
  </w:style>
  <w:style w:type="character" w:customStyle="1" w:styleId="ls33">
    <w:name w:val="ls33"/>
    <w:basedOn w:val="DefaultParagraphFont"/>
    <w:rsid w:val="000C2582"/>
  </w:style>
  <w:style w:type="character" w:customStyle="1" w:styleId="ls34">
    <w:name w:val="ls34"/>
    <w:basedOn w:val="DefaultParagraphFont"/>
    <w:rsid w:val="000C2582"/>
  </w:style>
  <w:style w:type="character" w:customStyle="1" w:styleId="ls11d">
    <w:name w:val="ls11d"/>
    <w:basedOn w:val="DefaultParagraphFont"/>
    <w:rsid w:val="000C2582"/>
  </w:style>
  <w:style w:type="character" w:customStyle="1" w:styleId="fs5">
    <w:name w:val="fs5"/>
    <w:basedOn w:val="DefaultParagraphFont"/>
    <w:rsid w:val="000C2582"/>
  </w:style>
  <w:style w:type="paragraph" w:styleId="Header">
    <w:name w:val="header"/>
    <w:basedOn w:val="Normal"/>
    <w:link w:val="HeaderChar"/>
    <w:uiPriority w:val="99"/>
    <w:unhideWhenUsed/>
    <w:rsid w:val="00EB408E"/>
    <w:pPr>
      <w:tabs>
        <w:tab w:val="center" w:pos="4513"/>
        <w:tab w:val="right" w:pos="9026"/>
      </w:tabs>
    </w:pPr>
  </w:style>
  <w:style w:type="character" w:customStyle="1" w:styleId="HeaderChar">
    <w:name w:val="Header Char"/>
    <w:basedOn w:val="DefaultParagraphFont"/>
    <w:link w:val="Header"/>
    <w:uiPriority w:val="99"/>
    <w:rsid w:val="00EB408E"/>
  </w:style>
  <w:style w:type="paragraph" w:styleId="Footer">
    <w:name w:val="footer"/>
    <w:basedOn w:val="Normal"/>
    <w:link w:val="FooterChar"/>
    <w:uiPriority w:val="99"/>
    <w:unhideWhenUsed/>
    <w:rsid w:val="00EB408E"/>
    <w:pPr>
      <w:tabs>
        <w:tab w:val="center" w:pos="4513"/>
        <w:tab w:val="right" w:pos="9026"/>
      </w:tabs>
    </w:pPr>
  </w:style>
  <w:style w:type="character" w:customStyle="1" w:styleId="FooterChar">
    <w:name w:val="Footer Char"/>
    <w:basedOn w:val="DefaultParagraphFont"/>
    <w:link w:val="Footer"/>
    <w:uiPriority w:val="99"/>
    <w:rsid w:val="00EB408E"/>
  </w:style>
  <w:style w:type="paragraph" w:styleId="NoSpacing">
    <w:name w:val="No Spacing"/>
    <w:uiPriority w:val="1"/>
    <w:qFormat/>
    <w:rsid w:val="00EB408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24093">
      <w:bodyDiv w:val="1"/>
      <w:marLeft w:val="0"/>
      <w:marRight w:val="0"/>
      <w:marTop w:val="0"/>
      <w:marBottom w:val="0"/>
      <w:divBdr>
        <w:top w:val="none" w:sz="0" w:space="0" w:color="auto"/>
        <w:left w:val="none" w:sz="0" w:space="0" w:color="auto"/>
        <w:bottom w:val="none" w:sz="0" w:space="0" w:color="auto"/>
        <w:right w:val="none" w:sz="0" w:space="0" w:color="auto"/>
      </w:divBdr>
      <w:divsChild>
        <w:div w:id="243884511">
          <w:marLeft w:val="0"/>
          <w:marRight w:val="0"/>
          <w:marTop w:val="0"/>
          <w:marBottom w:val="0"/>
          <w:divBdr>
            <w:top w:val="none" w:sz="0" w:space="0" w:color="auto"/>
            <w:left w:val="none" w:sz="0" w:space="0" w:color="auto"/>
            <w:bottom w:val="none" w:sz="0" w:space="0" w:color="auto"/>
            <w:right w:val="none" w:sz="0" w:space="0" w:color="auto"/>
          </w:divBdr>
        </w:div>
        <w:div w:id="1070350609">
          <w:marLeft w:val="0"/>
          <w:marRight w:val="0"/>
          <w:marTop w:val="0"/>
          <w:marBottom w:val="0"/>
          <w:divBdr>
            <w:top w:val="none" w:sz="0" w:space="0" w:color="auto"/>
            <w:left w:val="none" w:sz="0" w:space="0" w:color="auto"/>
            <w:bottom w:val="none" w:sz="0" w:space="0" w:color="auto"/>
            <w:right w:val="none" w:sz="0" w:space="0" w:color="auto"/>
          </w:divBdr>
        </w:div>
        <w:div w:id="1125078552">
          <w:marLeft w:val="0"/>
          <w:marRight w:val="0"/>
          <w:marTop w:val="0"/>
          <w:marBottom w:val="0"/>
          <w:divBdr>
            <w:top w:val="none" w:sz="0" w:space="0" w:color="auto"/>
            <w:left w:val="none" w:sz="0" w:space="0" w:color="auto"/>
            <w:bottom w:val="none" w:sz="0" w:space="0" w:color="auto"/>
            <w:right w:val="none" w:sz="0" w:space="0" w:color="auto"/>
          </w:divBdr>
        </w:div>
      </w:divsChild>
    </w:div>
    <w:div w:id="79252023">
      <w:bodyDiv w:val="1"/>
      <w:marLeft w:val="0"/>
      <w:marRight w:val="0"/>
      <w:marTop w:val="0"/>
      <w:marBottom w:val="0"/>
      <w:divBdr>
        <w:top w:val="none" w:sz="0" w:space="0" w:color="auto"/>
        <w:left w:val="none" w:sz="0" w:space="0" w:color="auto"/>
        <w:bottom w:val="none" w:sz="0" w:space="0" w:color="auto"/>
        <w:right w:val="none" w:sz="0" w:space="0" w:color="auto"/>
      </w:divBdr>
    </w:div>
    <w:div w:id="160463028">
      <w:bodyDiv w:val="1"/>
      <w:marLeft w:val="0"/>
      <w:marRight w:val="0"/>
      <w:marTop w:val="0"/>
      <w:marBottom w:val="0"/>
      <w:divBdr>
        <w:top w:val="none" w:sz="0" w:space="0" w:color="auto"/>
        <w:left w:val="none" w:sz="0" w:space="0" w:color="auto"/>
        <w:bottom w:val="none" w:sz="0" w:space="0" w:color="auto"/>
        <w:right w:val="none" w:sz="0" w:space="0" w:color="auto"/>
      </w:divBdr>
      <w:divsChild>
        <w:div w:id="344096325">
          <w:marLeft w:val="0"/>
          <w:marRight w:val="0"/>
          <w:marTop w:val="0"/>
          <w:marBottom w:val="0"/>
          <w:divBdr>
            <w:top w:val="none" w:sz="0" w:space="0" w:color="auto"/>
            <w:left w:val="none" w:sz="0" w:space="0" w:color="auto"/>
            <w:bottom w:val="none" w:sz="0" w:space="0" w:color="auto"/>
            <w:right w:val="none" w:sz="0" w:space="0" w:color="auto"/>
          </w:divBdr>
        </w:div>
        <w:div w:id="1130366525">
          <w:marLeft w:val="0"/>
          <w:marRight w:val="0"/>
          <w:marTop w:val="0"/>
          <w:marBottom w:val="0"/>
          <w:divBdr>
            <w:top w:val="none" w:sz="0" w:space="0" w:color="auto"/>
            <w:left w:val="none" w:sz="0" w:space="0" w:color="auto"/>
            <w:bottom w:val="none" w:sz="0" w:space="0" w:color="auto"/>
            <w:right w:val="none" w:sz="0" w:space="0" w:color="auto"/>
          </w:divBdr>
        </w:div>
        <w:div w:id="1318264787">
          <w:marLeft w:val="0"/>
          <w:marRight w:val="0"/>
          <w:marTop w:val="0"/>
          <w:marBottom w:val="0"/>
          <w:divBdr>
            <w:top w:val="none" w:sz="0" w:space="0" w:color="auto"/>
            <w:left w:val="none" w:sz="0" w:space="0" w:color="auto"/>
            <w:bottom w:val="none" w:sz="0" w:space="0" w:color="auto"/>
            <w:right w:val="none" w:sz="0" w:space="0" w:color="auto"/>
          </w:divBdr>
        </w:div>
        <w:div w:id="1736776468">
          <w:marLeft w:val="0"/>
          <w:marRight w:val="0"/>
          <w:marTop w:val="0"/>
          <w:marBottom w:val="0"/>
          <w:divBdr>
            <w:top w:val="none" w:sz="0" w:space="0" w:color="auto"/>
            <w:left w:val="none" w:sz="0" w:space="0" w:color="auto"/>
            <w:bottom w:val="none" w:sz="0" w:space="0" w:color="auto"/>
            <w:right w:val="none" w:sz="0" w:space="0" w:color="auto"/>
          </w:divBdr>
        </w:div>
        <w:div w:id="1328552288">
          <w:marLeft w:val="0"/>
          <w:marRight w:val="0"/>
          <w:marTop w:val="0"/>
          <w:marBottom w:val="0"/>
          <w:divBdr>
            <w:top w:val="none" w:sz="0" w:space="0" w:color="auto"/>
            <w:left w:val="none" w:sz="0" w:space="0" w:color="auto"/>
            <w:bottom w:val="none" w:sz="0" w:space="0" w:color="auto"/>
            <w:right w:val="none" w:sz="0" w:space="0" w:color="auto"/>
          </w:divBdr>
        </w:div>
      </w:divsChild>
    </w:div>
    <w:div w:id="214976919">
      <w:bodyDiv w:val="1"/>
      <w:marLeft w:val="0"/>
      <w:marRight w:val="0"/>
      <w:marTop w:val="0"/>
      <w:marBottom w:val="0"/>
      <w:divBdr>
        <w:top w:val="none" w:sz="0" w:space="0" w:color="auto"/>
        <w:left w:val="none" w:sz="0" w:space="0" w:color="auto"/>
        <w:bottom w:val="none" w:sz="0" w:space="0" w:color="auto"/>
        <w:right w:val="none" w:sz="0" w:space="0" w:color="auto"/>
      </w:divBdr>
    </w:div>
    <w:div w:id="273943686">
      <w:bodyDiv w:val="1"/>
      <w:marLeft w:val="0"/>
      <w:marRight w:val="0"/>
      <w:marTop w:val="0"/>
      <w:marBottom w:val="0"/>
      <w:divBdr>
        <w:top w:val="none" w:sz="0" w:space="0" w:color="auto"/>
        <w:left w:val="none" w:sz="0" w:space="0" w:color="auto"/>
        <w:bottom w:val="none" w:sz="0" w:space="0" w:color="auto"/>
        <w:right w:val="none" w:sz="0" w:space="0" w:color="auto"/>
      </w:divBdr>
      <w:divsChild>
        <w:div w:id="1919292967">
          <w:marLeft w:val="0"/>
          <w:marRight w:val="0"/>
          <w:marTop w:val="0"/>
          <w:marBottom w:val="0"/>
          <w:divBdr>
            <w:top w:val="none" w:sz="0" w:space="0" w:color="auto"/>
            <w:left w:val="none" w:sz="0" w:space="0" w:color="auto"/>
            <w:bottom w:val="none" w:sz="0" w:space="0" w:color="auto"/>
            <w:right w:val="none" w:sz="0" w:space="0" w:color="auto"/>
          </w:divBdr>
        </w:div>
        <w:div w:id="1820266943">
          <w:marLeft w:val="0"/>
          <w:marRight w:val="0"/>
          <w:marTop w:val="0"/>
          <w:marBottom w:val="0"/>
          <w:divBdr>
            <w:top w:val="none" w:sz="0" w:space="0" w:color="auto"/>
            <w:left w:val="none" w:sz="0" w:space="0" w:color="auto"/>
            <w:bottom w:val="none" w:sz="0" w:space="0" w:color="auto"/>
            <w:right w:val="none" w:sz="0" w:space="0" w:color="auto"/>
          </w:divBdr>
        </w:div>
        <w:div w:id="1295524602">
          <w:marLeft w:val="0"/>
          <w:marRight w:val="0"/>
          <w:marTop w:val="0"/>
          <w:marBottom w:val="0"/>
          <w:divBdr>
            <w:top w:val="none" w:sz="0" w:space="0" w:color="auto"/>
            <w:left w:val="none" w:sz="0" w:space="0" w:color="auto"/>
            <w:bottom w:val="none" w:sz="0" w:space="0" w:color="auto"/>
            <w:right w:val="none" w:sz="0" w:space="0" w:color="auto"/>
          </w:divBdr>
        </w:div>
        <w:div w:id="1537961058">
          <w:marLeft w:val="0"/>
          <w:marRight w:val="0"/>
          <w:marTop w:val="0"/>
          <w:marBottom w:val="0"/>
          <w:divBdr>
            <w:top w:val="none" w:sz="0" w:space="0" w:color="auto"/>
            <w:left w:val="none" w:sz="0" w:space="0" w:color="auto"/>
            <w:bottom w:val="none" w:sz="0" w:space="0" w:color="auto"/>
            <w:right w:val="none" w:sz="0" w:space="0" w:color="auto"/>
          </w:divBdr>
        </w:div>
      </w:divsChild>
    </w:div>
    <w:div w:id="300769010">
      <w:bodyDiv w:val="1"/>
      <w:marLeft w:val="0"/>
      <w:marRight w:val="0"/>
      <w:marTop w:val="0"/>
      <w:marBottom w:val="0"/>
      <w:divBdr>
        <w:top w:val="none" w:sz="0" w:space="0" w:color="auto"/>
        <w:left w:val="none" w:sz="0" w:space="0" w:color="auto"/>
        <w:bottom w:val="none" w:sz="0" w:space="0" w:color="auto"/>
        <w:right w:val="none" w:sz="0" w:space="0" w:color="auto"/>
      </w:divBdr>
    </w:div>
    <w:div w:id="348456282">
      <w:bodyDiv w:val="1"/>
      <w:marLeft w:val="0"/>
      <w:marRight w:val="0"/>
      <w:marTop w:val="0"/>
      <w:marBottom w:val="0"/>
      <w:divBdr>
        <w:top w:val="none" w:sz="0" w:space="0" w:color="auto"/>
        <w:left w:val="none" w:sz="0" w:space="0" w:color="auto"/>
        <w:bottom w:val="none" w:sz="0" w:space="0" w:color="auto"/>
        <w:right w:val="none" w:sz="0" w:space="0" w:color="auto"/>
      </w:divBdr>
      <w:divsChild>
        <w:div w:id="2026009455">
          <w:marLeft w:val="0"/>
          <w:marRight w:val="0"/>
          <w:marTop w:val="0"/>
          <w:marBottom w:val="0"/>
          <w:divBdr>
            <w:top w:val="none" w:sz="0" w:space="0" w:color="auto"/>
            <w:left w:val="none" w:sz="0" w:space="0" w:color="auto"/>
            <w:bottom w:val="none" w:sz="0" w:space="0" w:color="auto"/>
            <w:right w:val="none" w:sz="0" w:space="0" w:color="auto"/>
          </w:divBdr>
          <w:divsChild>
            <w:div w:id="2108575779">
              <w:marLeft w:val="0"/>
              <w:marRight w:val="0"/>
              <w:marTop w:val="0"/>
              <w:marBottom w:val="0"/>
              <w:divBdr>
                <w:top w:val="none" w:sz="0" w:space="0" w:color="auto"/>
                <w:left w:val="none" w:sz="0" w:space="0" w:color="auto"/>
                <w:bottom w:val="none" w:sz="0" w:space="0" w:color="auto"/>
                <w:right w:val="none" w:sz="0" w:space="0" w:color="auto"/>
              </w:divBdr>
              <w:divsChild>
                <w:div w:id="188890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7081">
      <w:bodyDiv w:val="1"/>
      <w:marLeft w:val="0"/>
      <w:marRight w:val="0"/>
      <w:marTop w:val="0"/>
      <w:marBottom w:val="0"/>
      <w:divBdr>
        <w:top w:val="none" w:sz="0" w:space="0" w:color="auto"/>
        <w:left w:val="none" w:sz="0" w:space="0" w:color="auto"/>
        <w:bottom w:val="none" w:sz="0" w:space="0" w:color="auto"/>
        <w:right w:val="none" w:sz="0" w:space="0" w:color="auto"/>
      </w:divBdr>
      <w:divsChild>
        <w:div w:id="481115861">
          <w:marLeft w:val="0"/>
          <w:marRight w:val="0"/>
          <w:marTop w:val="0"/>
          <w:marBottom w:val="0"/>
          <w:divBdr>
            <w:top w:val="none" w:sz="0" w:space="0" w:color="auto"/>
            <w:left w:val="none" w:sz="0" w:space="0" w:color="auto"/>
            <w:bottom w:val="none" w:sz="0" w:space="0" w:color="auto"/>
            <w:right w:val="none" w:sz="0" w:space="0" w:color="auto"/>
          </w:divBdr>
        </w:div>
        <w:div w:id="506754862">
          <w:marLeft w:val="0"/>
          <w:marRight w:val="0"/>
          <w:marTop w:val="0"/>
          <w:marBottom w:val="0"/>
          <w:divBdr>
            <w:top w:val="none" w:sz="0" w:space="0" w:color="auto"/>
            <w:left w:val="none" w:sz="0" w:space="0" w:color="auto"/>
            <w:bottom w:val="none" w:sz="0" w:space="0" w:color="auto"/>
            <w:right w:val="none" w:sz="0" w:space="0" w:color="auto"/>
          </w:divBdr>
        </w:div>
        <w:div w:id="1557814993">
          <w:marLeft w:val="0"/>
          <w:marRight w:val="0"/>
          <w:marTop w:val="0"/>
          <w:marBottom w:val="0"/>
          <w:divBdr>
            <w:top w:val="none" w:sz="0" w:space="0" w:color="auto"/>
            <w:left w:val="none" w:sz="0" w:space="0" w:color="auto"/>
            <w:bottom w:val="none" w:sz="0" w:space="0" w:color="auto"/>
            <w:right w:val="none" w:sz="0" w:space="0" w:color="auto"/>
          </w:divBdr>
        </w:div>
      </w:divsChild>
    </w:div>
    <w:div w:id="564728740">
      <w:bodyDiv w:val="1"/>
      <w:marLeft w:val="0"/>
      <w:marRight w:val="0"/>
      <w:marTop w:val="0"/>
      <w:marBottom w:val="0"/>
      <w:divBdr>
        <w:top w:val="none" w:sz="0" w:space="0" w:color="auto"/>
        <w:left w:val="none" w:sz="0" w:space="0" w:color="auto"/>
        <w:bottom w:val="none" w:sz="0" w:space="0" w:color="auto"/>
        <w:right w:val="none" w:sz="0" w:space="0" w:color="auto"/>
      </w:divBdr>
    </w:div>
    <w:div w:id="587035270">
      <w:bodyDiv w:val="1"/>
      <w:marLeft w:val="0"/>
      <w:marRight w:val="0"/>
      <w:marTop w:val="0"/>
      <w:marBottom w:val="0"/>
      <w:divBdr>
        <w:top w:val="none" w:sz="0" w:space="0" w:color="auto"/>
        <w:left w:val="none" w:sz="0" w:space="0" w:color="auto"/>
        <w:bottom w:val="none" w:sz="0" w:space="0" w:color="auto"/>
        <w:right w:val="none" w:sz="0" w:space="0" w:color="auto"/>
      </w:divBdr>
    </w:div>
    <w:div w:id="610822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5791">
          <w:marLeft w:val="0"/>
          <w:marRight w:val="0"/>
          <w:marTop w:val="0"/>
          <w:marBottom w:val="0"/>
          <w:divBdr>
            <w:top w:val="none" w:sz="0" w:space="0" w:color="auto"/>
            <w:left w:val="none" w:sz="0" w:space="0" w:color="auto"/>
            <w:bottom w:val="none" w:sz="0" w:space="0" w:color="auto"/>
            <w:right w:val="none" w:sz="0" w:space="0" w:color="auto"/>
          </w:divBdr>
        </w:div>
        <w:div w:id="1275669018">
          <w:marLeft w:val="0"/>
          <w:marRight w:val="0"/>
          <w:marTop w:val="0"/>
          <w:marBottom w:val="0"/>
          <w:divBdr>
            <w:top w:val="none" w:sz="0" w:space="0" w:color="auto"/>
            <w:left w:val="none" w:sz="0" w:space="0" w:color="auto"/>
            <w:bottom w:val="none" w:sz="0" w:space="0" w:color="auto"/>
            <w:right w:val="none" w:sz="0" w:space="0" w:color="auto"/>
          </w:divBdr>
        </w:div>
        <w:div w:id="857738926">
          <w:marLeft w:val="0"/>
          <w:marRight w:val="0"/>
          <w:marTop w:val="0"/>
          <w:marBottom w:val="0"/>
          <w:divBdr>
            <w:top w:val="none" w:sz="0" w:space="0" w:color="auto"/>
            <w:left w:val="none" w:sz="0" w:space="0" w:color="auto"/>
            <w:bottom w:val="none" w:sz="0" w:space="0" w:color="auto"/>
            <w:right w:val="none" w:sz="0" w:space="0" w:color="auto"/>
          </w:divBdr>
        </w:div>
      </w:divsChild>
    </w:div>
    <w:div w:id="666830924">
      <w:bodyDiv w:val="1"/>
      <w:marLeft w:val="0"/>
      <w:marRight w:val="0"/>
      <w:marTop w:val="0"/>
      <w:marBottom w:val="0"/>
      <w:divBdr>
        <w:top w:val="none" w:sz="0" w:space="0" w:color="auto"/>
        <w:left w:val="none" w:sz="0" w:space="0" w:color="auto"/>
        <w:bottom w:val="none" w:sz="0" w:space="0" w:color="auto"/>
        <w:right w:val="none" w:sz="0" w:space="0" w:color="auto"/>
      </w:divBdr>
    </w:div>
    <w:div w:id="705181295">
      <w:bodyDiv w:val="1"/>
      <w:marLeft w:val="0"/>
      <w:marRight w:val="0"/>
      <w:marTop w:val="0"/>
      <w:marBottom w:val="0"/>
      <w:divBdr>
        <w:top w:val="none" w:sz="0" w:space="0" w:color="auto"/>
        <w:left w:val="none" w:sz="0" w:space="0" w:color="auto"/>
        <w:bottom w:val="none" w:sz="0" w:space="0" w:color="auto"/>
        <w:right w:val="none" w:sz="0" w:space="0" w:color="auto"/>
      </w:divBdr>
    </w:div>
    <w:div w:id="738597397">
      <w:bodyDiv w:val="1"/>
      <w:marLeft w:val="0"/>
      <w:marRight w:val="0"/>
      <w:marTop w:val="0"/>
      <w:marBottom w:val="0"/>
      <w:divBdr>
        <w:top w:val="none" w:sz="0" w:space="0" w:color="auto"/>
        <w:left w:val="none" w:sz="0" w:space="0" w:color="auto"/>
        <w:bottom w:val="none" w:sz="0" w:space="0" w:color="auto"/>
        <w:right w:val="none" w:sz="0" w:space="0" w:color="auto"/>
      </w:divBdr>
    </w:div>
    <w:div w:id="802775901">
      <w:bodyDiv w:val="1"/>
      <w:marLeft w:val="0"/>
      <w:marRight w:val="0"/>
      <w:marTop w:val="0"/>
      <w:marBottom w:val="0"/>
      <w:divBdr>
        <w:top w:val="none" w:sz="0" w:space="0" w:color="auto"/>
        <w:left w:val="none" w:sz="0" w:space="0" w:color="auto"/>
        <w:bottom w:val="none" w:sz="0" w:space="0" w:color="auto"/>
        <w:right w:val="none" w:sz="0" w:space="0" w:color="auto"/>
      </w:divBdr>
    </w:div>
    <w:div w:id="859046999">
      <w:bodyDiv w:val="1"/>
      <w:marLeft w:val="0"/>
      <w:marRight w:val="0"/>
      <w:marTop w:val="0"/>
      <w:marBottom w:val="0"/>
      <w:divBdr>
        <w:top w:val="none" w:sz="0" w:space="0" w:color="auto"/>
        <w:left w:val="none" w:sz="0" w:space="0" w:color="auto"/>
        <w:bottom w:val="none" w:sz="0" w:space="0" w:color="auto"/>
        <w:right w:val="none" w:sz="0" w:space="0" w:color="auto"/>
      </w:divBdr>
    </w:div>
    <w:div w:id="906575984">
      <w:bodyDiv w:val="1"/>
      <w:marLeft w:val="0"/>
      <w:marRight w:val="0"/>
      <w:marTop w:val="0"/>
      <w:marBottom w:val="0"/>
      <w:divBdr>
        <w:top w:val="none" w:sz="0" w:space="0" w:color="auto"/>
        <w:left w:val="none" w:sz="0" w:space="0" w:color="auto"/>
        <w:bottom w:val="none" w:sz="0" w:space="0" w:color="auto"/>
        <w:right w:val="none" w:sz="0" w:space="0" w:color="auto"/>
      </w:divBdr>
    </w:div>
    <w:div w:id="946886434">
      <w:bodyDiv w:val="1"/>
      <w:marLeft w:val="0"/>
      <w:marRight w:val="0"/>
      <w:marTop w:val="0"/>
      <w:marBottom w:val="0"/>
      <w:divBdr>
        <w:top w:val="none" w:sz="0" w:space="0" w:color="auto"/>
        <w:left w:val="none" w:sz="0" w:space="0" w:color="auto"/>
        <w:bottom w:val="none" w:sz="0" w:space="0" w:color="auto"/>
        <w:right w:val="none" w:sz="0" w:space="0" w:color="auto"/>
      </w:divBdr>
    </w:div>
    <w:div w:id="960916654">
      <w:bodyDiv w:val="1"/>
      <w:marLeft w:val="0"/>
      <w:marRight w:val="0"/>
      <w:marTop w:val="0"/>
      <w:marBottom w:val="0"/>
      <w:divBdr>
        <w:top w:val="none" w:sz="0" w:space="0" w:color="auto"/>
        <w:left w:val="none" w:sz="0" w:space="0" w:color="auto"/>
        <w:bottom w:val="none" w:sz="0" w:space="0" w:color="auto"/>
        <w:right w:val="none" w:sz="0" w:space="0" w:color="auto"/>
      </w:divBdr>
    </w:div>
    <w:div w:id="980380527">
      <w:bodyDiv w:val="1"/>
      <w:marLeft w:val="0"/>
      <w:marRight w:val="0"/>
      <w:marTop w:val="0"/>
      <w:marBottom w:val="0"/>
      <w:divBdr>
        <w:top w:val="none" w:sz="0" w:space="0" w:color="auto"/>
        <w:left w:val="none" w:sz="0" w:space="0" w:color="auto"/>
        <w:bottom w:val="none" w:sz="0" w:space="0" w:color="auto"/>
        <w:right w:val="none" w:sz="0" w:space="0" w:color="auto"/>
      </w:divBdr>
    </w:div>
    <w:div w:id="1105341154">
      <w:bodyDiv w:val="1"/>
      <w:marLeft w:val="0"/>
      <w:marRight w:val="0"/>
      <w:marTop w:val="0"/>
      <w:marBottom w:val="0"/>
      <w:divBdr>
        <w:top w:val="none" w:sz="0" w:space="0" w:color="auto"/>
        <w:left w:val="none" w:sz="0" w:space="0" w:color="auto"/>
        <w:bottom w:val="none" w:sz="0" w:space="0" w:color="auto"/>
        <w:right w:val="none" w:sz="0" w:space="0" w:color="auto"/>
      </w:divBdr>
      <w:divsChild>
        <w:div w:id="25908977">
          <w:marLeft w:val="0"/>
          <w:marRight w:val="0"/>
          <w:marTop w:val="0"/>
          <w:marBottom w:val="0"/>
          <w:divBdr>
            <w:top w:val="none" w:sz="0" w:space="0" w:color="auto"/>
            <w:left w:val="none" w:sz="0" w:space="0" w:color="auto"/>
            <w:bottom w:val="none" w:sz="0" w:space="0" w:color="auto"/>
            <w:right w:val="none" w:sz="0" w:space="0" w:color="auto"/>
          </w:divBdr>
        </w:div>
        <w:div w:id="1883322769">
          <w:marLeft w:val="0"/>
          <w:marRight w:val="0"/>
          <w:marTop w:val="0"/>
          <w:marBottom w:val="0"/>
          <w:divBdr>
            <w:top w:val="none" w:sz="0" w:space="0" w:color="auto"/>
            <w:left w:val="none" w:sz="0" w:space="0" w:color="auto"/>
            <w:bottom w:val="none" w:sz="0" w:space="0" w:color="auto"/>
            <w:right w:val="none" w:sz="0" w:space="0" w:color="auto"/>
          </w:divBdr>
        </w:div>
        <w:div w:id="228153739">
          <w:marLeft w:val="0"/>
          <w:marRight w:val="0"/>
          <w:marTop w:val="0"/>
          <w:marBottom w:val="0"/>
          <w:divBdr>
            <w:top w:val="none" w:sz="0" w:space="0" w:color="auto"/>
            <w:left w:val="none" w:sz="0" w:space="0" w:color="auto"/>
            <w:bottom w:val="none" w:sz="0" w:space="0" w:color="auto"/>
            <w:right w:val="none" w:sz="0" w:space="0" w:color="auto"/>
          </w:divBdr>
        </w:div>
      </w:divsChild>
    </w:div>
    <w:div w:id="1129203933">
      <w:bodyDiv w:val="1"/>
      <w:marLeft w:val="0"/>
      <w:marRight w:val="0"/>
      <w:marTop w:val="0"/>
      <w:marBottom w:val="0"/>
      <w:divBdr>
        <w:top w:val="none" w:sz="0" w:space="0" w:color="auto"/>
        <w:left w:val="none" w:sz="0" w:space="0" w:color="auto"/>
        <w:bottom w:val="none" w:sz="0" w:space="0" w:color="auto"/>
        <w:right w:val="none" w:sz="0" w:space="0" w:color="auto"/>
      </w:divBdr>
    </w:div>
    <w:div w:id="1175804604">
      <w:bodyDiv w:val="1"/>
      <w:marLeft w:val="0"/>
      <w:marRight w:val="0"/>
      <w:marTop w:val="0"/>
      <w:marBottom w:val="0"/>
      <w:divBdr>
        <w:top w:val="none" w:sz="0" w:space="0" w:color="auto"/>
        <w:left w:val="none" w:sz="0" w:space="0" w:color="auto"/>
        <w:bottom w:val="none" w:sz="0" w:space="0" w:color="auto"/>
        <w:right w:val="none" w:sz="0" w:space="0" w:color="auto"/>
      </w:divBdr>
    </w:div>
    <w:div w:id="1236623441">
      <w:bodyDiv w:val="1"/>
      <w:marLeft w:val="0"/>
      <w:marRight w:val="0"/>
      <w:marTop w:val="0"/>
      <w:marBottom w:val="0"/>
      <w:divBdr>
        <w:top w:val="none" w:sz="0" w:space="0" w:color="auto"/>
        <w:left w:val="none" w:sz="0" w:space="0" w:color="auto"/>
        <w:bottom w:val="none" w:sz="0" w:space="0" w:color="auto"/>
        <w:right w:val="none" w:sz="0" w:space="0" w:color="auto"/>
      </w:divBdr>
    </w:div>
    <w:div w:id="1341086243">
      <w:bodyDiv w:val="1"/>
      <w:marLeft w:val="0"/>
      <w:marRight w:val="0"/>
      <w:marTop w:val="0"/>
      <w:marBottom w:val="0"/>
      <w:divBdr>
        <w:top w:val="none" w:sz="0" w:space="0" w:color="auto"/>
        <w:left w:val="none" w:sz="0" w:space="0" w:color="auto"/>
        <w:bottom w:val="none" w:sz="0" w:space="0" w:color="auto"/>
        <w:right w:val="none" w:sz="0" w:space="0" w:color="auto"/>
      </w:divBdr>
      <w:divsChild>
        <w:div w:id="986057861">
          <w:marLeft w:val="0"/>
          <w:marRight w:val="0"/>
          <w:marTop w:val="0"/>
          <w:marBottom w:val="0"/>
          <w:divBdr>
            <w:top w:val="none" w:sz="0" w:space="0" w:color="auto"/>
            <w:left w:val="none" w:sz="0" w:space="0" w:color="auto"/>
            <w:bottom w:val="none" w:sz="0" w:space="0" w:color="auto"/>
            <w:right w:val="none" w:sz="0" w:space="0" w:color="auto"/>
          </w:divBdr>
          <w:divsChild>
            <w:div w:id="924654932">
              <w:marLeft w:val="0"/>
              <w:marRight w:val="0"/>
              <w:marTop w:val="0"/>
              <w:marBottom w:val="0"/>
              <w:divBdr>
                <w:top w:val="none" w:sz="0" w:space="0" w:color="auto"/>
                <w:left w:val="none" w:sz="0" w:space="0" w:color="auto"/>
                <w:bottom w:val="none" w:sz="0" w:space="0" w:color="auto"/>
                <w:right w:val="none" w:sz="0" w:space="0" w:color="auto"/>
              </w:divBdr>
              <w:divsChild>
                <w:div w:id="75690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291651">
      <w:bodyDiv w:val="1"/>
      <w:marLeft w:val="0"/>
      <w:marRight w:val="0"/>
      <w:marTop w:val="0"/>
      <w:marBottom w:val="0"/>
      <w:divBdr>
        <w:top w:val="none" w:sz="0" w:space="0" w:color="auto"/>
        <w:left w:val="none" w:sz="0" w:space="0" w:color="auto"/>
        <w:bottom w:val="none" w:sz="0" w:space="0" w:color="auto"/>
        <w:right w:val="none" w:sz="0" w:space="0" w:color="auto"/>
      </w:divBdr>
    </w:div>
    <w:div w:id="1414471431">
      <w:bodyDiv w:val="1"/>
      <w:marLeft w:val="0"/>
      <w:marRight w:val="0"/>
      <w:marTop w:val="0"/>
      <w:marBottom w:val="0"/>
      <w:divBdr>
        <w:top w:val="none" w:sz="0" w:space="0" w:color="auto"/>
        <w:left w:val="none" w:sz="0" w:space="0" w:color="auto"/>
        <w:bottom w:val="none" w:sz="0" w:space="0" w:color="auto"/>
        <w:right w:val="none" w:sz="0" w:space="0" w:color="auto"/>
      </w:divBdr>
    </w:div>
    <w:div w:id="1459453539">
      <w:bodyDiv w:val="1"/>
      <w:marLeft w:val="0"/>
      <w:marRight w:val="0"/>
      <w:marTop w:val="0"/>
      <w:marBottom w:val="0"/>
      <w:divBdr>
        <w:top w:val="none" w:sz="0" w:space="0" w:color="auto"/>
        <w:left w:val="none" w:sz="0" w:space="0" w:color="auto"/>
        <w:bottom w:val="none" w:sz="0" w:space="0" w:color="auto"/>
        <w:right w:val="none" w:sz="0" w:space="0" w:color="auto"/>
      </w:divBdr>
    </w:div>
    <w:div w:id="1522428905">
      <w:bodyDiv w:val="1"/>
      <w:marLeft w:val="0"/>
      <w:marRight w:val="0"/>
      <w:marTop w:val="0"/>
      <w:marBottom w:val="0"/>
      <w:divBdr>
        <w:top w:val="none" w:sz="0" w:space="0" w:color="auto"/>
        <w:left w:val="none" w:sz="0" w:space="0" w:color="auto"/>
        <w:bottom w:val="none" w:sz="0" w:space="0" w:color="auto"/>
        <w:right w:val="none" w:sz="0" w:space="0" w:color="auto"/>
      </w:divBdr>
    </w:div>
    <w:div w:id="1528182051">
      <w:bodyDiv w:val="1"/>
      <w:marLeft w:val="0"/>
      <w:marRight w:val="0"/>
      <w:marTop w:val="0"/>
      <w:marBottom w:val="0"/>
      <w:divBdr>
        <w:top w:val="none" w:sz="0" w:space="0" w:color="auto"/>
        <w:left w:val="none" w:sz="0" w:space="0" w:color="auto"/>
        <w:bottom w:val="none" w:sz="0" w:space="0" w:color="auto"/>
        <w:right w:val="none" w:sz="0" w:space="0" w:color="auto"/>
      </w:divBdr>
      <w:divsChild>
        <w:div w:id="999693666">
          <w:marLeft w:val="0"/>
          <w:marRight w:val="0"/>
          <w:marTop w:val="0"/>
          <w:marBottom w:val="0"/>
          <w:divBdr>
            <w:top w:val="none" w:sz="0" w:space="0" w:color="auto"/>
            <w:left w:val="none" w:sz="0" w:space="0" w:color="auto"/>
            <w:bottom w:val="none" w:sz="0" w:space="0" w:color="auto"/>
            <w:right w:val="none" w:sz="0" w:space="0" w:color="auto"/>
          </w:divBdr>
          <w:divsChild>
            <w:div w:id="1885946926">
              <w:marLeft w:val="0"/>
              <w:marRight w:val="0"/>
              <w:marTop w:val="0"/>
              <w:marBottom w:val="0"/>
              <w:divBdr>
                <w:top w:val="none" w:sz="0" w:space="0" w:color="auto"/>
                <w:left w:val="none" w:sz="0" w:space="0" w:color="auto"/>
                <w:bottom w:val="none" w:sz="0" w:space="0" w:color="auto"/>
                <w:right w:val="none" w:sz="0" w:space="0" w:color="auto"/>
              </w:divBdr>
            </w:div>
          </w:divsChild>
        </w:div>
        <w:div w:id="1912737748">
          <w:marLeft w:val="0"/>
          <w:marRight w:val="0"/>
          <w:marTop w:val="0"/>
          <w:marBottom w:val="0"/>
          <w:divBdr>
            <w:top w:val="none" w:sz="0" w:space="0" w:color="auto"/>
            <w:left w:val="none" w:sz="0" w:space="0" w:color="auto"/>
            <w:bottom w:val="none" w:sz="0" w:space="0" w:color="auto"/>
            <w:right w:val="none" w:sz="0" w:space="0" w:color="auto"/>
          </w:divBdr>
        </w:div>
        <w:div w:id="222564889">
          <w:marLeft w:val="0"/>
          <w:marRight w:val="0"/>
          <w:marTop w:val="0"/>
          <w:marBottom w:val="0"/>
          <w:divBdr>
            <w:top w:val="none" w:sz="0" w:space="0" w:color="auto"/>
            <w:left w:val="none" w:sz="0" w:space="0" w:color="auto"/>
            <w:bottom w:val="dotted" w:sz="18" w:space="0" w:color="C0C0C0"/>
            <w:right w:val="none" w:sz="0" w:space="0" w:color="auto"/>
          </w:divBdr>
          <w:divsChild>
            <w:div w:id="1621452023">
              <w:marLeft w:val="0"/>
              <w:marRight w:val="0"/>
              <w:marTop w:val="0"/>
              <w:marBottom w:val="0"/>
              <w:divBdr>
                <w:top w:val="none" w:sz="0" w:space="0" w:color="auto"/>
                <w:left w:val="none" w:sz="0" w:space="0" w:color="auto"/>
                <w:bottom w:val="none" w:sz="0" w:space="0" w:color="auto"/>
                <w:right w:val="none" w:sz="0" w:space="0" w:color="auto"/>
              </w:divBdr>
              <w:divsChild>
                <w:div w:id="570191639">
                  <w:marLeft w:val="0"/>
                  <w:marRight w:val="0"/>
                  <w:marTop w:val="0"/>
                  <w:marBottom w:val="0"/>
                  <w:divBdr>
                    <w:top w:val="none" w:sz="0" w:space="0" w:color="auto"/>
                    <w:left w:val="none" w:sz="0" w:space="0" w:color="auto"/>
                    <w:bottom w:val="none" w:sz="0" w:space="0" w:color="auto"/>
                    <w:right w:val="none" w:sz="0" w:space="0" w:color="auto"/>
                  </w:divBdr>
                  <w:divsChild>
                    <w:div w:id="1088774743">
                      <w:marLeft w:val="0"/>
                      <w:marRight w:val="0"/>
                      <w:marTop w:val="0"/>
                      <w:marBottom w:val="0"/>
                      <w:divBdr>
                        <w:top w:val="none" w:sz="0" w:space="0" w:color="auto"/>
                        <w:left w:val="none" w:sz="0" w:space="0" w:color="auto"/>
                        <w:bottom w:val="none" w:sz="0" w:space="0" w:color="auto"/>
                        <w:right w:val="none" w:sz="0" w:space="0" w:color="auto"/>
                      </w:divBdr>
                    </w:div>
                    <w:div w:id="1067069234">
                      <w:marLeft w:val="0"/>
                      <w:marRight w:val="0"/>
                      <w:marTop w:val="0"/>
                      <w:marBottom w:val="0"/>
                      <w:divBdr>
                        <w:top w:val="none" w:sz="0" w:space="0" w:color="auto"/>
                        <w:left w:val="none" w:sz="0" w:space="0" w:color="auto"/>
                        <w:bottom w:val="none" w:sz="0" w:space="0" w:color="auto"/>
                        <w:right w:val="none" w:sz="0" w:space="0" w:color="auto"/>
                      </w:divBdr>
                    </w:div>
                  </w:divsChild>
                </w:div>
                <w:div w:id="239408578">
                  <w:marLeft w:val="0"/>
                  <w:marRight w:val="0"/>
                  <w:marTop w:val="225"/>
                  <w:marBottom w:val="225"/>
                  <w:divBdr>
                    <w:top w:val="single" w:sz="6" w:space="0" w:color="999999"/>
                    <w:left w:val="none" w:sz="0" w:space="0" w:color="auto"/>
                    <w:bottom w:val="single" w:sz="6" w:space="0" w:color="999999"/>
                    <w:right w:val="none" w:sz="0" w:space="0" w:color="auto"/>
                  </w:divBdr>
                  <w:divsChild>
                    <w:div w:id="763040316">
                      <w:marLeft w:val="0"/>
                      <w:marRight w:val="0"/>
                      <w:marTop w:val="0"/>
                      <w:marBottom w:val="0"/>
                      <w:divBdr>
                        <w:top w:val="none" w:sz="0" w:space="0" w:color="auto"/>
                        <w:left w:val="none" w:sz="0" w:space="0" w:color="auto"/>
                        <w:bottom w:val="none" w:sz="0" w:space="0" w:color="auto"/>
                        <w:right w:val="none" w:sz="0" w:space="0" w:color="auto"/>
                      </w:divBdr>
                    </w:div>
                  </w:divsChild>
                </w:div>
                <w:div w:id="319118218">
                  <w:marLeft w:val="0"/>
                  <w:marRight w:val="0"/>
                  <w:marTop w:val="0"/>
                  <w:marBottom w:val="0"/>
                  <w:divBdr>
                    <w:top w:val="none" w:sz="0" w:space="0" w:color="auto"/>
                    <w:left w:val="none" w:sz="0" w:space="0" w:color="auto"/>
                    <w:bottom w:val="none" w:sz="0" w:space="0" w:color="auto"/>
                    <w:right w:val="none" w:sz="0" w:space="0" w:color="auto"/>
                  </w:divBdr>
                  <w:divsChild>
                    <w:div w:id="1224103210">
                      <w:marLeft w:val="0"/>
                      <w:marRight w:val="0"/>
                      <w:marTop w:val="0"/>
                      <w:marBottom w:val="0"/>
                      <w:divBdr>
                        <w:top w:val="none" w:sz="0" w:space="0" w:color="auto"/>
                        <w:left w:val="none" w:sz="0" w:space="0" w:color="auto"/>
                        <w:bottom w:val="none" w:sz="0" w:space="0" w:color="auto"/>
                        <w:right w:val="none" w:sz="0" w:space="0" w:color="auto"/>
                      </w:divBdr>
                    </w:div>
                    <w:div w:id="1257447850">
                      <w:marLeft w:val="0"/>
                      <w:marRight w:val="0"/>
                      <w:marTop w:val="0"/>
                      <w:marBottom w:val="0"/>
                      <w:divBdr>
                        <w:top w:val="none" w:sz="0" w:space="0" w:color="auto"/>
                        <w:left w:val="none" w:sz="0" w:space="0" w:color="auto"/>
                        <w:bottom w:val="none" w:sz="0" w:space="0" w:color="auto"/>
                        <w:right w:val="none" w:sz="0" w:space="0" w:color="auto"/>
                      </w:divBdr>
                      <w:divsChild>
                        <w:div w:id="199826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75199">
                  <w:marLeft w:val="0"/>
                  <w:marRight w:val="0"/>
                  <w:marTop w:val="0"/>
                  <w:marBottom w:val="0"/>
                  <w:divBdr>
                    <w:top w:val="none" w:sz="0" w:space="0" w:color="auto"/>
                    <w:left w:val="none" w:sz="0" w:space="0" w:color="auto"/>
                    <w:bottom w:val="none" w:sz="0" w:space="0" w:color="auto"/>
                    <w:right w:val="none" w:sz="0" w:space="0" w:color="auto"/>
                  </w:divBdr>
                </w:div>
                <w:div w:id="969745064">
                  <w:marLeft w:val="0"/>
                  <w:marRight w:val="0"/>
                  <w:marTop w:val="0"/>
                  <w:marBottom w:val="0"/>
                  <w:divBdr>
                    <w:top w:val="none" w:sz="0" w:space="0" w:color="auto"/>
                    <w:left w:val="none" w:sz="0" w:space="0" w:color="auto"/>
                    <w:bottom w:val="none" w:sz="0" w:space="0" w:color="auto"/>
                    <w:right w:val="none" w:sz="0" w:space="0" w:color="auto"/>
                  </w:divBdr>
                </w:div>
                <w:div w:id="119888237">
                  <w:marLeft w:val="0"/>
                  <w:marRight w:val="0"/>
                  <w:marTop w:val="0"/>
                  <w:marBottom w:val="0"/>
                  <w:divBdr>
                    <w:top w:val="none" w:sz="0" w:space="0" w:color="auto"/>
                    <w:left w:val="none" w:sz="0" w:space="0" w:color="auto"/>
                    <w:bottom w:val="none" w:sz="0" w:space="0" w:color="auto"/>
                    <w:right w:val="none" w:sz="0" w:space="0" w:color="auto"/>
                  </w:divBdr>
                </w:div>
                <w:div w:id="1509514305">
                  <w:marLeft w:val="0"/>
                  <w:marRight w:val="0"/>
                  <w:marTop w:val="0"/>
                  <w:marBottom w:val="0"/>
                  <w:divBdr>
                    <w:top w:val="none" w:sz="0" w:space="0" w:color="auto"/>
                    <w:left w:val="none" w:sz="0" w:space="0" w:color="auto"/>
                    <w:bottom w:val="none" w:sz="0" w:space="0" w:color="auto"/>
                    <w:right w:val="none" w:sz="0" w:space="0" w:color="auto"/>
                  </w:divBdr>
                </w:div>
                <w:div w:id="1158964192">
                  <w:marLeft w:val="0"/>
                  <w:marRight w:val="0"/>
                  <w:marTop w:val="0"/>
                  <w:marBottom w:val="0"/>
                  <w:divBdr>
                    <w:top w:val="none" w:sz="0" w:space="0" w:color="auto"/>
                    <w:left w:val="none" w:sz="0" w:space="0" w:color="auto"/>
                    <w:bottom w:val="none" w:sz="0" w:space="0" w:color="auto"/>
                    <w:right w:val="none" w:sz="0" w:space="0" w:color="auto"/>
                  </w:divBdr>
                </w:div>
                <w:div w:id="5060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8279">
      <w:bodyDiv w:val="1"/>
      <w:marLeft w:val="0"/>
      <w:marRight w:val="0"/>
      <w:marTop w:val="0"/>
      <w:marBottom w:val="0"/>
      <w:divBdr>
        <w:top w:val="none" w:sz="0" w:space="0" w:color="auto"/>
        <w:left w:val="none" w:sz="0" w:space="0" w:color="auto"/>
        <w:bottom w:val="none" w:sz="0" w:space="0" w:color="auto"/>
        <w:right w:val="none" w:sz="0" w:space="0" w:color="auto"/>
      </w:divBdr>
    </w:div>
    <w:div w:id="1655183690">
      <w:bodyDiv w:val="1"/>
      <w:marLeft w:val="0"/>
      <w:marRight w:val="0"/>
      <w:marTop w:val="0"/>
      <w:marBottom w:val="0"/>
      <w:divBdr>
        <w:top w:val="none" w:sz="0" w:space="0" w:color="auto"/>
        <w:left w:val="none" w:sz="0" w:space="0" w:color="auto"/>
        <w:bottom w:val="none" w:sz="0" w:space="0" w:color="auto"/>
        <w:right w:val="none" w:sz="0" w:space="0" w:color="auto"/>
      </w:divBdr>
    </w:div>
    <w:div w:id="1660771627">
      <w:bodyDiv w:val="1"/>
      <w:marLeft w:val="0"/>
      <w:marRight w:val="0"/>
      <w:marTop w:val="0"/>
      <w:marBottom w:val="0"/>
      <w:divBdr>
        <w:top w:val="none" w:sz="0" w:space="0" w:color="auto"/>
        <w:left w:val="none" w:sz="0" w:space="0" w:color="auto"/>
        <w:bottom w:val="none" w:sz="0" w:space="0" w:color="auto"/>
        <w:right w:val="none" w:sz="0" w:space="0" w:color="auto"/>
      </w:divBdr>
      <w:divsChild>
        <w:div w:id="615254715">
          <w:marLeft w:val="0"/>
          <w:marRight w:val="0"/>
          <w:marTop w:val="0"/>
          <w:marBottom w:val="0"/>
          <w:divBdr>
            <w:top w:val="none" w:sz="0" w:space="0" w:color="auto"/>
            <w:left w:val="none" w:sz="0" w:space="0" w:color="auto"/>
            <w:bottom w:val="none" w:sz="0" w:space="0" w:color="auto"/>
            <w:right w:val="none" w:sz="0" w:space="0" w:color="auto"/>
          </w:divBdr>
          <w:divsChild>
            <w:div w:id="492917450">
              <w:marLeft w:val="0"/>
              <w:marRight w:val="0"/>
              <w:marTop w:val="0"/>
              <w:marBottom w:val="0"/>
              <w:divBdr>
                <w:top w:val="none" w:sz="0" w:space="0" w:color="auto"/>
                <w:left w:val="none" w:sz="0" w:space="0" w:color="auto"/>
                <w:bottom w:val="none" w:sz="0" w:space="0" w:color="auto"/>
                <w:right w:val="none" w:sz="0" w:space="0" w:color="auto"/>
              </w:divBdr>
              <w:divsChild>
                <w:div w:id="503907185">
                  <w:marLeft w:val="0"/>
                  <w:marRight w:val="0"/>
                  <w:marTop w:val="0"/>
                  <w:marBottom w:val="0"/>
                  <w:divBdr>
                    <w:top w:val="none" w:sz="0" w:space="0" w:color="auto"/>
                    <w:left w:val="none" w:sz="0" w:space="0" w:color="auto"/>
                    <w:bottom w:val="none" w:sz="0" w:space="0" w:color="auto"/>
                    <w:right w:val="none" w:sz="0" w:space="0" w:color="auto"/>
                  </w:divBdr>
                </w:div>
              </w:divsChild>
            </w:div>
            <w:div w:id="2064673367">
              <w:marLeft w:val="0"/>
              <w:marRight w:val="0"/>
              <w:marTop w:val="0"/>
              <w:marBottom w:val="0"/>
              <w:divBdr>
                <w:top w:val="none" w:sz="0" w:space="0" w:color="auto"/>
                <w:left w:val="none" w:sz="0" w:space="0" w:color="auto"/>
                <w:bottom w:val="none" w:sz="0" w:space="0" w:color="auto"/>
                <w:right w:val="none" w:sz="0" w:space="0" w:color="auto"/>
              </w:divBdr>
              <w:divsChild>
                <w:div w:id="82401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139">
          <w:marLeft w:val="0"/>
          <w:marRight w:val="0"/>
          <w:marTop w:val="0"/>
          <w:marBottom w:val="0"/>
          <w:divBdr>
            <w:top w:val="none" w:sz="0" w:space="0" w:color="auto"/>
            <w:left w:val="none" w:sz="0" w:space="0" w:color="auto"/>
            <w:bottom w:val="none" w:sz="0" w:space="0" w:color="auto"/>
            <w:right w:val="none" w:sz="0" w:space="0" w:color="auto"/>
          </w:divBdr>
          <w:divsChild>
            <w:div w:id="100691497">
              <w:marLeft w:val="0"/>
              <w:marRight w:val="0"/>
              <w:marTop w:val="0"/>
              <w:marBottom w:val="0"/>
              <w:divBdr>
                <w:top w:val="none" w:sz="0" w:space="0" w:color="auto"/>
                <w:left w:val="none" w:sz="0" w:space="0" w:color="auto"/>
                <w:bottom w:val="none" w:sz="0" w:space="0" w:color="auto"/>
                <w:right w:val="none" w:sz="0" w:space="0" w:color="auto"/>
              </w:divBdr>
              <w:divsChild>
                <w:div w:id="110121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878630">
      <w:bodyDiv w:val="1"/>
      <w:marLeft w:val="0"/>
      <w:marRight w:val="0"/>
      <w:marTop w:val="0"/>
      <w:marBottom w:val="0"/>
      <w:divBdr>
        <w:top w:val="none" w:sz="0" w:space="0" w:color="auto"/>
        <w:left w:val="none" w:sz="0" w:space="0" w:color="auto"/>
        <w:bottom w:val="none" w:sz="0" w:space="0" w:color="auto"/>
        <w:right w:val="none" w:sz="0" w:space="0" w:color="auto"/>
      </w:divBdr>
      <w:divsChild>
        <w:div w:id="1718123195">
          <w:marLeft w:val="0"/>
          <w:marRight w:val="0"/>
          <w:marTop w:val="0"/>
          <w:marBottom w:val="0"/>
          <w:divBdr>
            <w:top w:val="none" w:sz="0" w:space="0" w:color="auto"/>
            <w:left w:val="none" w:sz="0" w:space="0" w:color="auto"/>
            <w:bottom w:val="none" w:sz="0" w:space="0" w:color="auto"/>
            <w:right w:val="none" w:sz="0" w:space="0" w:color="auto"/>
          </w:divBdr>
        </w:div>
        <w:div w:id="3359654">
          <w:marLeft w:val="0"/>
          <w:marRight w:val="0"/>
          <w:marTop w:val="0"/>
          <w:marBottom w:val="0"/>
          <w:divBdr>
            <w:top w:val="none" w:sz="0" w:space="0" w:color="auto"/>
            <w:left w:val="none" w:sz="0" w:space="0" w:color="auto"/>
            <w:bottom w:val="none" w:sz="0" w:space="0" w:color="auto"/>
            <w:right w:val="none" w:sz="0" w:space="0" w:color="auto"/>
          </w:divBdr>
        </w:div>
      </w:divsChild>
    </w:div>
    <w:div w:id="1752265158">
      <w:bodyDiv w:val="1"/>
      <w:marLeft w:val="0"/>
      <w:marRight w:val="0"/>
      <w:marTop w:val="0"/>
      <w:marBottom w:val="0"/>
      <w:divBdr>
        <w:top w:val="none" w:sz="0" w:space="0" w:color="auto"/>
        <w:left w:val="none" w:sz="0" w:space="0" w:color="auto"/>
        <w:bottom w:val="none" w:sz="0" w:space="0" w:color="auto"/>
        <w:right w:val="none" w:sz="0" w:space="0" w:color="auto"/>
      </w:divBdr>
      <w:divsChild>
        <w:div w:id="296452044">
          <w:marLeft w:val="0"/>
          <w:marRight w:val="0"/>
          <w:marTop w:val="0"/>
          <w:marBottom w:val="0"/>
          <w:divBdr>
            <w:top w:val="none" w:sz="0" w:space="0" w:color="auto"/>
            <w:left w:val="none" w:sz="0" w:space="0" w:color="auto"/>
            <w:bottom w:val="none" w:sz="0" w:space="0" w:color="auto"/>
            <w:right w:val="none" w:sz="0" w:space="0" w:color="auto"/>
          </w:divBdr>
          <w:divsChild>
            <w:div w:id="1533569068">
              <w:marLeft w:val="0"/>
              <w:marRight w:val="0"/>
              <w:marTop w:val="0"/>
              <w:marBottom w:val="0"/>
              <w:divBdr>
                <w:top w:val="none" w:sz="0" w:space="0" w:color="auto"/>
                <w:left w:val="none" w:sz="0" w:space="0" w:color="auto"/>
                <w:bottom w:val="none" w:sz="0" w:space="0" w:color="auto"/>
                <w:right w:val="none" w:sz="0" w:space="0" w:color="auto"/>
              </w:divBdr>
              <w:divsChild>
                <w:div w:id="635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00313">
      <w:bodyDiv w:val="1"/>
      <w:marLeft w:val="0"/>
      <w:marRight w:val="0"/>
      <w:marTop w:val="0"/>
      <w:marBottom w:val="0"/>
      <w:divBdr>
        <w:top w:val="none" w:sz="0" w:space="0" w:color="auto"/>
        <w:left w:val="none" w:sz="0" w:space="0" w:color="auto"/>
        <w:bottom w:val="none" w:sz="0" w:space="0" w:color="auto"/>
        <w:right w:val="none" w:sz="0" w:space="0" w:color="auto"/>
      </w:divBdr>
    </w:div>
    <w:div w:id="1771702902">
      <w:bodyDiv w:val="1"/>
      <w:marLeft w:val="0"/>
      <w:marRight w:val="0"/>
      <w:marTop w:val="0"/>
      <w:marBottom w:val="0"/>
      <w:divBdr>
        <w:top w:val="none" w:sz="0" w:space="0" w:color="auto"/>
        <w:left w:val="none" w:sz="0" w:space="0" w:color="auto"/>
        <w:bottom w:val="none" w:sz="0" w:space="0" w:color="auto"/>
        <w:right w:val="none" w:sz="0" w:space="0" w:color="auto"/>
      </w:divBdr>
    </w:div>
    <w:div w:id="1906791666">
      <w:bodyDiv w:val="1"/>
      <w:marLeft w:val="0"/>
      <w:marRight w:val="0"/>
      <w:marTop w:val="0"/>
      <w:marBottom w:val="0"/>
      <w:divBdr>
        <w:top w:val="none" w:sz="0" w:space="0" w:color="auto"/>
        <w:left w:val="none" w:sz="0" w:space="0" w:color="auto"/>
        <w:bottom w:val="none" w:sz="0" w:space="0" w:color="auto"/>
        <w:right w:val="none" w:sz="0" w:space="0" w:color="auto"/>
      </w:divBdr>
      <w:divsChild>
        <w:div w:id="2046324957">
          <w:marLeft w:val="0"/>
          <w:marRight w:val="0"/>
          <w:marTop w:val="0"/>
          <w:marBottom w:val="0"/>
          <w:divBdr>
            <w:top w:val="none" w:sz="0" w:space="0" w:color="auto"/>
            <w:left w:val="none" w:sz="0" w:space="0" w:color="auto"/>
            <w:bottom w:val="none" w:sz="0" w:space="0" w:color="auto"/>
            <w:right w:val="none" w:sz="0" w:space="0" w:color="auto"/>
          </w:divBdr>
          <w:divsChild>
            <w:div w:id="1523087572">
              <w:marLeft w:val="0"/>
              <w:marRight w:val="0"/>
              <w:marTop w:val="0"/>
              <w:marBottom w:val="0"/>
              <w:divBdr>
                <w:top w:val="none" w:sz="0" w:space="0" w:color="auto"/>
                <w:left w:val="none" w:sz="0" w:space="0" w:color="auto"/>
                <w:bottom w:val="none" w:sz="0" w:space="0" w:color="auto"/>
                <w:right w:val="none" w:sz="0" w:space="0" w:color="auto"/>
              </w:divBdr>
              <w:divsChild>
                <w:div w:id="749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829803">
      <w:bodyDiv w:val="1"/>
      <w:marLeft w:val="0"/>
      <w:marRight w:val="0"/>
      <w:marTop w:val="0"/>
      <w:marBottom w:val="0"/>
      <w:divBdr>
        <w:top w:val="none" w:sz="0" w:space="0" w:color="auto"/>
        <w:left w:val="none" w:sz="0" w:space="0" w:color="auto"/>
        <w:bottom w:val="none" w:sz="0" w:space="0" w:color="auto"/>
        <w:right w:val="none" w:sz="0" w:space="0" w:color="auto"/>
      </w:divBdr>
    </w:div>
    <w:div w:id="2010016963">
      <w:bodyDiv w:val="1"/>
      <w:marLeft w:val="0"/>
      <w:marRight w:val="0"/>
      <w:marTop w:val="0"/>
      <w:marBottom w:val="0"/>
      <w:divBdr>
        <w:top w:val="none" w:sz="0" w:space="0" w:color="auto"/>
        <w:left w:val="none" w:sz="0" w:space="0" w:color="auto"/>
        <w:bottom w:val="none" w:sz="0" w:space="0" w:color="auto"/>
        <w:right w:val="none" w:sz="0" w:space="0" w:color="auto"/>
      </w:divBdr>
    </w:div>
    <w:div w:id="2018581069">
      <w:bodyDiv w:val="1"/>
      <w:marLeft w:val="0"/>
      <w:marRight w:val="0"/>
      <w:marTop w:val="0"/>
      <w:marBottom w:val="0"/>
      <w:divBdr>
        <w:top w:val="none" w:sz="0" w:space="0" w:color="auto"/>
        <w:left w:val="none" w:sz="0" w:space="0" w:color="auto"/>
        <w:bottom w:val="none" w:sz="0" w:space="0" w:color="auto"/>
        <w:right w:val="none" w:sz="0" w:space="0" w:color="auto"/>
      </w:divBdr>
      <w:divsChild>
        <w:div w:id="2078815267">
          <w:marLeft w:val="0"/>
          <w:marRight w:val="0"/>
          <w:marTop w:val="0"/>
          <w:marBottom w:val="0"/>
          <w:divBdr>
            <w:top w:val="none" w:sz="0" w:space="0" w:color="auto"/>
            <w:left w:val="none" w:sz="0" w:space="0" w:color="auto"/>
            <w:bottom w:val="none" w:sz="0" w:space="0" w:color="auto"/>
            <w:right w:val="none" w:sz="0" w:space="0" w:color="auto"/>
          </w:divBdr>
        </w:div>
        <w:div w:id="769549478">
          <w:marLeft w:val="0"/>
          <w:marRight w:val="0"/>
          <w:marTop w:val="0"/>
          <w:marBottom w:val="0"/>
          <w:divBdr>
            <w:top w:val="none" w:sz="0" w:space="0" w:color="auto"/>
            <w:left w:val="none" w:sz="0" w:space="0" w:color="auto"/>
            <w:bottom w:val="none" w:sz="0" w:space="0" w:color="auto"/>
            <w:right w:val="none" w:sz="0" w:space="0" w:color="auto"/>
          </w:divBdr>
        </w:div>
        <w:div w:id="1290471497">
          <w:marLeft w:val="0"/>
          <w:marRight w:val="0"/>
          <w:marTop w:val="0"/>
          <w:marBottom w:val="0"/>
          <w:divBdr>
            <w:top w:val="none" w:sz="0" w:space="0" w:color="auto"/>
            <w:left w:val="none" w:sz="0" w:space="0" w:color="auto"/>
            <w:bottom w:val="none" w:sz="0" w:space="0" w:color="auto"/>
            <w:right w:val="none" w:sz="0" w:space="0" w:color="auto"/>
          </w:divBdr>
        </w:div>
        <w:div w:id="1758939004">
          <w:marLeft w:val="0"/>
          <w:marRight w:val="0"/>
          <w:marTop w:val="0"/>
          <w:marBottom w:val="0"/>
          <w:divBdr>
            <w:top w:val="none" w:sz="0" w:space="0" w:color="auto"/>
            <w:left w:val="none" w:sz="0" w:space="0" w:color="auto"/>
            <w:bottom w:val="none" w:sz="0" w:space="0" w:color="auto"/>
            <w:right w:val="none" w:sz="0" w:space="0" w:color="auto"/>
          </w:divBdr>
        </w:div>
      </w:divsChild>
    </w:div>
    <w:div w:id="211702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18/08/here-s-how-technology-can-help-us-save-the-plane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25298028_Addressing_Climate_Change_and_the_Role_of_Technological_Solutions" TargetMode="External"/><Relationship Id="rId12" Type="http://schemas.openxmlformats.org/officeDocument/2006/relationships/hyperlink" Target="https://commonslibrary.parliament.uk/climate-change-solutions-the-role-of-technolog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forum.org/agenda/2018/08/how-technology-is-driving-new-environmental-solution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esearchgate.net/publication/305713846_Climate_Change_and_Individual_Duties" TargetMode="External"/><Relationship Id="rId4" Type="http://schemas.openxmlformats.org/officeDocument/2006/relationships/webSettings" Target="webSettings.xml"/><Relationship Id="rId9" Type="http://schemas.openxmlformats.org/officeDocument/2006/relationships/hyperlink" Target="https://www.sierraclub.org/sierra/yes-actually-individual-responsibility-essential-solving-climate-crisis%2021%20March%202021"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9</Pages>
  <Words>4558</Words>
  <Characters>25981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Dane Smith</dc:creator>
  <cp:keywords/>
  <dc:description/>
  <cp:lastModifiedBy>Carsten Gertz</cp:lastModifiedBy>
  <cp:revision>18</cp:revision>
  <dcterms:created xsi:type="dcterms:W3CDTF">2021-03-22T13:17:00Z</dcterms:created>
  <dcterms:modified xsi:type="dcterms:W3CDTF">2021-03-24T13:45:00Z</dcterms:modified>
</cp:coreProperties>
</file>